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8B" w:rsidRDefault="00FB17E4" w:rsidP="00FB17E4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190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7E4" w:rsidRDefault="00FB17E4" w:rsidP="00FB17E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FB17E4" w:rsidRDefault="00FB17E4" w:rsidP="00FB17E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7F1D">
        <w:rPr>
          <w:b/>
          <w:sz w:val="28"/>
        </w:rPr>
        <w:t xml:space="preserve"> </w:t>
      </w:r>
    </w:p>
    <w:p w:rsidR="00814E8B" w:rsidRDefault="00814E8B" w:rsidP="00FB17E4">
      <w:pPr>
        <w:rPr>
          <w:b/>
          <w:sz w:val="28"/>
        </w:rPr>
      </w:pPr>
    </w:p>
    <w:p w:rsidR="00814E8B" w:rsidRDefault="00814E8B" w:rsidP="00FB17E4">
      <w:pPr>
        <w:rPr>
          <w:b/>
          <w:sz w:val="28"/>
        </w:rPr>
      </w:pPr>
    </w:p>
    <w:p w:rsidR="00FB17E4" w:rsidRDefault="00FB17E4" w:rsidP="00FB17E4">
      <w:pPr>
        <w:rPr>
          <w:b/>
        </w:rPr>
      </w:pPr>
      <w:r w:rsidRPr="00757F1D">
        <w:rPr>
          <w:b/>
        </w:rPr>
        <w:br w:type="textWrapping" w:clear="all"/>
      </w:r>
    </w:p>
    <w:p w:rsidR="00FB17E4" w:rsidRDefault="00CF3796" w:rsidP="00FB17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B17E4">
        <w:rPr>
          <w:b/>
          <w:sz w:val="28"/>
          <w:szCs w:val="28"/>
        </w:rPr>
        <w:t>KRETINGOS RAJONO SAVIVALDYBĖS TARYBA</w:t>
      </w:r>
    </w:p>
    <w:p w:rsidR="00FB17E4" w:rsidRDefault="00FB17E4" w:rsidP="00FB17E4"/>
    <w:p w:rsidR="00FB17E4" w:rsidRDefault="00FB17E4" w:rsidP="00FB17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FB17E4" w:rsidRDefault="00FB17E4" w:rsidP="00FB17E4">
      <w:pPr>
        <w:jc w:val="center"/>
        <w:rPr>
          <w:b/>
        </w:rPr>
      </w:pPr>
      <w:r>
        <w:rPr>
          <w:b/>
        </w:rPr>
        <w:t xml:space="preserve">DĖL TARNYBINIO ATLYGINIMO KOEFICIENTO </w:t>
      </w:r>
      <w:r w:rsidRPr="00485C41">
        <w:rPr>
          <w:b/>
        </w:rPr>
        <w:t>NUSTATYMO</w:t>
      </w:r>
      <w:r>
        <w:rPr>
          <w:b/>
        </w:rPr>
        <w:t xml:space="preserve"> DIENOS VEIKLOS CENTRO DIREKTOREI BIRUTEI VISKONTIENEI  </w:t>
      </w:r>
    </w:p>
    <w:p w:rsidR="00FB17E4" w:rsidRDefault="00FB17E4" w:rsidP="00FB17E4">
      <w:pPr>
        <w:jc w:val="center"/>
        <w:rPr>
          <w:b/>
        </w:rPr>
      </w:pPr>
    </w:p>
    <w:p w:rsidR="00FB17E4" w:rsidRPr="00485C41" w:rsidRDefault="00FB17E4" w:rsidP="00FB17E4">
      <w:pPr>
        <w:jc w:val="center"/>
      </w:pPr>
      <w:r>
        <w:t xml:space="preserve">2015 m. </w:t>
      </w:r>
      <w:r w:rsidR="009E2229" w:rsidRPr="00485C41">
        <w:t xml:space="preserve">sausio </w:t>
      </w:r>
      <w:r w:rsidR="00CF3796">
        <w:t>2</w:t>
      </w:r>
      <w:r w:rsidR="00814E8B">
        <w:t>9</w:t>
      </w:r>
      <w:r w:rsidR="009E2229" w:rsidRPr="00485C41">
        <w:t xml:space="preserve"> </w:t>
      </w:r>
      <w:r w:rsidRPr="00485C41">
        <w:t xml:space="preserve">d. </w:t>
      </w:r>
      <w:r w:rsidR="00CF3796">
        <w:t xml:space="preserve"> </w:t>
      </w:r>
      <w:r w:rsidRPr="00485C41">
        <w:t xml:space="preserve">Nr. </w:t>
      </w:r>
      <w:r w:rsidR="009E2229" w:rsidRPr="00485C41">
        <w:t>T</w:t>
      </w:r>
      <w:r w:rsidR="00814E8B">
        <w:t>2</w:t>
      </w:r>
      <w:r w:rsidR="009E2229" w:rsidRPr="00485C41">
        <w:t>-</w:t>
      </w:r>
      <w:r w:rsidR="0012097B">
        <w:t>8</w:t>
      </w:r>
      <w:bookmarkStart w:id="0" w:name="_GoBack"/>
      <w:bookmarkEnd w:id="0"/>
      <w:r w:rsidR="009E2229" w:rsidRPr="00485C41">
        <w:t xml:space="preserve"> </w:t>
      </w:r>
    </w:p>
    <w:p w:rsidR="00FB17E4" w:rsidRDefault="00FB17E4" w:rsidP="00FB17E4">
      <w:r>
        <w:t xml:space="preserve">                                                                  </w:t>
      </w:r>
      <w:r w:rsidR="00CF3796">
        <w:t xml:space="preserve">       </w:t>
      </w:r>
      <w:r>
        <w:t>Kretinga</w:t>
      </w:r>
    </w:p>
    <w:p w:rsidR="00FB17E4" w:rsidRDefault="00FB17E4" w:rsidP="00FB17E4"/>
    <w:p w:rsidR="00FB17E4" w:rsidRDefault="00FB17E4" w:rsidP="00FB17E4">
      <w:pPr>
        <w:jc w:val="both"/>
      </w:pPr>
      <w:r>
        <w:tab/>
        <w:t xml:space="preserve">Vadovaudamasi Lietuvos Respublikos vietos savivaldos įstatymo 16 straipsnio 3 dalies 1 punktu, 18 straipsnio 1 dalimi, Socialinių paslaugų srities darbuotojų darbo apmokėjimo tvarkos aprašo, patvirtinto Socialinės apsaugos ir darbo  ministro  2014 m. gruodžio  31 d.  įsakymu Nr.  A1-682 „Dėl Lietuvos Respublikos socialinės apsaugos ir darbo ministro 2009 m. sausio 20 d.  įsakymo Nr. A1-22 „Dėl socialinį darbą dirbančių darbuotojų darbo apmokėjimo tvarkos aprašo patvirtinimo“ pakeitimo“ 4 punktu, Kretingos rajono savivaldybės taryba </w:t>
      </w:r>
      <w:r w:rsidR="00CF3796">
        <w:t xml:space="preserve"> </w:t>
      </w:r>
      <w:r>
        <w:t>n u s p r e n d ž i a:</w:t>
      </w:r>
    </w:p>
    <w:p w:rsidR="00FB17E4" w:rsidRDefault="00FB17E4" w:rsidP="00FB17E4">
      <w:pPr>
        <w:numPr>
          <w:ilvl w:val="0"/>
          <w:numId w:val="3"/>
        </w:numPr>
        <w:tabs>
          <w:tab w:val="left" w:pos="1560"/>
        </w:tabs>
        <w:ind w:left="0" w:firstLine="1276"/>
        <w:jc w:val="both"/>
      </w:pPr>
      <w:r>
        <w:t xml:space="preserve">Nustatyti nuo 2015 m. sausio 1 d. Dienos veiklos centro direktorei Birutei </w:t>
      </w:r>
      <w:proofErr w:type="spellStart"/>
      <w:r>
        <w:t>Viskontienei</w:t>
      </w:r>
      <w:proofErr w:type="spellEnd"/>
      <w:r>
        <w:t xml:space="preserve"> tarnybinio atlyginimo koeficientą – 32,46.</w:t>
      </w:r>
    </w:p>
    <w:p w:rsidR="00FB17E4" w:rsidRDefault="00FB17E4" w:rsidP="00FB17E4">
      <w:pPr>
        <w:numPr>
          <w:ilvl w:val="0"/>
          <w:numId w:val="3"/>
        </w:numPr>
        <w:tabs>
          <w:tab w:val="left" w:pos="1560"/>
        </w:tabs>
        <w:ind w:left="0" w:firstLine="1276"/>
        <w:jc w:val="both"/>
      </w:pPr>
      <w:r>
        <w:t xml:space="preserve">Pripažinti netekusiu galios Kretingos rajono savivaldybės tarybos 2014-02-27 sprendimą Nr. T2-69 „Dėl tarnybinio atlyginimo koeficiento ir priedo prie tarnybinio atlyginimo Birutei </w:t>
      </w:r>
      <w:proofErr w:type="spellStart"/>
      <w:r>
        <w:t>Viskontienei</w:t>
      </w:r>
      <w:proofErr w:type="spellEnd"/>
      <w:r>
        <w:t xml:space="preserve"> nustatymo“. </w:t>
      </w:r>
    </w:p>
    <w:p w:rsidR="00FB17E4" w:rsidRDefault="00FB17E4" w:rsidP="00FB17E4">
      <w:pPr>
        <w:numPr>
          <w:ilvl w:val="0"/>
          <w:numId w:val="3"/>
        </w:numPr>
        <w:tabs>
          <w:tab w:val="left" w:pos="1560"/>
        </w:tabs>
        <w:ind w:left="0" w:firstLine="1276"/>
        <w:jc w:val="both"/>
      </w:pPr>
      <w:r>
        <w:t xml:space="preserve">Šis sprendimas gali būti skundžiamas Lietuvos Respublikos administracinių bylų teisenos įstatymo nustatyta tvarka. </w:t>
      </w:r>
    </w:p>
    <w:p w:rsidR="00FB17E4" w:rsidRDefault="00FB17E4" w:rsidP="00FB17E4">
      <w:pPr>
        <w:tabs>
          <w:tab w:val="left" w:pos="1560"/>
        </w:tabs>
        <w:ind w:left="1276"/>
        <w:jc w:val="both"/>
      </w:pPr>
    </w:p>
    <w:p w:rsidR="00FB17E4" w:rsidRDefault="00FB17E4" w:rsidP="00FB17E4">
      <w:pPr>
        <w:jc w:val="both"/>
      </w:pPr>
    </w:p>
    <w:p w:rsidR="00FB17E4" w:rsidRDefault="00FB17E4" w:rsidP="00FB17E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</w:t>
      </w:r>
      <w:r w:rsidR="00814E8B">
        <w:t xml:space="preserve">               Juozas Mažeika </w:t>
      </w:r>
      <w:r>
        <w:t xml:space="preserve">       </w:t>
      </w:r>
    </w:p>
    <w:p w:rsidR="00FB17E4" w:rsidRDefault="00FB17E4" w:rsidP="00FB17E4">
      <w:pPr>
        <w:jc w:val="both"/>
        <w:rPr>
          <w:sz w:val="20"/>
          <w:szCs w:val="20"/>
        </w:rPr>
      </w:pPr>
    </w:p>
    <w:p w:rsidR="00FB17E4" w:rsidRDefault="00FB17E4" w:rsidP="00FB17E4">
      <w:pPr>
        <w:jc w:val="both"/>
        <w:rPr>
          <w:sz w:val="20"/>
          <w:szCs w:val="20"/>
        </w:rPr>
      </w:pPr>
    </w:p>
    <w:p w:rsidR="00FB17E4" w:rsidRDefault="00FB17E4" w:rsidP="00FB17E4">
      <w:pPr>
        <w:jc w:val="both"/>
        <w:rPr>
          <w:sz w:val="20"/>
          <w:szCs w:val="20"/>
        </w:rPr>
      </w:pPr>
    </w:p>
    <w:p w:rsidR="00FB17E4" w:rsidRPr="009A3E5E" w:rsidRDefault="00FB17E4" w:rsidP="00FB17E4">
      <w:pPr>
        <w:jc w:val="both"/>
      </w:pPr>
    </w:p>
    <w:p w:rsidR="00FB17E4" w:rsidRDefault="00FB17E4" w:rsidP="00FB17E4"/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FB17E4" w:rsidRDefault="00FB17E4" w:rsidP="00FB17E4">
      <w:pPr>
        <w:jc w:val="center"/>
      </w:pPr>
    </w:p>
    <w:p w:rsidR="00CF3796" w:rsidRDefault="00CF3796" w:rsidP="00FB17E4">
      <w:pPr>
        <w:jc w:val="center"/>
      </w:pPr>
    </w:p>
    <w:p w:rsidR="00CF3796" w:rsidRDefault="00CF3796" w:rsidP="00FB17E4">
      <w:pPr>
        <w:jc w:val="center"/>
      </w:pPr>
    </w:p>
    <w:p w:rsidR="00CF3796" w:rsidRDefault="00CF3796" w:rsidP="00FB17E4">
      <w:pPr>
        <w:jc w:val="center"/>
      </w:pPr>
    </w:p>
    <w:p w:rsidR="00CF3796" w:rsidRDefault="00CF3796" w:rsidP="00FB17E4">
      <w:pPr>
        <w:jc w:val="center"/>
      </w:pPr>
    </w:p>
    <w:p w:rsidR="00CF3796" w:rsidRDefault="00CF3796" w:rsidP="00FB17E4">
      <w:pPr>
        <w:jc w:val="center"/>
      </w:pPr>
    </w:p>
    <w:p w:rsidR="00CF3796" w:rsidRDefault="00CF3796" w:rsidP="00FB17E4">
      <w:pPr>
        <w:jc w:val="center"/>
      </w:pPr>
    </w:p>
    <w:p w:rsidR="00CF3796" w:rsidRDefault="00CF3796" w:rsidP="00FB17E4">
      <w:pPr>
        <w:jc w:val="center"/>
      </w:pPr>
    </w:p>
    <w:p w:rsidR="00C61609" w:rsidRDefault="00C61609" w:rsidP="00FB17E4">
      <w:pPr>
        <w:jc w:val="center"/>
      </w:pPr>
    </w:p>
    <w:p w:rsidR="00814E8B" w:rsidRDefault="00814E8B" w:rsidP="00FB17E4">
      <w:pPr>
        <w:jc w:val="center"/>
      </w:pPr>
    </w:p>
    <w:p w:rsidR="00814E8B" w:rsidRPr="00CF3796" w:rsidRDefault="00814E8B" w:rsidP="00FB17E4">
      <w:pPr>
        <w:jc w:val="center"/>
      </w:pPr>
    </w:p>
    <w:p w:rsidR="00FB17E4" w:rsidRPr="00CF3796" w:rsidRDefault="00FB17E4" w:rsidP="00FB17E4">
      <w:r w:rsidRPr="00CF3796">
        <w:t xml:space="preserve">Danutė </w:t>
      </w:r>
      <w:proofErr w:type="spellStart"/>
      <w:r w:rsidRPr="00CF3796">
        <w:t>Blagnienė</w:t>
      </w:r>
      <w:proofErr w:type="spellEnd"/>
    </w:p>
    <w:p w:rsidR="00CF3796" w:rsidRDefault="00CF3796" w:rsidP="00FB17E4">
      <w:pPr>
        <w:jc w:val="center"/>
        <w:rPr>
          <w:b/>
        </w:rPr>
      </w:pPr>
    </w:p>
    <w:sectPr w:rsidR="00CF3796" w:rsidSect="00CF3796">
      <w:pgSz w:w="11906" w:h="16838"/>
      <w:pgMar w:top="567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858"/>
    <w:multiLevelType w:val="hybridMultilevel"/>
    <w:tmpl w:val="54D282E0"/>
    <w:lvl w:ilvl="0" w:tplc="0A3AA87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22C79CC"/>
    <w:multiLevelType w:val="hybridMultilevel"/>
    <w:tmpl w:val="2B1C2422"/>
    <w:lvl w:ilvl="0" w:tplc="76DC4B78">
      <w:start w:val="7"/>
      <w:numFmt w:val="decimal"/>
      <w:lvlText w:val="%1."/>
      <w:lvlJc w:val="left"/>
      <w:pPr>
        <w:ind w:left="1778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5">
    <w:nsid w:val="7DA91E5D"/>
    <w:multiLevelType w:val="hybridMultilevel"/>
    <w:tmpl w:val="C4DA6C8A"/>
    <w:lvl w:ilvl="0" w:tplc="29E801D0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13"/>
    <w:rsid w:val="0012097B"/>
    <w:rsid w:val="00170E13"/>
    <w:rsid w:val="00280944"/>
    <w:rsid w:val="003D335E"/>
    <w:rsid w:val="00485C41"/>
    <w:rsid w:val="00505DAF"/>
    <w:rsid w:val="00665CD1"/>
    <w:rsid w:val="006B346A"/>
    <w:rsid w:val="007C600A"/>
    <w:rsid w:val="00814E8B"/>
    <w:rsid w:val="009E2229"/>
    <w:rsid w:val="00B30AC3"/>
    <w:rsid w:val="00BC5CC7"/>
    <w:rsid w:val="00C61609"/>
    <w:rsid w:val="00CF3796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D335E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335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D335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3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D335E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335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D335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3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2015-01-15T13:53:00Z</dcterms:created>
  <dcterms:modified xsi:type="dcterms:W3CDTF">2015-01-30T09:04:00Z</dcterms:modified>
</cp:coreProperties>
</file>