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A2" w:rsidRPr="00B47837" w:rsidRDefault="00C740A2" w:rsidP="00C740A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  <w:r w:rsidRPr="00B47837">
        <w:rPr>
          <w:b/>
        </w:rPr>
        <w:t xml:space="preserve">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C740A2" w:rsidTr="008361F8">
        <w:trPr>
          <w:trHeight w:val="1985"/>
          <w:tblHeader/>
        </w:trPr>
        <w:tc>
          <w:tcPr>
            <w:tcW w:w="9747" w:type="dxa"/>
          </w:tcPr>
          <w:p w:rsidR="00C740A2" w:rsidRDefault="00696C4F" w:rsidP="008361F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3880" cy="754380"/>
                  <wp:effectExtent l="0" t="0" r="7620" b="762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40A2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C740A2" w:rsidRDefault="00C740A2" w:rsidP="008361F8">
            <w:pPr>
              <w:jc w:val="center"/>
              <w:rPr>
                <w:b/>
                <w:caps/>
                <w:sz w:val="28"/>
              </w:rPr>
            </w:pPr>
          </w:p>
          <w:p w:rsidR="00C740A2" w:rsidRDefault="00C740A2" w:rsidP="008361F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C740A2" w:rsidRDefault="00C740A2" w:rsidP="008361F8">
            <w:pPr>
              <w:jc w:val="center"/>
              <w:rPr>
                <w:b/>
                <w:caps/>
                <w:sz w:val="28"/>
              </w:rPr>
            </w:pPr>
          </w:p>
          <w:p w:rsidR="00C740A2" w:rsidRDefault="00C740A2" w:rsidP="008361F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C740A2" w:rsidRDefault="00C740A2" w:rsidP="00C740A2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 xml:space="preserve">dėl Lietuvos žemės ūkio konsultavimo tarnybos </w:t>
            </w:r>
          </w:p>
          <w:p w:rsidR="00C740A2" w:rsidRDefault="00C740A2" w:rsidP="008F0179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Kretingos rajono biuro buveinės adreso registr</w:t>
            </w:r>
            <w:r w:rsidR="008F0179">
              <w:rPr>
                <w:b/>
                <w:caps/>
                <w:sz w:val="26"/>
              </w:rPr>
              <w:t>AVIMO</w:t>
            </w:r>
          </w:p>
        </w:tc>
      </w:tr>
    </w:tbl>
    <w:p w:rsidR="00C740A2" w:rsidRDefault="00C740A2" w:rsidP="00C740A2">
      <w:pPr>
        <w:jc w:val="center"/>
        <w:rPr>
          <w:rFonts w:ascii="BaltikaLT" w:hAnsi="BaltikaLT"/>
        </w:rPr>
      </w:pPr>
    </w:p>
    <w:p w:rsidR="00C740A2" w:rsidRDefault="00C740A2" w:rsidP="00C740A2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sausio </w:t>
      </w:r>
      <w:r w:rsidR="00ED14DF">
        <w:rPr>
          <w:rFonts w:ascii="BaltikaLT" w:hAnsi="BaltikaLT"/>
        </w:rPr>
        <w:t>2</w:t>
      </w:r>
      <w:r w:rsidR="00B47837">
        <w:rPr>
          <w:rFonts w:ascii="BaltikaLT" w:hAnsi="BaltikaLT"/>
        </w:rPr>
        <w:t>9</w:t>
      </w:r>
      <w:r>
        <w:rPr>
          <w:rFonts w:ascii="BaltikaLT" w:hAnsi="BaltikaLT"/>
        </w:rPr>
        <w:t xml:space="preserve"> d.  Nr.</w:t>
      </w:r>
      <w:r w:rsidR="00B47837">
        <w:rPr>
          <w:rFonts w:ascii="BaltikaLT" w:hAnsi="BaltikaLT"/>
        </w:rPr>
        <w:t xml:space="preserve"> T</w:t>
      </w:r>
      <w:r w:rsidR="00ED14DF">
        <w:rPr>
          <w:rFonts w:ascii="BaltikaLT" w:hAnsi="BaltikaLT"/>
        </w:rPr>
        <w:t>2</w:t>
      </w:r>
      <w:r w:rsidR="00B47837">
        <w:rPr>
          <w:rFonts w:ascii="BaltikaLT" w:hAnsi="BaltikaLT"/>
        </w:rPr>
        <w:t>-</w:t>
      </w:r>
      <w:r w:rsidR="004D2A06">
        <w:rPr>
          <w:rFonts w:ascii="BaltikaLT" w:hAnsi="BaltikaLT"/>
        </w:rPr>
        <w:t>18</w:t>
      </w:r>
      <w:bookmarkStart w:id="0" w:name="_GoBack"/>
      <w:bookmarkEnd w:id="0"/>
    </w:p>
    <w:p w:rsidR="00C740A2" w:rsidRDefault="00C740A2" w:rsidP="00C740A2">
      <w:pPr>
        <w:jc w:val="center"/>
      </w:pPr>
      <w:r>
        <w:rPr>
          <w:rFonts w:ascii="BaltikaLT" w:hAnsi="BaltikaLT"/>
        </w:rPr>
        <w:t>Kretinga</w:t>
      </w:r>
    </w:p>
    <w:p w:rsidR="00C740A2" w:rsidRDefault="00C740A2" w:rsidP="00C740A2">
      <w:pPr>
        <w:ind w:firstLine="1296"/>
        <w:jc w:val="both"/>
      </w:pPr>
    </w:p>
    <w:p w:rsidR="00C740A2" w:rsidRPr="00C641EE" w:rsidRDefault="00C740A2" w:rsidP="00C740A2">
      <w:pPr>
        <w:ind w:firstLine="1296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 </w:t>
      </w:r>
      <w:r>
        <w:t>Lietuvos žemės ūkio konsultavimo tarnybos 2014-12-08 raštą Nr. R</w:t>
      </w:r>
      <w:r>
        <w:rPr>
          <w:vertAlign w:val="subscript"/>
        </w:rPr>
        <w:t>3</w:t>
      </w:r>
      <w:r>
        <w:t>-1450(49) „Dėl buveinės įregistravimo“,</w:t>
      </w:r>
      <w:r w:rsidRPr="00C641EE">
        <w:t xml:space="preserve"> Kretingos rajono savivaldybės taryba  n u s p r e n d ž i a:</w:t>
      </w:r>
    </w:p>
    <w:p w:rsidR="00C740A2" w:rsidRDefault="00C740A2" w:rsidP="00C740A2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</w:t>
      </w:r>
      <w:r>
        <w:rPr>
          <w:szCs w:val="24"/>
          <w:lang w:val="lt-LT"/>
        </w:rPr>
        <w:t xml:space="preserve">Leisti </w:t>
      </w:r>
      <w:r w:rsidR="002B2760">
        <w:rPr>
          <w:szCs w:val="24"/>
          <w:lang w:val="lt-LT"/>
        </w:rPr>
        <w:t xml:space="preserve">Lietuvos žemės ūkio konsultavimo tarnybai </w:t>
      </w:r>
      <w:r w:rsidR="009C5A64">
        <w:rPr>
          <w:szCs w:val="24"/>
          <w:lang w:val="lt-LT"/>
        </w:rPr>
        <w:t xml:space="preserve">registruoti </w:t>
      </w:r>
      <w:r>
        <w:rPr>
          <w:szCs w:val="24"/>
          <w:lang w:val="lt-LT"/>
        </w:rPr>
        <w:t>Lietuvos</w:t>
      </w:r>
      <w:r w:rsidR="00132E19">
        <w:rPr>
          <w:szCs w:val="24"/>
          <w:lang w:val="lt-LT"/>
        </w:rPr>
        <w:t xml:space="preserve"> žemės ūkio konsultavimo tarnybos Kretingos rajono biuro</w:t>
      </w:r>
      <w:r w:rsidRPr="0039658F">
        <w:rPr>
          <w:szCs w:val="24"/>
          <w:lang w:val="lt-LT"/>
        </w:rPr>
        <w:t xml:space="preserve"> </w:t>
      </w:r>
      <w:r>
        <w:rPr>
          <w:szCs w:val="24"/>
          <w:lang w:val="lt-LT"/>
        </w:rPr>
        <w:t>buveinės adresą Kretingos rajono savivaldybe</w:t>
      </w:r>
      <w:r w:rsidR="00134B06">
        <w:rPr>
          <w:szCs w:val="24"/>
          <w:lang w:val="lt-LT"/>
        </w:rPr>
        <w:t>i nuosavybės teise priklausančiose patalpose</w:t>
      </w:r>
      <w:r>
        <w:rPr>
          <w:szCs w:val="24"/>
          <w:lang w:val="lt-LT"/>
        </w:rPr>
        <w:t xml:space="preserve"> </w:t>
      </w:r>
      <w:r w:rsidRPr="00134B06">
        <w:rPr>
          <w:szCs w:val="24"/>
          <w:lang w:val="lt-LT"/>
        </w:rPr>
        <w:t xml:space="preserve">Vilniaus g. </w:t>
      </w:r>
      <w:r w:rsidR="00134B06" w:rsidRPr="00134B06">
        <w:rPr>
          <w:szCs w:val="24"/>
          <w:lang w:val="lt-LT"/>
        </w:rPr>
        <w:t>18</w:t>
      </w:r>
      <w:r w:rsidR="00134B06">
        <w:rPr>
          <w:szCs w:val="24"/>
          <w:lang w:val="lt-LT"/>
        </w:rPr>
        <w:t>, Kretingos m.</w:t>
      </w:r>
      <w:r w:rsidRPr="00134B06">
        <w:rPr>
          <w:szCs w:val="24"/>
          <w:lang w:val="lt-LT"/>
        </w:rPr>
        <w:t xml:space="preserve"> (nekilnojamojo turto kadastro ir registro byloje Nr. 56/1351 </w:t>
      </w:r>
      <w:r w:rsidR="00134B06" w:rsidRPr="00134B06">
        <w:rPr>
          <w:szCs w:val="24"/>
          <w:lang w:val="lt-LT"/>
        </w:rPr>
        <w:t>pastatas</w:t>
      </w:r>
      <w:r w:rsidR="008F0179">
        <w:rPr>
          <w:szCs w:val="24"/>
          <w:lang w:val="lt-LT"/>
        </w:rPr>
        <w:t xml:space="preserve"> plane</w:t>
      </w:r>
      <w:r w:rsidR="00134B06" w:rsidRPr="00134B06">
        <w:rPr>
          <w:szCs w:val="24"/>
          <w:lang w:val="lt-LT"/>
        </w:rPr>
        <w:t xml:space="preserve"> pažymėtas simboliu </w:t>
      </w:r>
      <w:r w:rsidRPr="00134B06">
        <w:rPr>
          <w:szCs w:val="24"/>
          <w:lang w:val="lt-LT"/>
        </w:rPr>
        <w:t>2</w:t>
      </w:r>
      <w:r w:rsidR="00134B06" w:rsidRPr="00134B06">
        <w:rPr>
          <w:szCs w:val="24"/>
          <w:lang w:val="lt-LT"/>
        </w:rPr>
        <w:t>N4</w:t>
      </w:r>
      <w:r w:rsidRPr="00134B06">
        <w:rPr>
          <w:szCs w:val="24"/>
          <w:lang w:val="lt-LT"/>
        </w:rPr>
        <w:t>p, unikalus Nr. 56</w:t>
      </w:r>
      <w:r w:rsidR="00134B06" w:rsidRPr="00134B06">
        <w:rPr>
          <w:szCs w:val="24"/>
          <w:lang w:val="lt-LT"/>
        </w:rPr>
        <w:t>85</w:t>
      </w:r>
      <w:r w:rsidRPr="00134B06">
        <w:rPr>
          <w:szCs w:val="24"/>
          <w:lang w:val="lt-LT"/>
        </w:rPr>
        <w:t>-000</w:t>
      </w:r>
      <w:r w:rsidR="00134B06" w:rsidRPr="00134B06">
        <w:rPr>
          <w:szCs w:val="24"/>
          <w:lang w:val="lt-LT"/>
        </w:rPr>
        <w:t>0-</w:t>
      </w:r>
      <w:r w:rsidRPr="00134B06">
        <w:rPr>
          <w:szCs w:val="24"/>
          <w:lang w:val="lt-LT"/>
        </w:rPr>
        <w:t>2</w:t>
      </w:r>
      <w:r w:rsidR="00134B06" w:rsidRPr="00134B06">
        <w:rPr>
          <w:szCs w:val="24"/>
          <w:lang w:val="lt-LT"/>
        </w:rPr>
        <w:t>018:0004</w:t>
      </w:r>
      <w:r w:rsidRPr="00134B06">
        <w:rPr>
          <w:szCs w:val="24"/>
          <w:lang w:val="lt-LT"/>
        </w:rPr>
        <w:t>, registro Nr.</w:t>
      </w:r>
      <w:r w:rsidR="008F0179">
        <w:rPr>
          <w:szCs w:val="24"/>
          <w:lang w:val="lt-LT"/>
        </w:rPr>
        <w:t xml:space="preserve"> </w:t>
      </w:r>
      <w:r w:rsidRPr="00134B06">
        <w:rPr>
          <w:szCs w:val="24"/>
          <w:lang w:val="lt-LT"/>
        </w:rPr>
        <w:t>50/1</w:t>
      </w:r>
      <w:r w:rsidR="00134B06">
        <w:rPr>
          <w:szCs w:val="24"/>
          <w:lang w:val="lt-LT"/>
        </w:rPr>
        <w:t>48737</w:t>
      </w:r>
      <w:r>
        <w:rPr>
          <w:szCs w:val="24"/>
          <w:lang w:val="lt-LT"/>
        </w:rPr>
        <w:t>)</w:t>
      </w:r>
      <w:r w:rsidR="00134B06">
        <w:rPr>
          <w:szCs w:val="24"/>
          <w:lang w:val="lt-LT"/>
        </w:rPr>
        <w:t>.</w:t>
      </w:r>
    </w:p>
    <w:p w:rsidR="00C740A2" w:rsidRPr="00C641EE" w:rsidRDefault="00C740A2" w:rsidP="00134B06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  <w:t xml:space="preserve"> </w:t>
      </w:r>
      <w:r w:rsidRPr="00C641EE">
        <w:rPr>
          <w:szCs w:val="24"/>
          <w:lang w:val="lt-LT"/>
        </w:rPr>
        <w:t>2. Šis sprendimas gali būti skundžiamas Administracinių bylų teisenos įstatymo nustatyta tvarka.</w:t>
      </w:r>
    </w:p>
    <w:p w:rsidR="00C740A2" w:rsidRDefault="00C740A2" w:rsidP="00C740A2">
      <w:pPr>
        <w:pStyle w:val="Pagrindinistekstas"/>
        <w:rPr>
          <w:szCs w:val="24"/>
          <w:lang w:val="lt-LT"/>
        </w:rPr>
      </w:pPr>
    </w:p>
    <w:p w:rsidR="00C740A2" w:rsidRPr="00C641EE" w:rsidRDefault="00C740A2" w:rsidP="00C740A2">
      <w:pPr>
        <w:pStyle w:val="Pagrindinistekstas"/>
        <w:rPr>
          <w:szCs w:val="24"/>
          <w:lang w:val="lt-LT"/>
        </w:rPr>
      </w:pPr>
    </w:p>
    <w:p w:rsidR="00C740A2" w:rsidRPr="00C641EE" w:rsidRDefault="00C740A2" w:rsidP="00C740A2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>Savivaldybės meras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="00ED14DF">
        <w:rPr>
          <w:szCs w:val="24"/>
          <w:lang w:val="lt-LT"/>
        </w:rPr>
        <w:tab/>
      </w:r>
      <w:r w:rsidR="00ED14DF">
        <w:rPr>
          <w:szCs w:val="24"/>
          <w:lang w:val="lt-LT"/>
        </w:rPr>
        <w:tab/>
      </w:r>
      <w:r w:rsidR="00ED14DF">
        <w:rPr>
          <w:szCs w:val="24"/>
          <w:lang w:val="lt-LT"/>
        </w:rPr>
        <w:tab/>
        <w:t xml:space="preserve">     Juozas Mažeika 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  <w:t xml:space="preserve">     </w:t>
      </w:r>
    </w:p>
    <w:p w:rsidR="00C740A2" w:rsidRPr="00C641EE" w:rsidRDefault="00C740A2" w:rsidP="00C740A2">
      <w:pPr>
        <w:pStyle w:val="Pagrindinistekstas"/>
        <w:rPr>
          <w:szCs w:val="24"/>
        </w:rPr>
      </w:pPr>
    </w:p>
    <w:p w:rsidR="00C740A2" w:rsidRDefault="00C740A2" w:rsidP="00C740A2">
      <w:pPr>
        <w:pStyle w:val="Pagrindinistekstas"/>
        <w:rPr>
          <w:sz w:val="22"/>
          <w:szCs w:val="22"/>
        </w:rPr>
      </w:pPr>
    </w:p>
    <w:p w:rsidR="00C740A2" w:rsidRDefault="00C740A2" w:rsidP="00C740A2">
      <w:pPr>
        <w:pStyle w:val="Pagrindinistekstas"/>
        <w:rPr>
          <w:sz w:val="22"/>
          <w:szCs w:val="22"/>
        </w:rPr>
      </w:pPr>
    </w:p>
    <w:p w:rsidR="00C740A2" w:rsidRDefault="00C740A2" w:rsidP="00C740A2">
      <w:pPr>
        <w:pStyle w:val="Pagrindinistekstas"/>
        <w:rPr>
          <w:sz w:val="22"/>
          <w:szCs w:val="22"/>
        </w:rPr>
      </w:pPr>
    </w:p>
    <w:p w:rsidR="00C740A2" w:rsidRDefault="00C740A2" w:rsidP="00C740A2">
      <w:pPr>
        <w:pStyle w:val="Pagrindinistekstas"/>
        <w:rPr>
          <w:sz w:val="22"/>
          <w:szCs w:val="22"/>
        </w:rPr>
      </w:pPr>
    </w:p>
    <w:p w:rsidR="00C740A2" w:rsidRDefault="00C740A2" w:rsidP="00C740A2">
      <w:pPr>
        <w:pStyle w:val="Pagrindinistekstas"/>
        <w:rPr>
          <w:sz w:val="22"/>
          <w:szCs w:val="22"/>
        </w:rPr>
      </w:pPr>
    </w:p>
    <w:p w:rsidR="00134B06" w:rsidRDefault="00134B06" w:rsidP="00C740A2">
      <w:pPr>
        <w:pStyle w:val="Pagrindinistekstas"/>
        <w:rPr>
          <w:sz w:val="22"/>
          <w:szCs w:val="22"/>
        </w:rPr>
      </w:pPr>
    </w:p>
    <w:p w:rsidR="00134B06" w:rsidRDefault="00134B06" w:rsidP="00C740A2">
      <w:pPr>
        <w:pStyle w:val="Pagrindinistekstas"/>
        <w:rPr>
          <w:sz w:val="22"/>
          <w:szCs w:val="22"/>
        </w:rPr>
      </w:pPr>
    </w:p>
    <w:p w:rsidR="00134B06" w:rsidRDefault="00134B06" w:rsidP="00C740A2">
      <w:pPr>
        <w:pStyle w:val="Pagrindinistekstas"/>
        <w:rPr>
          <w:sz w:val="22"/>
          <w:szCs w:val="22"/>
        </w:rPr>
      </w:pPr>
    </w:p>
    <w:p w:rsidR="00134B06" w:rsidRDefault="00134B06" w:rsidP="00C740A2">
      <w:pPr>
        <w:pStyle w:val="Pagrindinistekstas"/>
        <w:rPr>
          <w:sz w:val="22"/>
          <w:szCs w:val="22"/>
        </w:rPr>
      </w:pPr>
    </w:p>
    <w:p w:rsidR="00134B06" w:rsidRDefault="00134B06" w:rsidP="00C740A2">
      <w:pPr>
        <w:pStyle w:val="Pagrindinistekstas"/>
        <w:rPr>
          <w:sz w:val="22"/>
          <w:szCs w:val="22"/>
        </w:rPr>
      </w:pPr>
    </w:p>
    <w:p w:rsidR="00134B06" w:rsidRDefault="00134B06" w:rsidP="00C740A2">
      <w:pPr>
        <w:pStyle w:val="Pagrindinistekstas"/>
        <w:rPr>
          <w:sz w:val="22"/>
          <w:szCs w:val="22"/>
        </w:rPr>
      </w:pPr>
    </w:p>
    <w:p w:rsidR="00134B06" w:rsidRDefault="00134B06" w:rsidP="00C740A2">
      <w:pPr>
        <w:pStyle w:val="Pagrindinistekstas"/>
        <w:rPr>
          <w:sz w:val="22"/>
          <w:szCs w:val="22"/>
        </w:rPr>
      </w:pPr>
    </w:p>
    <w:p w:rsidR="00134B06" w:rsidRDefault="00134B06" w:rsidP="00C740A2">
      <w:pPr>
        <w:pStyle w:val="Pagrindinistekstas"/>
        <w:rPr>
          <w:sz w:val="22"/>
          <w:szCs w:val="22"/>
        </w:rPr>
      </w:pPr>
    </w:p>
    <w:p w:rsidR="00134B06" w:rsidRDefault="00134B06" w:rsidP="00C740A2">
      <w:pPr>
        <w:pStyle w:val="Pagrindinistekstas"/>
        <w:rPr>
          <w:sz w:val="22"/>
          <w:szCs w:val="22"/>
        </w:rPr>
      </w:pPr>
    </w:p>
    <w:p w:rsidR="00B47837" w:rsidRDefault="00B47837" w:rsidP="00C740A2">
      <w:pPr>
        <w:pStyle w:val="Pagrindinistekstas"/>
        <w:rPr>
          <w:sz w:val="22"/>
          <w:szCs w:val="22"/>
        </w:rPr>
      </w:pPr>
    </w:p>
    <w:p w:rsidR="00B47837" w:rsidRDefault="00B47837" w:rsidP="00C740A2">
      <w:pPr>
        <w:pStyle w:val="Pagrindinistekstas"/>
        <w:rPr>
          <w:sz w:val="22"/>
          <w:szCs w:val="22"/>
        </w:rPr>
      </w:pPr>
    </w:p>
    <w:p w:rsidR="00134B06" w:rsidRDefault="00134B06" w:rsidP="00C740A2">
      <w:pPr>
        <w:pStyle w:val="Pagrindinistekstas"/>
        <w:rPr>
          <w:sz w:val="22"/>
          <w:szCs w:val="22"/>
        </w:rPr>
      </w:pPr>
    </w:p>
    <w:p w:rsidR="00B47837" w:rsidRDefault="00B47837" w:rsidP="00C740A2">
      <w:pPr>
        <w:pStyle w:val="Pagrindinistekstas"/>
        <w:rPr>
          <w:sz w:val="22"/>
          <w:szCs w:val="22"/>
        </w:rPr>
      </w:pPr>
    </w:p>
    <w:p w:rsidR="00ED14DF" w:rsidRDefault="00ED14DF" w:rsidP="00C740A2">
      <w:pPr>
        <w:pStyle w:val="Pagrindinistekstas"/>
        <w:rPr>
          <w:sz w:val="22"/>
          <w:szCs w:val="22"/>
        </w:rPr>
      </w:pPr>
    </w:p>
    <w:p w:rsidR="00B47837" w:rsidRDefault="00B47837" w:rsidP="00C740A2">
      <w:pPr>
        <w:pStyle w:val="Pagrindinistekstas"/>
        <w:rPr>
          <w:sz w:val="22"/>
          <w:szCs w:val="22"/>
        </w:rPr>
      </w:pPr>
    </w:p>
    <w:p w:rsidR="00C740A2" w:rsidRPr="00B47837" w:rsidRDefault="00C740A2" w:rsidP="00C740A2">
      <w:pPr>
        <w:pStyle w:val="Pagrindinistekstas"/>
        <w:rPr>
          <w:szCs w:val="24"/>
          <w:lang w:val="lt-LT"/>
        </w:rPr>
      </w:pPr>
    </w:p>
    <w:p w:rsidR="00C740A2" w:rsidRPr="003C4D79" w:rsidRDefault="00C740A2" w:rsidP="00C740A2">
      <w:pPr>
        <w:pStyle w:val="Pagrindinistekstas"/>
        <w:rPr>
          <w:sz w:val="22"/>
          <w:szCs w:val="22"/>
          <w:lang w:val="lt-LT"/>
        </w:rPr>
      </w:pPr>
      <w:r w:rsidRPr="00B47837">
        <w:rPr>
          <w:szCs w:val="24"/>
          <w:lang w:val="lt-LT"/>
        </w:rPr>
        <w:t xml:space="preserve">Nijolė </w:t>
      </w:r>
      <w:proofErr w:type="spellStart"/>
      <w:r w:rsidRPr="00B47837">
        <w:rPr>
          <w:szCs w:val="24"/>
          <w:lang w:val="lt-LT"/>
        </w:rPr>
        <w:t>Vaičienė</w:t>
      </w:r>
      <w:proofErr w:type="spellEnd"/>
      <w:r w:rsidRPr="003C4D79">
        <w:rPr>
          <w:sz w:val="22"/>
          <w:szCs w:val="22"/>
          <w:lang w:val="lt-LT"/>
        </w:rPr>
        <w:tab/>
      </w:r>
    </w:p>
    <w:sectPr w:rsidR="00C740A2" w:rsidRPr="003C4D79" w:rsidSect="00B47837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A2"/>
    <w:rsid w:val="00111E0E"/>
    <w:rsid w:val="00132E19"/>
    <w:rsid w:val="00134B06"/>
    <w:rsid w:val="00180001"/>
    <w:rsid w:val="001A64DE"/>
    <w:rsid w:val="002B2760"/>
    <w:rsid w:val="00421FF7"/>
    <w:rsid w:val="004D2A06"/>
    <w:rsid w:val="004D2C3F"/>
    <w:rsid w:val="00696C4F"/>
    <w:rsid w:val="006C1D5B"/>
    <w:rsid w:val="008361F8"/>
    <w:rsid w:val="008420C1"/>
    <w:rsid w:val="008F0179"/>
    <w:rsid w:val="009C5A64"/>
    <w:rsid w:val="00A23C13"/>
    <w:rsid w:val="00B47837"/>
    <w:rsid w:val="00C740A2"/>
    <w:rsid w:val="00CE3DA7"/>
    <w:rsid w:val="00DD094E"/>
    <w:rsid w:val="00EB7989"/>
    <w:rsid w:val="00ED14DF"/>
    <w:rsid w:val="00FB110C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40A2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740A2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740A2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0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420C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40A2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740A2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740A2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0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420C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2015-01-06T09:30:00Z</cp:lastPrinted>
  <dcterms:created xsi:type="dcterms:W3CDTF">2015-01-19T09:48:00Z</dcterms:created>
  <dcterms:modified xsi:type="dcterms:W3CDTF">2015-01-30T09:35:00Z</dcterms:modified>
</cp:coreProperties>
</file>