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6F" w:rsidRDefault="004C596F" w:rsidP="004C596F">
      <w:pPr>
        <w:jc w:val="right"/>
        <w:rPr>
          <w:rFonts w:ascii="Times New Roman" w:hAnsi="Times New Roman"/>
          <w:b/>
          <w:sz w:val="24"/>
          <w:szCs w:val="24"/>
        </w:rPr>
      </w:pPr>
    </w:p>
    <w:p w:rsidR="004C596F" w:rsidRDefault="004C596F" w:rsidP="004C596F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070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4C596F" w:rsidRDefault="004C596F" w:rsidP="004C59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C596F" w:rsidTr="004C596F">
        <w:trPr>
          <w:trHeight w:val="984"/>
          <w:tblHeader/>
        </w:trPr>
        <w:tc>
          <w:tcPr>
            <w:tcW w:w="9287" w:type="dxa"/>
            <w:hideMark/>
          </w:tcPr>
          <w:p w:rsidR="004C596F" w:rsidRDefault="004C5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4C596F" w:rsidRDefault="004C5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KRETINGOS RAJONO SAVIVALDYBĖS TARYBOS 2014 METŲ VEIKLOS </w:t>
            </w:r>
            <w:smartTag w:uri="schemas-tilde-lt/tildestengine" w:element="templates">
              <w:smartTagPr>
                <w:attr w:name="id" w:val="-1"/>
                <w:attr w:name="baseform" w:val="ataskait|a"/>
                <w:attr w:name="text" w:val="ATASKAITOS"/>
              </w:smartTagPr>
              <w:r>
                <w:rPr>
                  <w:rFonts w:ascii="Times New Roman" w:eastAsia="Times New Roman" w:hAnsi="Times New Roman"/>
                  <w:b/>
                  <w:sz w:val="26"/>
                  <w:szCs w:val="26"/>
                  <w:lang w:eastAsia="lt-LT"/>
                </w:rPr>
                <w:t>ATASKAITOS</w:t>
              </w:r>
            </w:smartTag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TVIRTINIMO     </w:t>
            </w:r>
          </w:p>
          <w:p w:rsidR="004C596F" w:rsidRDefault="004C5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2014 m. sausio </w:t>
      </w:r>
      <w:r w:rsidR="00AB468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32BA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 Nr. T</w:t>
      </w:r>
      <w:r w:rsidR="00F32BA5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F56D11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4C596F" w:rsidRDefault="004C596F" w:rsidP="004C59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4C596F" w:rsidRDefault="004C596F" w:rsidP="004C59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4C596F" w:rsidRDefault="004C596F" w:rsidP="004C596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12 straipsnio 2 dalimi, </w:t>
      </w:r>
      <w:r>
        <w:rPr>
          <w:rFonts w:ascii="Times New Roman" w:hAnsi="Times New Roman"/>
          <w:sz w:val="24"/>
          <w:szCs w:val="24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>
        <w:rPr>
          <w:rFonts w:ascii="Times New Roman" w:hAnsi="Times New Roman"/>
          <w:bCs/>
          <w:sz w:val="24"/>
          <w:szCs w:val="24"/>
        </w:rPr>
        <w:t>(2013 m. kovo 28 d. sprendimo Nr. T2-78 redakcija)</w:t>
      </w:r>
      <w:r>
        <w:rPr>
          <w:bCs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311 punktu,  Kretingos rajono savivaldybės taryba  n u s p r e n d ž i a</w:t>
      </w:r>
    </w:p>
    <w:p w:rsidR="004C596F" w:rsidRDefault="00A110E4" w:rsidP="004C596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4C596F">
        <w:rPr>
          <w:rFonts w:ascii="Times New Roman" w:eastAsia="Times New Roman" w:hAnsi="Times New Roman"/>
          <w:sz w:val="24"/>
          <w:szCs w:val="24"/>
          <w:lang w:eastAsia="lt-LT"/>
        </w:rPr>
        <w:t xml:space="preserve">atvirtinti Kretingos rajono savivaldybės tarybos 2014 metų veiklos </w:t>
      </w:r>
      <w:smartTag w:uri="schemas-tilde-lt/tildestengine" w:element="templates">
        <w:smartTagPr>
          <w:attr w:name="text" w:val="ataskaitą"/>
          <w:attr w:name="baseform" w:val="ataskait|a"/>
          <w:attr w:name="id" w:val="-1"/>
        </w:smartTagPr>
        <w:r w:rsidR="004C596F">
          <w:rPr>
            <w:rFonts w:ascii="Times New Roman" w:eastAsia="Times New Roman" w:hAnsi="Times New Roman"/>
            <w:sz w:val="24"/>
            <w:szCs w:val="24"/>
            <w:lang w:eastAsia="lt-LT"/>
          </w:rPr>
          <w:t xml:space="preserve">ataskaitą </w:t>
        </w:r>
      </w:smartTag>
      <w:r w:rsidR="004C596F">
        <w:rPr>
          <w:rFonts w:ascii="Times New Roman" w:eastAsia="Times New Roman" w:hAnsi="Times New Roman"/>
          <w:sz w:val="24"/>
          <w:szCs w:val="24"/>
          <w:lang w:eastAsia="lt-LT"/>
        </w:rPr>
        <w:t>(pridedama).</w:t>
      </w:r>
    </w:p>
    <w:p w:rsidR="004C596F" w:rsidRDefault="004C596F" w:rsidP="004C5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C596F" w:rsidRDefault="004C596F" w:rsidP="004C5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C596F" w:rsidRDefault="004C596F" w:rsidP="004C5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</w:t>
      </w:r>
      <w:r w:rsidR="00F32BA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Juozas Mažeika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</w:t>
      </w: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143846" w:rsidRDefault="00143846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AB4684" w:rsidRDefault="00AB4684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F32BA5" w:rsidRDefault="00F32BA5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F32BA5" w:rsidRDefault="00F32BA5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F32BA5" w:rsidRDefault="00F32BA5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F32BA5" w:rsidRDefault="00F32BA5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F32BA5" w:rsidRDefault="00F32BA5" w:rsidP="004C596F">
      <w:pPr>
        <w:spacing w:after="0"/>
        <w:rPr>
          <w:rFonts w:ascii="Times New Roman" w:hAnsi="Times New Roman"/>
          <w:sz w:val="24"/>
          <w:szCs w:val="24"/>
        </w:rPr>
      </w:pPr>
    </w:p>
    <w:p w:rsidR="004C596F" w:rsidRDefault="004C596F" w:rsidP="004C59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Laimutė Dieliautaitė</w:t>
      </w:r>
    </w:p>
    <w:p w:rsidR="004C596F" w:rsidRDefault="004C596F" w:rsidP="004C5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C596F" w:rsidSect="00AB468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C0"/>
    <w:rsid w:val="0011514C"/>
    <w:rsid w:val="00143846"/>
    <w:rsid w:val="004C596F"/>
    <w:rsid w:val="006F2A9C"/>
    <w:rsid w:val="00A110E4"/>
    <w:rsid w:val="00A127C0"/>
    <w:rsid w:val="00AB4684"/>
    <w:rsid w:val="00B07150"/>
    <w:rsid w:val="00B5478D"/>
    <w:rsid w:val="00F32BA5"/>
    <w:rsid w:val="00F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596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96F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96F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596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596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96F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96F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596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2015-01-16T10:39:00Z</dcterms:created>
  <dcterms:modified xsi:type="dcterms:W3CDTF">2015-01-30T09:05:00Z</dcterms:modified>
</cp:coreProperties>
</file>