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A99" w:rsidRPr="00DF7187" w:rsidRDefault="001A7A99" w:rsidP="001A7A99">
      <w:pPr>
        <w:ind w:left="5245"/>
      </w:pPr>
      <w:r w:rsidRPr="00DF7187">
        <w:t>PATVIRTINTA</w:t>
      </w:r>
    </w:p>
    <w:p w:rsidR="001A7A99" w:rsidRPr="00DF7187" w:rsidRDefault="001A7A99" w:rsidP="001A7A99">
      <w:pPr>
        <w:ind w:left="5245"/>
      </w:pPr>
      <w:r w:rsidRPr="00DF7187">
        <w:t>Kretingos rajono savivaldybės tarybos</w:t>
      </w:r>
    </w:p>
    <w:p w:rsidR="001A7A99" w:rsidRPr="00DF7187" w:rsidRDefault="001A7A99" w:rsidP="001A7A99">
      <w:pPr>
        <w:ind w:left="5245"/>
      </w:pPr>
      <w:r w:rsidRPr="00DF7187">
        <w:t>201</w:t>
      </w:r>
      <w:r w:rsidR="001B7C40">
        <w:t>5</w:t>
      </w:r>
      <w:r w:rsidRPr="00DF7187">
        <w:t xml:space="preserve"> m. sausio 29 d. sprendimu Nr. T2-</w:t>
      </w:r>
      <w:r w:rsidR="00F72D56">
        <w:t>10</w:t>
      </w:r>
      <w:bookmarkStart w:id="0" w:name="_GoBack"/>
      <w:bookmarkEnd w:id="0"/>
      <w:r w:rsidRPr="00DF7187">
        <w:t xml:space="preserve">  </w:t>
      </w:r>
    </w:p>
    <w:p w:rsidR="001A7A99" w:rsidRPr="00DF7187" w:rsidRDefault="001A7A99" w:rsidP="001A7A99">
      <w:pPr>
        <w:jc w:val="center"/>
        <w:rPr>
          <w:b/>
        </w:rPr>
      </w:pPr>
    </w:p>
    <w:p w:rsidR="001A7A99" w:rsidRPr="00DF7187" w:rsidRDefault="001A7A99" w:rsidP="001A7A99">
      <w:pPr>
        <w:jc w:val="center"/>
        <w:rPr>
          <w:b/>
        </w:rPr>
      </w:pPr>
      <w:r w:rsidRPr="00DF7187">
        <w:rPr>
          <w:b/>
        </w:rPr>
        <w:t xml:space="preserve">KRETINGOS RAJONO SAVIVALDYBĖS TARYBOS 2014 METŲ VEIKLOS </w:t>
      </w:r>
    </w:p>
    <w:p w:rsidR="001A7A99" w:rsidRPr="00DF7187" w:rsidRDefault="001A7A99" w:rsidP="001A7A99">
      <w:pPr>
        <w:jc w:val="center"/>
        <w:rPr>
          <w:b/>
          <w:sz w:val="8"/>
          <w:szCs w:val="8"/>
        </w:rPr>
      </w:pPr>
    </w:p>
    <w:p w:rsidR="001A7A99" w:rsidRPr="00DF7187" w:rsidRDefault="001A7A99" w:rsidP="001A7A99">
      <w:pPr>
        <w:jc w:val="center"/>
        <w:rPr>
          <w:b/>
        </w:rPr>
      </w:pPr>
      <w:r w:rsidRPr="00DF7187">
        <w:rPr>
          <w:b/>
        </w:rPr>
        <w:t xml:space="preserve"> A T A S K A I T A</w:t>
      </w:r>
    </w:p>
    <w:p w:rsidR="001A7A99" w:rsidRPr="00DF7187" w:rsidRDefault="001A7A99" w:rsidP="001A7A99">
      <w:pPr>
        <w:jc w:val="center"/>
        <w:rPr>
          <w:b/>
        </w:rPr>
      </w:pPr>
    </w:p>
    <w:p w:rsidR="001A7A99" w:rsidRPr="00DF7187" w:rsidRDefault="001A7A99" w:rsidP="001A7A99">
      <w:pPr>
        <w:pStyle w:val="Sraopastraipa"/>
        <w:numPr>
          <w:ilvl w:val="0"/>
          <w:numId w:val="4"/>
        </w:numPr>
        <w:tabs>
          <w:tab w:val="left" w:pos="567"/>
        </w:tabs>
        <w:ind w:left="567" w:hanging="425"/>
        <w:jc w:val="center"/>
        <w:rPr>
          <w:b/>
        </w:rPr>
      </w:pPr>
      <w:r w:rsidRPr="00DF7187">
        <w:rPr>
          <w:b/>
        </w:rPr>
        <w:t>BENDROJI DALIS</w:t>
      </w:r>
    </w:p>
    <w:p w:rsidR="001A7A99" w:rsidRPr="00DF7187" w:rsidRDefault="001A7A99" w:rsidP="001A7A99">
      <w:pPr>
        <w:pStyle w:val="Sraopastraipa"/>
        <w:tabs>
          <w:tab w:val="left" w:pos="567"/>
        </w:tabs>
        <w:ind w:left="600"/>
        <w:rPr>
          <w:b/>
          <w:sz w:val="16"/>
          <w:szCs w:val="16"/>
        </w:rPr>
      </w:pPr>
    </w:p>
    <w:p w:rsidR="001A7A99" w:rsidRPr="00DF7187" w:rsidRDefault="001A7A99" w:rsidP="00A11427">
      <w:pPr>
        <w:ind w:firstLine="851"/>
        <w:jc w:val="both"/>
        <w:rPr>
          <w:b/>
        </w:rPr>
      </w:pPr>
      <w:r w:rsidRPr="00DF7187">
        <w:t xml:space="preserve">  Kretingos rajono savivaldybės taryba (toliau – Taryba), savo veiklą organizavo vadovaudamasi Lietuvos Respublikos vietos savivaldos įstatymu ir </w:t>
      </w:r>
      <w:r w:rsidRPr="00DF7187">
        <w:rPr>
          <w:bCs/>
        </w:rPr>
        <w:t>Kretingos rajono savivaldybės tarybos 2009 m. kovo 26 d. sprendimu Nr.</w:t>
      </w:r>
      <w:r w:rsidR="006A3B4A" w:rsidRPr="00DF7187">
        <w:rPr>
          <w:bCs/>
        </w:rPr>
        <w:t xml:space="preserve"> </w:t>
      </w:r>
      <w:r w:rsidRPr="00DF7187">
        <w:rPr>
          <w:bCs/>
        </w:rPr>
        <w:t>T2-77 (Kretingos rajono savivaldybės tarybos 2013 m. kovo 28 d. sprendimo Nr. T2-78 redakcija) patvirtintu Kretingos rajono savivaldybės tarybos</w:t>
      </w:r>
      <w:r w:rsidRPr="00DF7187">
        <w:t xml:space="preserve"> veiklos reglamentu</w:t>
      </w:r>
      <w:r w:rsidR="00A11427" w:rsidRPr="00DF7187">
        <w:t xml:space="preserve">. </w:t>
      </w:r>
      <w:r w:rsidR="00A11427" w:rsidRPr="00DF7187">
        <w:rPr>
          <w:bCs/>
        </w:rPr>
        <w:t>Kretingos rajono savivaldybės tarybos</w:t>
      </w:r>
      <w:r w:rsidR="00A11427" w:rsidRPr="00DF7187">
        <w:t xml:space="preserve"> veiklos r</w:t>
      </w:r>
      <w:r w:rsidRPr="00DF7187">
        <w:t>eglamento nauja redakcija atitiko aktualios Lietuvos Respublikos vietos savivaldos įstatymo redakcijos, įsigaliojusios nuo 2013 m. sausio 1 d., nuostatas.</w:t>
      </w:r>
      <w:r w:rsidRPr="00DF7187">
        <w:rPr>
          <w:b/>
        </w:rPr>
        <w:t xml:space="preserve"> </w:t>
      </w:r>
    </w:p>
    <w:p w:rsidR="006A3B4A" w:rsidRPr="00DF7187" w:rsidRDefault="006A3B4A" w:rsidP="00A11427">
      <w:pPr>
        <w:ind w:firstLine="851"/>
        <w:jc w:val="both"/>
      </w:pPr>
      <w:r w:rsidRPr="00DF7187">
        <w:t xml:space="preserve">Lietuvos Respublikos Seimo 2013 m. liepos 7 d. įstatymu Nr. XII-460 buvo pakeisti  (išdėstyti nauja redakcija) vietos savivaldos įstatymo kai kurie punktai, todėl </w:t>
      </w:r>
      <w:r w:rsidR="001A7A99" w:rsidRPr="00DF7187">
        <w:t>Taryb</w:t>
      </w:r>
      <w:r w:rsidRPr="00DF7187">
        <w:t>a</w:t>
      </w:r>
      <w:r w:rsidR="001A7A99" w:rsidRPr="00DF7187">
        <w:t xml:space="preserve"> 2014 m.</w:t>
      </w:r>
      <w:r w:rsidR="001A7A99" w:rsidRPr="00DF7187">
        <w:rPr>
          <w:b/>
        </w:rPr>
        <w:t xml:space="preserve"> </w:t>
      </w:r>
      <w:r w:rsidR="001A7A99" w:rsidRPr="00DF7187">
        <w:t xml:space="preserve">spalio 30 d. sprendimu Nr.T2-303 </w:t>
      </w:r>
      <w:r w:rsidRPr="00DF7187">
        <w:t xml:space="preserve">pakeitė  Reglamento </w:t>
      </w:r>
      <w:r w:rsidRPr="00DF7187">
        <w:rPr>
          <w:bCs/>
        </w:rPr>
        <w:t>19, 60, 63, 111, 114, 127, 138, 144, 173, 199.32, 199.35, 199.40, 199.41, 200.8, 224.2, 243.5, 254, 255, 277, 278 punktus</w:t>
      </w:r>
      <w:r w:rsidRPr="00DF7187">
        <w:t>.</w:t>
      </w:r>
    </w:p>
    <w:p w:rsidR="00AD1444" w:rsidRPr="00DF7187" w:rsidRDefault="00AD1444" w:rsidP="00AD1444">
      <w:pPr>
        <w:ind w:firstLine="851"/>
        <w:jc w:val="both"/>
      </w:pPr>
      <w:r w:rsidRPr="00DF7187">
        <w:t>Tarybos veiklos reglamente nustatyta Tarybos, jos suformuotų komitetų, komisijų ir atskirų Tarybos narių veiklos tvarka ir formos, ataskaitų teikimo tvarka.</w:t>
      </w:r>
    </w:p>
    <w:p w:rsidR="001A7A99" w:rsidRPr="00DF7187" w:rsidRDefault="001A7A99" w:rsidP="00A11427">
      <w:pPr>
        <w:ind w:firstLine="851"/>
        <w:jc w:val="both"/>
      </w:pPr>
      <w:r w:rsidRPr="00DF7187">
        <w:t xml:space="preserve">Lietuvos Respublikos vietos savivaldos įstatymo 12 straipsnio 2 dalyje numatyta, kad savivaldybės Taryba ne rečiau kaip vieną kartą per metus reglamento nustatyta tvarka turi pateikti savivaldybės bendruomenei viešą savo veiklos ataskaitą. </w:t>
      </w:r>
      <w:r w:rsidRPr="00DF7187">
        <w:rPr>
          <w:bCs/>
        </w:rPr>
        <w:t>Kretingos rajono savivaldybės tarybos</w:t>
      </w:r>
      <w:r w:rsidRPr="00DF7187">
        <w:t xml:space="preserve"> veiklos reglamento (toliau – Reglamentas) </w:t>
      </w:r>
      <w:r w:rsidRPr="00DF7187">
        <w:rPr>
          <w:i/>
        </w:rPr>
        <w:t>XX dalies</w:t>
      </w:r>
      <w:r w:rsidRPr="00DF7187">
        <w:t xml:space="preserve"> </w:t>
      </w:r>
      <w:r w:rsidRPr="00DF7187">
        <w:rPr>
          <w:i/>
        </w:rPr>
        <w:t>Savivaldybės tarybos, tarybos narių, mero, savivaldybės administracijos direktoriaus ir savivaldybės kontrolieriaus ataskaitos</w:t>
      </w:r>
      <w:r w:rsidRPr="00DF7187">
        <w:t xml:space="preserve"> 311-313 punktais, rengiamas metinis Tarybos ataskaitos projektas. Metinę ataskaitą Taryba tvirtina sprendimu ir sutrumpintą Tarybos ataskaitą tiesiogiai gyventojams meras pateikia Savivaldybės seniūnijose ne vėliau kaip per vieną mėnesį nuo jos patvirtinimo. </w:t>
      </w:r>
    </w:p>
    <w:p w:rsidR="001A7A99" w:rsidRPr="00DF7187" w:rsidRDefault="001A7A99" w:rsidP="001A7A99">
      <w:pPr>
        <w:ind w:firstLine="851"/>
        <w:jc w:val="both"/>
      </w:pPr>
      <w:r w:rsidRPr="00DF7187">
        <w:t>201</w:t>
      </w:r>
      <w:r w:rsidR="00A11427" w:rsidRPr="00DF7187">
        <w:t>4</w:t>
      </w:r>
      <w:r w:rsidRPr="00DF7187">
        <w:t xml:space="preserve"> metais Tarybos darbe buvo siekiama išlaikyti veiklos tęstinumą, Tarybos posėdžiuose svarstomi su Savivaldybės bendruomenės gyvenimu susiję klausimai, sprendžiamos svarbiausios problemos, priimti  rajono  plėtrai ir gyventojams  reikšmingi sprendimai. </w:t>
      </w:r>
    </w:p>
    <w:p w:rsidR="001A7A99" w:rsidRPr="00DF7187" w:rsidRDefault="001A7A99" w:rsidP="001A7A99">
      <w:pPr>
        <w:ind w:firstLine="851"/>
        <w:jc w:val="both"/>
      </w:pPr>
      <w:r w:rsidRPr="00DF7187">
        <w:t xml:space="preserve">Tarybos posėdžiai vieši, informacija apie </w:t>
      </w:r>
      <w:r w:rsidR="00A11427" w:rsidRPr="00DF7187">
        <w:t xml:space="preserve">Tarybos ir jos komitetų </w:t>
      </w:r>
      <w:r w:rsidRPr="00DF7187">
        <w:t xml:space="preserve">posėdžių laiką, darbotvarkės, sprendimų projektai, priimti sprendimai bei balsavimo rezultatai skelbiami Savivaldybės interneto </w:t>
      </w:r>
      <w:r w:rsidR="00A11427" w:rsidRPr="00DF7187">
        <w:t>svetainėje</w:t>
      </w:r>
      <w:r w:rsidRPr="00DF7187">
        <w:t>, savivaldybės bendruomenei aktualiausi sprendimai – rajono laikraščiuose. Naudojama elektroninė posėdžių organizavimo įranga ir elektroninė balsavimo sistema. Tarybos nariai aprūpinti nešiojamais kompiuteriais, todėl sprendimų projektai</w:t>
      </w:r>
      <w:r w:rsidR="00A11427" w:rsidRPr="00DF7187">
        <w:t xml:space="preserve">, </w:t>
      </w:r>
      <w:r w:rsidRPr="00DF7187">
        <w:t>su sprendimų projektais susiję dokumentai</w:t>
      </w:r>
      <w:r w:rsidR="00A11427" w:rsidRPr="00DF7187">
        <w:t xml:space="preserve"> bei kita Tarybos nariams </w:t>
      </w:r>
      <w:r w:rsidRPr="00DF7187">
        <w:t xml:space="preserve">aktuali informacija pateikiama Savivaldybės duomenų saugykloje </w:t>
      </w:r>
      <w:r w:rsidRPr="00DF7187">
        <w:rPr>
          <w:i/>
        </w:rPr>
        <w:t>Temidė.</w:t>
      </w:r>
    </w:p>
    <w:p w:rsidR="003371E9" w:rsidRPr="00DF7187" w:rsidRDefault="003371E9" w:rsidP="001A7A99">
      <w:pPr>
        <w:ind w:firstLine="600"/>
        <w:jc w:val="both"/>
        <w:rPr>
          <w:sz w:val="16"/>
          <w:szCs w:val="16"/>
        </w:rPr>
      </w:pPr>
    </w:p>
    <w:p w:rsidR="001A7A99" w:rsidRPr="00DF7187" w:rsidRDefault="001A7A99" w:rsidP="001A7A99">
      <w:pPr>
        <w:pStyle w:val="Sraopastraipa"/>
        <w:numPr>
          <w:ilvl w:val="0"/>
          <w:numId w:val="4"/>
        </w:numPr>
        <w:jc w:val="center"/>
        <w:rPr>
          <w:b/>
        </w:rPr>
      </w:pPr>
      <w:r w:rsidRPr="00DF7187">
        <w:rPr>
          <w:b/>
        </w:rPr>
        <w:t>TARYBOS SUDĖTIS IR STRUKTŪRA</w:t>
      </w:r>
    </w:p>
    <w:p w:rsidR="001A7A99" w:rsidRPr="00DF7187" w:rsidRDefault="001A7A99" w:rsidP="001A7A99">
      <w:pPr>
        <w:ind w:firstLine="1276"/>
        <w:jc w:val="both"/>
        <w:rPr>
          <w:sz w:val="16"/>
          <w:szCs w:val="16"/>
        </w:rPr>
      </w:pPr>
    </w:p>
    <w:p w:rsidR="001A7A99" w:rsidRPr="00DF7187" w:rsidRDefault="001A7A99" w:rsidP="001A7A99">
      <w:pPr>
        <w:ind w:firstLine="851"/>
        <w:jc w:val="both"/>
      </w:pPr>
      <w:r w:rsidRPr="00DF7187">
        <w:t xml:space="preserve">Taryboje yra 25 nariai, iš jų: 7 išrinkti pagal Tėvynės sąjungos – Lietuvos krikščionių demokratų; 7 – Lietuvos socialdemokratų partijos; 4 – Partijos „Tvarka ir teisingumas“; 3 – Darbo partijos; 3 – Lietuvos Respublikos liberalų sąjūdžio kandidatų sąrašus ir vienas save išsikėlęs asmuo. Tarybai nuo 2011 m. balandžio 7 d. vadovauja meras Juozas Mažeika, mero pavaduotojas Vytautas Ročys. </w:t>
      </w:r>
    </w:p>
    <w:p w:rsidR="001A7A99" w:rsidRPr="00DF7187" w:rsidRDefault="001A7A99" w:rsidP="001A7A99">
      <w:pPr>
        <w:ind w:firstLine="851"/>
        <w:jc w:val="both"/>
      </w:pPr>
      <w:r w:rsidRPr="00DF7187">
        <w:t xml:space="preserve">Nuo 2012 m. rugpjūčio 14 d. Savivaldybės administracijos direktoriaus pareigas eina Virginijus Domarkas, nuo 2013 m. vasario 1 d. Savivaldybės administracijos direktoriaus pavaduotojos pareigoms paskirta Danutė Skruibienė. </w:t>
      </w:r>
    </w:p>
    <w:p w:rsidR="001A7A99" w:rsidRPr="00DF7187" w:rsidRDefault="001A7A99" w:rsidP="001A7A99">
      <w:pPr>
        <w:ind w:firstLine="851"/>
        <w:jc w:val="both"/>
      </w:pPr>
      <w:r w:rsidRPr="00DF7187">
        <w:t>Taryboje 201</w:t>
      </w:r>
      <w:r w:rsidR="00886675" w:rsidRPr="00DF7187">
        <w:t>4</w:t>
      </w:r>
      <w:r w:rsidRPr="00DF7187">
        <w:t xml:space="preserve"> met</w:t>
      </w:r>
      <w:r w:rsidR="00886675" w:rsidRPr="00DF7187">
        <w:t>ai</w:t>
      </w:r>
      <w:r w:rsidR="00ED3928" w:rsidRPr="00DF7187">
        <w:t>s</w:t>
      </w:r>
      <w:r w:rsidRPr="00DF7187">
        <w:t xml:space="preserve"> dirbo šios frakcijos: </w:t>
      </w:r>
    </w:p>
    <w:p w:rsidR="001A7A99" w:rsidRPr="00DF7187" w:rsidRDefault="001A7A99" w:rsidP="001A7A99">
      <w:pPr>
        <w:numPr>
          <w:ilvl w:val="0"/>
          <w:numId w:val="6"/>
        </w:numPr>
        <w:tabs>
          <w:tab w:val="left" w:pos="1134"/>
        </w:tabs>
        <w:ind w:left="0" w:firstLine="851"/>
        <w:jc w:val="both"/>
      </w:pPr>
      <w:r w:rsidRPr="00DF7187">
        <w:t xml:space="preserve">Tėvynės sąjungos – Lietuvos krikščionių demokratų (vadovas – Jonas Drungilas) – </w:t>
      </w:r>
      <w:r w:rsidR="00886675" w:rsidRPr="00DF7187">
        <w:t>6</w:t>
      </w:r>
      <w:r w:rsidRPr="00DF7187">
        <w:t xml:space="preserve"> nariai;</w:t>
      </w:r>
    </w:p>
    <w:p w:rsidR="001A7A99" w:rsidRPr="00DF7187" w:rsidRDefault="001A7A99" w:rsidP="001A7A99">
      <w:pPr>
        <w:numPr>
          <w:ilvl w:val="0"/>
          <w:numId w:val="6"/>
        </w:numPr>
        <w:tabs>
          <w:tab w:val="left" w:pos="1134"/>
        </w:tabs>
        <w:ind w:left="0" w:firstLine="851"/>
        <w:jc w:val="both"/>
      </w:pPr>
      <w:r w:rsidRPr="00DF7187">
        <w:lastRenderedPageBreak/>
        <w:t xml:space="preserve">Socialdemokratų (vadovas – Valerijonas Kubilius) – 7 nariai; </w:t>
      </w:r>
    </w:p>
    <w:p w:rsidR="001A7A99" w:rsidRPr="00DF7187" w:rsidRDefault="001A7A99" w:rsidP="001A7A99">
      <w:pPr>
        <w:numPr>
          <w:ilvl w:val="0"/>
          <w:numId w:val="6"/>
        </w:numPr>
        <w:tabs>
          <w:tab w:val="left" w:pos="1134"/>
        </w:tabs>
        <w:ind w:left="0" w:firstLine="851"/>
        <w:jc w:val="both"/>
      </w:pPr>
      <w:r w:rsidRPr="00DF7187">
        <w:t xml:space="preserve">Darbo partijos (vadovas – Vytautas Ročys) – 3 nariai; </w:t>
      </w:r>
    </w:p>
    <w:p w:rsidR="001A7A99" w:rsidRPr="00DF7187" w:rsidRDefault="001A7A99" w:rsidP="001A7A99">
      <w:pPr>
        <w:numPr>
          <w:ilvl w:val="0"/>
          <w:numId w:val="6"/>
        </w:numPr>
        <w:tabs>
          <w:tab w:val="left" w:pos="1134"/>
        </w:tabs>
        <w:ind w:left="0" w:firstLine="851"/>
        <w:jc w:val="both"/>
      </w:pPr>
      <w:r w:rsidRPr="00DF7187">
        <w:t xml:space="preserve">Lietuvos </w:t>
      </w:r>
      <w:r w:rsidR="00962FA9">
        <w:t xml:space="preserve">Respublikos </w:t>
      </w:r>
      <w:r w:rsidRPr="00DF7187">
        <w:t xml:space="preserve">liberalų sąjūdžio (vadovas – Almantas Skruibys) – </w:t>
      </w:r>
      <w:r w:rsidR="00886675" w:rsidRPr="00DF7187">
        <w:t>5</w:t>
      </w:r>
      <w:r w:rsidRPr="00DF7187">
        <w:t xml:space="preserve"> nariai</w:t>
      </w:r>
      <w:r w:rsidR="00886675" w:rsidRPr="00DF7187">
        <w:t>.</w:t>
      </w:r>
    </w:p>
    <w:p w:rsidR="001A7A99" w:rsidRPr="00DF7187" w:rsidRDefault="001A7A99" w:rsidP="001A7A99">
      <w:pPr>
        <w:tabs>
          <w:tab w:val="left" w:pos="1560"/>
        </w:tabs>
        <w:ind w:firstLine="851"/>
        <w:jc w:val="both"/>
      </w:pPr>
      <w:r w:rsidRPr="00DF7187">
        <w:t xml:space="preserve">Frakcijoms nepriklausė 4 tarybos nariai (Alvydas Jonaitis, Stasys Kaniava, Darius Petreikis ir Edmundas Valantiejus). </w:t>
      </w:r>
    </w:p>
    <w:p w:rsidR="001A7A99" w:rsidRPr="00DF7187" w:rsidRDefault="008D34B0" w:rsidP="00543C1C">
      <w:pPr>
        <w:pStyle w:val="Sraopastraipa"/>
        <w:tabs>
          <w:tab w:val="left" w:pos="1160"/>
        </w:tabs>
        <w:ind w:left="0" w:firstLine="720"/>
        <w:jc w:val="both"/>
      </w:pPr>
      <w:r w:rsidRPr="00DF7187">
        <w:rPr>
          <w:b/>
        </w:rPr>
        <w:t xml:space="preserve"> </w:t>
      </w:r>
      <w:r w:rsidRPr="00DF7187">
        <w:t>T</w:t>
      </w:r>
      <w:r w:rsidR="007F3123" w:rsidRPr="00DF7187">
        <w:t>arybos su</w:t>
      </w:r>
      <w:r w:rsidR="00543C1C" w:rsidRPr="00DF7187">
        <w:t xml:space="preserve">dėtis pasikeitė, kai Vyriausios Rinkimų komisijos 2014 m. birželio 29 d. sprendimu Tarybos nario mandato neteko Algimantas Šoblinskas, kuris Klaipėdos apygardos teismo Baudžiamųjų bylų skyriaus teisėjų kolegijos 2014 m. balandžio 10 d. apkaltinamuoju  nuosprendžiu pripažintas kaltu padaręs nusikaltimą, numatytą BK 140 str. 1 d. </w:t>
      </w:r>
    </w:p>
    <w:p w:rsidR="00543C1C" w:rsidRPr="00DF7187" w:rsidRDefault="00543C1C" w:rsidP="00543C1C">
      <w:pPr>
        <w:pStyle w:val="Sraopastraipa"/>
        <w:tabs>
          <w:tab w:val="left" w:pos="1160"/>
        </w:tabs>
        <w:ind w:left="0" w:firstLine="720"/>
        <w:jc w:val="both"/>
      </w:pPr>
      <w:r w:rsidRPr="00DF7187">
        <w:tab/>
        <w:t xml:space="preserve">2014 m. rugpjūčio  28 d. posėdyje Tarybos nario priesaiką davė pagal Darbo partijos sąrašą išrinktas Vitalijus Galuškinas. </w:t>
      </w:r>
    </w:p>
    <w:p w:rsidR="00543C1C" w:rsidRPr="00DF7187" w:rsidRDefault="00543C1C" w:rsidP="00543C1C">
      <w:pPr>
        <w:pStyle w:val="Sraopastraipa"/>
        <w:tabs>
          <w:tab w:val="left" w:pos="1160"/>
        </w:tabs>
        <w:ind w:left="0" w:firstLine="720"/>
        <w:jc w:val="both"/>
        <w:rPr>
          <w:sz w:val="16"/>
          <w:szCs w:val="16"/>
        </w:rPr>
      </w:pPr>
    </w:p>
    <w:p w:rsidR="001A7A99" w:rsidRPr="00DF7187" w:rsidRDefault="001A7A99" w:rsidP="001A7A99">
      <w:pPr>
        <w:pStyle w:val="Pagrindiniotekstotrauka"/>
        <w:numPr>
          <w:ilvl w:val="0"/>
          <w:numId w:val="4"/>
        </w:numPr>
        <w:spacing w:after="0"/>
        <w:jc w:val="center"/>
        <w:rPr>
          <w:b/>
        </w:rPr>
      </w:pPr>
      <w:r w:rsidRPr="00DF7187">
        <w:rPr>
          <w:b/>
        </w:rPr>
        <w:t>TARYBOS POSĖDŽIAI IR JUOSE PRIIMTI  SPRENDIMAI</w:t>
      </w:r>
    </w:p>
    <w:p w:rsidR="001A7A99" w:rsidRPr="00DF7187" w:rsidRDefault="001A7A99" w:rsidP="001A7A99">
      <w:pPr>
        <w:pStyle w:val="Pagrindiniotekstotrauka"/>
        <w:spacing w:after="0"/>
        <w:ind w:left="1320"/>
        <w:rPr>
          <w:b/>
          <w:sz w:val="16"/>
          <w:szCs w:val="16"/>
        </w:rPr>
      </w:pPr>
    </w:p>
    <w:p w:rsidR="001A7A99" w:rsidRPr="00DF7187" w:rsidRDefault="001A7A99" w:rsidP="001A7A99">
      <w:pPr>
        <w:pStyle w:val="Pagrindiniotekstotrauka"/>
        <w:spacing w:after="0"/>
        <w:ind w:left="0" w:firstLine="851"/>
        <w:jc w:val="both"/>
      </w:pPr>
      <w:r w:rsidRPr="00DF7187">
        <w:t xml:space="preserve">Tarybos posėdžiai šaukiami Reglamento </w:t>
      </w:r>
      <w:r w:rsidRPr="00DF7187">
        <w:rPr>
          <w:i/>
        </w:rPr>
        <w:t>IV dalies</w:t>
      </w:r>
      <w:r w:rsidRPr="00DF7187">
        <w:t xml:space="preserve"> </w:t>
      </w:r>
      <w:r w:rsidRPr="00DF7187">
        <w:rPr>
          <w:i/>
        </w:rPr>
        <w:t xml:space="preserve">Savivaldybės tarybos posėdžiai, jų organizavimas ir darbo tvarka </w:t>
      </w:r>
      <w:r w:rsidRPr="00DF7187">
        <w:t xml:space="preserve">skyriuje </w:t>
      </w:r>
      <w:r w:rsidRPr="00DF7187">
        <w:rPr>
          <w:i/>
        </w:rPr>
        <w:t xml:space="preserve">Kiti tarybos posėdžiai </w:t>
      </w:r>
      <w:r w:rsidRPr="00DF7187">
        <w:t>nustatyta tvarka. Posėdžiai buvo šaukiami kiekvieno mėnesio (išskyrus liepos mėn.) paskutinį ketvirtadienį.</w:t>
      </w:r>
    </w:p>
    <w:p w:rsidR="001A7A99" w:rsidRPr="00DF7187" w:rsidRDefault="001A7A99" w:rsidP="001A7A99">
      <w:pPr>
        <w:pStyle w:val="Pagrindiniotekstotrauka"/>
        <w:spacing w:after="0"/>
        <w:ind w:left="1320"/>
        <w:rPr>
          <w:sz w:val="16"/>
          <w:szCs w:val="16"/>
        </w:rPr>
      </w:pPr>
    </w:p>
    <w:p w:rsidR="001A7A99" w:rsidRPr="00DF7187" w:rsidRDefault="001A7A99" w:rsidP="001A7A99">
      <w:pPr>
        <w:ind w:left="1320"/>
        <w:jc w:val="center"/>
        <w:rPr>
          <w:b/>
          <w:i/>
        </w:rPr>
      </w:pPr>
      <w:r w:rsidRPr="00DF7187">
        <w:rPr>
          <w:b/>
          <w:i/>
        </w:rPr>
        <w:t>Tarybos narių dalyvavimas posėdžiuose</w:t>
      </w:r>
    </w:p>
    <w:p w:rsidR="001A7A99" w:rsidRPr="00DF7187" w:rsidRDefault="001A7A99" w:rsidP="001A7A99">
      <w:pPr>
        <w:ind w:left="1320"/>
        <w:rPr>
          <w:b/>
          <w:sz w:val="8"/>
          <w:szCs w:val="8"/>
        </w:rPr>
      </w:pPr>
    </w:p>
    <w:tbl>
      <w:tblPr>
        <w:tblW w:w="97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03"/>
        <w:gridCol w:w="428"/>
        <w:gridCol w:w="427"/>
        <w:gridCol w:w="425"/>
        <w:gridCol w:w="426"/>
        <w:gridCol w:w="427"/>
        <w:gridCol w:w="426"/>
        <w:gridCol w:w="426"/>
        <w:gridCol w:w="426"/>
        <w:gridCol w:w="421"/>
        <w:gridCol w:w="6"/>
        <w:gridCol w:w="429"/>
        <w:gridCol w:w="426"/>
        <w:gridCol w:w="1131"/>
        <w:gridCol w:w="1009"/>
      </w:tblGrid>
      <w:tr w:rsidR="00543C1C" w:rsidRPr="00DF7187" w:rsidTr="00511CB4">
        <w:trPr>
          <w:cantSplit/>
          <w:trHeight w:val="145"/>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1A7A99" w:rsidRPr="00DF7187" w:rsidRDefault="001A7A99">
            <w:pPr>
              <w:snapToGrid w:val="0"/>
              <w:jc w:val="center"/>
              <w:rPr>
                <w:b/>
                <w:bCs/>
                <w:i/>
                <w:sz w:val="20"/>
                <w:szCs w:val="20"/>
              </w:rPr>
            </w:pPr>
            <w:r w:rsidRPr="00DF7187">
              <w:rPr>
                <w:b/>
                <w:bCs/>
                <w:i/>
                <w:sz w:val="20"/>
                <w:szCs w:val="20"/>
              </w:rPr>
              <w:t>Eil.</w:t>
            </w:r>
          </w:p>
          <w:p w:rsidR="001A7A99" w:rsidRPr="00DF7187" w:rsidRDefault="001A7A99">
            <w:pPr>
              <w:snapToGrid w:val="0"/>
              <w:jc w:val="center"/>
              <w:rPr>
                <w:b/>
                <w:bCs/>
                <w:i/>
                <w:sz w:val="20"/>
                <w:szCs w:val="20"/>
              </w:rPr>
            </w:pPr>
            <w:r w:rsidRPr="00DF7187">
              <w:rPr>
                <w:b/>
                <w:bCs/>
                <w:i/>
                <w:sz w:val="20"/>
                <w:szCs w:val="20"/>
              </w:rPr>
              <w:t>Nr.</w:t>
            </w:r>
          </w:p>
        </w:tc>
        <w:tc>
          <w:tcPr>
            <w:tcW w:w="2403" w:type="dxa"/>
            <w:vMerge w:val="restart"/>
            <w:tcBorders>
              <w:top w:val="single" w:sz="4" w:space="0" w:color="auto"/>
              <w:left w:val="single" w:sz="4" w:space="0" w:color="auto"/>
              <w:bottom w:val="single" w:sz="4" w:space="0" w:color="auto"/>
              <w:right w:val="single" w:sz="4" w:space="0" w:color="auto"/>
            </w:tcBorders>
            <w:vAlign w:val="center"/>
            <w:hideMark/>
          </w:tcPr>
          <w:p w:rsidR="001A7A99" w:rsidRPr="00DF7187" w:rsidRDefault="001A7A99">
            <w:pPr>
              <w:snapToGrid w:val="0"/>
              <w:jc w:val="center"/>
              <w:rPr>
                <w:b/>
                <w:bCs/>
                <w:i/>
                <w:sz w:val="20"/>
                <w:szCs w:val="20"/>
              </w:rPr>
            </w:pPr>
            <w:r w:rsidRPr="00DF7187">
              <w:rPr>
                <w:b/>
                <w:bCs/>
                <w:i/>
                <w:sz w:val="20"/>
                <w:szCs w:val="20"/>
              </w:rPr>
              <w:t>Tarybos nario vardas, pavardė</w:t>
            </w:r>
          </w:p>
        </w:tc>
        <w:tc>
          <w:tcPr>
            <w:tcW w:w="4693" w:type="dxa"/>
            <w:gridSpan w:val="12"/>
            <w:tcBorders>
              <w:top w:val="single" w:sz="4" w:space="0" w:color="auto"/>
              <w:left w:val="single" w:sz="4" w:space="0" w:color="auto"/>
              <w:bottom w:val="single" w:sz="4" w:space="0" w:color="auto"/>
              <w:right w:val="single" w:sz="4" w:space="0" w:color="auto"/>
            </w:tcBorders>
            <w:vAlign w:val="center"/>
            <w:hideMark/>
          </w:tcPr>
          <w:p w:rsidR="001A7A99" w:rsidRPr="00DF7187" w:rsidRDefault="001A7A99">
            <w:pPr>
              <w:snapToGrid w:val="0"/>
              <w:jc w:val="center"/>
              <w:rPr>
                <w:b/>
                <w:bCs/>
                <w:i/>
                <w:sz w:val="20"/>
                <w:szCs w:val="20"/>
              </w:rPr>
            </w:pPr>
            <w:r w:rsidRPr="00DF7187">
              <w:rPr>
                <w:b/>
                <w:bCs/>
                <w:i/>
                <w:sz w:val="20"/>
                <w:szCs w:val="20"/>
              </w:rPr>
              <w:t>Posėdžio data</w:t>
            </w:r>
          </w:p>
        </w:tc>
        <w:tc>
          <w:tcPr>
            <w:tcW w:w="1131" w:type="dxa"/>
            <w:vMerge w:val="restart"/>
            <w:tcBorders>
              <w:top w:val="single" w:sz="4" w:space="0" w:color="auto"/>
              <w:left w:val="single" w:sz="4" w:space="0" w:color="auto"/>
              <w:bottom w:val="single" w:sz="4" w:space="0" w:color="auto"/>
              <w:right w:val="single" w:sz="4" w:space="0" w:color="auto"/>
            </w:tcBorders>
            <w:vAlign w:val="center"/>
            <w:hideMark/>
          </w:tcPr>
          <w:p w:rsidR="001A7A99" w:rsidRPr="00DF7187" w:rsidRDefault="001A7A99" w:rsidP="00511CB4">
            <w:pPr>
              <w:snapToGrid w:val="0"/>
              <w:ind w:right="-108" w:hanging="111"/>
              <w:jc w:val="center"/>
              <w:rPr>
                <w:b/>
                <w:bCs/>
                <w:i/>
                <w:sz w:val="20"/>
                <w:szCs w:val="20"/>
              </w:rPr>
            </w:pPr>
            <w:r w:rsidRPr="00DF7187">
              <w:rPr>
                <w:b/>
                <w:bCs/>
                <w:i/>
                <w:sz w:val="20"/>
                <w:szCs w:val="20"/>
              </w:rPr>
              <w:t>Nedalyvavo</w:t>
            </w:r>
          </w:p>
        </w:tc>
        <w:tc>
          <w:tcPr>
            <w:tcW w:w="1009" w:type="dxa"/>
            <w:vMerge w:val="restart"/>
            <w:tcBorders>
              <w:top w:val="single" w:sz="4" w:space="0" w:color="auto"/>
              <w:left w:val="single" w:sz="4" w:space="0" w:color="auto"/>
              <w:bottom w:val="single" w:sz="4" w:space="0" w:color="auto"/>
              <w:right w:val="single" w:sz="4" w:space="0" w:color="auto"/>
            </w:tcBorders>
          </w:tcPr>
          <w:p w:rsidR="001A7A99" w:rsidRPr="00DF7187" w:rsidRDefault="001A7A99">
            <w:pPr>
              <w:snapToGrid w:val="0"/>
              <w:jc w:val="center"/>
              <w:rPr>
                <w:b/>
                <w:bCs/>
                <w:i/>
                <w:sz w:val="20"/>
                <w:szCs w:val="20"/>
              </w:rPr>
            </w:pPr>
          </w:p>
          <w:p w:rsidR="001A7A99" w:rsidRPr="00DF7187" w:rsidRDefault="001A7A99">
            <w:pPr>
              <w:snapToGrid w:val="0"/>
              <w:jc w:val="center"/>
              <w:rPr>
                <w:b/>
                <w:bCs/>
                <w:i/>
                <w:sz w:val="20"/>
                <w:szCs w:val="20"/>
              </w:rPr>
            </w:pPr>
            <w:r w:rsidRPr="00DF7187">
              <w:rPr>
                <w:b/>
                <w:bCs/>
                <w:i/>
                <w:sz w:val="20"/>
                <w:szCs w:val="20"/>
              </w:rPr>
              <w:t>Dalyvavo(proc.)</w:t>
            </w:r>
          </w:p>
        </w:tc>
      </w:tr>
      <w:tr w:rsidR="00543C1C" w:rsidRPr="00DF7187" w:rsidTr="00511CB4">
        <w:trPr>
          <w:trHeight w:val="761"/>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A7A99" w:rsidRPr="00DF7187" w:rsidRDefault="001A7A99">
            <w:pPr>
              <w:rPr>
                <w:b/>
                <w:bCs/>
                <w:i/>
                <w:sz w:val="20"/>
                <w:szCs w:val="20"/>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1A7A99" w:rsidRPr="00DF7187" w:rsidRDefault="001A7A99">
            <w:pPr>
              <w:rPr>
                <w:b/>
                <w:bCs/>
                <w:i/>
                <w:sz w:val="20"/>
                <w:szCs w:val="20"/>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1A7A99" w:rsidRPr="00DF7187" w:rsidRDefault="001A7A99" w:rsidP="00ED3928">
            <w:pPr>
              <w:snapToGrid w:val="0"/>
              <w:ind w:left="113" w:right="113"/>
              <w:rPr>
                <w:b/>
                <w:bCs/>
                <w:i/>
                <w:sz w:val="20"/>
                <w:szCs w:val="20"/>
              </w:rPr>
            </w:pPr>
            <w:r w:rsidRPr="00DF7187">
              <w:rPr>
                <w:b/>
                <w:bCs/>
                <w:i/>
                <w:sz w:val="20"/>
                <w:szCs w:val="20"/>
              </w:rPr>
              <w:t>01-3</w:t>
            </w:r>
            <w:r w:rsidR="00ED3928" w:rsidRPr="00DF7187">
              <w:rPr>
                <w:b/>
                <w:bCs/>
                <w:i/>
                <w:sz w:val="20"/>
                <w:szCs w:val="20"/>
              </w:rPr>
              <w:t>0</w:t>
            </w:r>
          </w:p>
        </w:tc>
        <w:tc>
          <w:tcPr>
            <w:tcW w:w="427" w:type="dxa"/>
            <w:tcBorders>
              <w:top w:val="single" w:sz="4" w:space="0" w:color="auto"/>
              <w:left w:val="single" w:sz="4" w:space="0" w:color="auto"/>
              <w:bottom w:val="single" w:sz="4" w:space="0" w:color="auto"/>
              <w:right w:val="single" w:sz="4" w:space="0" w:color="auto"/>
            </w:tcBorders>
            <w:textDirection w:val="btLr"/>
            <w:vAlign w:val="center"/>
            <w:hideMark/>
          </w:tcPr>
          <w:p w:rsidR="001A7A99" w:rsidRPr="00DF7187" w:rsidRDefault="001A7A99" w:rsidP="00ED3928">
            <w:pPr>
              <w:snapToGrid w:val="0"/>
              <w:ind w:left="113" w:right="113"/>
              <w:rPr>
                <w:b/>
                <w:bCs/>
                <w:i/>
                <w:sz w:val="20"/>
                <w:szCs w:val="20"/>
              </w:rPr>
            </w:pPr>
            <w:r w:rsidRPr="00DF7187">
              <w:rPr>
                <w:b/>
                <w:bCs/>
                <w:i/>
                <w:sz w:val="20"/>
                <w:szCs w:val="20"/>
              </w:rPr>
              <w:t>02-2</w:t>
            </w:r>
            <w:r w:rsidR="00ED3928" w:rsidRPr="00DF7187">
              <w:rPr>
                <w:b/>
                <w:bCs/>
                <w:i/>
                <w:sz w:val="20"/>
                <w:szCs w:val="20"/>
              </w:rPr>
              <w:t>7</w:t>
            </w:r>
            <w:r w:rsidRPr="00DF7187">
              <w:rPr>
                <w:b/>
                <w:bCs/>
                <w:i/>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1A7A99" w:rsidRPr="00DF7187" w:rsidRDefault="001A7A99" w:rsidP="00ED3928">
            <w:pPr>
              <w:snapToGrid w:val="0"/>
              <w:ind w:left="113" w:right="113"/>
              <w:rPr>
                <w:b/>
                <w:bCs/>
                <w:i/>
                <w:sz w:val="20"/>
                <w:szCs w:val="20"/>
              </w:rPr>
            </w:pPr>
            <w:r w:rsidRPr="00DF7187">
              <w:rPr>
                <w:b/>
                <w:bCs/>
                <w:i/>
                <w:sz w:val="20"/>
                <w:szCs w:val="20"/>
              </w:rPr>
              <w:t>03-2</w:t>
            </w:r>
            <w:r w:rsidR="00ED3928" w:rsidRPr="00DF7187">
              <w:rPr>
                <w:b/>
                <w:bCs/>
                <w:i/>
                <w:sz w:val="20"/>
                <w:szCs w:val="20"/>
              </w:rPr>
              <w:t>7</w:t>
            </w:r>
            <w:r w:rsidRPr="00DF7187">
              <w:rPr>
                <w:b/>
                <w:bCs/>
                <w:i/>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A7A99" w:rsidRPr="00DF7187" w:rsidRDefault="001A7A99" w:rsidP="00ED3928">
            <w:pPr>
              <w:snapToGrid w:val="0"/>
              <w:ind w:left="113" w:right="113"/>
              <w:rPr>
                <w:b/>
                <w:bCs/>
                <w:i/>
                <w:sz w:val="20"/>
                <w:szCs w:val="20"/>
              </w:rPr>
            </w:pPr>
            <w:r w:rsidRPr="00DF7187">
              <w:rPr>
                <w:b/>
                <w:bCs/>
                <w:i/>
                <w:sz w:val="20"/>
                <w:szCs w:val="20"/>
              </w:rPr>
              <w:t>04-2</w:t>
            </w:r>
            <w:r w:rsidR="00ED3928" w:rsidRPr="00DF7187">
              <w:rPr>
                <w:b/>
                <w:bCs/>
                <w:i/>
                <w:sz w:val="20"/>
                <w:szCs w:val="20"/>
              </w:rPr>
              <w:t>4</w:t>
            </w:r>
          </w:p>
        </w:tc>
        <w:tc>
          <w:tcPr>
            <w:tcW w:w="427" w:type="dxa"/>
            <w:tcBorders>
              <w:top w:val="single" w:sz="4" w:space="0" w:color="auto"/>
              <w:left w:val="single" w:sz="4" w:space="0" w:color="auto"/>
              <w:bottom w:val="single" w:sz="4" w:space="0" w:color="auto"/>
              <w:right w:val="single" w:sz="4" w:space="0" w:color="auto"/>
            </w:tcBorders>
            <w:textDirection w:val="btLr"/>
            <w:vAlign w:val="center"/>
            <w:hideMark/>
          </w:tcPr>
          <w:p w:rsidR="001A7A99" w:rsidRPr="00DF7187" w:rsidRDefault="001A7A99" w:rsidP="00ED3928">
            <w:pPr>
              <w:snapToGrid w:val="0"/>
              <w:ind w:left="113" w:right="113"/>
              <w:rPr>
                <w:b/>
                <w:bCs/>
                <w:i/>
                <w:sz w:val="20"/>
                <w:szCs w:val="20"/>
              </w:rPr>
            </w:pPr>
            <w:r w:rsidRPr="00DF7187">
              <w:rPr>
                <w:b/>
                <w:bCs/>
                <w:i/>
                <w:sz w:val="20"/>
                <w:szCs w:val="20"/>
              </w:rPr>
              <w:t>05-</w:t>
            </w:r>
            <w:r w:rsidR="00ED3928" w:rsidRPr="00DF7187">
              <w:rPr>
                <w:b/>
                <w:bCs/>
                <w:i/>
                <w:sz w:val="20"/>
                <w:szCs w:val="20"/>
              </w:rPr>
              <w:t>29</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A7A99" w:rsidRPr="00DF7187" w:rsidRDefault="001A7A99" w:rsidP="00A35EF3">
            <w:pPr>
              <w:snapToGrid w:val="0"/>
              <w:ind w:left="113" w:right="113"/>
              <w:rPr>
                <w:b/>
                <w:bCs/>
                <w:i/>
                <w:sz w:val="20"/>
                <w:szCs w:val="20"/>
              </w:rPr>
            </w:pPr>
            <w:r w:rsidRPr="00DF7187">
              <w:rPr>
                <w:b/>
                <w:bCs/>
                <w:i/>
                <w:sz w:val="20"/>
                <w:szCs w:val="20"/>
              </w:rPr>
              <w:t>06-2</w:t>
            </w:r>
            <w:r w:rsidR="00A35EF3" w:rsidRPr="00DF7187">
              <w:rPr>
                <w:b/>
                <w:bCs/>
                <w:i/>
                <w:sz w:val="20"/>
                <w:szCs w:val="20"/>
              </w:rPr>
              <w:t>7</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A7A99" w:rsidRPr="00DF7187" w:rsidRDefault="001A7A99" w:rsidP="00ED3928">
            <w:pPr>
              <w:snapToGrid w:val="0"/>
              <w:ind w:left="113" w:right="113"/>
              <w:rPr>
                <w:b/>
                <w:bCs/>
                <w:i/>
                <w:sz w:val="20"/>
                <w:szCs w:val="20"/>
              </w:rPr>
            </w:pPr>
            <w:r w:rsidRPr="00DF7187">
              <w:rPr>
                <w:b/>
                <w:bCs/>
                <w:i/>
                <w:sz w:val="20"/>
                <w:szCs w:val="20"/>
              </w:rPr>
              <w:t>08-2</w:t>
            </w:r>
            <w:r w:rsidR="00ED3928" w:rsidRPr="00DF7187">
              <w:rPr>
                <w:b/>
                <w:bCs/>
                <w:i/>
                <w:sz w:val="20"/>
                <w:szCs w:val="20"/>
              </w:rPr>
              <w:t>8</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A7A99" w:rsidRPr="00DF7187" w:rsidRDefault="001A7A99" w:rsidP="00ED3928">
            <w:pPr>
              <w:snapToGrid w:val="0"/>
              <w:ind w:left="113" w:right="113"/>
              <w:rPr>
                <w:b/>
                <w:bCs/>
                <w:i/>
                <w:sz w:val="20"/>
                <w:szCs w:val="20"/>
              </w:rPr>
            </w:pPr>
            <w:r w:rsidRPr="00DF7187">
              <w:rPr>
                <w:b/>
                <w:bCs/>
                <w:i/>
                <w:sz w:val="20"/>
                <w:szCs w:val="20"/>
              </w:rPr>
              <w:t>09-2</w:t>
            </w:r>
            <w:r w:rsidR="00ED3928" w:rsidRPr="00DF7187">
              <w:rPr>
                <w:b/>
                <w:bCs/>
                <w:i/>
                <w:sz w:val="20"/>
                <w:szCs w:val="20"/>
              </w:rPr>
              <w:t>5</w:t>
            </w:r>
          </w:p>
        </w:tc>
        <w:tc>
          <w:tcPr>
            <w:tcW w:w="427"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1A7A99" w:rsidRPr="00DF7187" w:rsidRDefault="001A7A99" w:rsidP="00ED3928">
            <w:pPr>
              <w:snapToGrid w:val="0"/>
              <w:ind w:left="113" w:right="113"/>
              <w:rPr>
                <w:b/>
                <w:bCs/>
                <w:i/>
                <w:sz w:val="20"/>
                <w:szCs w:val="20"/>
              </w:rPr>
            </w:pPr>
            <w:r w:rsidRPr="00DF7187">
              <w:rPr>
                <w:b/>
                <w:bCs/>
                <w:i/>
                <w:sz w:val="20"/>
                <w:szCs w:val="20"/>
              </w:rPr>
              <w:t>10-3</w:t>
            </w:r>
            <w:r w:rsidR="00ED3928" w:rsidRPr="00DF7187">
              <w:rPr>
                <w:b/>
                <w:bCs/>
                <w:i/>
                <w:sz w:val="20"/>
                <w:szCs w:val="20"/>
              </w:rPr>
              <w:t>0</w:t>
            </w:r>
          </w:p>
        </w:tc>
        <w:tc>
          <w:tcPr>
            <w:tcW w:w="429" w:type="dxa"/>
            <w:tcBorders>
              <w:top w:val="single" w:sz="4" w:space="0" w:color="auto"/>
              <w:left w:val="single" w:sz="4" w:space="0" w:color="auto"/>
              <w:bottom w:val="single" w:sz="4" w:space="0" w:color="auto"/>
              <w:right w:val="single" w:sz="4" w:space="0" w:color="auto"/>
            </w:tcBorders>
            <w:textDirection w:val="btLr"/>
            <w:vAlign w:val="center"/>
            <w:hideMark/>
          </w:tcPr>
          <w:p w:rsidR="001A7A99" w:rsidRPr="00DF7187" w:rsidRDefault="001A7A99" w:rsidP="00ED3928">
            <w:pPr>
              <w:snapToGrid w:val="0"/>
              <w:ind w:left="113" w:right="113"/>
              <w:rPr>
                <w:b/>
                <w:bCs/>
                <w:i/>
                <w:sz w:val="20"/>
                <w:szCs w:val="20"/>
              </w:rPr>
            </w:pPr>
            <w:r w:rsidRPr="00DF7187">
              <w:rPr>
                <w:b/>
                <w:bCs/>
                <w:i/>
                <w:sz w:val="20"/>
                <w:szCs w:val="20"/>
              </w:rPr>
              <w:t>11-2</w:t>
            </w:r>
            <w:r w:rsidR="00ED3928" w:rsidRPr="00DF7187">
              <w:rPr>
                <w:b/>
                <w:bCs/>
                <w:i/>
                <w:sz w:val="20"/>
                <w:szCs w:val="20"/>
              </w:rPr>
              <w:t>7</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A7A99" w:rsidRPr="00DF7187" w:rsidRDefault="001A7A99" w:rsidP="00ED3928">
            <w:pPr>
              <w:snapToGrid w:val="0"/>
              <w:ind w:left="113" w:right="113"/>
              <w:rPr>
                <w:b/>
                <w:bCs/>
                <w:i/>
                <w:sz w:val="20"/>
                <w:szCs w:val="20"/>
              </w:rPr>
            </w:pPr>
            <w:r w:rsidRPr="00DF7187">
              <w:rPr>
                <w:b/>
                <w:bCs/>
                <w:i/>
                <w:sz w:val="20"/>
                <w:szCs w:val="20"/>
              </w:rPr>
              <w:t>12-1</w:t>
            </w:r>
            <w:r w:rsidR="00ED3928" w:rsidRPr="00DF7187">
              <w:rPr>
                <w:b/>
                <w:bCs/>
                <w:i/>
                <w:sz w:val="20"/>
                <w:szCs w:val="20"/>
              </w:rPr>
              <w:t>8</w:t>
            </w: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1A7A99" w:rsidRPr="00DF7187" w:rsidRDefault="001A7A99">
            <w:pPr>
              <w:rPr>
                <w:b/>
                <w:bCs/>
                <w:i/>
                <w:sz w:val="20"/>
                <w:szCs w:val="20"/>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1A7A99" w:rsidRPr="00DF7187" w:rsidRDefault="001A7A99">
            <w:pPr>
              <w:rPr>
                <w:b/>
                <w:bCs/>
                <w:i/>
                <w:sz w:val="20"/>
                <w:szCs w:val="20"/>
              </w:rPr>
            </w:pPr>
          </w:p>
        </w:tc>
      </w:tr>
      <w:tr w:rsidR="00543C1C" w:rsidRPr="00DF7187" w:rsidTr="00511CB4">
        <w:trPr>
          <w:trHeight w:val="68"/>
        </w:trPr>
        <w:tc>
          <w:tcPr>
            <w:tcW w:w="562" w:type="dxa"/>
            <w:tcBorders>
              <w:top w:val="single" w:sz="4" w:space="0" w:color="auto"/>
              <w:left w:val="single" w:sz="4" w:space="0" w:color="auto"/>
              <w:bottom w:val="single" w:sz="4" w:space="0" w:color="auto"/>
              <w:right w:val="single" w:sz="4" w:space="0" w:color="auto"/>
            </w:tcBorders>
          </w:tcPr>
          <w:p w:rsidR="001A7A99" w:rsidRPr="00DF7187" w:rsidRDefault="001A7A99">
            <w:pPr>
              <w:numPr>
                <w:ilvl w:val="0"/>
                <w:numId w:val="8"/>
              </w:numPr>
              <w:snapToGrid w:val="0"/>
              <w:ind w:right="-843"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1A7A99" w:rsidRPr="00DF7187" w:rsidRDefault="001A7A99">
            <w:pPr>
              <w:snapToGrid w:val="0"/>
              <w:ind w:left="-3" w:right="-843"/>
              <w:rPr>
                <w:sz w:val="23"/>
                <w:szCs w:val="23"/>
              </w:rPr>
            </w:pPr>
            <w:r w:rsidRPr="00DF7187">
              <w:rPr>
                <w:sz w:val="23"/>
                <w:szCs w:val="23"/>
              </w:rPr>
              <w:t>Juozas Abelkis</w:t>
            </w:r>
          </w:p>
        </w:tc>
        <w:tc>
          <w:tcPr>
            <w:tcW w:w="428" w:type="dxa"/>
            <w:tcBorders>
              <w:top w:val="single" w:sz="4" w:space="0" w:color="auto"/>
              <w:left w:val="single" w:sz="4" w:space="0" w:color="auto"/>
              <w:bottom w:val="single" w:sz="4" w:space="0" w:color="auto"/>
              <w:right w:val="single" w:sz="4" w:space="0" w:color="auto"/>
            </w:tcBorders>
          </w:tcPr>
          <w:p w:rsidR="001A7A99" w:rsidRPr="00DF7187" w:rsidRDefault="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1A7A99" w:rsidRPr="00DF7187" w:rsidRDefault="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1A7A99" w:rsidRPr="00DF7187" w:rsidRDefault="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1A7A99" w:rsidRPr="00DF7187" w:rsidRDefault="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1A7A99" w:rsidRPr="00DF7187" w:rsidRDefault="00A35EF3">
            <w:pPr>
              <w:snapToGrid w:val="0"/>
              <w:ind w:hanging="7"/>
              <w:jc w:val="center"/>
              <w:rPr>
                <w:bCs/>
                <w:sz w:val="23"/>
                <w:szCs w:val="23"/>
              </w:rPr>
            </w:pPr>
            <w:r w:rsidRPr="00DF7187">
              <w:rPr>
                <w:bCs/>
                <w:sz w:val="23"/>
                <w:szCs w:val="23"/>
              </w:rPr>
              <w:t>n</w:t>
            </w:r>
          </w:p>
        </w:tc>
        <w:tc>
          <w:tcPr>
            <w:tcW w:w="426" w:type="dxa"/>
            <w:tcBorders>
              <w:top w:val="single" w:sz="4" w:space="0" w:color="auto"/>
              <w:left w:val="single" w:sz="4" w:space="0" w:color="auto"/>
              <w:bottom w:val="single" w:sz="4" w:space="0" w:color="auto"/>
              <w:right w:val="single" w:sz="4" w:space="0" w:color="auto"/>
            </w:tcBorders>
          </w:tcPr>
          <w:p w:rsidR="001A7A99" w:rsidRPr="00DF7187" w:rsidRDefault="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1A7A99" w:rsidRPr="00DF7187" w:rsidRDefault="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1A7A99" w:rsidRPr="00DF7187" w:rsidRDefault="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1A7A99" w:rsidRPr="00DF7187" w:rsidRDefault="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1A7A99" w:rsidRPr="00DF7187" w:rsidRDefault="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1A7A99" w:rsidRPr="00DF7187" w:rsidRDefault="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1A7A99" w:rsidRPr="00DF7187" w:rsidRDefault="00A35EF3">
            <w:pPr>
              <w:snapToGrid w:val="0"/>
              <w:ind w:hanging="7"/>
              <w:jc w:val="center"/>
              <w:rPr>
                <w:bCs/>
                <w:sz w:val="23"/>
                <w:szCs w:val="23"/>
              </w:rPr>
            </w:pPr>
            <w:r w:rsidRPr="00DF7187">
              <w:rPr>
                <w:bCs/>
                <w:sz w:val="23"/>
                <w:szCs w:val="23"/>
              </w:rPr>
              <w:t>1</w:t>
            </w:r>
          </w:p>
        </w:tc>
        <w:tc>
          <w:tcPr>
            <w:tcW w:w="1009" w:type="dxa"/>
            <w:tcBorders>
              <w:top w:val="single" w:sz="4" w:space="0" w:color="auto"/>
              <w:left w:val="single" w:sz="4" w:space="0" w:color="auto"/>
              <w:bottom w:val="single" w:sz="4" w:space="0" w:color="auto"/>
              <w:right w:val="single" w:sz="4" w:space="0" w:color="auto"/>
            </w:tcBorders>
          </w:tcPr>
          <w:p w:rsidR="001A7A99" w:rsidRPr="00DF7187" w:rsidRDefault="007F3123">
            <w:pPr>
              <w:snapToGrid w:val="0"/>
              <w:ind w:hanging="7"/>
              <w:jc w:val="center"/>
              <w:rPr>
                <w:bCs/>
                <w:sz w:val="23"/>
                <w:szCs w:val="23"/>
              </w:rPr>
            </w:pPr>
            <w:r w:rsidRPr="00DF7187">
              <w:rPr>
                <w:bCs/>
                <w:sz w:val="23"/>
                <w:szCs w:val="23"/>
              </w:rPr>
              <w:t>90,9</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Steponas Baltuonis</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n</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r w:rsidRPr="00DF7187">
              <w:rPr>
                <w:bCs/>
                <w:sz w:val="23"/>
                <w:szCs w:val="23"/>
              </w:rPr>
              <w:t>1</w:t>
            </w: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rsidP="007F3123">
            <w:pPr>
              <w:snapToGrid w:val="0"/>
              <w:ind w:hanging="7"/>
              <w:jc w:val="center"/>
              <w:rPr>
                <w:bCs/>
                <w:sz w:val="23"/>
                <w:szCs w:val="23"/>
              </w:rPr>
            </w:pPr>
            <w:r w:rsidRPr="00DF7187">
              <w:rPr>
                <w:bCs/>
                <w:sz w:val="23"/>
                <w:szCs w:val="23"/>
              </w:rPr>
              <w:t>90,9</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rPr>
                <w:sz w:val="23"/>
                <w:szCs w:val="23"/>
              </w:rPr>
            </w:pPr>
            <w:r w:rsidRPr="00DF7187">
              <w:rPr>
                <w:sz w:val="23"/>
                <w:szCs w:val="23"/>
              </w:rPr>
              <w:t>Vladas Baltuonis</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n</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n</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2</w:t>
            </w: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81,8</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rPr>
                <w:sz w:val="23"/>
                <w:szCs w:val="23"/>
              </w:rPr>
            </w:pPr>
            <w:r w:rsidRPr="00DF7187">
              <w:rPr>
                <w:sz w:val="23"/>
                <w:szCs w:val="23"/>
              </w:rPr>
              <w:t>Jonas Drungilas</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A35EF3" w:rsidP="007F3123">
            <w:pPr>
              <w:snapToGrid w:val="0"/>
              <w:ind w:hanging="7"/>
              <w:jc w:val="center"/>
              <w:rPr>
                <w:bCs/>
                <w:sz w:val="23"/>
                <w:szCs w:val="23"/>
              </w:rPr>
            </w:pPr>
            <w:r w:rsidRPr="00DF7187">
              <w:rPr>
                <w:bCs/>
                <w:sz w:val="23"/>
                <w:szCs w:val="23"/>
              </w:rPr>
              <w:t>100</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Romualdas Jablonskis</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7F3123" w:rsidP="00A35EF3">
            <w:pPr>
              <w:snapToGrid w:val="0"/>
              <w:ind w:hanging="7"/>
              <w:jc w:val="center"/>
              <w:rPr>
                <w:bCs/>
                <w:sz w:val="23"/>
                <w:szCs w:val="23"/>
              </w:rPr>
            </w:pPr>
            <w:r w:rsidRPr="00DF7187">
              <w:rPr>
                <w:bCs/>
                <w:sz w:val="23"/>
                <w:szCs w:val="23"/>
              </w:rPr>
              <w:t>n</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1</w:t>
            </w: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rsidP="007F3123">
            <w:pPr>
              <w:snapToGrid w:val="0"/>
              <w:ind w:hanging="7"/>
              <w:jc w:val="center"/>
              <w:rPr>
                <w:bCs/>
                <w:sz w:val="23"/>
                <w:szCs w:val="23"/>
              </w:rPr>
            </w:pPr>
            <w:r w:rsidRPr="00DF7187">
              <w:rPr>
                <w:bCs/>
                <w:sz w:val="23"/>
                <w:szCs w:val="23"/>
              </w:rPr>
              <w:t>90,9</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Alvydas Jonaitis</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n</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n</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2</w:t>
            </w: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81,8</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Augenija Juknevičienė</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n</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n</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2</w:t>
            </w: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81,8</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Antanas Kalnius</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100</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Stasys Kaniava</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100</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Valerijonas Kubilius</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100</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Jūratė Sofija Laučiūtė</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n</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1</w:t>
            </w: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90,9</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Vytautas Lukauskas</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n</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n</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2</w:t>
            </w: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81,8</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Juozas Mažeika</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100</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Darius Petreikis</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100</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Antanas Puodys</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100</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Raimundas Puškorius</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100</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Vytautas Ročys</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100</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7F3123" w:rsidRPr="00DF7187" w:rsidRDefault="007F312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7F3123" w:rsidRPr="00DF7187" w:rsidRDefault="007F3123">
            <w:pPr>
              <w:snapToGrid w:val="0"/>
              <w:rPr>
                <w:sz w:val="23"/>
                <w:szCs w:val="23"/>
              </w:rPr>
            </w:pPr>
            <w:r w:rsidRPr="00DF7187">
              <w:rPr>
                <w:sz w:val="23"/>
                <w:szCs w:val="23"/>
              </w:rPr>
              <w:t>Konstantinas Skierus</w:t>
            </w:r>
          </w:p>
        </w:tc>
        <w:tc>
          <w:tcPr>
            <w:tcW w:w="428" w:type="dxa"/>
            <w:tcBorders>
              <w:top w:val="single" w:sz="4" w:space="0" w:color="auto"/>
              <w:left w:val="single" w:sz="4" w:space="0" w:color="auto"/>
              <w:bottom w:val="single" w:sz="4" w:space="0" w:color="auto"/>
              <w:right w:val="single" w:sz="4" w:space="0" w:color="auto"/>
            </w:tcBorders>
          </w:tcPr>
          <w:p w:rsidR="007F3123" w:rsidRPr="00DF7187" w:rsidRDefault="007F312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F3123" w:rsidRPr="00DF7187" w:rsidRDefault="007F312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F3123" w:rsidRPr="00DF7187" w:rsidRDefault="007F312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F3123" w:rsidRPr="00DF7187" w:rsidRDefault="007F312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F3123" w:rsidRPr="00DF7187" w:rsidRDefault="007F3123" w:rsidP="00A35EF3">
            <w:pPr>
              <w:snapToGrid w:val="0"/>
              <w:ind w:hanging="7"/>
              <w:jc w:val="center"/>
              <w:rPr>
                <w:bCs/>
                <w:sz w:val="23"/>
                <w:szCs w:val="23"/>
              </w:rPr>
            </w:pPr>
            <w:r w:rsidRPr="00DF7187">
              <w:rPr>
                <w:bCs/>
                <w:sz w:val="23"/>
                <w:szCs w:val="23"/>
              </w:rPr>
              <w:t>n</w:t>
            </w:r>
          </w:p>
        </w:tc>
        <w:tc>
          <w:tcPr>
            <w:tcW w:w="426" w:type="dxa"/>
            <w:tcBorders>
              <w:top w:val="single" w:sz="4" w:space="0" w:color="auto"/>
              <w:left w:val="single" w:sz="4" w:space="0" w:color="auto"/>
              <w:bottom w:val="single" w:sz="4" w:space="0" w:color="auto"/>
              <w:right w:val="single" w:sz="4" w:space="0" w:color="auto"/>
            </w:tcBorders>
          </w:tcPr>
          <w:p w:rsidR="007F3123" w:rsidRPr="00DF7187" w:rsidRDefault="007F312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F3123" w:rsidRPr="00DF7187" w:rsidRDefault="007F312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F3123" w:rsidRPr="00DF7187" w:rsidRDefault="007F3123" w:rsidP="00A35EF3">
            <w:pPr>
              <w:snapToGrid w:val="0"/>
              <w:ind w:hanging="7"/>
              <w:jc w:val="center"/>
              <w:rPr>
                <w:bCs/>
                <w:sz w:val="23"/>
                <w:szCs w:val="23"/>
              </w:rPr>
            </w:pPr>
            <w:r w:rsidRPr="00DF7187">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F3123" w:rsidRPr="00DF7187" w:rsidRDefault="007F3123" w:rsidP="00A35EF3">
            <w:pPr>
              <w:snapToGrid w:val="0"/>
              <w:ind w:hanging="7"/>
              <w:jc w:val="center"/>
              <w:rPr>
                <w:bCs/>
                <w:sz w:val="23"/>
                <w:szCs w:val="23"/>
              </w:rPr>
            </w:pPr>
            <w:r w:rsidRPr="00DF7187">
              <w:rPr>
                <w:bCs/>
                <w:sz w:val="23"/>
                <w:szCs w:val="23"/>
              </w:rPr>
              <w:t>+</w:t>
            </w:r>
          </w:p>
        </w:tc>
        <w:tc>
          <w:tcPr>
            <w:tcW w:w="435" w:type="dxa"/>
            <w:gridSpan w:val="2"/>
            <w:tcBorders>
              <w:top w:val="single" w:sz="4" w:space="0" w:color="auto"/>
              <w:left w:val="single" w:sz="4" w:space="0" w:color="auto"/>
              <w:bottom w:val="single" w:sz="4" w:space="0" w:color="auto"/>
              <w:right w:val="single" w:sz="4" w:space="0" w:color="auto"/>
            </w:tcBorders>
          </w:tcPr>
          <w:p w:rsidR="007F3123" w:rsidRPr="00DF7187" w:rsidRDefault="007F312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F3123" w:rsidRPr="00DF7187" w:rsidRDefault="007F312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7F3123" w:rsidRPr="00DF7187" w:rsidRDefault="007F3123" w:rsidP="007F3123">
            <w:pPr>
              <w:snapToGrid w:val="0"/>
              <w:ind w:hanging="7"/>
              <w:jc w:val="center"/>
              <w:rPr>
                <w:bCs/>
                <w:sz w:val="23"/>
                <w:szCs w:val="23"/>
              </w:rPr>
            </w:pPr>
            <w:r w:rsidRPr="00DF7187">
              <w:rPr>
                <w:bCs/>
                <w:sz w:val="23"/>
                <w:szCs w:val="23"/>
              </w:rPr>
              <w:t>1</w:t>
            </w:r>
          </w:p>
        </w:tc>
        <w:tc>
          <w:tcPr>
            <w:tcW w:w="1009" w:type="dxa"/>
            <w:tcBorders>
              <w:top w:val="single" w:sz="4" w:space="0" w:color="auto"/>
              <w:left w:val="single" w:sz="4" w:space="0" w:color="auto"/>
              <w:bottom w:val="single" w:sz="4" w:space="0" w:color="auto"/>
              <w:right w:val="single" w:sz="4" w:space="0" w:color="auto"/>
            </w:tcBorders>
          </w:tcPr>
          <w:p w:rsidR="007F3123" w:rsidRPr="00DF7187" w:rsidRDefault="007F3123" w:rsidP="007F3123">
            <w:pPr>
              <w:snapToGrid w:val="0"/>
              <w:jc w:val="center"/>
              <w:rPr>
                <w:bCs/>
                <w:sz w:val="23"/>
                <w:szCs w:val="23"/>
              </w:rPr>
            </w:pPr>
            <w:r w:rsidRPr="00DF7187">
              <w:rPr>
                <w:bCs/>
                <w:sz w:val="23"/>
                <w:szCs w:val="23"/>
              </w:rPr>
              <w:t>90,9</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Almantas Skruibys</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A35EF3" w:rsidP="007F3123">
            <w:pPr>
              <w:snapToGrid w:val="0"/>
              <w:ind w:hanging="7"/>
              <w:jc w:val="center"/>
              <w:rPr>
                <w:bCs/>
                <w:sz w:val="23"/>
                <w:szCs w:val="23"/>
              </w:rPr>
            </w:pP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100</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Algimantas Šoblinskas</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r w:rsidRPr="00DF7187">
              <w:rPr>
                <w:bCs/>
                <w:sz w:val="23"/>
                <w:szCs w:val="23"/>
              </w:rPr>
              <w:t>n</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r w:rsidRPr="00DF7187">
              <w:rPr>
                <w:bCs/>
                <w:sz w:val="23"/>
                <w:szCs w:val="23"/>
              </w:rPr>
              <w:t>+</w:t>
            </w:r>
          </w:p>
        </w:tc>
        <w:tc>
          <w:tcPr>
            <w:tcW w:w="2560" w:type="dxa"/>
            <w:gridSpan w:val="7"/>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0"/>
                <w:szCs w:val="20"/>
              </w:rPr>
            </w:pPr>
            <w:r w:rsidRPr="00DF7187">
              <w:rPr>
                <w:bCs/>
                <w:sz w:val="20"/>
                <w:szCs w:val="20"/>
              </w:rPr>
              <w:t>Neteko mandato VRK sprendimu</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1</w:t>
            </w: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90,9</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Saulius Šopaga</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n</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1</w:t>
            </w: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90,9</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Povilas Turauskis</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100</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Vilma Šalčiuvienė</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n</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1</w:t>
            </w: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90,9</w:t>
            </w:r>
          </w:p>
        </w:tc>
      </w:tr>
      <w:tr w:rsidR="00543C1C"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Edmundas Valantiejus</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n</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1</w:t>
            </w: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90,9</w:t>
            </w:r>
          </w:p>
        </w:tc>
      </w:tr>
      <w:tr w:rsidR="004636EA"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rPr>
                <w:sz w:val="23"/>
                <w:szCs w:val="23"/>
              </w:rPr>
            </w:pPr>
            <w:r w:rsidRPr="00DF7187">
              <w:rPr>
                <w:sz w:val="23"/>
                <w:szCs w:val="23"/>
              </w:rPr>
              <w:t>Valerija Žalienė</w:t>
            </w:r>
          </w:p>
        </w:tc>
        <w:tc>
          <w:tcPr>
            <w:tcW w:w="428"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jc w:val="center"/>
              <w:rPr>
                <w:bCs/>
                <w:iCs/>
                <w:sz w:val="23"/>
                <w:szCs w:val="23"/>
              </w:rPr>
            </w:pPr>
            <w:r w:rsidRPr="00DF7187">
              <w:rPr>
                <w:bCs/>
                <w:i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rsidP="00A35EF3">
            <w:pPr>
              <w:snapToGrid w:val="0"/>
              <w:ind w:hanging="7"/>
              <w:jc w:val="center"/>
              <w:rPr>
                <w:bCs/>
                <w:sz w:val="23"/>
                <w:szCs w:val="23"/>
              </w:rPr>
            </w:pPr>
            <w:r w:rsidRPr="00DF7187">
              <w:rPr>
                <w:bCs/>
                <w:sz w:val="23"/>
                <w:szCs w:val="23"/>
              </w:rPr>
              <w:t>+</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100</w:t>
            </w:r>
          </w:p>
        </w:tc>
      </w:tr>
      <w:tr w:rsidR="004636EA" w:rsidRPr="00DF7187" w:rsidTr="00511CB4">
        <w:trPr>
          <w:trHeight w:val="60"/>
        </w:trPr>
        <w:tc>
          <w:tcPr>
            <w:tcW w:w="562" w:type="dxa"/>
            <w:tcBorders>
              <w:top w:val="single" w:sz="4" w:space="0" w:color="auto"/>
              <w:left w:val="single" w:sz="4" w:space="0" w:color="auto"/>
              <w:bottom w:val="single" w:sz="4" w:space="0" w:color="auto"/>
              <w:right w:val="single" w:sz="4" w:space="0" w:color="auto"/>
            </w:tcBorders>
          </w:tcPr>
          <w:p w:rsidR="00A35EF3" w:rsidRPr="00DF7187" w:rsidRDefault="00A35EF3">
            <w:pPr>
              <w:numPr>
                <w:ilvl w:val="0"/>
                <w:numId w:val="8"/>
              </w:numPr>
              <w:snapToGrid w:val="0"/>
              <w:ind w:hanging="686"/>
              <w:rPr>
                <w:sz w:val="23"/>
                <w:szCs w:val="23"/>
              </w:rPr>
            </w:pPr>
          </w:p>
        </w:tc>
        <w:tc>
          <w:tcPr>
            <w:tcW w:w="2403" w:type="dxa"/>
            <w:tcBorders>
              <w:top w:val="single" w:sz="4" w:space="0" w:color="auto"/>
              <w:left w:val="single" w:sz="4" w:space="0" w:color="auto"/>
              <w:bottom w:val="single" w:sz="4" w:space="0" w:color="auto"/>
              <w:right w:val="single" w:sz="4" w:space="0" w:color="auto"/>
            </w:tcBorders>
          </w:tcPr>
          <w:p w:rsidR="00A35EF3" w:rsidRPr="00DF7187" w:rsidRDefault="00A35EF3" w:rsidP="007F3123">
            <w:pPr>
              <w:snapToGrid w:val="0"/>
              <w:rPr>
                <w:sz w:val="23"/>
                <w:szCs w:val="23"/>
              </w:rPr>
            </w:pPr>
            <w:r w:rsidRPr="00DF7187">
              <w:rPr>
                <w:sz w:val="23"/>
                <w:szCs w:val="23"/>
              </w:rPr>
              <w:t>Vitalijus Galuš</w:t>
            </w:r>
            <w:r w:rsidR="007F3123" w:rsidRPr="00DF7187">
              <w:rPr>
                <w:sz w:val="23"/>
                <w:szCs w:val="23"/>
              </w:rPr>
              <w:t>k</w:t>
            </w:r>
            <w:r w:rsidRPr="00DF7187">
              <w:rPr>
                <w:sz w:val="23"/>
                <w:szCs w:val="23"/>
              </w:rPr>
              <w:t>inas</w:t>
            </w:r>
          </w:p>
        </w:tc>
        <w:tc>
          <w:tcPr>
            <w:tcW w:w="2559" w:type="dxa"/>
            <w:gridSpan w:val="6"/>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0"/>
                <w:szCs w:val="20"/>
              </w:rPr>
            </w:pPr>
            <w:r w:rsidRPr="00DF7187">
              <w:rPr>
                <w:bCs/>
                <w:iCs/>
                <w:sz w:val="20"/>
                <w:szCs w:val="20"/>
              </w:rPr>
              <w:t>Tarybos nario priesaiką davė 2014-08-28</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A35EF3" w:rsidRPr="00DF7187" w:rsidRDefault="00A35EF3">
            <w:pPr>
              <w:snapToGrid w:val="0"/>
              <w:ind w:hanging="7"/>
              <w:jc w:val="center"/>
              <w:rPr>
                <w:bCs/>
                <w:sz w:val="23"/>
                <w:szCs w:val="23"/>
              </w:rPr>
            </w:pPr>
            <w:r w:rsidRPr="00DF7187">
              <w:rPr>
                <w:bCs/>
                <w:sz w:val="23"/>
                <w:szCs w:val="23"/>
              </w:rPr>
              <w:t>n</w:t>
            </w:r>
          </w:p>
        </w:tc>
        <w:tc>
          <w:tcPr>
            <w:tcW w:w="1131" w:type="dxa"/>
            <w:tcBorders>
              <w:top w:val="single" w:sz="4" w:space="0" w:color="auto"/>
              <w:left w:val="single" w:sz="4" w:space="0" w:color="auto"/>
              <w:bottom w:val="single" w:sz="4" w:space="0" w:color="auto"/>
              <w:right w:val="single" w:sz="4" w:space="0" w:color="auto"/>
            </w:tcBorders>
          </w:tcPr>
          <w:p w:rsidR="00A35EF3" w:rsidRPr="00DF7187" w:rsidRDefault="007F3123">
            <w:pPr>
              <w:snapToGrid w:val="0"/>
              <w:ind w:hanging="7"/>
              <w:jc w:val="center"/>
              <w:rPr>
                <w:bCs/>
                <w:sz w:val="23"/>
                <w:szCs w:val="23"/>
              </w:rPr>
            </w:pPr>
            <w:r w:rsidRPr="00DF7187">
              <w:rPr>
                <w:bCs/>
                <w:sz w:val="23"/>
                <w:szCs w:val="23"/>
              </w:rPr>
              <w:t>1</w:t>
            </w:r>
          </w:p>
        </w:tc>
        <w:tc>
          <w:tcPr>
            <w:tcW w:w="1009" w:type="dxa"/>
            <w:tcBorders>
              <w:top w:val="single" w:sz="4" w:space="0" w:color="auto"/>
              <w:left w:val="single" w:sz="4" w:space="0" w:color="auto"/>
              <w:bottom w:val="single" w:sz="4" w:space="0" w:color="auto"/>
              <w:right w:val="single" w:sz="4" w:space="0" w:color="auto"/>
            </w:tcBorders>
          </w:tcPr>
          <w:p w:rsidR="00A35EF3" w:rsidRPr="00DF7187" w:rsidRDefault="007F3123" w:rsidP="007F3123">
            <w:pPr>
              <w:snapToGrid w:val="0"/>
              <w:ind w:hanging="7"/>
              <w:jc w:val="center"/>
              <w:rPr>
                <w:bCs/>
                <w:sz w:val="23"/>
                <w:szCs w:val="23"/>
              </w:rPr>
            </w:pPr>
            <w:r w:rsidRPr="00DF7187">
              <w:rPr>
                <w:bCs/>
                <w:sz w:val="23"/>
                <w:szCs w:val="23"/>
              </w:rPr>
              <w:fldChar w:fldCharType="begin"/>
            </w:r>
            <w:r w:rsidRPr="00DF7187">
              <w:rPr>
                <w:bCs/>
                <w:sz w:val="23"/>
                <w:szCs w:val="23"/>
              </w:rPr>
              <w:instrText xml:space="preserve"> =SUM(ABOVE) </w:instrText>
            </w:r>
            <w:r w:rsidRPr="00DF7187">
              <w:rPr>
                <w:bCs/>
                <w:sz w:val="23"/>
                <w:szCs w:val="23"/>
              </w:rPr>
              <w:fldChar w:fldCharType="separate"/>
            </w:r>
            <w:r w:rsidRPr="00DF7187">
              <w:rPr>
                <w:bCs/>
                <w:noProof/>
                <w:sz w:val="23"/>
                <w:szCs w:val="23"/>
              </w:rPr>
              <w:t>90,9</w:t>
            </w:r>
            <w:r w:rsidRPr="00DF7187">
              <w:rPr>
                <w:bCs/>
                <w:sz w:val="23"/>
                <w:szCs w:val="23"/>
              </w:rPr>
              <w:fldChar w:fldCharType="end"/>
            </w:r>
          </w:p>
        </w:tc>
      </w:tr>
      <w:tr w:rsidR="004636EA" w:rsidRPr="00DF7187" w:rsidTr="00797031">
        <w:trPr>
          <w:trHeight w:val="104"/>
        </w:trPr>
        <w:tc>
          <w:tcPr>
            <w:tcW w:w="8789" w:type="dxa"/>
            <w:gridSpan w:val="15"/>
            <w:tcBorders>
              <w:top w:val="single" w:sz="4" w:space="0" w:color="auto"/>
              <w:left w:val="single" w:sz="4" w:space="0" w:color="auto"/>
              <w:bottom w:val="single" w:sz="4" w:space="0" w:color="auto"/>
              <w:right w:val="single" w:sz="4" w:space="0" w:color="auto"/>
            </w:tcBorders>
            <w:hideMark/>
          </w:tcPr>
          <w:p w:rsidR="00A35EF3" w:rsidRPr="00DF7187" w:rsidRDefault="00A35EF3">
            <w:pPr>
              <w:snapToGrid w:val="0"/>
              <w:jc w:val="right"/>
              <w:rPr>
                <w:bCs/>
                <w:sz w:val="23"/>
                <w:szCs w:val="23"/>
              </w:rPr>
            </w:pPr>
            <w:r w:rsidRPr="00DF7187">
              <w:rPr>
                <w:b/>
                <w:i/>
              </w:rPr>
              <w:t>Iš viso</w:t>
            </w:r>
          </w:p>
        </w:tc>
        <w:tc>
          <w:tcPr>
            <w:tcW w:w="1009" w:type="dxa"/>
            <w:tcBorders>
              <w:top w:val="single" w:sz="4" w:space="0" w:color="auto"/>
              <w:left w:val="single" w:sz="4" w:space="0" w:color="auto"/>
              <w:bottom w:val="single" w:sz="4" w:space="0" w:color="auto"/>
              <w:right w:val="single" w:sz="4" w:space="0" w:color="auto"/>
            </w:tcBorders>
          </w:tcPr>
          <w:p w:rsidR="007F3123" w:rsidRPr="00DF7187" w:rsidRDefault="007F3123" w:rsidP="007F3123">
            <w:pPr>
              <w:snapToGrid w:val="0"/>
              <w:ind w:hanging="7"/>
              <w:jc w:val="center"/>
              <w:rPr>
                <w:b/>
                <w:bCs/>
                <w:i/>
                <w:sz w:val="23"/>
                <w:szCs w:val="23"/>
              </w:rPr>
            </w:pPr>
            <w:r w:rsidRPr="00DF7187">
              <w:rPr>
                <w:b/>
                <w:bCs/>
                <w:i/>
                <w:sz w:val="23"/>
                <w:szCs w:val="23"/>
              </w:rPr>
              <w:t>93,7</w:t>
            </w:r>
          </w:p>
        </w:tc>
      </w:tr>
    </w:tbl>
    <w:p w:rsidR="00EF1C18" w:rsidRPr="00DF7187" w:rsidRDefault="00EF1C18" w:rsidP="00EF1C18">
      <w:pPr>
        <w:pStyle w:val="Pagrindiniotekstotrauka"/>
        <w:spacing w:after="0"/>
        <w:ind w:left="0" w:firstLine="851"/>
        <w:jc w:val="center"/>
      </w:pPr>
    </w:p>
    <w:p w:rsidR="00E750C6" w:rsidRPr="00DF7187" w:rsidRDefault="001A7A99" w:rsidP="00E750C6">
      <w:pPr>
        <w:pStyle w:val="Pagrindiniotekstotrauka"/>
        <w:spacing w:after="0"/>
        <w:ind w:left="0" w:firstLine="851"/>
        <w:jc w:val="both"/>
      </w:pPr>
      <w:r w:rsidRPr="00DF7187">
        <w:t xml:space="preserve">Tarybos sprendimų projektus Reglamento V skyriuje </w:t>
      </w:r>
      <w:r w:rsidRPr="00DF7187">
        <w:rPr>
          <w:i/>
        </w:rPr>
        <w:t xml:space="preserve">Savivaldybės tarybos posėdžiui pateikiamų svarstyti klausimų rengimas </w:t>
      </w:r>
      <w:r w:rsidRPr="00DF7187">
        <w:t xml:space="preserve">nustatyta tvarka rengia Savivaldybės administracijos </w:t>
      </w:r>
      <w:r w:rsidR="00A35EF3" w:rsidRPr="00DF7187">
        <w:lastRenderedPageBreak/>
        <w:t xml:space="preserve">direktorius, </w:t>
      </w:r>
      <w:r w:rsidR="004636EA" w:rsidRPr="00DF7187">
        <w:t xml:space="preserve">Taryba, Komitetai, Tarybos sudarytos komisijos, </w:t>
      </w:r>
      <w:r w:rsidR="00A35EF3" w:rsidRPr="00DF7187">
        <w:t xml:space="preserve">Savivaldybės administracijos </w:t>
      </w:r>
      <w:r w:rsidRPr="00DF7187">
        <w:t>skyriai</w:t>
      </w:r>
      <w:r w:rsidR="00A35EF3" w:rsidRPr="00DF7187">
        <w:t xml:space="preserve"> ir </w:t>
      </w:r>
      <w:r w:rsidRPr="00DF7187">
        <w:t>seniūnijos.</w:t>
      </w:r>
      <w:r w:rsidR="00E750C6" w:rsidRPr="00DF7187">
        <w:t xml:space="preserve"> </w:t>
      </w:r>
    </w:p>
    <w:p w:rsidR="00E750C6" w:rsidRPr="00DF7187" w:rsidRDefault="00E750C6" w:rsidP="00E750C6">
      <w:pPr>
        <w:pStyle w:val="Pagrindiniotekstotrauka"/>
        <w:spacing w:after="0"/>
        <w:ind w:left="0" w:firstLine="851"/>
        <w:jc w:val="center"/>
        <w:rPr>
          <w:b/>
          <w:i/>
          <w:sz w:val="16"/>
          <w:szCs w:val="16"/>
        </w:rPr>
      </w:pPr>
    </w:p>
    <w:p w:rsidR="001A7A99" w:rsidRPr="00DF7187" w:rsidRDefault="00E750C6" w:rsidP="00E750C6">
      <w:pPr>
        <w:pStyle w:val="Pagrindiniotekstotrauka"/>
        <w:spacing w:after="0"/>
        <w:ind w:left="0" w:firstLine="851"/>
        <w:jc w:val="center"/>
        <w:rPr>
          <w:i/>
          <w:sz w:val="23"/>
          <w:szCs w:val="23"/>
        </w:rPr>
      </w:pPr>
      <w:r w:rsidRPr="00DF7187">
        <w:rPr>
          <w:b/>
          <w:i/>
          <w:sz w:val="23"/>
          <w:szCs w:val="23"/>
        </w:rPr>
        <w:t>Tarybos posėdžiuose  priimti sprendimai</w:t>
      </w:r>
    </w:p>
    <w:p w:rsidR="001A7A99" w:rsidRPr="00DF7187" w:rsidRDefault="001A7A99" w:rsidP="00EF1C18">
      <w:pPr>
        <w:pStyle w:val="Sraopastraipa"/>
        <w:ind w:left="0"/>
        <w:rPr>
          <w:i/>
          <w:sz w:val="8"/>
          <w:szCs w:val="8"/>
        </w:rPr>
      </w:pPr>
      <w:r w:rsidRPr="00DF7187">
        <w:rPr>
          <w:b/>
          <w:i/>
        </w:rPr>
        <w:t xml:space="preserve">          </w:t>
      </w:r>
      <w:r w:rsidRPr="00DF7187">
        <w:rPr>
          <w:b/>
          <w:i/>
        </w:rPr>
        <w:tab/>
      </w:r>
      <w:r w:rsidRPr="00DF7187">
        <w:rPr>
          <w:b/>
          <w:i/>
        </w:rPr>
        <w:tab/>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3395"/>
        <w:gridCol w:w="424"/>
        <w:gridCol w:w="426"/>
        <w:gridCol w:w="426"/>
        <w:gridCol w:w="426"/>
        <w:gridCol w:w="426"/>
        <w:gridCol w:w="426"/>
        <w:gridCol w:w="426"/>
        <w:gridCol w:w="426"/>
        <w:gridCol w:w="426"/>
        <w:gridCol w:w="426"/>
        <w:gridCol w:w="426"/>
        <w:gridCol w:w="572"/>
        <w:gridCol w:w="714"/>
      </w:tblGrid>
      <w:tr w:rsidR="00E144A8" w:rsidRPr="00DF7187" w:rsidTr="00E144A8">
        <w:tc>
          <w:tcPr>
            <w:tcW w:w="565" w:type="dxa"/>
            <w:vMerge w:val="restart"/>
            <w:tcBorders>
              <w:top w:val="single" w:sz="4" w:space="0" w:color="auto"/>
              <w:left w:val="single" w:sz="4" w:space="0" w:color="auto"/>
              <w:bottom w:val="single" w:sz="4" w:space="0" w:color="auto"/>
              <w:right w:val="single" w:sz="4" w:space="0" w:color="auto"/>
            </w:tcBorders>
            <w:vAlign w:val="center"/>
            <w:hideMark/>
          </w:tcPr>
          <w:p w:rsidR="00E144A8" w:rsidRPr="00FF43B2" w:rsidRDefault="00E144A8">
            <w:pPr>
              <w:jc w:val="center"/>
              <w:rPr>
                <w:b/>
                <w:i/>
                <w:sz w:val="20"/>
                <w:szCs w:val="20"/>
              </w:rPr>
            </w:pPr>
            <w:r w:rsidRPr="00FF43B2">
              <w:rPr>
                <w:b/>
                <w:i/>
                <w:sz w:val="20"/>
                <w:szCs w:val="20"/>
              </w:rPr>
              <w:t>Eil.</w:t>
            </w:r>
          </w:p>
          <w:p w:rsidR="00E144A8" w:rsidRPr="00FF43B2" w:rsidRDefault="00E144A8">
            <w:pPr>
              <w:jc w:val="center"/>
              <w:rPr>
                <w:b/>
                <w:i/>
                <w:sz w:val="20"/>
                <w:szCs w:val="20"/>
              </w:rPr>
            </w:pPr>
            <w:r w:rsidRPr="00FF43B2">
              <w:rPr>
                <w:b/>
                <w:i/>
                <w:sz w:val="20"/>
                <w:szCs w:val="20"/>
              </w:rPr>
              <w:t>Nr.</w:t>
            </w:r>
          </w:p>
        </w:tc>
        <w:tc>
          <w:tcPr>
            <w:tcW w:w="3395" w:type="dxa"/>
            <w:vMerge w:val="restart"/>
            <w:tcBorders>
              <w:top w:val="single" w:sz="4" w:space="0" w:color="auto"/>
              <w:left w:val="single" w:sz="4" w:space="0" w:color="auto"/>
              <w:bottom w:val="single" w:sz="4" w:space="0" w:color="auto"/>
              <w:right w:val="single" w:sz="4" w:space="0" w:color="auto"/>
            </w:tcBorders>
            <w:vAlign w:val="center"/>
            <w:hideMark/>
          </w:tcPr>
          <w:p w:rsidR="00E144A8" w:rsidRPr="00FF43B2" w:rsidRDefault="00E144A8">
            <w:pPr>
              <w:jc w:val="center"/>
              <w:rPr>
                <w:b/>
                <w:i/>
                <w:sz w:val="20"/>
                <w:szCs w:val="20"/>
              </w:rPr>
            </w:pPr>
            <w:r w:rsidRPr="00FF43B2">
              <w:rPr>
                <w:b/>
                <w:i/>
                <w:sz w:val="20"/>
                <w:szCs w:val="20"/>
              </w:rPr>
              <w:t xml:space="preserve">Sprendimų projektų rengėjai </w:t>
            </w:r>
          </w:p>
          <w:p w:rsidR="00E144A8" w:rsidRPr="00FF43B2" w:rsidRDefault="00E144A8">
            <w:pPr>
              <w:jc w:val="center"/>
              <w:rPr>
                <w:b/>
                <w:i/>
                <w:sz w:val="20"/>
                <w:szCs w:val="20"/>
              </w:rPr>
            </w:pPr>
            <w:r w:rsidRPr="00FF43B2">
              <w:rPr>
                <w:b/>
                <w:i/>
                <w:sz w:val="20"/>
                <w:szCs w:val="20"/>
              </w:rPr>
              <w:t>(Savivaldybės administracijos skyriai, Taryba, Komitetai, seniūnijos, komisijos)</w:t>
            </w:r>
          </w:p>
        </w:tc>
        <w:tc>
          <w:tcPr>
            <w:tcW w:w="5256" w:type="dxa"/>
            <w:gridSpan w:val="12"/>
            <w:tcBorders>
              <w:top w:val="single" w:sz="4" w:space="0" w:color="auto"/>
              <w:left w:val="single" w:sz="4" w:space="0" w:color="auto"/>
              <w:bottom w:val="single" w:sz="4" w:space="0" w:color="auto"/>
              <w:right w:val="single" w:sz="4" w:space="0" w:color="auto"/>
            </w:tcBorders>
            <w:hideMark/>
          </w:tcPr>
          <w:p w:rsidR="00E144A8" w:rsidRPr="00FF43B2" w:rsidRDefault="00E144A8" w:rsidP="00E144A8">
            <w:pPr>
              <w:jc w:val="center"/>
              <w:rPr>
                <w:b/>
                <w:i/>
                <w:sz w:val="20"/>
                <w:szCs w:val="20"/>
              </w:rPr>
            </w:pPr>
            <w:r w:rsidRPr="00FF43B2">
              <w:rPr>
                <w:b/>
                <w:i/>
                <w:sz w:val="20"/>
                <w:szCs w:val="20"/>
              </w:rPr>
              <w:t xml:space="preserve">Priimta sprendimų   </w:t>
            </w:r>
          </w:p>
        </w:tc>
        <w:tc>
          <w:tcPr>
            <w:tcW w:w="714" w:type="dxa"/>
            <w:vMerge w:val="restart"/>
            <w:tcBorders>
              <w:top w:val="single" w:sz="4" w:space="0" w:color="auto"/>
              <w:left w:val="single" w:sz="4" w:space="0" w:color="auto"/>
              <w:right w:val="single" w:sz="4" w:space="0" w:color="auto"/>
            </w:tcBorders>
            <w:vAlign w:val="center"/>
          </w:tcPr>
          <w:p w:rsidR="00E144A8" w:rsidRPr="00DF7187" w:rsidRDefault="00E144A8" w:rsidP="00E144A8">
            <w:pPr>
              <w:jc w:val="center"/>
              <w:rPr>
                <w:b/>
                <w:i/>
                <w:sz w:val="21"/>
                <w:szCs w:val="21"/>
              </w:rPr>
            </w:pPr>
            <w:r w:rsidRPr="00DF7187">
              <w:rPr>
                <w:b/>
                <w:i/>
                <w:sz w:val="21"/>
                <w:szCs w:val="21"/>
              </w:rPr>
              <w:t>Proc.</w:t>
            </w:r>
          </w:p>
          <w:p w:rsidR="00E144A8" w:rsidRPr="00DF7187" w:rsidRDefault="00E144A8" w:rsidP="00E144A8">
            <w:pPr>
              <w:ind w:left="-103" w:right="-108"/>
              <w:jc w:val="center"/>
              <w:rPr>
                <w:b/>
                <w:i/>
                <w:sz w:val="21"/>
                <w:szCs w:val="21"/>
              </w:rPr>
            </w:pPr>
            <w:r w:rsidRPr="00DF7187">
              <w:rPr>
                <w:b/>
                <w:i/>
                <w:sz w:val="21"/>
                <w:szCs w:val="21"/>
              </w:rPr>
              <w:t>nuo bendro skč.</w:t>
            </w:r>
          </w:p>
        </w:tc>
      </w:tr>
      <w:tr w:rsidR="00E144A8" w:rsidRPr="00DF7187" w:rsidTr="00E144A8">
        <w:trPr>
          <w:cantSplit/>
          <w:trHeight w:val="803"/>
        </w:trPr>
        <w:tc>
          <w:tcPr>
            <w:tcW w:w="565" w:type="dxa"/>
            <w:vMerge/>
            <w:tcBorders>
              <w:top w:val="single" w:sz="4" w:space="0" w:color="auto"/>
              <w:left w:val="single" w:sz="4" w:space="0" w:color="auto"/>
              <w:bottom w:val="single" w:sz="4" w:space="0" w:color="auto"/>
              <w:right w:val="single" w:sz="4" w:space="0" w:color="auto"/>
            </w:tcBorders>
            <w:vAlign w:val="center"/>
            <w:hideMark/>
          </w:tcPr>
          <w:p w:rsidR="00E144A8" w:rsidRPr="00DF7187" w:rsidRDefault="00E144A8">
            <w:pPr>
              <w:rPr>
                <w:b/>
                <w:i/>
                <w:sz w:val="21"/>
                <w:szCs w:val="21"/>
              </w:rPr>
            </w:pPr>
          </w:p>
        </w:tc>
        <w:tc>
          <w:tcPr>
            <w:tcW w:w="3395" w:type="dxa"/>
            <w:vMerge/>
            <w:tcBorders>
              <w:top w:val="single" w:sz="4" w:space="0" w:color="auto"/>
              <w:left w:val="single" w:sz="4" w:space="0" w:color="auto"/>
              <w:bottom w:val="single" w:sz="4" w:space="0" w:color="auto"/>
              <w:right w:val="single" w:sz="4" w:space="0" w:color="auto"/>
            </w:tcBorders>
            <w:vAlign w:val="center"/>
            <w:hideMark/>
          </w:tcPr>
          <w:p w:rsidR="00E144A8" w:rsidRPr="00DF7187" w:rsidRDefault="00E144A8">
            <w:pPr>
              <w:rPr>
                <w:b/>
                <w:i/>
                <w:sz w:val="21"/>
                <w:szCs w:val="21"/>
              </w:rPr>
            </w:pPr>
          </w:p>
        </w:tc>
        <w:tc>
          <w:tcPr>
            <w:tcW w:w="424" w:type="dxa"/>
            <w:tcBorders>
              <w:top w:val="single" w:sz="4" w:space="0" w:color="auto"/>
              <w:left w:val="single" w:sz="4" w:space="0" w:color="auto"/>
              <w:bottom w:val="single" w:sz="4" w:space="0" w:color="auto"/>
              <w:right w:val="single" w:sz="4" w:space="0" w:color="auto"/>
            </w:tcBorders>
            <w:textDirection w:val="btLr"/>
            <w:vAlign w:val="center"/>
            <w:hideMark/>
          </w:tcPr>
          <w:p w:rsidR="00E144A8" w:rsidRPr="00DF7187" w:rsidRDefault="00E144A8" w:rsidP="00A35EF3">
            <w:pPr>
              <w:snapToGrid w:val="0"/>
              <w:ind w:left="113" w:right="113"/>
              <w:rPr>
                <w:b/>
                <w:bCs/>
                <w:i/>
                <w:sz w:val="20"/>
                <w:szCs w:val="20"/>
              </w:rPr>
            </w:pPr>
            <w:r w:rsidRPr="00DF7187">
              <w:rPr>
                <w:b/>
                <w:bCs/>
                <w:i/>
                <w:sz w:val="20"/>
                <w:szCs w:val="20"/>
              </w:rPr>
              <w:t>01-30</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E144A8" w:rsidRPr="00DF7187" w:rsidRDefault="00E144A8" w:rsidP="00A35EF3">
            <w:pPr>
              <w:snapToGrid w:val="0"/>
              <w:ind w:left="113" w:right="113"/>
              <w:rPr>
                <w:b/>
                <w:bCs/>
                <w:i/>
                <w:sz w:val="20"/>
                <w:szCs w:val="20"/>
              </w:rPr>
            </w:pPr>
            <w:r w:rsidRPr="00DF7187">
              <w:rPr>
                <w:b/>
                <w:bCs/>
                <w:i/>
                <w:sz w:val="20"/>
                <w:szCs w:val="20"/>
              </w:rPr>
              <w:t xml:space="preserve">02-27 </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E144A8" w:rsidRPr="00DF7187" w:rsidRDefault="00E144A8" w:rsidP="00A35EF3">
            <w:pPr>
              <w:snapToGrid w:val="0"/>
              <w:ind w:left="113" w:right="113"/>
              <w:rPr>
                <w:b/>
                <w:bCs/>
                <w:i/>
                <w:sz w:val="20"/>
                <w:szCs w:val="20"/>
              </w:rPr>
            </w:pPr>
            <w:r w:rsidRPr="00DF7187">
              <w:rPr>
                <w:b/>
                <w:bCs/>
                <w:i/>
                <w:sz w:val="20"/>
                <w:szCs w:val="20"/>
              </w:rPr>
              <w:t xml:space="preserve">03-27 </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E144A8" w:rsidRPr="00DF7187" w:rsidRDefault="00E144A8" w:rsidP="00A35EF3">
            <w:pPr>
              <w:snapToGrid w:val="0"/>
              <w:ind w:left="113" w:right="113"/>
              <w:rPr>
                <w:b/>
                <w:bCs/>
                <w:i/>
                <w:sz w:val="20"/>
                <w:szCs w:val="20"/>
              </w:rPr>
            </w:pPr>
            <w:r w:rsidRPr="00DF7187">
              <w:rPr>
                <w:b/>
                <w:bCs/>
                <w:i/>
                <w:sz w:val="20"/>
                <w:szCs w:val="20"/>
              </w:rPr>
              <w:t>04-24</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E144A8" w:rsidRPr="00DF7187" w:rsidRDefault="00E144A8" w:rsidP="00A35EF3">
            <w:pPr>
              <w:snapToGrid w:val="0"/>
              <w:ind w:left="113" w:right="113"/>
              <w:rPr>
                <w:b/>
                <w:bCs/>
                <w:i/>
                <w:sz w:val="20"/>
                <w:szCs w:val="20"/>
              </w:rPr>
            </w:pPr>
            <w:r w:rsidRPr="00DF7187">
              <w:rPr>
                <w:b/>
                <w:bCs/>
                <w:i/>
                <w:sz w:val="20"/>
                <w:szCs w:val="20"/>
              </w:rPr>
              <w:t>05-29</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E144A8" w:rsidRPr="00DF7187" w:rsidRDefault="00E144A8" w:rsidP="00A35EF3">
            <w:pPr>
              <w:snapToGrid w:val="0"/>
              <w:ind w:left="113" w:right="113"/>
              <w:rPr>
                <w:b/>
                <w:bCs/>
                <w:i/>
                <w:sz w:val="20"/>
                <w:szCs w:val="20"/>
              </w:rPr>
            </w:pPr>
            <w:r w:rsidRPr="00DF7187">
              <w:rPr>
                <w:b/>
                <w:bCs/>
                <w:i/>
                <w:sz w:val="20"/>
                <w:szCs w:val="20"/>
              </w:rPr>
              <w:t>06-26</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E144A8" w:rsidRPr="00DF7187" w:rsidRDefault="00E144A8" w:rsidP="00A35EF3">
            <w:pPr>
              <w:snapToGrid w:val="0"/>
              <w:ind w:left="113" w:right="113"/>
              <w:rPr>
                <w:b/>
                <w:bCs/>
                <w:i/>
                <w:sz w:val="20"/>
                <w:szCs w:val="20"/>
              </w:rPr>
            </w:pPr>
            <w:r w:rsidRPr="00DF7187">
              <w:rPr>
                <w:b/>
                <w:bCs/>
                <w:i/>
                <w:sz w:val="20"/>
                <w:szCs w:val="20"/>
              </w:rPr>
              <w:t>08-28</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E144A8" w:rsidRPr="00DF7187" w:rsidRDefault="00E144A8" w:rsidP="00A35EF3">
            <w:pPr>
              <w:snapToGrid w:val="0"/>
              <w:ind w:left="113" w:right="113"/>
              <w:rPr>
                <w:b/>
                <w:bCs/>
                <w:i/>
                <w:sz w:val="20"/>
                <w:szCs w:val="20"/>
              </w:rPr>
            </w:pPr>
            <w:r w:rsidRPr="00DF7187">
              <w:rPr>
                <w:b/>
                <w:bCs/>
                <w:i/>
                <w:sz w:val="20"/>
                <w:szCs w:val="20"/>
              </w:rPr>
              <w:t>09-25</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E144A8" w:rsidRPr="00DF7187" w:rsidRDefault="00E144A8" w:rsidP="00A35EF3">
            <w:pPr>
              <w:snapToGrid w:val="0"/>
              <w:ind w:left="113" w:right="113"/>
              <w:rPr>
                <w:b/>
                <w:bCs/>
                <w:i/>
                <w:sz w:val="20"/>
                <w:szCs w:val="20"/>
              </w:rPr>
            </w:pPr>
            <w:r w:rsidRPr="00DF7187">
              <w:rPr>
                <w:b/>
                <w:bCs/>
                <w:i/>
                <w:sz w:val="20"/>
                <w:szCs w:val="20"/>
              </w:rPr>
              <w:t>10-30</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E144A8" w:rsidRPr="00DF7187" w:rsidRDefault="00E144A8" w:rsidP="00A35EF3">
            <w:pPr>
              <w:snapToGrid w:val="0"/>
              <w:ind w:left="113" w:right="113"/>
              <w:rPr>
                <w:b/>
                <w:bCs/>
                <w:i/>
                <w:sz w:val="20"/>
                <w:szCs w:val="20"/>
              </w:rPr>
            </w:pPr>
            <w:r w:rsidRPr="00DF7187">
              <w:rPr>
                <w:b/>
                <w:bCs/>
                <w:i/>
                <w:sz w:val="20"/>
                <w:szCs w:val="20"/>
              </w:rPr>
              <w:t>11-27</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E144A8" w:rsidRPr="00DF7187" w:rsidRDefault="00E144A8" w:rsidP="00A35EF3">
            <w:pPr>
              <w:snapToGrid w:val="0"/>
              <w:ind w:left="113" w:right="113"/>
              <w:rPr>
                <w:b/>
                <w:bCs/>
                <w:i/>
                <w:sz w:val="20"/>
                <w:szCs w:val="20"/>
              </w:rPr>
            </w:pPr>
            <w:r w:rsidRPr="00DF7187">
              <w:rPr>
                <w:b/>
                <w:bCs/>
                <w:i/>
                <w:sz w:val="20"/>
                <w:szCs w:val="20"/>
              </w:rPr>
              <w:t>12-18</w:t>
            </w:r>
          </w:p>
        </w:tc>
        <w:tc>
          <w:tcPr>
            <w:tcW w:w="572" w:type="dxa"/>
            <w:tcBorders>
              <w:top w:val="single" w:sz="4" w:space="0" w:color="auto"/>
              <w:left w:val="single" w:sz="4" w:space="0" w:color="auto"/>
              <w:bottom w:val="single" w:sz="4" w:space="0" w:color="auto"/>
              <w:right w:val="single" w:sz="4" w:space="0" w:color="auto"/>
            </w:tcBorders>
            <w:vAlign w:val="center"/>
            <w:hideMark/>
          </w:tcPr>
          <w:p w:rsidR="00E144A8" w:rsidRPr="00DF7187" w:rsidRDefault="00E144A8">
            <w:pPr>
              <w:ind w:left="-108" w:right="-108" w:firstLine="108"/>
              <w:jc w:val="center"/>
              <w:rPr>
                <w:b/>
                <w:i/>
                <w:sz w:val="21"/>
                <w:szCs w:val="21"/>
              </w:rPr>
            </w:pPr>
            <w:r w:rsidRPr="00DF7187">
              <w:rPr>
                <w:b/>
                <w:i/>
                <w:sz w:val="21"/>
                <w:szCs w:val="21"/>
              </w:rPr>
              <w:t>Iš viso</w:t>
            </w:r>
          </w:p>
        </w:tc>
        <w:tc>
          <w:tcPr>
            <w:tcW w:w="714" w:type="dxa"/>
            <w:vMerge/>
            <w:tcBorders>
              <w:left w:val="single" w:sz="4" w:space="0" w:color="auto"/>
              <w:bottom w:val="single" w:sz="4" w:space="0" w:color="auto"/>
              <w:right w:val="single" w:sz="4" w:space="0" w:color="auto"/>
            </w:tcBorders>
            <w:vAlign w:val="center"/>
            <w:hideMark/>
          </w:tcPr>
          <w:p w:rsidR="00E144A8" w:rsidRPr="00DF7187" w:rsidRDefault="00E144A8">
            <w:pPr>
              <w:ind w:left="-103" w:right="-108"/>
              <w:jc w:val="center"/>
              <w:rPr>
                <w:b/>
                <w:i/>
                <w:sz w:val="21"/>
                <w:szCs w:val="21"/>
              </w:rPr>
            </w:pPr>
          </w:p>
        </w:tc>
      </w:tr>
      <w:tr w:rsidR="00F836E1" w:rsidRPr="00DF7187" w:rsidTr="00E144A8">
        <w:tc>
          <w:tcPr>
            <w:tcW w:w="565" w:type="dxa"/>
            <w:tcBorders>
              <w:top w:val="single" w:sz="4" w:space="0" w:color="auto"/>
              <w:left w:val="single" w:sz="4" w:space="0" w:color="auto"/>
              <w:bottom w:val="single" w:sz="4" w:space="0" w:color="auto"/>
              <w:right w:val="single" w:sz="4" w:space="0" w:color="auto"/>
            </w:tcBorders>
          </w:tcPr>
          <w:p w:rsidR="00F836E1" w:rsidRPr="00FF43B2" w:rsidRDefault="00F836E1" w:rsidP="00E144A8">
            <w:pPr>
              <w:numPr>
                <w:ilvl w:val="0"/>
                <w:numId w:val="10"/>
              </w:numPr>
              <w:ind w:left="34" w:firstLine="0"/>
              <w:jc w:val="center"/>
              <w:rPr>
                <w:sz w:val="22"/>
                <w:szCs w:val="22"/>
              </w:rPr>
            </w:pPr>
          </w:p>
        </w:tc>
        <w:tc>
          <w:tcPr>
            <w:tcW w:w="3395"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2"/>
                <w:szCs w:val="22"/>
              </w:rPr>
            </w:pPr>
            <w:r w:rsidRPr="00FF43B2">
              <w:rPr>
                <w:sz w:val="22"/>
                <w:szCs w:val="22"/>
              </w:rPr>
              <w:t xml:space="preserve">Administracija </w:t>
            </w:r>
          </w:p>
        </w:tc>
        <w:tc>
          <w:tcPr>
            <w:tcW w:w="424" w:type="dxa"/>
            <w:tcBorders>
              <w:top w:val="single" w:sz="4" w:space="0" w:color="auto"/>
              <w:left w:val="single" w:sz="4" w:space="0" w:color="auto"/>
              <w:bottom w:val="single" w:sz="4" w:space="0" w:color="auto"/>
              <w:right w:val="single" w:sz="4" w:space="0" w:color="auto"/>
            </w:tcBorders>
          </w:tcPr>
          <w:p w:rsidR="00F836E1" w:rsidRPr="00FF43B2" w:rsidRDefault="00F836E1" w:rsidP="001535D2">
            <w:pPr>
              <w:jc w:val="both"/>
              <w:rPr>
                <w:sz w:val="20"/>
                <w:szCs w:val="20"/>
              </w:rPr>
            </w:pPr>
            <w:r w:rsidRPr="00FF43B2">
              <w:rPr>
                <w:sz w:val="20"/>
                <w:szCs w:val="20"/>
              </w:rPr>
              <w:t>3</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E144A8" w:rsidP="001535D2">
            <w:pPr>
              <w:rPr>
                <w:sz w:val="20"/>
                <w:szCs w:val="20"/>
              </w:rPr>
            </w:pPr>
            <w:r w:rsidRPr="00FF43B2">
              <w:rPr>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rsidP="001535D2">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rsidP="001535D2">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rsidP="001535D2">
            <w:pPr>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rsidP="001535D2">
            <w:pPr>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rsidP="001535D2">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rsidP="001535D2">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rsidP="001535D2">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rsidP="001535D2">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rsidP="001535D2">
            <w:pPr>
              <w:jc w:val="both"/>
              <w:rPr>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6E1" w:rsidRPr="00FF43B2" w:rsidRDefault="00F836E1" w:rsidP="001535D2">
            <w:pPr>
              <w:jc w:val="both"/>
              <w:rPr>
                <w:sz w:val="20"/>
                <w:szCs w:val="20"/>
              </w:rPr>
            </w:pPr>
            <w:r w:rsidRPr="00FF43B2">
              <w:rPr>
                <w:sz w:val="20"/>
                <w:szCs w:val="20"/>
              </w:rPr>
              <w:t>5</w:t>
            </w:r>
          </w:p>
        </w:tc>
        <w:tc>
          <w:tcPr>
            <w:tcW w:w="714" w:type="dxa"/>
            <w:tcBorders>
              <w:top w:val="single" w:sz="4" w:space="0" w:color="auto"/>
              <w:left w:val="single" w:sz="4" w:space="0" w:color="auto"/>
              <w:bottom w:val="single" w:sz="4" w:space="0" w:color="auto"/>
              <w:right w:val="single" w:sz="4" w:space="0" w:color="auto"/>
            </w:tcBorders>
          </w:tcPr>
          <w:p w:rsidR="00F836E1" w:rsidRPr="00FF43B2" w:rsidRDefault="00E750C6" w:rsidP="00E144A8">
            <w:pPr>
              <w:tabs>
                <w:tab w:val="left" w:pos="32"/>
              </w:tabs>
              <w:jc w:val="right"/>
              <w:rPr>
                <w:b/>
                <w:i/>
                <w:sz w:val="20"/>
                <w:szCs w:val="20"/>
              </w:rPr>
            </w:pPr>
            <w:r w:rsidRPr="00FF43B2">
              <w:rPr>
                <w:b/>
                <w:i/>
                <w:sz w:val="20"/>
                <w:szCs w:val="20"/>
              </w:rPr>
              <w:t>1,</w:t>
            </w:r>
            <w:r w:rsidR="00E144A8" w:rsidRPr="00FF43B2">
              <w:rPr>
                <w:b/>
                <w:i/>
                <w:sz w:val="20"/>
                <w:szCs w:val="20"/>
              </w:rPr>
              <w:t xml:space="preserve">2 </w:t>
            </w:r>
          </w:p>
        </w:tc>
      </w:tr>
      <w:tr w:rsidR="00F836E1" w:rsidRPr="00DF7187" w:rsidTr="00E144A8">
        <w:tc>
          <w:tcPr>
            <w:tcW w:w="565" w:type="dxa"/>
            <w:tcBorders>
              <w:top w:val="single" w:sz="4" w:space="0" w:color="auto"/>
              <w:left w:val="single" w:sz="4" w:space="0" w:color="auto"/>
              <w:bottom w:val="single" w:sz="4" w:space="0" w:color="auto"/>
              <w:right w:val="single" w:sz="4" w:space="0" w:color="auto"/>
            </w:tcBorders>
          </w:tcPr>
          <w:p w:rsidR="00F836E1" w:rsidRPr="00FF43B2" w:rsidRDefault="00F836E1" w:rsidP="00E144A8">
            <w:pPr>
              <w:numPr>
                <w:ilvl w:val="0"/>
                <w:numId w:val="10"/>
              </w:numPr>
              <w:ind w:left="34" w:firstLine="0"/>
              <w:jc w:val="center"/>
              <w:rPr>
                <w:sz w:val="22"/>
                <w:szCs w:val="22"/>
              </w:rPr>
            </w:pPr>
          </w:p>
        </w:tc>
        <w:tc>
          <w:tcPr>
            <w:tcW w:w="3395" w:type="dxa"/>
            <w:tcBorders>
              <w:top w:val="single" w:sz="4" w:space="0" w:color="auto"/>
              <w:left w:val="single" w:sz="4" w:space="0" w:color="auto"/>
              <w:bottom w:val="single" w:sz="4" w:space="0" w:color="auto"/>
              <w:right w:val="single" w:sz="4" w:space="0" w:color="auto"/>
            </w:tcBorders>
            <w:hideMark/>
          </w:tcPr>
          <w:p w:rsidR="00F836E1" w:rsidRPr="00FF43B2" w:rsidRDefault="00F836E1">
            <w:pPr>
              <w:rPr>
                <w:sz w:val="22"/>
                <w:szCs w:val="22"/>
              </w:rPr>
            </w:pPr>
            <w:r w:rsidRPr="00FF43B2">
              <w:rPr>
                <w:sz w:val="22"/>
                <w:szCs w:val="22"/>
              </w:rPr>
              <w:t>Architektūros ir teritorijų planavimo skyrius</w:t>
            </w:r>
          </w:p>
        </w:tc>
        <w:tc>
          <w:tcPr>
            <w:tcW w:w="424"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r w:rsidRPr="00FF43B2">
              <w:rPr>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r w:rsidRPr="00FF43B2">
              <w:rPr>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r w:rsidRPr="00FF43B2">
              <w:rPr>
                <w:sz w:val="20"/>
                <w:szCs w:val="20"/>
              </w:rPr>
              <w:t>3</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r w:rsidRPr="00FF43B2">
              <w:rPr>
                <w:sz w:val="20"/>
                <w:szCs w:val="20"/>
              </w:rPr>
              <w:t>9</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r w:rsidRPr="00FF43B2">
              <w:rPr>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r w:rsidRPr="00FF43B2">
              <w:rPr>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r w:rsidRPr="00FF43B2">
              <w:rPr>
                <w:sz w:val="20"/>
                <w:szCs w:val="20"/>
              </w:rPr>
              <w:t>24</w:t>
            </w:r>
          </w:p>
        </w:tc>
        <w:tc>
          <w:tcPr>
            <w:tcW w:w="714" w:type="dxa"/>
            <w:tcBorders>
              <w:top w:val="single" w:sz="4" w:space="0" w:color="auto"/>
              <w:left w:val="single" w:sz="4" w:space="0" w:color="auto"/>
              <w:bottom w:val="single" w:sz="4" w:space="0" w:color="auto"/>
              <w:right w:val="single" w:sz="4" w:space="0" w:color="auto"/>
            </w:tcBorders>
          </w:tcPr>
          <w:p w:rsidR="00F836E1" w:rsidRPr="00FF43B2" w:rsidRDefault="00E750C6" w:rsidP="00E144A8">
            <w:pPr>
              <w:jc w:val="right"/>
              <w:rPr>
                <w:b/>
                <w:i/>
                <w:sz w:val="20"/>
                <w:szCs w:val="20"/>
              </w:rPr>
            </w:pPr>
            <w:r w:rsidRPr="00FF43B2">
              <w:rPr>
                <w:b/>
                <w:i/>
                <w:sz w:val="20"/>
                <w:szCs w:val="20"/>
              </w:rPr>
              <w:t>6,0</w:t>
            </w:r>
            <w:r w:rsidR="00E144A8" w:rsidRPr="00FF43B2">
              <w:rPr>
                <w:b/>
                <w:i/>
                <w:sz w:val="20"/>
                <w:szCs w:val="20"/>
              </w:rPr>
              <w:t xml:space="preserve"> </w:t>
            </w:r>
          </w:p>
        </w:tc>
      </w:tr>
      <w:tr w:rsidR="00F836E1" w:rsidRPr="00DF7187" w:rsidTr="00E144A8">
        <w:tc>
          <w:tcPr>
            <w:tcW w:w="565" w:type="dxa"/>
            <w:tcBorders>
              <w:top w:val="single" w:sz="4" w:space="0" w:color="auto"/>
              <w:left w:val="single" w:sz="4" w:space="0" w:color="auto"/>
              <w:bottom w:val="single" w:sz="4" w:space="0" w:color="auto"/>
              <w:right w:val="single" w:sz="4" w:space="0" w:color="auto"/>
            </w:tcBorders>
          </w:tcPr>
          <w:p w:rsidR="00F836E1" w:rsidRPr="00FF43B2" w:rsidRDefault="00F836E1" w:rsidP="00E144A8">
            <w:pPr>
              <w:numPr>
                <w:ilvl w:val="0"/>
                <w:numId w:val="10"/>
              </w:numPr>
              <w:ind w:left="34" w:firstLine="0"/>
              <w:jc w:val="center"/>
              <w:rPr>
                <w:sz w:val="22"/>
                <w:szCs w:val="22"/>
              </w:rPr>
            </w:pPr>
          </w:p>
        </w:tc>
        <w:tc>
          <w:tcPr>
            <w:tcW w:w="3395" w:type="dxa"/>
            <w:tcBorders>
              <w:top w:val="single" w:sz="4" w:space="0" w:color="auto"/>
              <w:left w:val="single" w:sz="4" w:space="0" w:color="auto"/>
              <w:bottom w:val="single" w:sz="4" w:space="0" w:color="auto"/>
              <w:right w:val="single" w:sz="4" w:space="0" w:color="auto"/>
            </w:tcBorders>
            <w:hideMark/>
          </w:tcPr>
          <w:p w:rsidR="00F836E1" w:rsidRPr="00FF43B2" w:rsidRDefault="00F836E1">
            <w:pPr>
              <w:rPr>
                <w:sz w:val="22"/>
                <w:szCs w:val="22"/>
              </w:rPr>
            </w:pPr>
            <w:r w:rsidRPr="00FF43B2">
              <w:rPr>
                <w:sz w:val="22"/>
                <w:szCs w:val="22"/>
              </w:rPr>
              <w:t>Bendrasis skyrius</w:t>
            </w:r>
          </w:p>
        </w:tc>
        <w:tc>
          <w:tcPr>
            <w:tcW w:w="424"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r w:rsidRPr="00FF43B2">
              <w:rPr>
                <w:sz w:val="20"/>
                <w:szCs w:val="20"/>
              </w:rPr>
              <w:t>3</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r w:rsidRPr="00FF43B2">
              <w:rPr>
                <w:sz w:val="20"/>
                <w:szCs w:val="20"/>
              </w:rPr>
              <w:t>6</w:t>
            </w:r>
          </w:p>
        </w:tc>
        <w:tc>
          <w:tcPr>
            <w:tcW w:w="714" w:type="dxa"/>
            <w:tcBorders>
              <w:top w:val="single" w:sz="4" w:space="0" w:color="auto"/>
              <w:left w:val="single" w:sz="4" w:space="0" w:color="auto"/>
              <w:bottom w:val="single" w:sz="4" w:space="0" w:color="auto"/>
              <w:right w:val="single" w:sz="4" w:space="0" w:color="auto"/>
            </w:tcBorders>
          </w:tcPr>
          <w:p w:rsidR="00F836E1" w:rsidRPr="00FF43B2" w:rsidRDefault="00E750C6" w:rsidP="00E144A8">
            <w:pPr>
              <w:jc w:val="right"/>
              <w:rPr>
                <w:b/>
                <w:i/>
                <w:sz w:val="20"/>
                <w:szCs w:val="20"/>
              </w:rPr>
            </w:pPr>
            <w:r w:rsidRPr="00FF43B2">
              <w:rPr>
                <w:b/>
                <w:i/>
                <w:sz w:val="20"/>
                <w:szCs w:val="20"/>
              </w:rPr>
              <w:t>1,5</w:t>
            </w:r>
            <w:r w:rsidR="00E144A8" w:rsidRPr="00FF43B2">
              <w:rPr>
                <w:b/>
                <w:i/>
                <w:sz w:val="20"/>
                <w:szCs w:val="20"/>
              </w:rPr>
              <w:t xml:space="preserve"> </w:t>
            </w:r>
          </w:p>
        </w:tc>
      </w:tr>
      <w:tr w:rsidR="00F836E1" w:rsidRPr="00DF7187" w:rsidTr="00E144A8">
        <w:tc>
          <w:tcPr>
            <w:tcW w:w="565" w:type="dxa"/>
            <w:tcBorders>
              <w:top w:val="single" w:sz="4" w:space="0" w:color="auto"/>
              <w:left w:val="single" w:sz="4" w:space="0" w:color="auto"/>
              <w:bottom w:val="single" w:sz="4" w:space="0" w:color="auto"/>
              <w:right w:val="single" w:sz="4" w:space="0" w:color="auto"/>
            </w:tcBorders>
          </w:tcPr>
          <w:p w:rsidR="00F836E1" w:rsidRPr="00FF43B2" w:rsidRDefault="00F836E1" w:rsidP="00E144A8">
            <w:pPr>
              <w:numPr>
                <w:ilvl w:val="0"/>
                <w:numId w:val="10"/>
              </w:numPr>
              <w:ind w:left="34" w:firstLine="0"/>
              <w:jc w:val="center"/>
              <w:rPr>
                <w:sz w:val="22"/>
                <w:szCs w:val="22"/>
              </w:rPr>
            </w:pPr>
          </w:p>
        </w:tc>
        <w:tc>
          <w:tcPr>
            <w:tcW w:w="3395" w:type="dxa"/>
            <w:tcBorders>
              <w:top w:val="single" w:sz="4" w:space="0" w:color="auto"/>
              <w:left w:val="single" w:sz="4" w:space="0" w:color="auto"/>
              <w:bottom w:val="single" w:sz="4" w:space="0" w:color="auto"/>
              <w:right w:val="single" w:sz="4" w:space="0" w:color="auto"/>
            </w:tcBorders>
          </w:tcPr>
          <w:p w:rsidR="00F836E1" w:rsidRPr="00FF43B2" w:rsidRDefault="00E750C6" w:rsidP="008E1D52">
            <w:pPr>
              <w:ind w:right="-118"/>
              <w:rPr>
                <w:sz w:val="22"/>
                <w:szCs w:val="22"/>
              </w:rPr>
            </w:pPr>
            <w:r w:rsidRPr="00FF43B2">
              <w:rPr>
                <w:sz w:val="22"/>
                <w:szCs w:val="22"/>
              </w:rPr>
              <w:t>C</w:t>
            </w:r>
            <w:r w:rsidR="00F836E1" w:rsidRPr="00FF43B2">
              <w:rPr>
                <w:sz w:val="22"/>
                <w:szCs w:val="22"/>
              </w:rPr>
              <w:t>iv</w:t>
            </w:r>
            <w:r w:rsidRPr="00FF43B2">
              <w:rPr>
                <w:sz w:val="22"/>
                <w:szCs w:val="22"/>
              </w:rPr>
              <w:t>ilinės</w:t>
            </w:r>
            <w:r w:rsidR="00F836E1" w:rsidRPr="00FF43B2">
              <w:rPr>
                <w:sz w:val="22"/>
                <w:szCs w:val="22"/>
              </w:rPr>
              <w:t xml:space="preserve"> saugos</w:t>
            </w:r>
            <w:r w:rsidRPr="00FF43B2">
              <w:rPr>
                <w:sz w:val="22"/>
                <w:szCs w:val="22"/>
              </w:rPr>
              <w:t xml:space="preserve"> ir sanitarijos skyrius</w:t>
            </w:r>
          </w:p>
        </w:tc>
        <w:tc>
          <w:tcPr>
            <w:tcW w:w="424"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r w:rsidRPr="00FF43B2">
              <w:rPr>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r w:rsidRPr="00FF43B2">
              <w:rPr>
                <w:sz w:val="20"/>
                <w:szCs w:val="20"/>
              </w:rPr>
              <w:t>3</w:t>
            </w:r>
          </w:p>
        </w:tc>
        <w:tc>
          <w:tcPr>
            <w:tcW w:w="714" w:type="dxa"/>
            <w:tcBorders>
              <w:top w:val="single" w:sz="4" w:space="0" w:color="auto"/>
              <w:left w:val="single" w:sz="4" w:space="0" w:color="auto"/>
              <w:bottom w:val="single" w:sz="4" w:space="0" w:color="auto"/>
              <w:right w:val="single" w:sz="4" w:space="0" w:color="auto"/>
            </w:tcBorders>
          </w:tcPr>
          <w:p w:rsidR="00F836E1" w:rsidRPr="00FF43B2" w:rsidRDefault="00E750C6" w:rsidP="00E144A8">
            <w:pPr>
              <w:jc w:val="right"/>
              <w:rPr>
                <w:b/>
                <w:i/>
                <w:sz w:val="20"/>
                <w:szCs w:val="20"/>
              </w:rPr>
            </w:pPr>
            <w:r w:rsidRPr="00FF43B2">
              <w:rPr>
                <w:b/>
                <w:i/>
                <w:sz w:val="20"/>
                <w:szCs w:val="20"/>
              </w:rPr>
              <w:t>0,</w:t>
            </w:r>
            <w:r w:rsidR="00E144A8" w:rsidRPr="00FF43B2">
              <w:rPr>
                <w:b/>
                <w:i/>
                <w:sz w:val="20"/>
                <w:szCs w:val="20"/>
              </w:rPr>
              <w:t>8</w:t>
            </w:r>
          </w:p>
        </w:tc>
      </w:tr>
      <w:tr w:rsidR="00F836E1" w:rsidRPr="00DF7187" w:rsidTr="00E144A8">
        <w:tc>
          <w:tcPr>
            <w:tcW w:w="565" w:type="dxa"/>
            <w:tcBorders>
              <w:top w:val="single" w:sz="4" w:space="0" w:color="auto"/>
              <w:left w:val="single" w:sz="4" w:space="0" w:color="auto"/>
              <w:bottom w:val="single" w:sz="4" w:space="0" w:color="auto"/>
              <w:right w:val="single" w:sz="4" w:space="0" w:color="auto"/>
            </w:tcBorders>
          </w:tcPr>
          <w:p w:rsidR="00F836E1" w:rsidRPr="00FF43B2" w:rsidRDefault="00F836E1" w:rsidP="00E144A8">
            <w:pPr>
              <w:numPr>
                <w:ilvl w:val="0"/>
                <w:numId w:val="10"/>
              </w:numPr>
              <w:ind w:left="34" w:firstLine="0"/>
              <w:jc w:val="center"/>
              <w:rPr>
                <w:sz w:val="22"/>
                <w:szCs w:val="22"/>
              </w:rPr>
            </w:pPr>
          </w:p>
        </w:tc>
        <w:tc>
          <w:tcPr>
            <w:tcW w:w="3395" w:type="dxa"/>
            <w:tcBorders>
              <w:top w:val="single" w:sz="4" w:space="0" w:color="auto"/>
              <w:left w:val="single" w:sz="4" w:space="0" w:color="auto"/>
              <w:bottom w:val="single" w:sz="4" w:space="0" w:color="auto"/>
              <w:right w:val="single" w:sz="4" w:space="0" w:color="auto"/>
            </w:tcBorders>
            <w:hideMark/>
          </w:tcPr>
          <w:p w:rsidR="00F836E1" w:rsidRPr="00FF43B2" w:rsidRDefault="00F836E1">
            <w:pPr>
              <w:rPr>
                <w:sz w:val="22"/>
                <w:szCs w:val="22"/>
              </w:rPr>
            </w:pPr>
            <w:r w:rsidRPr="00FF43B2">
              <w:rPr>
                <w:sz w:val="22"/>
                <w:szCs w:val="22"/>
              </w:rPr>
              <w:t>Ekonomikos ir biudžeto skyrius</w:t>
            </w:r>
          </w:p>
        </w:tc>
        <w:tc>
          <w:tcPr>
            <w:tcW w:w="424"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r w:rsidRPr="00FF43B2">
              <w:rPr>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r w:rsidRPr="00FF43B2">
              <w:rPr>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r w:rsidRPr="00FF43B2">
              <w:rPr>
                <w:sz w:val="20"/>
                <w:szCs w:val="20"/>
              </w:rPr>
              <w:t>3</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r w:rsidRPr="00FF43B2">
              <w:rPr>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r w:rsidRPr="00FF43B2">
              <w:rPr>
                <w:sz w:val="20"/>
                <w:szCs w:val="20"/>
              </w:rPr>
              <w:t>5</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r w:rsidRPr="00FF43B2">
              <w:rPr>
                <w:sz w:val="20"/>
                <w:szCs w:val="20"/>
              </w:rPr>
              <w:t>3</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r w:rsidRPr="00FF43B2">
              <w:rPr>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r w:rsidRPr="00FF43B2">
              <w:rPr>
                <w:sz w:val="20"/>
                <w:szCs w:val="20"/>
              </w:rPr>
              <w:t>3</w:t>
            </w:r>
          </w:p>
        </w:tc>
        <w:tc>
          <w:tcPr>
            <w:tcW w:w="426"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r w:rsidRPr="00FF43B2">
              <w:rPr>
                <w:sz w:val="20"/>
                <w:szCs w:val="20"/>
              </w:rPr>
              <w:t>2</w:t>
            </w:r>
          </w:p>
        </w:tc>
        <w:tc>
          <w:tcPr>
            <w:tcW w:w="572" w:type="dxa"/>
            <w:tcBorders>
              <w:top w:val="single" w:sz="4" w:space="0" w:color="auto"/>
              <w:left w:val="single" w:sz="4" w:space="0" w:color="auto"/>
              <w:bottom w:val="single" w:sz="4" w:space="0" w:color="auto"/>
              <w:right w:val="single" w:sz="4" w:space="0" w:color="auto"/>
            </w:tcBorders>
          </w:tcPr>
          <w:p w:rsidR="00F836E1" w:rsidRPr="00FF43B2" w:rsidRDefault="00F836E1">
            <w:pPr>
              <w:jc w:val="both"/>
              <w:rPr>
                <w:sz w:val="20"/>
                <w:szCs w:val="20"/>
              </w:rPr>
            </w:pPr>
            <w:r w:rsidRPr="00FF43B2">
              <w:rPr>
                <w:sz w:val="20"/>
                <w:szCs w:val="20"/>
              </w:rPr>
              <w:t>32</w:t>
            </w:r>
          </w:p>
        </w:tc>
        <w:tc>
          <w:tcPr>
            <w:tcW w:w="714" w:type="dxa"/>
            <w:tcBorders>
              <w:top w:val="single" w:sz="4" w:space="0" w:color="auto"/>
              <w:left w:val="single" w:sz="4" w:space="0" w:color="auto"/>
              <w:bottom w:val="single" w:sz="4" w:space="0" w:color="auto"/>
              <w:right w:val="single" w:sz="4" w:space="0" w:color="auto"/>
            </w:tcBorders>
          </w:tcPr>
          <w:p w:rsidR="00F836E1" w:rsidRPr="00FF43B2" w:rsidRDefault="00E750C6" w:rsidP="00E144A8">
            <w:pPr>
              <w:jc w:val="right"/>
              <w:rPr>
                <w:b/>
                <w:i/>
                <w:sz w:val="20"/>
                <w:szCs w:val="20"/>
              </w:rPr>
            </w:pPr>
            <w:r w:rsidRPr="00FF43B2">
              <w:rPr>
                <w:b/>
                <w:i/>
                <w:sz w:val="20"/>
                <w:szCs w:val="20"/>
              </w:rPr>
              <w:t>8,0</w:t>
            </w:r>
            <w:r w:rsidR="00E144A8" w:rsidRPr="00FF43B2">
              <w:rPr>
                <w:b/>
                <w:i/>
                <w:sz w:val="20"/>
                <w:szCs w:val="20"/>
              </w:rPr>
              <w:t xml:space="preserve"> </w:t>
            </w:r>
          </w:p>
        </w:tc>
      </w:tr>
      <w:tr w:rsidR="00E750C6" w:rsidRPr="00DF7187" w:rsidTr="00E144A8">
        <w:tc>
          <w:tcPr>
            <w:tcW w:w="565" w:type="dxa"/>
            <w:tcBorders>
              <w:top w:val="single" w:sz="4" w:space="0" w:color="auto"/>
              <w:left w:val="single" w:sz="4" w:space="0" w:color="auto"/>
              <w:bottom w:val="single" w:sz="4" w:space="0" w:color="auto"/>
              <w:right w:val="single" w:sz="4" w:space="0" w:color="auto"/>
            </w:tcBorders>
          </w:tcPr>
          <w:p w:rsidR="00E750C6" w:rsidRPr="00FF43B2" w:rsidRDefault="00E750C6" w:rsidP="00E144A8">
            <w:pPr>
              <w:numPr>
                <w:ilvl w:val="0"/>
                <w:numId w:val="10"/>
              </w:numPr>
              <w:ind w:left="34" w:firstLine="0"/>
              <w:jc w:val="center"/>
              <w:rPr>
                <w:sz w:val="22"/>
                <w:szCs w:val="22"/>
              </w:rPr>
            </w:pPr>
          </w:p>
        </w:tc>
        <w:tc>
          <w:tcPr>
            <w:tcW w:w="3395"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2"/>
                <w:szCs w:val="22"/>
              </w:rPr>
            </w:pPr>
            <w:r w:rsidRPr="00FF43B2">
              <w:rPr>
                <w:sz w:val="22"/>
                <w:szCs w:val="22"/>
              </w:rPr>
              <w:t>Kultūros skyrius</w:t>
            </w:r>
          </w:p>
        </w:tc>
        <w:tc>
          <w:tcPr>
            <w:tcW w:w="424"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r w:rsidRPr="00FF43B2">
              <w:rPr>
                <w:sz w:val="20"/>
                <w:szCs w:val="20"/>
              </w:rPr>
              <w:t>5</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r w:rsidRPr="00FF43B2">
              <w:rPr>
                <w:sz w:val="20"/>
                <w:szCs w:val="20"/>
              </w:rPr>
              <w:t>5</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r w:rsidRPr="00FF43B2">
              <w:rPr>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r w:rsidRPr="00FF43B2">
              <w:rPr>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jc w:val="both"/>
              <w:rPr>
                <w:sz w:val="20"/>
                <w:szCs w:val="20"/>
              </w:rPr>
            </w:pPr>
            <w:r w:rsidRPr="00FF43B2">
              <w:rPr>
                <w:sz w:val="20"/>
                <w:szCs w:val="20"/>
              </w:rPr>
              <w:t>8</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jc w:val="both"/>
              <w:rPr>
                <w:sz w:val="20"/>
                <w:szCs w:val="20"/>
              </w:rPr>
            </w:pPr>
            <w:r w:rsidRPr="00FF43B2">
              <w:rPr>
                <w:sz w:val="20"/>
                <w:szCs w:val="20"/>
              </w:rPr>
              <w:t>4</w:t>
            </w:r>
          </w:p>
        </w:tc>
        <w:tc>
          <w:tcPr>
            <w:tcW w:w="572"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jc w:val="both"/>
              <w:rPr>
                <w:sz w:val="20"/>
                <w:szCs w:val="20"/>
              </w:rPr>
            </w:pPr>
            <w:r w:rsidRPr="00FF43B2">
              <w:rPr>
                <w:sz w:val="20"/>
                <w:szCs w:val="20"/>
              </w:rPr>
              <w:t>33</w:t>
            </w:r>
          </w:p>
        </w:tc>
        <w:tc>
          <w:tcPr>
            <w:tcW w:w="714" w:type="dxa"/>
            <w:tcBorders>
              <w:top w:val="single" w:sz="4" w:space="0" w:color="auto"/>
              <w:left w:val="single" w:sz="4" w:space="0" w:color="auto"/>
              <w:bottom w:val="single" w:sz="4" w:space="0" w:color="auto"/>
              <w:right w:val="single" w:sz="4" w:space="0" w:color="auto"/>
            </w:tcBorders>
          </w:tcPr>
          <w:p w:rsidR="00E750C6" w:rsidRPr="00FF43B2" w:rsidRDefault="00E144A8" w:rsidP="00E144A8">
            <w:pPr>
              <w:jc w:val="right"/>
              <w:rPr>
                <w:b/>
                <w:i/>
                <w:sz w:val="20"/>
                <w:szCs w:val="20"/>
              </w:rPr>
            </w:pPr>
            <w:r w:rsidRPr="00FF43B2">
              <w:rPr>
                <w:b/>
                <w:i/>
                <w:sz w:val="20"/>
                <w:szCs w:val="20"/>
              </w:rPr>
              <w:t>8,3</w:t>
            </w:r>
          </w:p>
        </w:tc>
      </w:tr>
      <w:tr w:rsidR="00E750C6" w:rsidRPr="00DF7187" w:rsidTr="00E144A8">
        <w:tc>
          <w:tcPr>
            <w:tcW w:w="565" w:type="dxa"/>
            <w:tcBorders>
              <w:top w:val="single" w:sz="4" w:space="0" w:color="auto"/>
              <w:left w:val="single" w:sz="4" w:space="0" w:color="auto"/>
              <w:bottom w:val="single" w:sz="4" w:space="0" w:color="auto"/>
              <w:right w:val="single" w:sz="4" w:space="0" w:color="auto"/>
            </w:tcBorders>
          </w:tcPr>
          <w:p w:rsidR="00E750C6" w:rsidRPr="00FF43B2" w:rsidRDefault="00E750C6" w:rsidP="00E144A8">
            <w:pPr>
              <w:numPr>
                <w:ilvl w:val="0"/>
                <w:numId w:val="10"/>
              </w:numPr>
              <w:ind w:left="34" w:firstLine="0"/>
              <w:jc w:val="center"/>
              <w:rPr>
                <w:sz w:val="22"/>
                <w:szCs w:val="22"/>
              </w:rPr>
            </w:pPr>
          </w:p>
        </w:tc>
        <w:tc>
          <w:tcPr>
            <w:tcW w:w="3395"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2"/>
                <w:szCs w:val="22"/>
              </w:rPr>
            </w:pPr>
            <w:r w:rsidRPr="00FF43B2">
              <w:rPr>
                <w:sz w:val="22"/>
                <w:szCs w:val="22"/>
              </w:rPr>
              <w:t>Socialinių reikalų skyrius ir sveikatos skyrius</w:t>
            </w:r>
          </w:p>
        </w:tc>
        <w:tc>
          <w:tcPr>
            <w:tcW w:w="424"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jc w:val="both"/>
              <w:rPr>
                <w:sz w:val="20"/>
                <w:szCs w:val="20"/>
              </w:rPr>
            </w:pPr>
            <w:r w:rsidRPr="00FF43B2">
              <w:rPr>
                <w:sz w:val="20"/>
                <w:szCs w:val="20"/>
              </w:rPr>
              <w:t>6</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r w:rsidRPr="00FF43B2">
              <w:rPr>
                <w:sz w:val="20"/>
                <w:szCs w:val="20"/>
              </w:rPr>
              <w:t>3</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jc w:val="both"/>
              <w:rPr>
                <w:sz w:val="20"/>
                <w:szCs w:val="20"/>
              </w:rPr>
            </w:pPr>
            <w:r w:rsidRPr="00FF43B2">
              <w:rPr>
                <w:sz w:val="20"/>
                <w:szCs w:val="20"/>
              </w:rPr>
              <w:t>17</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jc w:val="both"/>
              <w:rPr>
                <w:sz w:val="20"/>
                <w:szCs w:val="20"/>
              </w:rPr>
            </w:pPr>
            <w:r w:rsidRPr="00FF43B2">
              <w:rPr>
                <w:sz w:val="20"/>
                <w:szCs w:val="20"/>
              </w:rPr>
              <w:t>3</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jc w:val="both"/>
              <w:rPr>
                <w:sz w:val="20"/>
                <w:szCs w:val="20"/>
              </w:rPr>
            </w:pPr>
            <w:r w:rsidRPr="00FF43B2">
              <w:rPr>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jc w:val="both"/>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jc w:val="both"/>
              <w:rPr>
                <w:sz w:val="20"/>
                <w:szCs w:val="20"/>
              </w:rPr>
            </w:pPr>
            <w:r w:rsidRPr="00FF43B2">
              <w:rPr>
                <w:sz w:val="20"/>
                <w:szCs w:val="20"/>
              </w:rPr>
              <w:t>3</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jc w:val="both"/>
              <w:rPr>
                <w:sz w:val="20"/>
                <w:szCs w:val="20"/>
              </w:rPr>
            </w:pPr>
            <w:r w:rsidRPr="00FF43B2">
              <w:rPr>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jc w:val="both"/>
              <w:rPr>
                <w:sz w:val="20"/>
                <w:szCs w:val="20"/>
              </w:rPr>
            </w:pPr>
            <w:r w:rsidRPr="00FF43B2">
              <w:rPr>
                <w:sz w:val="20"/>
                <w:szCs w:val="20"/>
              </w:rPr>
              <w:t>10</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jc w:val="both"/>
              <w:rPr>
                <w:sz w:val="20"/>
                <w:szCs w:val="20"/>
              </w:rPr>
            </w:pPr>
            <w:r w:rsidRPr="00FF43B2">
              <w:rPr>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jc w:val="both"/>
              <w:rPr>
                <w:sz w:val="20"/>
                <w:szCs w:val="20"/>
              </w:rPr>
            </w:pPr>
          </w:p>
        </w:tc>
        <w:tc>
          <w:tcPr>
            <w:tcW w:w="572"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jc w:val="both"/>
              <w:rPr>
                <w:sz w:val="20"/>
                <w:szCs w:val="20"/>
              </w:rPr>
            </w:pPr>
            <w:r w:rsidRPr="00FF43B2">
              <w:rPr>
                <w:sz w:val="20"/>
                <w:szCs w:val="20"/>
              </w:rPr>
              <w:t>53</w:t>
            </w:r>
          </w:p>
        </w:tc>
        <w:tc>
          <w:tcPr>
            <w:tcW w:w="714" w:type="dxa"/>
            <w:tcBorders>
              <w:top w:val="single" w:sz="4" w:space="0" w:color="auto"/>
              <w:left w:val="single" w:sz="4" w:space="0" w:color="auto"/>
              <w:bottom w:val="single" w:sz="4" w:space="0" w:color="auto"/>
              <w:right w:val="single" w:sz="4" w:space="0" w:color="auto"/>
            </w:tcBorders>
          </w:tcPr>
          <w:p w:rsidR="00E750C6" w:rsidRPr="00FF43B2" w:rsidRDefault="00646EF1" w:rsidP="00E144A8">
            <w:pPr>
              <w:jc w:val="right"/>
              <w:rPr>
                <w:b/>
                <w:i/>
                <w:sz w:val="20"/>
                <w:szCs w:val="20"/>
              </w:rPr>
            </w:pPr>
            <w:r w:rsidRPr="00FF43B2">
              <w:rPr>
                <w:b/>
                <w:i/>
                <w:sz w:val="20"/>
                <w:szCs w:val="20"/>
              </w:rPr>
              <w:t>13,</w:t>
            </w:r>
            <w:r w:rsidR="00E144A8" w:rsidRPr="00FF43B2">
              <w:rPr>
                <w:b/>
                <w:i/>
                <w:sz w:val="20"/>
                <w:szCs w:val="20"/>
              </w:rPr>
              <w:t>2</w:t>
            </w:r>
          </w:p>
        </w:tc>
      </w:tr>
      <w:tr w:rsidR="00E750C6" w:rsidRPr="00DF7187" w:rsidTr="00E144A8">
        <w:tc>
          <w:tcPr>
            <w:tcW w:w="565" w:type="dxa"/>
            <w:tcBorders>
              <w:top w:val="single" w:sz="4" w:space="0" w:color="auto"/>
              <w:left w:val="single" w:sz="4" w:space="0" w:color="auto"/>
              <w:bottom w:val="single" w:sz="4" w:space="0" w:color="auto"/>
              <w:right w:val="single" w:sz="4" w:space="0" w:color="auto"/>
            </w:tcBorders>
          </w:tcPr>
          <w:p w:rsidR="00E750C6" w:rsidRPr="00FF43B2" w:rsidRDefault="00E750C6" w:rsidP="00E144A8">
            <w:pPr>
              <w:numPr>
                <w:ilvl w:val="0"/>
                <w:numId w:val="10"/>
              </w:numPr>
              <w:ind w:left="34" w:firstLine="0"/>
              <w:jc w:val="center"/>
              <w:rPr>
                <w:sz w:val="22"/>
                <w:szCs w:val="22"/>
              </w:rPr>
            </w:pPr>
          </w:p>
        </w:tc>
        <w:tc>
          <w:tcPr>
            <w:tcW w:w="3395"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2"/>
                <w:szCs w:val="22"/>
              </w:rPr>
            </w:pPr>
            <w:r w:rsidRPr="00FF43B2">
              <w:rPr>
                <w:sz w:val="22"/>
                <w:szCs w:val="22"/>
              </w:rPr>
              <w:t>Statybos skyrius</w:t>
            </w:r>
          </w:p>
        </w:tc>
        <w:tc>
          <w:tcPr>
            <w:tcW w:w="424"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p>
        </w:tc>
        <w:tc>
          <w:tcPr>
            <w:tcW w:w="572"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r w:rsidRPr="00FF43B2">
              <w:rPr>
                <w:sz w:val="20"/>
                <w:szCs w:val="20"/>
              </w:rPr>
              <w:t>1</w:t>
            </w:r>
          </w:p>
        </w:tc>
        <w:tc>
          <w:tcPr>
            <w:tcW w:w="714" w:type="dxa"/>
            <w:tcBorders>
              <w:top w:val="single" w:sz="4" w:space="0" w:color="auto"/>
              <w:left w:val="single" w:sz="4" w:space="0" w:color="auto"/>
              <w:bottom w:val="single" w:sz="4" w:space="0" w:color="auto"/>
              <w:right w:val="single" w:sz="4" w:space="0" w:color="auto"/>
            </w:tcBorders>
          </w:tcPr>
          <w:p w:rsidR="00E750C6" w:rsidRPr="00FF43B2" w:rsidRDefault="00646EF1" w:rsidP="00646EF1">
            <w:pPr>
              <w:jc w:val="right"/>
              <w:rPr>
                <w:b/>
                <w:i/>
                <w:sz w:val="20"/>
                <w:szCs w:val="20"/>
              </w:rPr>
            </w:pPr>
            <w:r w:rsidRPr="00FF43B2">
              <w:rPr>
                <w:b/>
                <w:i/>
                <w:sz w:val="20"/>
                <w:szCs w:val="20"/>
              </w:rPr>
              <w:t>0,3</w:t>
            </w:r>
          </w:p>
        </w:tc>
      </w:tr>
      <w:tr w:rsidR="00E750C6" w:rsidRPr="00DF7187" w:rsidTr="00E144A8">
        <w:tc>
          <w:tcPr>
            <w:tcW w:w="565" w:type="dxa"/>
            <w:tcBorders>
              <w:top w:val="single" w:sz="4" w:space="0" w:color="auto"/>
              <w:left w:val="single" w:sz="4" w:space="0" w:color="auto"/>
              <w:bottom w:val="single" w:sz="4" w:space="0" w:color="auto"/>
              <w:right w:val="single" w:sz="4" w:space="0" w:color="auto"/>
            </w:tcBorders>
          </w:tcPr>
          <w:p w:rsidR="00E750C6" w:rsidRPr="00FF43B2" w:rsidRDefault="00E750C6" w:rsidP="00E144A8">
            <w:pPr>
              <w:numPr>
                <w:ilvl w:val="0"/>
                <w:numId w:val="10"/>
              </w:numPr>
              <w:ind w:left="34" w:firstLine="0"/>
              <w:jc w:val="center"/>
              <w:rPr>
                <w:sz w:val="22"/>
                <w:szCs w:val="22"/>
              </w:rPr>
            </w:pPr>
          </w:p>
        </w:tc>
        <w:tc>
          <w:tcPr>
            <w:tcW w:w="3395"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2"/>
                <w:szCs w:val="22"/>
              </w:rPr>
            </w:pPr>
            <w:r w:rsidRPr="00FF43B2">
              <w:rPr>
                <w:sz w:val="22"/>
                <w:szCs w:val="22"/>
              </w:rPr>
              <w:t xml:space="preserve">Strateginio planavimo ir investicijų skyrius  </w:t>
            </w:r>
          </w:p>
        </w:tc>
        <w:tc>
          <w:tcPr>
            <w:tcW w:w="424"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jc w:val="both"/>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r w:rsidRPr="00FF43B2">
              <w:rPr>
                <w:sz w:val="20"/>
                <w:szCs w:val="20"/>
              </w:rPr>
              <w:t>5</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r w:rsidRPr="00FF43B2">
              <w:rPr>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r w:rsidRPr="00FF43B2">
              <w:rPr>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r w:rsidRPr="00FF43B2">
              <w:rPr>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r w:rsidRPr="00FF43B2">
              <w:rPr>
                <w:sz w:val="20"/>
                <w:szCs w:val="20"/>
              </w:rPr>
              <w:t>5</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p>
        </w:tc>
        <w:tc>
          <w:tcPr>
            <w:tcW w:w="572" w:type="dxa"/>
            <w:tcBorders>
              <w:top w:val="single" w:sz="4" w:space="0" w:color="auto"/>
              <w:left w:val="single" w:sz="4" w:space="0" w:color="auto"/>
              <w:bottom w:val="single" w:sz="4" w:space="0" w:color="auto"/>
              <w:right w:val="single" w:sz="4" w:space="0" w:color="auto"/>
            </w:tcBorders>
          </w:tcPr>
          <w:p w:rsidR="00E750C6" w:rsidRPr="00FF43B2" w:rsidRDefault="00E750C6" w:rsidP="001535D2">
            <w:pPr>
              <w:rPr>
                <w:sz w:val="20"/>
                <w:szCs w:val="20"/>
              </w:rPr>
            </w:pPr>
            <w:r w:rsidRPr="00FF43B2">
              <w:rPr>
                <w:sz w:val="20"/>
                <w:szCs w:val="20"/>
              </w:rPr>
              <w:t>23</w:t>
            </w:r>
          </w:p>
        </w:tc>
        <w:tc>
          <w:tcPr>
            <w:tcW w:w="714" w:type="dxa"/>
            <w:tcBorders>
              <w:top w:val="single" w:sz="4" w:space="0" w:color="auto"/>
              <w:left w:val="single" w:sz="4" w:space="0" w:color="auto"/>
              <w:bottom w:val="single" w:sz="4" w:space="0" w:color="auto"/>
              <w:right w:val="single" w:sz="4" w:space="0" w:color="auto"/>
            </w:tcBorders>
          </w:tcPr>
          <w:p w:rsidR="00E750C6" w:rsidRPr="00FF43B2" w:rsidRDefault="00646EF1" w:rsidP="00646EF1">
            <w:pPr>
              <w:jc w:val="right"/>
              <w:rPr>
                <w:b/>
                <w:i/>
                <w:sz w:val="20"/>
                <w:szCs w:val="20"/>
              </w:rPr>
            </w:pPr>
            <w:r w:rsidRPr="00FF43B2">
              <w:rPr>
                <w:b/>
                <w:i/>
                <w:sz w:val="20"/>
                <w:szCs w:val="20"/>
              </w:rPr>
              <w:t>5,8</w:t>
            </w:r>
          </w:p>
        </w:tc>
      </w:tr>
      <w:tr w:rsidR="00E750C6" w:rsidRPr="00DF7187" w:rsidTr="00E144A8">
        <w:tc>
          <w:tcPr>
            <w:tcW w:w="565" w:type="dxa"/>
            <w:vMerge w:val="restart"/>
            <w:tcBorders>
              <w:top w:val="single" w:sz="4" w:space="0" w:color="auto"/>
              <w:left w:val="single" w:sz="4" w:space="0" w:color="auto"/>
              <w:bottom w:val="single" w:sz="4" w:space="0" w:color="auto"/>
              <w:right w:val="single" w:sz="4" w:space="0" w:color="auto"/>
            </w:tcBorders>
          </w:tcPr>
          <w:p w:rsidR="00E750C6" w:rsidRPr="00FF43B2" w:rsidRDefault="00E750C6" w:rsidP="00E144A8">
            <w:pPr>
              <w:numPr>
                <w:ilvl w:val="0"/>
                <w:numId w:val="10"/>
              </w:numPr>
              <w:ind w:left="34" w:firstLine="0"/>
              <w:jc w:val="center"/>
              <w:rPr>
                <w:sz w:val="22"/>
                <w:szCs w:val="22"/>
              </w:rPr>
            </w:pPr>
          </w:p>
        </w:tc>
        <w:tc>
          <w:tcPr>
            <w:tcW w:w="3395" w:type="dxa"/>
            <w:tcBorders>
              <w:top w:val="single" w:sz="4" w:space="0" w:color="auto"/>
              <w:left w:val="single" w:sz="4" w:space="0" w:color="auto"/>
              <w:bottom w:val="single" w:sz="4" w:space="0" w:color="auto"/>
              <w:right w:val="single" w:sz="4" w:space="0" w:color="auto"/>
            </w:tcBorders>
            <w:hideMark/>
          </w:tcPr>
          <w:p w:rsidR="00E750C6" w:rsidRPr="00FF43B2" w:rsidRDefault="00E750C6">
            <w:pPr>
              <w:rPr>
                <w:sz w:val="22"/>
                <w:szCs w:val="22"/>
              </w:rPr>
            </w:pPr>
            <w:r w:rsidRPr="00FF43B2">
              <w:rPr>
                <w:sz w:val="22"/>
                <w:szCs w:val="22"/>
              </w:rPr>
              <w:t>Švietimo skyrius</w:t>
            </w:r>
          </w:p>
        </w:tc>
        <w:tc>
          <w:tcPr>
            <w:tcW w:w="424"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r w:rsidRPr="00FF43B2">
              <w:rPr>
                <w:sz w:val="20"/>
                <w:szCs w:val="20"/>
              </w:rPr>
              <w:t>6</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12</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2</w:t>
            </w:r>
          </w:p>
        </w:tc>
        <w:tc>
          <w:tcPr>
            <w:tcW w:w="572"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33</w:t>
            </w:r>
          </w:p>
        </w:tc>
        <w:tc>
          <w:tcPr>
            <w:tcW w:w="714" w:type="dxa"/>
            <w:tcBorders>
              <w:top w:val="single" w:sz="4" w:space="0" w:color="auto"/>
              <w:left w:val="single" w:sz="4" w:space="0" w:color="auto"/>
              <w:bottom w:val="single" w:sz="4" w:space="0" w:color="auto"/>
              <w:right w:val="single" w:sz="4" w:space="0" w:color="auto"/>
            </w:tcBorders>
          </w:tcPr>
          <w:p w:rsidR="00E750C6" w:rsidRPr="00FF43B2" w:rsidRDefault="00646EF1" w:rsidP="00646EF1">
            <w:pPr>
              <w:jc w:val="right"/>
              <w:rPr>
                <w:b/>
                <w:i/>
                <w:sz w:val="20"/>
                <w:szCs w:val="20"/>
              </w:rPr>
            </w:pPr>
            <w:r w:rsidRPr="00FF43B2">
              <w:rPr>
                <w:b/>
                <w:i/>
                <w:sz w:val="20"/>
                <w:szCs w:val="20"/>
              </w:rPr>
              <w:t>8,3</w:t>
            </w:r>
          </w:p>
        </w:tc>
      </w:tr>
      <w:tr w:rsidR="00E750C6" w:rsidRPr="00DF7187" w:rsidTr="00E144A8">
        <w:tc>
          <w:tcPr>
            <w:tcW w:w="565" w:type="dxa"/>
            <w:vMerge/>
            <w:tcBorders>
              <w:top w:val="single" w:sz="4" w:space="0" w:color="auto"/>
              <w:left w:val="single" w:sz="4" w:space="0" w:color="auto"/>
              <w:bottom w:val="single" w:sz="4" w:space="0" w:color="auto"/>
              <w:right w:val="single" w:sz="4" w:space="0" w:color="auto"/>
            </w:tcBorders>
            <w:hideMark/>
          </w:tcPr>
          <w:p w:rsidR="00E750C6" w:rsidRPr="00FF43B2" w:rsidRDefault="00E750C6" w:rsidP="00E144A8">
            <w:pPr>
              <w:ind w:left="34"/>
              <w:jc w:val="center"/>
              <w:rPr>
                <w:sz w:val="22"/>
                <w:szCs w:val="22"/>
              </w:rPr>
            </w:pPr>
          </w:p>
        </w:tc>
        <w:tc>
          <w:tcPr>
            <w:tcW w:w="3395" w:type="dxa"/>
            <w:tcBorders>
              <w:top w:val="single" w:sz="4" w:space="0" w:color="auto"/>
              <w:left w:val="single" w:sz="4" w:space="0" w:color="auto"/>
              <w:bottom w:val="single" w:sz="4" w:space="0" w:color="auto"/>
              <w:right w:val="single" w:sz="4" w:space="0" w:color="auto"/>
            </w:tcBorders>
            <w:hideMark/>
          </w:tcPr>
          <w:p w:rsidR="00E750C6" w:rsidRPr="00FF43B2" w:rsidRDefault="00E750C6">
            <w:pPr>
              <w:rPr>
                <w:sz w:val="22"/>
                <w:szCs w:val="22"/>
              </w:rPr>
            </w:pPr>
            <w:r w:rsidRPr="00FF43B2">
              <w:rPr>
                <w:sz w:val="22"/>
                <w:szCs w:val="22"/>
              </w:rPr>
              <w:t>jaunimo reikalų, NVO</w:t>
            </w:r>
          </w:p>
        </w:tc>
        <w:tc>
          <w:tcPr>
            <w:tcW w:w="424"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E750C6" w:rsidRPr="00FF43B2" w:rsidRDefault="00E750C6">
            <w:pPr>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E750C6" w:rsidRPr="00FF43B2" w:rsidRDefault="00E750C6">
            <w:pPr>
              <w:rPr>
                <w:sz w:val="20"/>
                <w:szCs w:val="20"/>
              </w:rPr>
            </w:pPr>
            <w:r w:rsidRPr="00FF43B2">
              <w:rPr>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rsidR="00E750C6" w:rsidRPr="00FF43B2" w:rsidRDefault="00E750C6">
            <w:pPr>
              <w:rPr>
                <w:sz w:val="20"/>
                <w:szCs w:val="20"/>
              </w:rPr>
            </w:pPr>
          </w:p>
        </w:tc>
        <w:tc>
          <w:tcPr>
            <w:tcW w:w="572"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7</w:t>
            </w:r>
          </w:p>
        </w:tc>
        <w:tc>
          <w:tcPr>
            <w:tcW w:w="714" w:type="dxa"/>
            <w:tcBorders>
              <w:top w:val="single" w:sz="4" w:space="0" w:color="auto"/>
              <w:left w:val="single" w:sz="4" w:space="0" w:color="auto"/>
              <w:bottom w:val="single" w:sz="4" w:space="0" w:color="auto"/>
              <w:right w:val="single" w:sz="4" w:space="0" w:color="auto"/>
            </w:tcBorders>
          </w:tcPr>
          <w:p w:rsidR="00E750C6" w:rsidRPr="00FF43B2" w:rsidRDefault="00646EF1" w:rsidP="00646EF1">
            <w:pPr>
              <w:tabs>
                <w:tab w:val="left" w:pos="376"/>
              </w:tabs>
              <w:jc w:val="right"/>
              <w:rPr>
                <w:b/>
                <w:i/>
                <w:sz w:val="20"/>
                <w:szCs w:val="20"/>
              </w:rPr>
            </w:pPr>
            <w:r w:rsidRPr="00FF43B2">
              <w:rPr>
                <w:b/>
                <w:i/>
                <w:sz w:val="20"/>
                <w:szCs w:val="20"/>
              </w:rPr>
              <w:t>1,8</w:t>
            </w:r>
          </w:p>
        </w:tc>
      </w:tr>
      <w:tr w:rsidR="00E750C6" w:rsidRPr="00DF7187" w:rsidTr="00E144A8">
        <w:tc>
          <w:tcPr>
            <w:tcW w:w="565" w:type="dxa"/>
            <w:tcBorders>
              <w:top w:val="single" w:sz="4" w:space="0" w:color="auto"/>
              <w:left w:val="single" w:sz="4" w:space="0" w:color="auto"/>
              <w:bottom w:val="single" w:sz="4" w:space="0" w:color="auto"/>
              <w:right w:val="single" w:sz="4" w:space="0" w:color="auto"/>
            </w:tcBorders>
          </w:tcPr>
          <w:p w:rsidR="00E750C6" w:rsidRPr="00FF43B2" w:rsidRDefault="00E750C6" w:rsidP="00E144A8">
            <w:pPr>
              <w:numPr>
                <w:ilvl w:val="0"/>
                <w:numId w:val="10"/>
              </w:numPr>
              <w:ind w:left="34" w:firstLine="0"/>
              <w:jc w:val="center"/>
              <w:rPr>
                <w:sz w:val="22"/>
                <w:szCs w:val="22"/>
              </w:rPr>
            </w:pPr>
          </w:p>
        </w:tc>
        <w:tc>
          <w:tcPr>
            <w:tcW w:w="3395" w:type="dxa"/>
            <w:tcBorders>
              <w:top w:val="single" w:sz="4" w:space="0" w:color="auto"/>
              <w:left w:val="single" w:sz="4" w:space="0" w:color="auto"/>
              <w:bottom w:val="single" w:sz="4" w:space="0" w:color="auto"/>
              <w:right w:val="single" w:sz="4" w:space="0" w:color="auto"/>
            </w:tcBorders>
            <w:hideMark/>
          </w:tcPr>
          <w:p w:rsidR="00E750C6" w:rsidRPr="00FF43B2" w:rsidRDefault="00E750C6" w:rsidP="00ED3928">
            <w:pPr>
              <w:rPr>
                <w:sz w:val="22"/>
                <w:szCs w:val="22"/>
              </w:rPr>
            </w:pPr>
            <w:r w:rsidRPr="00FF43B2">
              <w:rPr>
                <w:sz w:val="22"/>
                <w:szCs w:val="22"/>
              </w:rPr>
              <w:t>Vietinio ūkio  ir turto valdymo skyrius</w:t>
            </w:r>
          </w:p>
        </w:tc>
        <w:tc>
          <w:tcPr>
            <w:tcW w:w="424"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r w:rsidRPr="00FF43B2">
              <w:rPr>
                <w:sz w:val="20"/>
                <w:szCs w:val="20"/>
              </w:rPr>
              <w:t>16</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A74D45">
            <w:pPr>
              <w:rPr>
                <w:sz w:val="20"/>
                <w:szCs w:val="20"/>
              </w:rPr>
            </w:pPr>
            <w:r w:rsidRPr="00FF43B2">
              <w:rPr>
                <w:sz w:val="20"/>
                <w:szCs w:val="20"/>
              </w:rPr>
              <w:t>12</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3</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14</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7</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16</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14</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14</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EF1C18">
            <w:pPr>
              <w:rPr>
                <w:sz w:val="20"/>
                <w:szCs w:val="20"/>
              </w:rPr>
            </w:pPr>
            <w:r w:rsidRPr="00FF43B2">
              <w:rPr>
                <w:sz w:val="20"/>
                <w:szCs w:val="20"/>
              </w:rPr>
              <w:t>21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AA3F60">
            <w:pPr>
              <w:rPr>
                <w:sz w:val="20"/>
                <w:szCs w:val="20"/>
              </w:rPr>
            </w:pPr>
            <w:r w:rsidRPr="00FF43B2">
              <w:rPr>
                <w:sz w:val="20"/>
                <w:szCs w:val="20"/>
              </w:rPr>
              <w:t>13</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611AC1">
            <w:pPr>
              <w:rPr>
                <w:sz w:val="20"/>
                <w:szCs w:val="20"/>
              </w:rPr>
            </w:pPr>
            <w:r w:rsidRPr="00FF43B2">
              <w:rPr>
                <w:sz w:val="20"/>
                <w:szCs w:val="20"/>
              </w:rPr>
              <w:t>16</w:t>
            </w:r>
          </w:p>
        </w:tc>
        <w:tc>
          <w:tcPr>
            <w:tcW w:w="572"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146</w:t>
            </w:r>
          </w:p>
        </w:tc>
        <w:tc>
          <w:tcPr>
            <w:tcW w:w="714" w:type="dxa"/>
            <w:tcBorders>
              <w:top w:val="single" w:sz="4" w:space="0" w:color="auto"/>
              <w:left w:val="single" w:sz="4" w:space="0" w:color="auto"/>
              <w:bottom w:val="single" w:sz="4" w:space="0" w:color="auto"/>
              <w:right w:val="single" w:sz="4" w:space="0" w:color="auto"/>
            </w:tcBorders>
          </w:tcPr>
          <w:p w:rsidR="00E750C6" w:rsidRPr="00FF43B2" w:rsidRDefault="00646EF1" w:rsidP="00E144A8">
            <w:pPr>
              <w:tabs>
                <w:tab w:val="left" w:pos="34"/>
              </w:tabs>
              <w:jc w:val="right"/>
              <w:rPr>
                <w:b/>
                <w:i/>
                <w:sz w:val="20"/>
                <w:szCs w:val="20"/>
              </w:rPr>
            </w:pPr>
            <w:r w:rsidRPr="00FF43B2">
              <w:rPr>
                <w:b/>
                <w:i/>
                <w:sz w:val="20"/>
                <w:szCs w:val="20"/>
              </w:rPr>
              <w:t>36,</w:t>
            </w:r>
            <w:r w:rsidR="00E144A8" w:rsidRPr="00FF43B2">
              <w:rPr>
                <w:b/>
                <w:i/>
                <w:sz w:val="20"/>
                <w:szCs w:val="20"/>
              </w:rPr>
              <w:t>5</w:t>
            </w:r>
          </w:p>
        </w:tc>
      </w:tr>
      <w:tr w:rsidR="00E750C6" w:rsidRPr="00DF7187" w:rsidTr="00E144A8">
        <w:tc>
          <w:tcPr>
            <w:tcW w:w="565" w:type="dxa"/>
            <w:tcBorders>
              <w:top w:val="single" w:sz="4" w:space="0" w:color="auto"/>
              <w:left w:val="single" w:sz="4" w:space="0" w:color="auto"/>
              <w:bottom w:val="single" w:sz="4" w:space="0" w:color="auto"/>
              <w:right w:val="single" w:sz="4" w:space="0" w:color="auto"/>
            </w:tcBorders>
          </w:tcPr>
          <w:p w:rsidR="00E750C6" w:rsidRPr="00FF43B2" w:rsidRDefault="00E750C6" w:rsidP="00E144A8">
            <w:pPr>
              <w:numPr>
                <w:ilvl w:val="0"/>
                <w:numId w:val="10"/>
              </w:numPr>
              <w:ind w:left="34" w:firstLine="0"/>
              <w:jc w:val="center"/>
              <w:rPr>
                <w:sz w:val="22"/>
                <w:szCs w:val="22"/>
              </w:rPr>
            </w:pPr>
          </w:p>
        </w:tc>
        <w:tc>
          <w:tcPr>
            <w:tcW w:w="3395" w:type="dxa"/>
            <w:tcBorders>
              <w:top w:val="single" w:sz="4" w:space="0" w:color="auto"/>
              <w:left w:val="single" w:sz="4" w:space="0" w:color="auto"/>
              <w:bottom w:val="single" w:sz="4" w:space="0" w:color="auto"/>
              <w:right w:val="single" w:sz="4" w:space="0" w:color="auto"/>
            </w:tcBorders>
            <w:hideMark/>
          </w:tcPr>
          <w:p w:rsidR="00E750C6" w:rsidRPr="00FF43B2" w:rsidRDefault="00E750C6">
            <w:pPr>
              <w:rPr>
                <w:sz w:val="22"/>
                <w:szCs w:val="22"/>
              </w:rPr>
            </w:pPr>
            <w:r w:rsidRPr="00FF43B2">
              <w:rPr>
                <w:sz w:val="22"/>
                <w:szCs w:val="22"/>
              </w:rPr>
              <w:t>Seniūnijos</w:t>
            </w:r>
          </w:p>
        </w:tc>
        <w:tc>
          <w:tcPr>
            <w:tcW w:w="424"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572" w:type="dxa"/>
            <w:tcBorders>
              <w:top w:val="single" w:sz="4" w:space="0" w:color="auto"/>
              <w:left w:val="single" w:sz="4" w:space="0" w:color="auto"/>
              <w:bottom w:val="single" w:sz="4" w:space="0" w:color="auto"/>
              <w:right w:val="single" w:sz="4" w:space="0" w:color="auto"/>
            </w:tcBorders>
          </w:tcPr>
          <w:p w:rsidR="00E750C6" w:rsidRPr="00FF43B2" w:rsidRDefault="00E750C6" w:rsidP="00611AC1">
            <w:pPr>
              <w:rPr>
                <w:sz w:val="20"/>
                <w:szCs w:val="20"/>
              </w:rPr>
            </w:pPr>
            <w:r w:rsidRPr="00FF43B2">
              <w:rPr>
                <w:sz w:val="20"/>
                <w:szCs w:val="20"/>
              </w:rPr>
              <w:t>11</w:t>
            </w:r>
          </w:p>
        </w:tc>
        <w:tc>
          <w:tcPr>
            <w:tcW w:w="714" w:type="dxa"/>
            <w:tcBorders>
              <w:top w:val="single" w:sz="4" w:space="0" w:color="auto"/>
              <w:left w:val="single" w:sz="4" w:space="0" w:color="auto"/>
              <w:bottom w:val="single" w:sz="4" w:space="0" w:color="auto"/>
              <w:right w:val="single" w:sz="4" w:space="0" w:color="auto"/>
            </w:tcBorders>
          </w:tcPr>
          <w:p w:rsidR="00E750C6" w:rsidRPr="00FF43B2" w:rsidRDefault="00646EF1" w:rsidP="00646EF1">
            <w:pPr>
              <w:jc w:val="right"/>
              <w:rPr>
                <w:b/>
                <w:i/>
                <w:sz w:val="20"/>
                <w:szCs w:val="20"/>
              </w:rPr>
            </w:pPr>
            <w:r w:rsidRPr="00FF43B2">
              <w:rPr>
                <w:b/>
                <w:i/>
                <w:sz w:val="20"/>
                <w:szCs w:val="20"/>
              </w:rPr>
              <w:t>2,8</w:t>
            </w:r>
          </w:p>
        </w:tc>
      </w:tr>
      <w:tr w:rsidR="00E750C6" w:rsidRPr="00DF7187" w:rsidTr="00E144A8">
        <w:tc>
          <w:tcPr>
            <w:tcW w:w="565" w:type="dxa"/>
            <w:tcBorders>
              <w:top w:val="single" w:sz="4" w:space="0" w:color="auto"/>
              <w:left w:val="single" w:sz="4" w:space="0" w:color="auto"/>
              <w:bottom w:val="single" w:sz="4" w:space="0" w:color="auto"/>
              <w:right w:val="single" w:sz="4" w:space="0" w:color="auto"/>
            </w:tcBorders>
          </w:tcPr>
          <w:p w:rsidR="00E750C6" w:rsidRPr="00FF43B2" w:rsidRDefault="00E750C6" w:rsidP="00E144A8">
            <w:pPr>
              <w:numPr>
                <w:ilvl w:val="0"/>
                <w:numId w:val="10"/>
              </w:numPr>
              <w:ind w:left="34" w:firstLine="0"/>
              <w:jc w:val="center"/>
              <w:rPr>
                <w:sz w:val="22"/>
                <w:szCs w:val="22"/>
              </w:rPr>
            </w:pPr>
          </w:p>
        </w:tc>
        <w:tc>
          <w:tcPr>
            <w:tcW w:w="3395" w:type="dxa"/>
            <w:tcBorders>
              <w:top w:val="single" w:sz="4" w:space="0" w:color="auto"/>
              <w:left w:val="single" w:sz="4" w:space="0" w:color="auto"/>
              <w:bottom w:val="single" w:sz="4" w:space="0" w:color="auto"/>
              <w:right w:val="single" w:sz="4" w:space="0" w:color="auto"/>
            </w:tcBorders>
            <w:hideMark/>
          </w:tcPr>
          <w:p w:rsidR="00E750C6" w:rsidRPr="00FF43B2" w:rsidRDefault="00E750C6">
            <w:pPr>
              <w:rPr>
                <w:sz w:val="22"/>
                <w:szCs w:val="22"/>
              </w:rPr>
            </w:pPr>
            <w:r w:rsidRPr="00FF43B2">
              <w:rPr>
                <w:sz w:val="22"/>
                <w:szCs w:val="22"/>
              </w:rPr>
              <w:t xml:space="preserve">Taryba, Komitetai, komisijos </w:t>
            </w:r>
          </w:p>
        </w:tc>
        <w:tc>
          <w:tcPr>
            <w:tcW w:w="424"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r w:rsidRPr="00FF43B2">
              <w:rPr>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r w:rsidRPr="00FF43B2">
              <w:rPr>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r w:rsidRPr="00FF43B2">
              <w:rPr>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r w:rsidRPr="00FF43B2">
              <w:rPr>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r w:rsidRPr="00FF43B2">
              <w:rPr>
                <w:sz w:val="20"/>
                <w:szCs w:val="20"/>
              </w:rPr>
              <w:t>1</w:t>
            </w:r>
          </w:p>
        </w:tc>
        <w:tc>
          <w:tcPr>
            <w:tcW w:w="572" w:type="dxa"/>
            <w:tcBorders>
              <w:top w:val="single" w:sz="4" w:space="0" w:color="auto"/>
              <w:left w:val="single" w:sz="4" w:space="0" w:color="auto"/>
              <w:bottom w:val="single" w:sz="4" w:space="0" w:color="auto"/>
              <w:right w:val="single" w:sz="4" w:space="0" w:color="auto"/>
            </w:tcBorders>
          </w:tcPr>
          <w:p w:rsidR="00E750C6" w:rsidRPr="00FF43B2" w:rsidRDefault="00E750C6" w:rsidP="00611AC1">
            <w:pPr>
              <w:jc w:val="both"/>
              <w:rPr>
                <w:sz w:val="20"/>
                <w:szCs w:val="20"/>
              </w:rPr>
            </w:pPr>
            <w:r w:rsidRPr="00FF43B2">
              <w:rPr>
                <w:sz w:val="20"/>
                <w:szCs w:val="20"/>
              </w:rPr>
              <w:t>15</w:t>
            </w:r>
          </w:p>
        </w:tc>
        <w:tc>
          <w:tcPr>
            <w:tcW w:w="714" w:type="dxa"/>
            <w:tcBorders>
              <w:top w:val="single" w:sz="4" w:space="0" w:color="auto"/>
              <w:left w:val="single" w:sz="4" w:space="0" w:color="auto"/>
              <w:bottom w:val="single" w:sz="4" w:space="0" w:color="auto"/>
              <w:right w:val="single" w:sz="4" w:space="0" w:color="auto"/>
            </w:tcBorders>
          </w:tcPr>
          <w:p w:rsidR="00E750C6" w:rsidRPr="00FF43B2" w:rsidRDefault="00646EF1" w:rsidP="00646EF1">
            <w:pPr>
              <w:jc w:val="right"/>
              <w:rPr>
                <w:b/>
                <w:i/>
                <w:sz w:val="20"/>
                <w:szCs w:val="20"/>
              </w:rPr>
            </w:pPr>
            <w:r w:rsidRPr="00FF43B2">
              <w:rPr>
                <w:b/>
                <w:i/>
                <w:sz w:val="20"/>
                <w:szCs w:val="20"/>
              </w:rPr>
              <w:t>3,8</w:t>
            </w:r>
          </w:p>
        </w:tc>
      </w:tr>
      <w:tr w:rsidR="00E750C6" w:rsidRPr="00DF7187" w:rsidTr="00E144A8">
        <w:tc>
          <w:tcPr>
            <w:tcW w:w="565" w:type="dxa"/>
            <w:tcBorders>
              <w:top w:val="single" w:sz="4" w:space="0" w:color="auto"/>
              <w:left w:val="single" w:sz="4" w:space="0" w:color="auto"/>
              <w:bottom w:val="single" w:sz="4" w:space="0" w:color="auto"/>
              <w:right w:val="single" w:sz="4" w:space="0" w:color="auto"/>
            </w:tcBorders>
          </w:tcPr>
          <w:p w:rsidR="00E750C6" w:rsidRPr="00FF43B2" w:rsidRDefault="00E750C6" w:rsidP="00E144A8">
            <w:pPr>
              <w:numPr>
                <w:ilvl w:val="0"/>
                <w:numId w:val="10"/>
              </w:numPr>
              <w:ind w:left="34" w:firstLine="0"/>
              <w:jc w:val="center"/>
              <w:rPr>
                <w:sz w:val="22"/>
                <w:szCs w:val="22"/>
              </w:rPr>
            </w:pPr>
          </w:p>
        </w:tc>
        <w:tc>
          <w:tcPr>
            <w:tcW w:w="3395" w:type="dxa"/>
            <w:tcBorders>
              <w:top w:val="single" w:sz="4" w:space="0" w:color="auto"/>
              <w:left w:val="single" w:sz="4" w:space="0" w:color="auto"/>
              <w:bottom w:val="single" w:sz="4" w:space="0" w:color="auto"/>
              <w:right w:val="single" w:sz="4" w:space="0" w:color="auto"/>
            </w:tcBorders>
            <w:hideMark/>
          </w:tcPr>
          <w:p w:rsidR="00E750C6" w:rsidRPr="00FF43B2" w:rsidRDefault="00E750C6">
            <w:pPr>
              <w:ind w:right="-76"/>
              <w:rPr>
                <w:sz w:val="22"/>
                <w:szCs w:val="22"/>
              </w:rPr>
            </w:pPr>
            <w:r w:rsidRPr="00FF43B2">
              <w:rPr>
                <w:sz w:val="22"/>
                <w:szCs w:val="22"/>
              </w:rPr>
              <w:t>Turto privatizavimo komisijos</w:t>
            </w:r>
          </w:p>
        </w:tc>
        <w:tc>
          <w:tcPr>
            <w:tcW w:w="424"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p>
        </w:tc>
        <w:tc>
          <w:tcPr>
            <w:tcW w:w="572"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r w:rsidRPr="00FF43B2">
              <w:rPr>
                <w:sz w:val="20"/>
                <w:szCs w:val="20"/>
              </w:rPr>
              <w:t>6</w:t>
            </w:r>
          </w:p>
        </w:tc>
        <w:tc>
          <w:tcPr>
            <w:tcW w:w="714" w:type="dxa"/>
            <w:tcBorders>
              <w:top w:val="single" w:sz="4" w:space="0" w:color="auto"/>
              <w:left w:val="single" w:sz="4" w:space="0" w:color="auto"/>
              <w:bottom w:val="single" w:sz="4" w:space="0" w:color="auto"/>
              <w:right w:val="single" w:sz="4" w:space="0" w:color="auto"/>
            </w:tcBorders>
          </w:tcPr>
          <w:p w:rsidR="00E750C6" w:rsidRPr="00FF43B2" w:rsidRDefault="00646EF1" w:rsidP="00646EF1">
            <w:pPr>
              <w:jc w:val="right"/>
              <w:rPr>
                <w:b/>
                <w:i/>
                <w:sz w:val="20"/>
                <w:szCs w:val="20"/>
              </w:rPr>
            </w:pPr>
            <w:r w:rsidRPr="00FF43B2">
              <w:rPr>
                <w:b/>
                <w:i/>
                <w:sz w:val="20"/>
                <w:szCs w:val="20"/>
              </w:rPr>
              <w:t>1,5</w:t>
            </w:r>
          </w:p>
        </w:tc>
      </w:tr>
      <w:tr w:rsidR="00E750C6" w:rsidRPr="00DF7187" w:rsidTr="00E144A8">
        <w:tc>
          <w:tcPr>
            <w:tcW w:w="565" w:type="dxa"/>
            <w:tcBorders>
              <w:top w:val="single" w:sz="4" w:space="0" w:color="auto"/>
              <w:left w:val="single" w:sz="4" w:space="0" w:color="auto"/>
              <w:bottom w:val="single" w:sz="4" w:space="0" w:color="auto"/>
              <w:right w:val="single" w:sz="4" w:space="0" w:color="auto"/>
            </w:tcBorders>
          </w:tcPr>
          <w:p w:rsidR="00E750C6" w:rsidRPr="00FF43B2" w:rsidRDefault="00E750C6" w:rsidP="00E144A8">
            <w:pPr>
              <w:numPr>
                <w:ilvl w:val="0"/>
                <w:numId w:val="10"/>
              </w:numPr>
              <w:ind w:left="34" w:firstLine="0"/>
              <w:jc w:val="center"/>
              <w:rPr>
                <w:sz w:val="22"/>
                <w:szCs w:val="22"/>
              </w:rPr>
            </w:pPr>
          </w:p>
        </w:tc>
        <w:tc>
          <w:tcPr>
            <w:tcW w:w="3395" w:type="dxa"/>
            <w:tcBorders>
              <w:top w:val="single" w:sz="4" w:space="0" w:color="auto"/>
              <w:left w:val="single" w:sz="4" w:space="0" w:color="auto"/>
              <w:bottom w:val="single" w:sz="4" w:space="0" w:color="auto"/>
              <w:right w:val="single" w:sz="4" w:space="0" w:color="auto"/>
            </w:tcBorders>
            <w:hideMark/>
          </w:tcPr>
          <w:p w:rsidR="00E750C6" w:rsidRPr="00FF43B2" w:rsidRDefault="00E750C6">
            <w:pPr>
              <w:rPr>
                <w:sz w:val="22"/>
                <w:szCs w:val="22"/>
              </w:rPr>
            </w:pPr>
            <w:r w:rsidRPr="00FF43B2">
              <w:rPr>
                <w:sz w:val="22"/>
                <w:szCs w:val="22"/>
              </w:rPr>
              <w:t>Kontrolieriaus tarnyba</w:t>
            </w:r>
          </w:p>
        </w:tc>
        <w:tc>
          <w:tcPr>
            <w:tcW w:w="424"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sz w:val="20"/>
                <w:szCs w:val="20"/>
              </w:rPr>
            </w:pPr>
            <w:r w:rsidRPr="00FF43B2">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p>
        </w:tc>
        <w:tc>
          <w:tcPr>
            <w:tcW w:w="572" w:type="dxa"/>
            <w:tcBorders>
              <w:top w:val="single" w:sz="4" w:space="0" w:color="auto"/>
              <w:left w:val="single" w:sz="4" w:space="0" w:color="auto"/>
              <w:bottom w:val="single" w:sz="4" w:space="0" w:color="auto"/>
              <w:right w:val="single" w:sz="4" w:space="0" w:color="auto"/>
            </w:tcBorders>
          </w:tcPr>
          <w:p w:rsidR="00E750C6" w:rsidRPr="00FF43B2" w:rsidRDefault="00E750C6">
            <w:pPr>
              <w:rPr>
                <w:sz w:val="20"/>
                <w:szCs w:val="20"/>
              </w:rPr>
            </w:pPr>
            <w:r w:rsidRPr="00FF43B2">
              <w:rPr>
                <w:sz w:val="20"/>
                <w:szCs w:val="20"/>
              </w:rPr>
              <w:t>1</w:t>
            </w:r>
          </w:p>
        </w:tc>
        <w:tc>
          <w:tcPr>
            <w:tcW w:w="714" w:type="dxa"/>
            <w:tcBorders>
              <w:top w:val="single" w:sz="4" w:space="0" w:color="auto"/>
              <w:left w:val="single" w:sz="4" w:space="0" w:color="auto"/>
              <w:bottom w:val="single" w:sz="4" w:space="0" w:color="auto"/>
              <w:right w:val="single" w:sz="4" w:space="0" w:color="auto"/>
            </w:tcBorders>
          </w:tcPr>
          <w:p w:rsidR="00E750C6" w:rsidRPr="00FF43B2" w:rsidRDefault="00646EF1" w:rsidP="00646EF1">
            <w:pPr>
              <w:jc w:val="right"/>
              <w:rPr>
                <w:b/>
                <w:i/>
                <w:sz w:val="20"/>
                <w:szCs w:val="20"/>
              </w:rPr>
            </w:pPr>
            <w:r w:rsidRPr="00FF43B2">
              <w:rPr>
                <w:b/>
                <w:i/>
                <w:sz w:val="20"/>
                <w:szCs w:val="20"/>
              </w:rPr>
              <w:t>0,3</w:t>
            </w:r>
          </w:p>
        </w:tc>
      </w:tr>
      <w:tr w:rsidR="00E750C6" w:rsidRPr="00DF7187" w:rsidTr="00E144A8">
        <w:tc>
          <w:tcPr>
            <w:tcW w:w="565" w:type="dxa"/>
            <w:tcBorders>
              <w:top w:val="single" w:sz="4" w:space="0" w:color="auto"/>
              <w:left w:val="single" w:sz="4" w:space="0" w:color="auto"/>
              <w:bottom w:val="single" w:sz="4" w:space="0" w:color="auto"/>
              <w:right w:val="single" w:sz="4" w:space="0" w:color="auto"/>
            </w:tcBorders>
          </w:tcPr>
          <w:p w:rsidR="00E750C6" w:rsidRPr="00FF43B2" w:rsidRDefault="00E750C6">
            <w:pPr>
              <w:ind w:left="34"/>
              <w:rPr>
                <w:sz w:val="22"/>
                <w:szCs w:val="22"/>
              </w:rPr>
            </w:pPr>
          </w:p>
        </w:tc>
        <w:tc>
          <w:tcPr>
            <w:tcW w:w="3395" w:type="dxa"/>
            <w:tcBorders>
              <w:top w:val="single" w:sz="4" w:space="0" w:color="auto"/>
              <w:left w:val="single" w:sz="4" w:space="0" w:color="auto"/>
              <w:bottom w:val="single" w:sz="4" w:space="0" w:color="auto"/>
              <w:right w:val="single" w:sz="4" w:space="0" w:color="auto"/>
            </w:tcBorders>
            <w:hideMark/>
          </w:tcPr>
          <w:p w:rsidR="00E750C6" w:rsidRPr="00FF43B2" w:rsidRDefault="00E750C6">
            <w:pPr>
              <w:jc w:val="right"/>
              <w:rPr>
                <w:b/>
                <w:i/>
                <w:sz w:val="22"/>
                <w:szCs w:val="22"/>
              </w:rPr>
            </w:pPr>
            <w:r w:rsidRPr="00FF43B2">
              <w:rPr>
                <w:b/>
                <w:i/>
                <w:sz w:val="22"/>
                <w:szCs w:val="22"/>
              </w:rPr>
              <w:t>Iš viso</w:t>
            </w:r>
          </w:p>
        </w:tc>
        <w:tc>
          <w:tcPr>
            <w:tcW w:w="424" w:type="dxa"/>
            <w:tcBorders>
              <w:top w:val="single" w:sz="4" w:space="0" w:color="auto"/>
              <w:left w:val="single" w:sz="4" w:space="0" w:color="auto"/>
              <w:bottom w:val="single" w:sz="4" w:space="0" w:color="auto"/>
              <w:right w:val="single" w:sz="4" w:space="0" w:color="auto"/>
            </w:tcBorders>
          </w:tcPr>
          <w:p w:rsidR="00E750C6" w:rsidRPr="00FF43B2" w:rsidRDefault="00E750C6">
            <w:pPr>
              <w:jc w:val="both"/>
              <w:rPr>
                <w:b/>
                <w:i/>
                <w:sz w:val="20"/>
                <w:szCs w:val="20"/>
              </w:rPr>
            </w:pPr>
            <w:r w:rsidRPr="00FF43B2">
              <w:rPr>
                <w:b/>
                <w:i/>
                <w:sz w:val="20"/>
                <w:szCs w:val="20"/>
              </w:rPr>
              <w:fldChar w:fldCharType="begin"/>
            </w:r>
            <w:r w:rsidRPr="00FF43B2">
              <w:rPr>
                <w:b/>
                <w:i/>
                <w:sz w:val="20"/>
                <w:szCs w:val="20"/>
              </w:rPr>
              <w:instrText xml:space="preserve"> =SUM(ABOVE) </w:instrText>
            </w:r>
            <w:r w:rsidRPr="00FF43B2">
              <w:rPr>
                <w:b/>
                <w:i/>
                <w:sz w:val="20"/>
                <w:szCs w:val="20"/>
              </w:rPr>
              <w:fldChar w:fldCharType="separate"/>
            </w:r>
            <w:r w:rsidRPr="00FF43B2">
              <w:rPr>
                <w:b/>
                <w:i/>
                <w:noProof/>
                <w:sz w:val="20"/>
                <w:szCs w:val="20"/>
              </w:rPr>
              <w:t>42</w:t>
            </w:r>
            <w:r w:rsidRPr="00FF43B2">
              <w:rPr>
                <w:b/>
                <w:i/>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785A5B">
            <w:pPr>
              <w:rPr>
                <w:b/>
                <w:i/>
                <w:sz w:val="20"/>
                <w:szCs w:val="20"/>
              </w:rPr>
            </w:pPr>
            <w:r w:rsidRPr="00FF43B2">
              <w:rPr>
                <w:b/>
                <w:i/>
                <w:sz w:val="20"/>
                <w:szCs w:val="20"/>
              </w:rPr>
              <w:fldChar w:fldCharType="begin"/>
            </w:r>
            <w:r w:rsidRPr="00FF43B2">
              <w:rPr>
                <w:b/>
                <w:i/>
                <w:sz w:val="20"/>
                <w:szCs w:val="20"/>
              </w:rPr>
              <w:instrText xml:space="preserve"> =SUM(ABOVE) </w:instrText>
            </w:r>
            <w:r w:rsidRPr="00FF43B2">
              <w:rPr>
                <w:b/>
                <w:i/>
                <w:sz w:val="20"/>
                <w:szCs w:val="20"/>
              </w:rPr>
              <w:fldChar w:fldCharType="separate"/>
            </w:r>
            <w:r w:rsidRPr="00FF43B2">
              <w:rPr>
                <w:b/>
                <w:i/>
                <w:noProof/>
                <w:sz w:val="20"/>
                <w:szCs w:val="20"/>
              </w:rPr>
              <w:t>37</w:t>
            </w:r>
            <w:r w:rsidRPr="00FF43B2">
              <w:rPr>
                <w:b/>
                <w:i/>
                <w:sz w:val="20"/>
                <w:szCs w:val="20"/>
              </w:rPr>
              <w:fldChar w:fldCharType="end"/>
            </w:r>
            <w:r w:rsidRPr="00FF43B2">
              <w:rPr>
                <w:b/>
                <w:i/>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b/>
                <w:i/>
                <w:sz w:val="20"/>
                <w:szCs w:val="20"/>
              </w:rPr>
            </w:pPr>
            <w:r w:rsidRPr="00FF43B2">
              <w:rPr>
                <w:b/>
                <w:i/>
                <w:sz w:val="20"/>
                <w:szCs w:val="20"/>
              </w:rPr>
              <w:fldChar w:fldCharType="begin"/>
            </w:r>
            <w:r w:rsidRPr="00FF43B2">
              <w:rPr>
                <w:b/>
                <w:i/>
                <w:sz w:val="20"/>
                <w:szCs w:val="20"/>
              </w:rPr>
              <w:instrText xml:space="preserve"> =SUM(ABOVE) </w:instrText>
            </w:r>
            <w:r w:rsidRPr="00FF43B2">
              <w:rPr>
                <w:b/>
                <w:i/>
                <w:sz w:val="20"/>
                <w:szCs w:val="20"/>
              </w:rPr>
              <w:fldChar w:fldCharType="separate"/>
            </w:r>
            <w:r w:rsidRPr="00FF43B2">
              <w:rPr>
                <w:b/>
                <w:i/>
                <w:noProof/>
                <w:sz w:val="20"/>
                <w:szCs w:val="20"/>
              </w:rPr>
              <w:t>44</w:t>
            </w:r>
            <w:r w:rsidRPr="00FF43B2">
              <w:rPr>
                <w:b/>
                <w:i/>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b/>
                <w:i/>
                <w:sz w:val="20"/>
                <w:szCs w:val="20"/>
              </w:rPr>
            </w:pPr>
            <w:r w:rsidRPr="00FF43B2">
              <w:rPr>
                <w:b/>
                <w:i/>
                <w:sz w:val="20"/>
                <w:szCs w:val="20"/>
              </w:rPr>
              <w:fldChar w:fldCharType="begin"/>
            </w:r>
            <w:r w:rsidRPr="00FF43B2">
              <w:rPr>
                <w:b/>
                <w:i/>
                <w:sz w:val="20"/>
                <w:szCs w:val="20"/>
              </w:rPr>
              <w:instrText xml:space="preserve"> =SUM(ABOVE) </w:instrText>
            </w:r>
            <w:r w:rsidRPr="00FF43B2">
              <w:rPr>
                <w:b/>
                <w:i/>
                <w:sz w:val="20"/>
                <w:szCs w:val="20"/>
              </w:rPr>
              <w:fldChar w:fldCharType="separate"/>
            </w:r>
            <w:r w:rsidRPr="00FF43B2">
              <w:rPr>
                <w:b/>
                <w:i/>
                <w:noProof/>
                <w:sz w:val="20"/>
                <w:szCs w:val="20"/>
              </w:rPr>
              <w:t>38</w:t>
            </w:r>
            <w:r w:rsidRPr="00FF43B2">
              <w:rPr>
                <w:b/>
                <w:i/>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b/>
                <w:i/>
                <w:sz w:val="20"/>
                <w:szCs w:val="20"/>
              </w:rPr>
            </w:pPr>
            <w:r w:rsidRPr="00FF43B2">
              <w:rPr>
                <w:b/>
                <w:i/>
                <w:sz w:val="20"/>
                <w:szCs w:val="20"/>
              </w:rPr>
              <w:fldChar w:fldCharType="begin"/>
            </w:r>
            <w:r w:rsidRPr="00FF43B2">
              <w:rPr>
                <w:b/>
                <w:i/>
                <w:sz w:val="20"/>
                <w:szCs w:val="20"/>
              </w:rPr>
              <w:instrText xml:space="preserve"> =SUM(ABOVE) </w:instrText>
            </w:r>
            <w:r w:rsidRPr="00FF43B2">
              <w:rPr>
                <w:b/>
                <w:i/>
                <w:sz w:val="20"/>
                <w:szCs w:val="20"/>
              </w:rPr>
              <w:fldChar w:fldCharType="separate"/>
            </w:r>
            <w:r w:rsidRPr="00FF43B2">
              <w:rPr>
                <w:b/>
                <w:i/>
                <w:noProof/>
                <w:sz w:val="20"/>
                <w:szCs w:val="20"/>
              </w:rPr>
              <w:t>35</w:t>
            </w:r>
            <w:r w:rsidRPr="00FF43B2">
              <w:rPr>
                <w:b/>
                <w:i/>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b/>
                <w:i/>
                <w:sz w:val="20"/>
                <w:szCs w:val="20"/>
              </w:rPr>
            </w:pPr>
            <w:r w:rsidRPr="00FF43B2">
              <w:rPr>
                <w:b/>
                <w:i/>
                <w:sz w:val="20"/>
                <w:szCs w:val="20"/>
              </w:rPr>
              <w:fldChar w:fldCharType="begin"/>
            </w:r>
            <w:r w:rsidRPr="00FF43B2">
              <w:rPr>
                <w:b/>
                <w:i/>
                <w:sz w:val="20"/>
                <w:szCs w:val="20"/>
              </w:rPr>
              <w:instrText xml:space="preserve"> =SUM(ABOVE) </w:instrText>
            </w:r>
            <w:r w:rsidRPr="00FF43B2">
              <w:rPr>
                <w:b/>
                <w:i/>
                <w:sz w:val="20"/>
                <w:szCs w:val="20"/>
              </w:rPr>
              <w:fldChar w:fldCharType="separate"/>
            </w:r>
            <w:r w:rsidRPr="00FF43B2">
              <w:rPr>
                <w:b/>
                <w:i/>
                <w:noProof/>
                <w:sz w:val="20"/>
                <w:szCs w:val="20"/>
              </w:rPr>
              <w:t>26</w:t>
            </w:r>
            <w:r w:rsidRPr="00FF43B2">
              <w:rPr>
                <w:b/>
                <w:i/>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b/>
                <w:i/>
                <w:sz w:val="20"/>
                <w:szCs w:val="20"/>
              </w:rPr>
            </w:pPr>
            <w:r w:rsidRPr="00FF43B2">
              <w:rPr>
                <w:b/>
                <w:i/>
                <w:sz w:val="20"/>
                <w:szCs w:val="20"/>
              </w:rPr>
              <w:fldChar w:fldCharType="begin"/>
            </w:r>
            <w:r w:rsidRPr="00FF43B2">
              <w:rPr>
                <w:b/>
                <w:i/>
                <w:sz w:val="20"/>
                <w:szCs w:val="20"/>
              </w:rPr>
              <w:instrText xml:space="preserve"> =SUM(ABOVE) </w:instrText>
            </w:r>
            <w:r w:rsidRPr="00FF43B2">
              <w:rPr>
                <w:b/>
                <w:i/>
                <w:sz w:val="20"/>
                <w:szCs w:val="20"/>
              </w:rPr>
              <w:fldChar w:fldCharType="separate"/>
            </w:r>
            <w:r w:rsidRPr="00FF43B2">
              <w:rPr>
                <w:b/>
                <w:i/>
                <w:noProof/>
                <w:sz w:val="20"/>
                <w:szCs w:val="20"/>
              </w:rPr>
              <w:t>30</w:t>
            </w:r>
            <w:r w:rsidRPr="00FF43B2">
              <w:rPr>
                <w:b/>
                <w:i/>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b/>
                <w:i/>
                <w:sz w:val="20"/>
                <w:szCs w:val="20"/>
              </w:rPr>
            </w:pPr>
            <w:r w:rsidRPr="00FF43B2">
              <w:rPr>
                <w:b/>
                <w:i/>
                <w:sz w:val="20"/>
                <w:szCs w:val="20"/>
              </w:rPr>
              <w:fldChar w:fldCharType="begin"/>
            </w:r>
            <w:r w:rsidRPr="00FF43B2">
              <w:rPr>
                <w:b/>
                <w:i/>
                <w:sz w:val="20"/>
                <w:szCs w:val="20"/>
              </w:rPr>
              <w:instrText xml:space="preserve"> =SUM(ABOVE) </w:instrText>
            </w:r>
            <w:r w:rsidRPr="00FF43B2">
              <w:rPr>
                <w:b/>
                <w:i/>
                <w:sz w:val="20"/>
                <w:szCs w:val="20"/>
              </w:rPr>
              <w:fldChar w:fldCharType="separate"/>
            </w:r>
            <w:r w:rsidRPr="00FF43B2">
              <w:rPr>
                <w:b/>
                <w:i/>
                <w:noProof/>
                <w:sz w:val="20"/>
                <w:szCs w:val="20"/>
              </w:rPr>
              <w:t>26</w:t>
            </w:r>
            <w:r w:rsidRPr="00FF43B2">
              <w:rPr>
                <w:b/>
                <w:i/>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b/>
                <w:i/>
                <w:sz w:val="20"/>
                <w:szCs w:val="20"/>
              </w:rPr>
            </w:pPr>
            <w:r w:rsidRPr="00FF43B2">
              <w:rPr>
                <w:b/>
                <w:i/>
                <w:sz w:val="20"/>
                <w:szCs w:val="20"/>
              </w:rPr>
              <w:fldChar w:fldCharType="begin"/>
            </w:r>
            <w:r w:rsidRPr="00FF43B2">
              <w:rPr>
                <w:b/>
                <w:i/>
                <w:sz w:val="20"/>
                <w:szCs w:val="20"/>
              </w:rPr>
              <w:instrText xml:space="preserve"> =SUM(ABOVE) </w:instrText>
            </w:r>
            <w:r w:rsidRPr="00FF43B2">
              <w:rPr>
                <w:b/>
                <w:i/>
                <w:sz w:val="20"/>
                <w:szCs w:val="20"/>
              </w:rPr>
              <w:fldChar w:fldCharType="separate"/>
            </w:r>
            <w:r w:rsidRPr="00FF43B2">
              <w:rPr>
                <w:b/>
                <w:i/>
                <w:noProof/>
                <w:sz w:val="20"/>
                <w:szCs w:val="20"/>
              </w:rPr>
              <w:t>48</w:t>
            </w:r>
            <w:r w:rsidRPr="00FF43B2">
              <w:rPr>
                <w:b/>
                <w:i/>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pPr>
              <w:rPr>
                <w:b/>
                <w:i/>
                <w:sz w:val="20"/>
                <w:szCs w:val="20"/>
              </w:rPr>
            </w:pPr>
            <w:r w:rsidRPr="00FF43B2">
              <w:rPr>
                <w:b/>
                <w:i/>
                <w:sz w:val="20"/>
                <w:szCs w:val="20"/>
              </w:rPr>
              <w:fldChar w:fldCharType="begin"/>
            </w:r>
            <w:r w:rsidRPr="00FF43B2">
              <w:rPr>
                <w:b/>
                <w:i/>
                <w:sz w:val="20"/>
                <w:szCs w:val="20"/>
              </w:rPr>
              <w:instrText xml:space="preserve"> =SUM(ABOVE) </w:instrText>
            </w:r>
            <w:r w:rsidRPr="00FF43B2">
              <w:rPr>
                <w:b/>
                <w:i/>
                <w:sz w:val="20"/>
                <w:szCs w:val="20"/>
              </w:rPr>
              <w:fldChar w:fldCharType="separate"/>
            </w:r>
            <w:r w:rsidRPr="00FF43B2">
              <w:rPr>
                <w:b/>
                <w:i/>
                <w:noProof/>
                <w:sz w:val="20"/>
                <w:szCs w:val="20"/>
              </w:rPr>
              <w:t>49</w:t>
            </w:r>
            <w:r w:rsidRPr="00FF43B2">
              <w:rPr>
                <w:b/>
                <w:i/>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tcPr>
          <w:p w:rsidR="00E750C6" w:rsidRPr="00FF43B2" w:rsidRDefault="00E750C6" w:rsidP="00611AC1">
            <w:pPr>
              <w:rPr>
                <w:b/>
                <w:i/>
                <w:sz w:val="20"/>
                <w:szCs w:val="20"/>
              </w:rPr>
            </w:pPr>
            <w:r w:rsidRPr="00FF43B2">
              <w:rPr>
                <w:b/>
                <w:i/>
                <w:sz w:val="20"/>
                <w:szCs w:val="20"/>
              </w:rPr>
              <w:fldChar w:fldCharType="begin"/>
            </w:r>
            <w:r w:rsidRPr="00FF43B2">
              <w:rPr>
                <w:b/>
                <w:i/>
                <w:sz w:val="20"/>
                <w:szCs w:val="20"/>
              </w:rPr>
              <w:instrText xml:space="preserve"> =SUM(ABOVE) </w:instrText>
            </w:r>
            <w:r w:rsidRPr="00FF43B2">
              <w:rPr>
                <w:b/>
                <w:i/>
                <w:sz w:val="20"/>
                <w:szCs w:val="20"/>
              </w:rPr>
              <w:fldChar w:fldCharType="separate"/>
            </w:r>
            <w:r w:rsidRPr="00FF43B2">
              <w:rPr>
                <w:b/>
                <w:i/>
                <w:noProof/>
                <w:sz w:val="20"/>
                <w:szCs w:val="20"/>
              </w:rPr>
              <w:t>25</w:t>
            </w:r>
            <w:r w:rsidRPr="00FF43B2">
              <w:rPr>
                <w:b/>
                <w:i/>
                <w:sz w:val="20"/>
                <w:szCs w:val="20"/>
              </w:rPr>
              <w:fldChar w:fldCharType="end"/>
            </w:r>
          </w:p>
        </w:tc>
        <w:tc>
          <w:tcPr>
            <w:tcW w:w="572" w:type="dxa"/>
            <w:tcBorders>
              <w:top w:val="single" w:sz="4" w:space="0" w:color="auto"/>
              <w:left w:val="single" w:sz="4" w:space="0" w:color="auto"/>
              <w:bottom w:val="single" w:sz="4" w:space="0" w:color="auto"/>
              <w:right w:val="single" w:sz="4" w:space="0" w:color="auto"/>
            </w:tcBorders>
          </w:tcPr>
          <w:p w:rsidR="00E750C6" w:rsidRPr="00FF43B2" w:rsidRDefault="00E750C6">
            <w:pPr>
              <w:rPr>
                <w:b/>
                <w:i/>
                <w:sz w:val="20"/>
                <w:szCs w:val="20"/>
              </w:rPr>
            </w:pPr>
            <w:r w:rsidRPr="00FF43B2">
              <w:rPr>
                <w:b/>
                <w:i/>
                <w:sz w:val="20"/>
                <w:szCs w:val="20"/>
              </w:rPr>
              <w:fldChar w:fldCharType="begin"/>
            </w:r>
            <w:r w:rsidRPr="00FF43B2">
              <w:rPr>
                <w:b/>
                <w:i/>
                <w:sz w:val="20"/>
                <w:szCs w:val="20"/>
              </w:rPr>
              <w:instrText xml:space="preserve"> =SUM(ABOVE) </w:instrText>
            </w:r>
            <w:r w:rsidRPr="00FF43B2">
              <w:rPr>
                <w:b/>
                <w:i/>
                <w:sz w:val="20"/>
                <w:szCs w:val="20"/>
              </w:rPr>
              <w:fldChar w:fldCharType="separate"/>
            </w:r>
            <w:r w:rsidRPr="00FF43B2">
              <w:rPr>
                <w:b/>
                <w:i/>
                <w:noProof/>
                <w:sz w:val="20"/>
                <w:szCs w:val="20"/>
              </w:rPr>
              <w:t>399</w:t>
            </w:r>
            <w:r w:rsidRPr="00FF43B2">
              <w:rPr>
                <w:b/>
                <w:i/>
                <w:sz w:val="20"/>
                <w:szCs w:val="20"/>
              </w:rPr>
              <w:fldChar w:fldCharType="end"/>
            </w:r>
          </w:p>
        </w:tc>
        <w:tc>
          <w:tcPr>
            <w:tcW w:w="714" w:type="dxa"/>
            <w:tcBorders>
              <w:top w:val="single" w:sz="4" w:space="0" w:color="auto"/>
              <w:left w:val="single" w:sz="4" w:space="0" w:color="auto"/>
              <w:bottom w:val="single" w:sz="4" w:space="0" w:color="auto"/>
              <w:right w:val="single" w:sz="4" w:space="0" w:color="auto"/>
            </w:tcBorders>
          </w:tcPr>
          <w:p w:rsidR="00E750C6" w:rsidRPr="00FF43B2" w:rsidRDefault="00E144A8" w:rsidP="00E144A8">
            <w:pPr>
              <w:jc w:val="center"/>
              <w:rPr>
                <w:b/>
                <w:i/>
                <w:sz w:val="20"/>
                <w:szCs w:val="20"/>
              </w:rPr>
            </w:pPr>
            <w:r w:rsidRPr="00FF43B2">
              <w:rPr>
                <w:b/>
                <w:i/>
                <w:sz w:val="20"/>
                <w:szCs w:val="20"/>
              </w:rPr>
              <w:t>-</w:t>
            </w:r>
            <w:r w:rsidRPr="00FF43B2">
              <w:rPr>
                <w:b/>
                <w:i/>
                <w:sz w:val="20"/>
                <w:szCs w:val="20"/>
              </w:rPr>
              <w:fldChar w:fldCharType="begin"/>
            </w:r>
            <w:r w:rsidRPr="00FF43B2">
              <w:rPr>
                <w:b/>
                <w:i/>
                <w:sz w:val="20"/>
                <w:szCs w:val="20"/>
              </w:rPr>
              <w:instrText xml:space="preserve"> =SUM(ABOVE) </w:instrText>
            </w:r>
            <w:r w:rsidRPr="00FF43B2">
              <w:rPr>
                <w:b/>
                <w:i/>
                <w:sz w:val="20"/>
                <w:szCs w:val="20"/>
              </w:rPr>
              <w:fldChar w:fldCharType="end"/>
            </w:r>
          </w:p>
        </w:tc>
      </w:tr>
    </w:tbl>
    <w:p w:rsidR="001A7A99" w:rsidRPr="00DF7187" w:rsidRDefault="001A7A99" w:rsidP="001A7A99">
      <w:pPr>
        <w:ind w:left="1320"/>
        <w:rPr>
          <w:b/>
          <w:sz w:val="23"/>
          <w:szCs w:val="23"/>
        </w:rPr>
      </w:pPr>
      <w:r w:rsidRPr="00DF7187">
        <w:rPr>
          <w:b/>
          <w:sz w:val="23"/>
          <w:szCs w:val="23"/>
        </w:rPr>
        <w:t xml:space="preserve"> </w:t>
      </w:r>
    </w:p>
    <w:p w:rsidR="001A7A99" w:rsidRPr="00DF7187" w:rsidRDefault="001A7A99" w:rsidP="001A7A99">
      <w:pPr>
        <w:jc w:val="center"/>
        <w:rPr>
          <w:b/>
          <w:i/>
        </w:rPr>
      </w:pPr>
      <w:r w:rsidRPr="00DF7187">
        <w:rPr>
          <w:b/>
          <w:i/>
        </w:rPr>
        <w:t>Tarybos posėdžiuose pateiktos informacijos</w:t>
      </w:r>
    </w:p>
    <w:p w:rsidR="007059B0" w:rsidRPr="00DF7187" w:rsidRDefault="007059B0" w:rsidP="001A7A99">
      <w:pPr>
        <w:jc w:val="center"/>
        <w:rPr>
          <w:b/>
          <w:i/>
          <w:sz w:val="16"/>
          <w:szCs w:val="16"/>
        </w:rPr>
      </w:pPr>
    </w:p>
    <w:p w:rsidR="007059B0" w:rsidRPr="00DF7187" w:rsidRDefault="007059B0" w:rsidP="00CE6C4D">
      <w:pPr>
        <w:ind w:firstLine="851"/>
        <w:jc w:val="both"/>
        <w:rPr>
          <w:rFonts w:cs="Tahoma"/>
        </w:rPr>
      </w:pPr>
      <w:r w:rsidRPr="00DF7187">
        <w:rPr>
          <w:rFonts w:cs="Tahoma"/>
          <w:b/>
        </w:rPr>
        <w:t>2014-01-30</w:t>
      </w:r>
      <w:r w:rsidRPr="00DF7187">
        <w:rPr>
          <w:rFonts w:cs="Tahoma"/>
        </w:rPr>
        <w:t xml:space="preserve"> įvykusiame Tarybos posėdyje Savivaldybės meras Juozas Mažeika Tarybos narius supažindino su 2014 m. Kretingos rajono savivaldybės biudžeto rengimo bei tvirtinimo grafiku ir atkreipė komitetų pirmininkų dėmesį dėl biudžeto projekto svarstymo komitetuose. </w:t>
      </w:r>
    </w:p>
    <w:p w:rsidR="007059B0" w:rsidRPr="00DF7187" w:rsidRDefault="007059B0" w:rsidP="00CE6C4D">
      <w:pPr>
        <w:ind w:firstLine="851"/>
        <w:jc w:val="both"/>
        <w:rPr>
          <w:rFonts w:cs="Tahoma"/>
          <w:b/>
        </w:rPr>
      </w:pPr>
      <w:r w:rsidRPr="00DF7187">
        <w:rPr>
          <w:rFonts w:cs="Tahoma"/>
        </w:rPr>
        <w:t xml:space="preserve">Išklausyta Kretingos rajono policijos komisariato viršininko Arūno Merkelio ir Kretingos rajono policijos komisariato Viešosios policijos skyriaus viršininko Algirdo Budgino informacija apie kriminogeninę situaciją Kretingos mieste ir rajone, apie policijos darbą bei problemas, kurios buvo išsakytos komisariato ataskaitiniame susirinkime, į kurį buvo kviečiama visuomenė. Kitais metais bus kviečiami ir Tarybos nariai. </w:t>
      </w:r>
      <w:r w:rsidR="00E144A8" w:rsidRPr="00DF7187">
        <w:rPr>
          <w:rFonts w:cs="Tahoma"/>
        </w:rPr>
        <w:t xml:space="preserve"> </w:t>
      </w:r>
    </w:p>
    <w:p w:rsidR="007059B0" w:rsidRPr="00DF7187" w:rsidRDefault="007059B0" w:rsidP="00CE6C4D">
      <w:pPr>
        <w:ind w:firstLine="851"/>
        <w:jc w:val="both"/>
        <w:rPr>
          <w:rFonts w:cs="Tahoma"/>
        </w:rPr>
      </w:pPr>
      <w:r w:rsidRPr="00DF7187">
        <w:rPr>
          <w:rFonts w:cs="Tahoma"/>
          <w:b/>
        </w:rPr>
        <w:t>2014-02-27</w:t>
      </w:r>
      <w:r w:rsidRPr="00DF7187">
        <w:rPr>
          <w:rFonts w:cs="Tahoma"/>
        </w:rPr>
        <w:t xml:space="preserve"> – pateikta Savivaldybės administracijos informacija apie siūlymus UAB Kretingos šilumos tinklams 2013-10-28 audito ataskaitoje nurodytiems trūkumams pašalinti bei audito ataskaitoje pateiktų rekomendacijų įgyvendinimo priemonių planą. </w:t>
      </w:r>
    </w:p>
    <w:p w:rsidR="007059B0" w:rsidRPr="00DF7187" w:rsidRDefault="007059B0" w:rsidP="00CE6C4D">
      <w:pPr>
        <w:ind w:firstLine="851"/>
        <w:jc w:val="both"/>
        <w:rPr>
          <w:rFonts w:cs="Tahoma"/>
        </w:rPr>
      </w:pPr>
      <w:r w:rsidRPr="00DF7187">
        <w:rPr>
          <w:rFonts w:cs="Tahoma"/>
        </w:rPr>
        <w:t xml:space="preserve">Išklausyta Klaipėdos apskrities priešgaisrinės gelbėjimo valdybos Kretingos priešgaisrinės gelbėjimo tarnybos 2013 metų veiklos ataskaita, kurią pristatė Klaipėdos apskrities priešgaisrinės gelbėjimo valdybos Kretingos priešgaisrinės gelbėjimo tarnybos viršininkas Gintaras Bruzdeilinas. </w:t>
      </w:r>
    </w:p>
    <w:p w:rsidR="007059B0" w:rsidRPr="00DF7187" w:rsidRDefault="007059B0" w:rsidP="00CE6C4D">
      <w:pPr>
        <w:ind w:firstLine="851"/>
        <w:jc w:val="both"/>
        <w:rPr>
          <w:rFonts w:cs="Tahoma"/>
        </w:rPr>
      </w:pPr>
      <w:r w:rsidRPr="00DF7187">
        <w:rPr>
          <w:rFonts w:cs="Tahoma"/>
          <w:b/>
        </w:rPr>
        <w:t>2014-03-27</w:t>
      </w:r>
      <w:r w:rsidRPr="00DF7187">
        <w:rPr>
          <w:rFonts w:cs="Tahoma"/>
        </w:rPr>
        <w:t xml:space="preserve"> – Kretingos rajono apylinkės teismo pirmininkas Erikas Jurgutis pateikė informaciją apie teismų reformos viziją, koncepciją, situaciją rajone ir problemas. </w:t>
      </w:r>
    </w:p>
    <w:p w:rsidR="007059B0" w:rsidRPr="00DF7187" w:rsidRDefault="007059B0" w:rsidP="00CE6C4D">
      <w:pPr>
        <w:ind w:firstLine="851"/>
        <w:jc w:val="both"/>
      </w:pPr>
      <w:r w:rsidRPr="00DF7187">
        <w:rPr>
          <w:b/>
        </w:rPr>
        <w:t>2014-04-24</w:t>
      </w:r>
      <w:r w:rsidRPr="00DF7187">
        <w:t xml:space="preserve"> </w:t>
      </w:r>
      <w:r w:rsidR="00F836E1" w:rsidRPr="00DF7187">
        <w:t xml:space="preserve"> </w:t>
      </w:r>
      <w:r w:rsidRPr="00DF7187">
        <w:t xml:space="preserve">– </w:t>
      </w:r>
      <w:r w:rsidR="004D0A86" w:rsidRPr="00DF7187">
        <w:rPr>
          <w:rFonts w:cs="Tahoma"/>
        </w:rPr>
        <w:t xml:space="preserve">pristatyta </w:t>
      </w:r>
      <w:r w:rsidRPr="00DF7187">
        <w:rPr>
          <w:rFonts w:cs="Tahoma"/>
        </w:rPr>
        <w:t xml:space="preserve"> </w:t>
      </w:r>
      <w:r w:rsidRPr="00DF7187">
        <w:t>Kretingos rajono savivaldybės 2014 – 2020 metų plėtros plano koncepcij</w:t>
      </w:r>
      <w:r w:rsidR="004D0A86" w:rsidRPr="00DF7187">
        <w:t>a.</w:t>
      </w:r>
      <w:r w:rsidRPr="00DF7187">
        <w:t xml:space="preserve"> Administracijos direktoriaus pavaduotoja D</w:t>
      </w:r>
      <w:r w:rsidR="004D0A86" w:rsidRPr="00DF7187">
        <w:t xml:space="preserve">. </w:t>
      </w:r>
      <w:r w:rsidRPr="00DF7187">
        <w:t xml:space="preserve">Skruibienė informavo, kad baigiasi 2007–2013 </w:t>
      </w:r>
      <w:r w:rsidR="004D0A86" w:rsidRPr="00DF7187">
        <w:t xml:space="preserve">metų plėtros plano įgyvendinimo </w:t>
      </w:r>
      <w:r w:rsidRPr="00DF7187">
        <w:t>laikotarpis. Pradeda</w:t>
      </w:r>
      <w:r w:rsidR="004D0A86" w:rsidRPr="00DF7187">
        <w:t xml:space="preserve">nt </w:t>
      </w:r>
      <w:r w:rsidRPr="00DF7187">
        <w:t>naują 2014</w:t>
      </w:r>
      <w:r w:rsidR="004D0A86" w:rsidRPr="00DF7187">
        <w:t>-</w:t>
      </w:r>
      <w:r w:rsidRPr="00DF7187">
        <w:t xml:space="preserve">2020 metų </w:t>
      </w:r>
      <w:r w:rsidR="004D0A86" w:rsidRPr="00DF7187">
        <w:t xml:space="preserve">plėtros </w:t>
      </w:r>
      <w:r w:rsidRPr="00DF7187">
        <w:t>laikotarpį</w:t>
      </w:r>
      <w:r w:rsidR="004D0A86" w:rsidRPr="00DF7187">
        <w:t xml:space="preserve">, būtina </w:t>
      </w:r>
      <w:r w:rsidRPr="00DF7187">
        <w:t xml:space="preserve">tinkamai pasirengti, kad </w:t>
      </w:r>
      <w:r w:rsidR="008D34B0" w:rsidRPr="00DF7187">
        <w:t xml:space="preserve">Savivaldybė </w:t>
      </w:r>
      <w:r w:rsidRPr="00DF7187">
        <w:t>galėt</w:t>
      </w:r>
      <w:r w:rsidR="008D34B0" w:rsidRPr="00DF7187">
        <w:t>ų</w:t>
      </w:r>
      <w:r w:rsidRPr="00DF7187">
        <w:t xml:space="preserve"> išnaudoti Europos Sąjungos paramą, skirtą įvairiems projektams. Kretingos rajono savivaldybės 2014–2020 metų plėtros planą rengia UAB „Lyderio grupė“. </w:t>
      </w:r>
      <w:r w:rsidR="008D34B0" w:rsidRPr="00DF7187">
        <w:t>B</w:t>
      </w:r>
      <w:r w:rsidR="004D0A86" w:rsidRPr="00DF7187">
        <w:t>u</w:t>
      </w:r>
      <w:r w:rsidRPr="00DF7187">
        <w:t xml:space="preserve">vo organizuoti susitikimai darbo grupėse, </w:t>
      </w:r>
      <w:r w:rsidR="004D0A86" w:rsidRPr="00DF7187">
        <w:t>rengėjams</w:t>
      </w:r>
      <w:r w:rsidRPr="00DF7187">
        <w:t xml:space="preserve"> išsakyta labai daug kritikos, pastebėjimų, pasiūlymų, todėl plano rengėjai </w:t>
      </w:r>
      <w:r w:rsidR="004D0A86" w:rsidRPr="00DF7187">
        <w:t xml:space="preserve">dar kartą vyko į </w:t>
      </w:r>
      <w:r w:rsidRPr="00DF7187">
        <w:t xml:space="preserve">visas seniūnijas, susitiko su </w:t>
      </w:r>
      <w:r w:rsidRPr="00DF7187">
        <w:lastRenderedPageBreak/>
        <w:t>kaimo bendruomenėmis, kalbėjo</w:t>
      </w:r>
      <w:r w:rsidR="004D0A86" w:rsidRPr="00DF7187">
        <w:t>si</w:t>
      </w:r>
      <w:r w:rsidRPr="00DF7187">
        <w:t xml:space="preserve"> su Savivaldybės administracijos skyrių vedėjais, specialistais. Plėtros planas </w:t>
      </w:r>
      <w:r w:rsidR="004D0A86" w:rsidRPr="00DF7187">
        <w:t xml:space="preserve">pakoreguotas, </w:t>
      </w:r>
      <w:r w:rsidRPr="00DF7187">
        <w:t xml:space="preserve">papildytas. </w:t>
      </w:r>
      <w:r w:rsidR="004D0A86" w:rsidRPr="00DF7187">
        <w:t>P</w:t>
      </w:r>
      <w:r w:rsidRPr="00DF7187">
        <w:t xml:space="preserve">lanuojami </w:t>
      </w:r>
      <w:r w:rsidR="004D0A86" w:rsidRPr="00DF7187">
        <w:t xml:space="preserve">papildomi </w:t>
      </w:r>
      <w:r w:rsidRPr="00DF7187">
        <w:t xml:space="preserve">susitikimai darbo grupėse, </w:t>
      </w:r>
      <w:r w:rsidR="004D0A86" w:rsidRPr="00DF7187">
        <w:t>kad išklausius</w:t>
      </w:r>
      <w:r w:rsidRPr="00DF7187">
        <w:t xml:space="preserve"> </w:t>
      </w:r>
      <w:r w:rsidR="004D0A86" w:rsidRPr="00DF7187">
        <w:t>pageidavimus ir pasiūlymus plėtros planas Savivaldybės atitiktų bendruomenės lūkesčius.</w:t>
      </w:r>
    </w:p>
    <w:p w:rsidR="007059B0" w:rsidRPr="00DF7187" w:rsidRDefault="007059B0" w:rsidP="00CE6C4D">
      <w:pPr>
        <w:ind w:firstLine="851"/>
        <w:jc w:val="both"/>
      </w:pPr>
      <w:r w:rsidRPr="00DF7187">
        <w:t xml:space="preserve"> Kretingos rajono savivaldybės 2014 – 2020 metų plėtros plano koncepcij</w:t>
      </w:r>
      <w:r w:rsidR="004D0A86" w:rsidRPr="00DF7187">
        <w:t>ą</w:t>
      </w:r>
      <w:r w:rsidRPr="00DF7187">
        <w:t xml:space="preserve">, plėtros plano sprendinius pristatė UAB „Lyderio grupė“ atstovė Sofija Kogan. </w:t>
      </w:r>
    </w:p>
    <w:p w:rsidR="00CE6C4D" w:rsidRPr="00DF7187" w:rsidRDefault="004D0A86" w:rsidP="00CE6C4D">
      <w:pPr>
        <w:ind w:firstLine="851"/>
        <w:jc w:val="both"/>
      </w:pPr>
      <w:r w:rsidRPr="00DF7187">
        <w:t xml:space="preserve"> </w:t>
      </w:r>
      <w:r w:rsidR="007059B0" w:rsidRPr="00DF7187">
        <w:t>Administracijos valand</w:t>
      </w:r>
      <w:r w:rsidRPr="00DF7187">
        <w:t>oje S</w:t>
      </w:r>
      <w:r w:rsidR="007059B0" w:rsidRPr="00DF7187">
        <w:t>avivaldybės administracijos direktorius Virginijus Domarkas pristat</w:t>
      </w:r>
      <w:r w:rsidRPr="00DF7187">
        <w:t>ė</w:t>
      </w:r>
      <w:r w:rsidR="007059B0" w:rsidRPr="00DF7187">
        <w:t xml:space="preserve"> Daugiabučių namų </w:t>
      </w:r>
      <w:r w:rsidR="008D34B0" w:rsidRPr="00DF7187">
        <w:t>modernizavimo (</w:t>
      </w:r>
      <w:r w:rsidR="007059B0" w:rsidRPr="00DF7187">
        <w:t>renovacij</w:t>
      </w:r>
      <w:r w:rsidR="008D34B0" w:rsidRPr="00DF7187">
        <w:t>os) programos</w:t>
      </w:r>
      <w:r w:rsidRPr="00DF7187">
        <w:t xml:space="preserve"> vykdymą</w:t>
      </w:r>
      <w:r w:rsidR="007059B0" w:rsidRPr="00DF7187">
        <w:t xml:space="preserve">. Jis pažymėjo, </w:t>
      </w:r>
      <w:r w:rsidRPr="00DF7187">
        <w:t xml:space="preserve">kad vykdant </w:t>
      </w:r>
      <w:r w:rsidR="007059B0" w:rsidRPr="00DF7187">
        <w:t xml:space="preserve">daugiabučių namų renovacijos </w:t>
      </w:r>
      <w:r w:rsidRPr="00DF7187">
        <w:t>I</w:t>
      </w:r>
      <w:r w:rsidR="007059B0" w:rsidRPr="00DF7187">
        <w:t xml:space="preserve"> etap</w:t>
      </w:r>
      <w:r w:rsidRPr="00DF7187">
        <w:t xml:space="preserve">ą, paskelbti </w:t>
      </w:r>
      <w:r w:rsidR="007059B0" w:rsidRPr="00DF7187">
        <w:t>8 namų renovacijos konkursai. Antrą kartą konkursa</w:t>
      </w:r>
      <w:r w:rsidR="008D34B0" w:rsidRPr="00DF7187">
        <w:t>i</w:t>
      </w:r>
      <w:r w:rsidR="007059B0" w:rsidRPr="00DF7187">
        <w:t xml:space="preserve"> paskelbt</w:t>
      </w:r>
      <w:r w:rsidRPr="00DF7187">
        <w:t>i</w:t>
      </w:r>
      <w:r w:rsidR="007059B0" w:rsidRPr="00DF7187">
        <w:t xml:space="preserve"> dėl 4 namų</w:t>
      </w:r>
      <w:r w:rsidRPr="00DF7187">
        <w:t xml:space="preserve"> renovacijos</w:t>
      </w:r>
      <w:r w:rsidR="007059B0" w:rsidRPr="00DF7187">
        <w:t xml:space="preserve">. Direktorius apgailestavo, kad </w:t>
      </w:r>
      <w:r w:rsidRPr="00DF7187">
        <w:t xml:space="preserve">dar ne visi </w:t>
      </w:r>
      <w:r w:rsidR="007059B0" w:rsidRPr="00DF7187">
        <w:t xml:space="preserve">daugiabučių namų gyventojai jaučiasi savo turto šeimininkais ir dalis jų yra nepasiruošę investuoti į savo turto pagerinimą, </w:t>
      </w:r>
      <w:r w:rsidRPr="00DF7187">
        <w:t xml:space="preserve">nors </w:t>
      </w:r>
      <w:r w:rsidR="007059B0" w:rsidRPr="00DF7187">
        <w:t xml:space="preserve">valstybė duoda </w:t>
      </w:r>
      <w:r w:rsidR="00CE6C4D" w:rsidRPr="00DF7187">
        <w:t xml:space="preserve">nemažą </w:t>
      </w:r>
      <w:r w:rsidR="007059B0" w:rsidRPr="00DF7187">
        <w:t>finansinę paramą. Viena iš priežasčių, kodėl šiuo metu reno</w:t>
      </w:r>
      <w:r w:rsidR="00CE6C4D" w:rsidRPr="00DF7187">
        <w:t xml:space="preserve">vacijos atsisakė </w:t>
      </w:r>
      <w:r w:rsidR="007059B0" w:rsidRPr="00DF7187">
        <w:t>5 nam</w:t>
      </w:r>
      <w:r w:rsidR="00CE6C4D" w:rsidRPr="00DF7187">
        <w:t xml:space="preserve">ai </w:t>
      </w:r>
      <w:r w:rsidR="007059B0" w:rsidRPr="00DF7187">
        <w:t>yra ta, kad dalis gyvenamųjų namų yra investavę į šilumos punkt</w:t>
      </w:r>
      <w:r w:rsidR="008D34B0" w:rsidRPr="00DF7187">
        <w:t>ų modernizavimą</w:t>
      </w:r>
      <w:r w:rsidR="007059B0" w:rsidRPr="00DF7187">
        <w:t xml:space="preserve">. UAB Kretingos šilumos tinklai tiekia pakankamai pigią šilumos energiją, </w:t>
      </w:r>
      <w:r w:rsidR="008D34B0" w:rsidRPr="00DF7187">
        <w:t xml:space="preserve">todėl </w:t>
      </w:r>
      <w:r w:rsidR="007059B0" w:rsidRPr="00DF7187">
        <w:t xml:space="preserve">gyventojai nėra suinteresuoti šiltinti gyvenamuosius namus. </w:t>
      </w:r>
      <w:r w:rsidR="00CE6C4D" w:rsidRPr="00DF7187">
        <w:t>10 namų gyventojai yra pritarę renovacijai, vien</w:t>
      </w:r>
      <w:r w:rsidR="008D34B0" w:rsidRPr="00DF7187">
        <w:t>o</w:t>
      </w:r>
      <w:r w:rsidR="00CE6C4D" w:rsidRPr="00DF7187">
        <w:t xml:space="preserve"> namo – dar neapsisprendę, vienam namui bankas nesuteikia paskolos.</w:t>
      </w:r>
    </w:p>
    <w:p w:rsidR="00CE6C4D" w:rsidRPr="00DF7187" w:rsidRDefault="007059B0" w:rsidP="00CE6C4D">
      <w:pPr>
        <w:ind w:firstLine="851"/>
        <w:jc w:val="both"/>
      </w:pPr>
      <w:r w:rsidRPr="00DF7187">
        <w:t>Socialinių reikalų ir sveikatos skyrius 21-am gyventojui išsiuntė pranešimus</w:t>
      </w:r>
      <w:r w:rsidR="00CE6C4D" w:rsidRPr="00DF7187">
        <w:t>, kad  atsisak</w:t>
      </w:r>
      <w:r w:rsidR="008D34B0" w:rsidRPr="00DF7187">
        <w:t>ę</w:t>
      </w:r>
      <w:r w:rsidR="00CE6C4D" w:rsidRPr="00DF7187">
        <w:t xml:space="preserve"> dalyvauti renovacijoje gyventojai </w:t>
      </w:r>
      <w:r w:rsidRPr="00DF7187">
        <w:t xml:space="preserve">pirmais metais </w:t>
      </w:r>
      <w:r w:rsidR="00CE6C4D" w:rsidRPr="00DF7187">
        <w:t>gaus tik</w:t>
      </w:r>
      <w:r w:rsidRPr="00DF7187">
        <w:t xml:space="preserve"> </w:t>
      </w:r>
      <w:r w:rsidR="008D34B0" w:rsidRPr="00DF7187">
        <w:t>10</w:t>
      </w:r>
      <w:r w:rsidRPr="00DF7187">
        <w:t>0 proc. param</w:t>
      </w:r>
      <w:r w:rsidR="00CE6C4D" w:rsidRPr="00DF7187">
        <w:t>ą</w:t>
      </w:r>
      <w:r w:rsidRPr="00DF7187">
        <w:t>, antrais metais –</w:t>
      </w:r>
      <w:r w:rsidR="008D34B0" w:rsidRPr="00DF7187">
        <w:t xml:space="preserve"> </w:t>
      </w:r>
      <w:r w:rsidRPr="00DF7187">
        <w:t>50 proc., trečiais metais – ne</w:t>
      </w:r>
      <w:r w:rsidR="00CE6C4D" w:rsidRPr="00DF7187">
        <w:t>be</w:t>
      </w:r>
      <w:r w:rsidRPr="00DF7187">
        <w:t>gaus kompensacijos už šildymą ir karštą vandenį.</w:t>
      </w:r>
      <w:r w:rsidR="00CE6C4D" w:rsidRPr="00DF7187">
        <w:t xml:space="preserve"> </w:t>
      </w:r>
    </w:p>
    <w:p w:rsidR="00CE6C4D" w:rsidRPr="00DF7187" w:rsidRDefault="00CE6C4D" w:rsidP="00CE6C4D">
      <w:pPr>
        <w:ind w:firstLine="851"/>
        <w:jc w:val="both"/>
      </w:pPr>
      <w:r w:rsidRPr="00DF7187">
        <w:t>Yra prasidėjęs renovacijos II</w:t>
      </w:r>
      <w:r w:rsidR="007059B0" w:rsidRPr="00DF7187">
        <w:t xml:space="preserve"> etapas</w:t>
      </w:r>
      <w:r w:rsidRPr="00DF7187">
        <w:t>, r</w:t>
      </w:r>
      <w:r w:rsidR="007059B0" w:rsidRPr="00DF7187">
        <w:t>uošiami 20-</w:t>
      </w:r>
      <w:r w:rsidRPr="00DF7187">
        <w:t xml:space="preserve">ties </w:t>
      </w:r>
      <w:r w:rsidR="007059B0" w:rsidRPr="00DF7187">
        <w:t>namų investiciniai projektai. Bus prašoma Tarybos pritarimo papildomai pa</w:t>
      </w:r>
      <w:r w:rsidRPr="00DF7187">
        <w:t>si</w:t>
      </w:r>
      <w:r w:rsidR="007059B0" w:rsidRPr="00DF7187">
        <w:t xml:space="preserve">ruošti bent 5–6 namų renovacijai, kad </w:t>
      </w:r>
      <w:r w:rsidRPr="00DF7187">
        <w:t xml:space="preserve">būtų </w:t>
      </w:r>
      <w:r w:rsidR="007059B0" w:rsidRPr="00DF7187">
        <w:t>konkurencij</w:t>
      </w:r>
      <w:r w:rsidRPr="00DF7187">
        <w:t>a</w:t>
      </w:r>
      <w:r w:rsidR="007059B0" w:rsidRPr="00DF7187">
        <w:t xml:space="preserve"> tarp namų. </w:t>
      </w:r>
    </w:p>
    <w:p w:rsidR="007059B0" w:rsidRPr="00DF7187" w:rsidRDefault="008D34B0" w:rsidP="00CE6C4D">
      <w:pPr>
        <w:ind w:firstLine="851"/>
        <w:jc w:val="both"/>
      </w:pPr>
      <w:r w:rsidRPr="00DF7187">
        <w:t>V.</w:t>
      </w:r>
      <w:r w:rsidR="008B5052" w:rsidRPr="00DF7187">
        <w:t xml:space="preserve"> </w:t>
      </w:r>
      <w:r w:rsidRPr="00DF7187">
        <w:t xml:space="preserve">Domarkas informavo, kad </w:t>
      </w:r>
      <w:r w:rsidR="007059B0" w:rsidRPr="00DF7187">
        <w:t>Savivaldybė yra pasirengusi rengti Rotušės aikštės sutvarkymo projektą ir 2014</w:t>
      </w:r>
      <w:r w:rsidRPr="00DF7187">
        <w:t>-</w:t>
      </w:r>
      <w:r w:rsidR="007059B0" w:rsidRPr="00DF7187">
        <w:t>2020 met</w:t>
      </w:r>
      <w:r w:rsidRPr="00DF7187">
        <w:t>ais  tikisi</w:t>
      </w:r>
      <w:r w:rsidR="007059B0" w:rsidRPr="00DF7187">
        <w:t xml:space="preserve"> gauti finansavimą miesto centrinei daliai sutvarkyti. Manom</w:t>
      </w:r>
      <w:r w:rsidRPr="00DF7187">
        <w:t>a</w:t>
      </w:r>
      <w:r w:rsidR="007059B0" w:rsidRPr="00DF7187">
        <w:t xml:space="preserve">, kad </w:t>
      </w:r>
      <w:r w:rsidR="00CE6C4D" w:rsidRPr="00DF7187">
        <w:t xml:space="preserve">būtina </w:t>
      </w:r>
      <w:r w:rsidR="007059B0" w:rsidRPr="00DF7187">
        <w:t>skatinti apie Rotušės aikštę esančių daugiabučių namų renovaciją</w:t>
      </w:r>
      <w:r w:rsidR="00CE6C4D" w:rsidRPr="00DF7187">
        <w:t>, d</w:t>
      </w:r>
      <w:r w:rsidR="007059B0" w:rsidRPr="00DF7187">
        <w:t xml:space="preserve">augiabučių namų administratoriui yra </w:t>
      </w:r>
      <w:r w:rsidR="00CE6C4D" w:rsidRPr="00DF7187">
        <w:t xml:space="preserve">duota </w:t>
      </w:r>
      <w:r w:rsidR="007059B0" w:rsidRPr="00DF7187">
        <w:t>užduotis kalbėti</w:t>
      </w:r>
      <w:r w:rsidR="00CE6C4D" w:rsidRPr="00DF7187">
        <w:t>s</w:t>
      </w:r>
      <w:r w:rsidR="007059B0" w:rsidRPr="00DF7187">
        <w:t xml:space="preserve"> su tų namų gyventojais. </w:t>
      </w:r>
    </w:p>
    <w:p w:rsidR="007059B0" w:rsidRPr="00DF7187" w:rsidRDefault="007059B0" w:rsidP="00CE6C4D">
      <w:pPr>
        <w:ind w:firstLine="851"/>
        <w:jc w:val="both"/>
      </w:pPr>
      <w:r w:rsidRPr="00DF7187">
        <w:rPr>
          <w:b/>
        </w:rPr>
        <w:t>2014-05-29</w:t>
      </w:r>
      <w:r w:rsidR="00CE6C4D" w:rsidRPr="00DF7187">
        <w:t xml:space="preserve"> – Ad</w:t>
      </w:r>
      <w:r w:rsidRPr="00DF7187">
        <w:t>ministracijos valand</w:t>
      </w:r>
      <w:r w:rsidR="00CE6C4D" w:rsidRPr="00DF7187">
        <w:t>oje</w:t>
      </w:r>
      <w:r w:rsidRPr="00DF7187">
        <w:t xml:space="preserve"> pristatyt</w:t>
      </w:r>
      <w:r w:rsidR="00CE6C4D" w:rsidRPr="00DF7187">
        <w:t>as</w:t>
      </w:r>
      <w:r w:rsidRPr="00DF7187">
        <w:t xml:space="preserve"> </w:t>
      </w:r>
      <w:r w:rsidR="008D34B0" w:rsidRPr="00DF7187">
        <w:t>2</w:t>
      </w:r>
      <w:r w:rsidR="00CE6C4D" w:rsidRPr="00DF7187">
        <w:t xml:space="preserve">014 metų </w:t>
      </w:r>
      <w:r w:rsidRPr="00DF7187">
        <w:t xml:space="preserve">savivaldybės biudžeto vykdymas bei </w:t>
      </w:r>
      <w:r w:rsidR="00CE6C4D" w:rsidRPr="00DF7187">
        <w:t xml:space="preserve">sklypų, kurie suformuoti detaliaisiais planais vizija (nuomoti ar parduoti). </w:t>
      </w:r>
    </w:p>
    <w:p w:rsidR="007059B0" w:rsidRPr="00DF7187" w:rsidRDefault="007059B0" w:rsidP="00CE6C4D">
      <w:pPr>
        <w:ind w:firstLine="851"/>
        <w:jc w:val="both"/>
        <w:rPr>
          <w:lang w:eastAsia="en-US"/>
        </w:rPr>
      </w:pPr>
      <w:r w:rsidRPr="00DF7187">
        <w:rPr>
          <w:b/>
        </w:rPr>
        <w:t xml:space="preserve">2014-08-28 </w:t>
      </w:r>
      <w:r w:rsidR="00A34D47" w:rsidRPr="00DF7187">
        <w:rPr>
          <w:b/>
        </w:rPr>
        <w:t xml:space="preserve">– </w:t>
      </w:r>
      <w:r w:rsidR="00A34D47" w:rsidRPr="00DF7187">
        <w:t xml:space="preserve">prieš </w:t>
      </w:r>
      <w:r w:rsidR="00A34D47" w:rsidRPr="00DF7187">
        <w:rPr>
          <w:lang w:eastAsia="en-US"/>
        </w:rPr>
        <w:t xml:space="preserve">posėdį Tarybos nario priesaiką davė Vitalijus Galuškinas, </w:t>
      </w:r>
      <w:r w:rsidRPr="00DF7187">
        <w:rPr>
          <w:lang w:eastAsia="en-US"/>
        </w:rPr>
        <w:t>P</w:t>
      </w:r>
      <w:r w:rsidR="00A34D47" w:rsidRPr="00DF7187">
        <w:rPr>
          <w:lang w:eastAsia="en-US"/>
        </w:rPr>
        <w:t xml:space="preserve">riesaiką priėmė </w:t>
      </w:r>
      <w:r w:rsidRPr="00DF7187">
        <w:rPr>
          <w:lang w:eastAsia="en-US"/>
        </w:rPr>
        <w:t xml:space="preserve">Lietuvos Respublikos </w:t>
      </w:r>
      <w:r w:rsidR="00A34D47" w:rsidRPr="00DF7187">
        <w:rPr>
          <w:lang w:eastAsia="en-US"/>
        </w:rPr>
        <w:t>V</w:t>
      </w:r>
      <w:r w:rsidRPr="00DF7187">
        <w:rPr>
          <w:lang w:eastAsia="en-US"/>
        </w:rPr>
        <w:t>yriausiosios rinkimų komisijos narė Živilė Verbylaitė</w:t>
      </w:r>
      <w:r w:rsidR="00A34D47" w:rsidRPr="00DF7187">
        <w:rPr>
          <w:lang w:eastAsia="en-US"/>
        </w:rPr>
        <w:t>, kuri Vitalijui Galuškinui įteikė Tarybos nario pažymėjimą.</w:t>
      </w:r>
      <w:r w:rsidRPr="00DF7187">
        <w:rPr>
          <w:lang w:eastAsia="en-US"/>
        </w:rPr>
        <w:t xml:space="preserve"> </w:t>
      </w:r>
    </w:p>
    <w:p w:rsidR="007059B0" w:rsidRPr="00DF7187" w:rsidRDefault="00A34D47" w:rsidP="00A34D47">
      <w:pPr>
        <w:ind w:firstLine="851"/>
        <w:jc w:val="both"/>
        <w:rPr>
          <w:lang w:eastAsia="en-US"/>
        </w:rPr>
      </w:pPr>
      <w:r w:rsidRPr="00DF7187">
        <w:rPr>
          <w:rFonts w:cs="Tahoma"/>
        </w:rPr>
        <w:t xml:space="preserve"> </w:t>
      </w:r>
      <w:r w:rsidR="007059B0" w:rsidRPr="00DF7187">
        <w:rPr>
          <w:b/>
        </w:rPr>
        <w:t>2014-09-25 –</w:t>
      </w:r>
      <w:r w:rsidRPr="00DF7187">
        <w:rPr>
          <w:b/>
        </w:rPr>
        <w:t xml:space="preserve"> </w:t>
      </w:r>
      <w:r w:rsidR="007059B0" w:rsidRPr="00DF7187">
        <w:rPr>
          <w:rFonts w:cs="Tahoma"/>
        </w:rPr>
        <w:t>išklausyta</w:t>
      </w:r>
      <w:r w:rsidR="007059B0" w:rsidRPr="00DF7187">
        <w:rPr>
          <w:b/>
        </w:rPr>
        <w:t xml:space="preserve"> </w:t>
      </w:r>
      <w:r w:rsidR="007059B0" w:rsidRPr="00DF7187">
        <w:t>i</w:t>
      </w:r>
      <w:r w:rsidR="007059B0" w:rsidRPr="00DF7187">
        <w:rPr>
          <w:lang w:eastAsia="en-US"/>
        </w:rPr>
        <w:t xml:space="preserve">nformacija </w:t>
      </w:r>
      <w:r w:rsidRPr="00DF7187">
        <w:rPr>
          <w:lang w:eastAsia="en-US"/>
        </w:rPr>
        <w:t>apie</w:t>
      </w:r>
      <w:r w:rsidR="007059B0" w:rsidRPr="00DF7187">
        <w:rPr>
          <w:lang w:eastAsia="en-US"/>
        </w:rPr>
        <w:t xml:space="preserve"> Palangos oro uosto pasiekiamumo didinimo program</w:t>
      </w:r>
      <w:r w:rsidRPr="00DF7187">
        <w:rPr>
          <w:lang w:eastAsia="en-US"/>
        </w:rPr>
        <w:t xml:space="preserve">ą. </w:t>
      </w:r>
      <w:r w:rsidR="007059B0" w:rsidRPr="00DF7187">
        <w:rPr>
          <w:lang w:eastAsia="en-US"/>
        </w:rPr>
        <w:t>Savivaldybės meras Juozas Mažeika priminė, jog trejus metus iš eilės Taryba rajono biudžete tvirtino eilutę</w:t>
      </w:r>
      <w:r w:rsidRPr="00DF7187">
        <w:rPr>
          <w:lang w:eastAsia="en-US"/>
        </w:rPr>
        <w:t xml:space="preserve"> </w:t>
      </w:r>
      <w:r w:rsidRPr="00DF7187">
        <w:rPr>
          <w:b/>
        </w:rPr>
        <w:t>–</w:t>
      </w:r>
      <w:r w:rsidRPr="00DF7187">
        <w:rPr>
          <w:rFonts w:cs="Tahoma"/>
        </w:rPr>
        <w:t xml:space="preserve"> </w:t>
      </w:r>
      <w:r w:rsidR="007059B0" w:rsidRPr="00DF7187">
        <w:rPr>
          <w:lang w:eastAsia="en-US"/>
        </w:rPr>
        <w:t xml:space="preserve">apie 30 tūkst. Lt Palangos oro uosto pasiekiamumo didinimo programai. Visos 7 Klaipėdos regiono savivaldybės pritarė šiai programai, įsipareigojo biudžetuose numatyti lėšų ir taip prisidėti bei paremti </w:t>
      </w:r>
      <w:r w:rsidRPr="00DF7187">
        <w:rPr>
          <w:lang w:eastAsia="en-US"/>
        </w:rPr>
        <w:t xml:space="preserve"> </w:t>
      </w:r>
      <w:r w:rsidR="007059B0" w:rsidRPr="00DF7187">
        <w:rPr>
          <w:lang w:eastAsia="en-US"/>
        </w:rPr>
        <w:t>naujos krypties</w:t>
      </w:r>
      <w:r w:rsidRPr="00DF7187">
        <w:rPr>
          <w:lang w:eastAsia="en-US"/>
        </w:rPr>
        <w:t xml:space="preserve"> skrydžių </w:t>
      </w:r>
      <w:r w:rsidR="007059B0" w:rsidRPr="00DF7187">
        <w:rPr>
          <w:lang w:eastAsia="en-US"/>
        </w:rPr>
        <w:t xml:space="preserve"> </w:t>
      </w:r>
      <w:r w:rsidRPr="00DF7187">
        <w:rPr>
          <w:lang w:eastAsia="en-US"/>
        </w:rPr>
        <w:t xml:space="preserve">maršruto </w:t>
      </w:r>
      <w:r w:rsidR="007059B0" w:rsidRPr="00DF7187">
        <w:rPr>
          <w:i/>
          <w:lang w:eastAsia="en-US"/>
        </w:rPr>
        <w:t>Palanga – Londonas</w:t>
      </w:r>
      <w:r w:rsidRPr="00DF7187">
        <w:rPr>
          <w:lang w:eastAsia="en-US"/>
        </w:rPr>
        <w:t xml:space="preserve"> </w:t>
      </w:r>
      <w:r w:rsidR="007059B0" w:rsidRPr="00DF7187">
        <w:rPr>
          <w:lang w:eastAsia="en-US"/>
        </w:rPr>
        <w:t xml:space="preserve">atsiradimą. </w:t>
      </w:r>
      <w:r w:rsidR="008D34B0" w:rsidRPr="00DF7187">
        <w:rPr>
          <w:lang w:eastAsia="en-US"/>
        </w:rPr>
        <w:t xml:space="preserve">2014 </w:t>
      </w:r>
      <w:r w:rsidR="007059B0" w:rsidRPr="00DF7187">
        <w:rPr>
          <w:lang w:eastAsia="en-US"/>
        </w:rPr>
        <w:t xml:space="preserve">metais įvyko aerouostų valdymo struktūros reorganizacija. Praėjusiame </w:t>
      </w:r>
      <w:r w:rsidRPr="00DF7187">
        <w:rPr>
          <w:lang w:eastAsia="en-US"/>
        </w:rPr>
        <w:t>Klaipėdos r</w:t>
      </w:r>
      <w:r w:rsidR="007059B0" w:rsidRPr="00DF7187">
        <w:rPr>
          <w:lang w:eastAsia="en-US"/>
        </w:rPr>
        <w:t xml:space="preserve">egiono plėtros tarybos posėdyje dalyvavo naujasis Valstybės įmonės </w:t>
      </w:r>
      <w:r w:rsidR="007059B0" w:rsidRPr="00DF7187">
        <w:rPr>
          <w:i/>
          <w:lang w:eastAsia="en-US"/>
        </w:rPr>
        <w:t xml:space="preserve">Lietuvos oro uostai </w:t>
      </w:r>
      <w:r w:rsidR="007059B0" w:rsidRPr="00DF7187">
        <w:rPr>
          <w:lang w:eastAsia="en-US"/>
        </w:rPr>
        <w:t xml:space="preserve">Palangos filialo direktorius. </w:t>
      </w:r>
      <w:r w:rsidRPr="00DF7187">
        <w:rPr>
          <w:lang w:eastAsia="en-US"/>
        </w:rPr>
        <w:t>Y</w:t>
      </w:r>
      <w:r w:rsidR="007059B0" w:rsidRPr="00DF7187">
        <w:rPr>
          <w:lang w:eastAsia="en-US"/>
        </w:rPr>
        <w:t>ra naujų ketinimų ir iki 2014 m. spalio pabaigos visos 7 regiono savivaldybės turi priimti sprendimus, ar sutinka pritarti minėtai krypčiai ir rezervuot</w:t>
      </w:r>
      <w:r w:rsidRPr="00DF7187">
        <w:rPr>
          <w:lang w:eastAsia="en-US"/>
        </w:rPr>
        <w:t>i</w:t>
      </w:r>
      <w:r w:rsidR="007059B0" w:rsidRPr="00DF7187">
        <w:rPr>
          <w:lang w:eastAsia="en-US"/>
        </w:rPr>
        <w:t xml:space="preserve"> lėšas rinkodaros programai</w:t>
      </w:r>
      <w:r w:rsidRPr="00DF7187">
        <w:rPr>
          <w:lang w:eastAsia="en-US"/>
        </w:rPr>
        <w:t xml:space="preserve"> parengti</w:t>
      </w:r>
      <w:r w:rsidR="007059B0" w:rsidRPr="00DF7187">
        <w:rPr>
          <w:lang w:eastAsia="en-US"/>
        </w:rPr>
        <w:t xml:space="preserve">. </w:t>
      </w:r>
      <w:r w:rsidR="007059B0" w:rsidRPr="00DF7187">
        <w:rPr>
          <w:lang w:eastAsia="en-US"/>
        </w:rPr>
        <w:tab/>
        <w:t xml:space="preserve"> </w:t>
      </w:r>
    </w:p>
    <w:p w:rsidR="007059B0" w:rsidRPr="00DF7187" w:rsidRDefault="007059B0" w:rsidP="00A43268">
      <w:pPr>
        <w:tabs>
          <w:tab w:val="left" w:pos="851"/>
        </w:tabs>
        <w:ind w:hanging="284"/>
        <w:jc w:val="both"/>
        <w:rPr>
          <w:lang w:eastAsia="en-US"/>
        </w:rPr>
      </w:pPr>
      <w:r w:rsidRPr="00DF7187">
        <w:rPr>
          <w:lang w:eastAsia="en-US"/>
        </w:rPr>
        <w:tab/>
      </w:r>
      <w:r w:rsidR="00BA12AD" w:rsidRPr="00DF7187">
        <w:rPr>
          <w:lang w:eastAsia="en-US"/>
        </w:rPr>
        <w:tab/>
      </w:r>
      <w:r w:rsidRPr="00DF7187">
        <w:rPr>
          <w:lang w:eastAsia="en-US"/>
        </w:rPr>
        <w:t xml:space="preserve">Valstybės įmonės </w:t>
      </w:r>
      <w:r w:rsidR="00A34D47" w:rsidRPr="00DF7187">
        <w:rPr>
          <w:i/>
          <w:lang w:eastAsia="en-US"/>
        </w:rPr>
        <w:t xml:space="preserve"> </w:t>
      </w:r>
      <w:r w:rsidRPr="00DF7187">
        <w:rPr>
          <w:i/>
          <w:lang w:eastAsia="en-US"/>
        </w:rPr>
        <w:t>Lietuvos oro uostai</w:t>
      </w:r>
      <w:r w:rsidR="00A34D47" w:rsidRPr="00DF7187">
        <w:rPr>
          <w:i/>
          <w:lang w:eastAsia="en-US"/>
        </w:rPr>
        <w:t xml:space="preserve"> </w:t>
      </w:r>
      <w:r w:rsidRPr="00DF7187">
        <w:rPr>
          <w:lang w:eastAsia="en-US"/>
        </w:rPr>
        <w:t xml:space="preserve">Palangos filialo direktorius Marius Gelžinis teigė norįs Tarybos narius supažindinti su skrydžių iš Palangos oro uosto perspektyvomis. Trejus metus vykusios oro uosto ir aviakompanijų derybos, kad būtų atidarytas naujas skrydis </w:t>
      </w:r>
      <w:r w:rsidRPr="00DF7187">
        <w:rPr>
          <w:i/>
          <w:lang w:eastAsia="en-US"/>
        </w:rPr>
        <w:t>Palanga – Londonas</w:t>
      </w:r>
      <w:r w:rsidRPr="00DF7187">
        <w:rPr>
          <w:lang w:eastAsia="en-US"/>
        </w:rPr>
        <w:t xml:space="preserve">, buvo nesėkmingos, tačiau ledai pajudėjo. Nuspręsta keisti strategiją, kreipiantis į aviakompanijas, </w:t>
      </w:r>
      <w:r w:rsidR="00A34D47" w:rsidRPr="00DF7187">
        <w:rPr>
          <w:lang w:eastAsia="en-US"/>
        </w:rPr>
        <w:t>s</w:t>
      </w:r>
      <w:r w:rsidRPr="00DF7187">
        <w:rPr>
          <w:lang w:eastAsia="en-US"/>
        </w:rPr>
        <w:t xml:space="preserve">u trimis aviakompanijomis yra derinami sutarčių projektai. Lėktuvai šiuo maršrutu iš Palangos oro uosto turėtų pradėti skraidyti </w:t>
      </w:r>
      <w:r w:rsidR="00A34D47" w:rsidRPr="00DF7187">
        <w:rPr>
          <w:lang w:eastAsia="en-US"/>
        </w:rPr>
        <w:t>2015 m.</w:t>
      </w:r>
      <w:r w:rsidRPr="00DF7187">
        <w:rPr>
          <w:lang w:eastAsia="en-US"/>
        </w:rPr>
        <w:t xml:space="preserve"> vasarą. Įgyvendinant projektą, skrydžius organizuosiančioms bendrovėm</w:t>
      </w:r>
      <w:r w:rsidR="00A43268" w:rsidRPr="00DF7187">
        <w:rPr>
          <w:lang w:eastAsia="en-US"/>
        </w:rPr>
        <w:t xml:space="preserve">s oro uostas suteiks nuolaidų, parengta </w:t>
      </w:r>
      <w:r w:rsidRPr="00DF7187">
        <w:rPr>
          <w:lang w:eastAsia="en-US"/>
        </w:rPr>
        <w:t>nuolaidų program</w:t>
      </w:r>
      <w:r w:rsidR="00A43268" w:rsidRPr="00DF7187">
        <w:rPr>
          <w:lang w:eastAsia="en-US"/>
        </w:rPr>
        <w:t>a</w:t>
      </w:r>
      <w:r w:rsidRPr="00DF7187">
        <w:rPr>
          <w:lang w:eastAsia="en-US"/>
        </w:rPr>
        <w:t xml:space="preserve"> – p</w:t>
      </w:r>
      <w:r w:rsidR="00BA12AD" w:rsidRPr="00DF7187">
        <w:rPr>
          <w:lang w:eastAsia="en-US"/>
        </w:rPr>
        <w:t xml:space="preserve">aramos projektą 3 metams: pirmais </w:t>
      </w:r>
      <w:r w:rsidRPr="00DF7187">
        <w:rPr>
          <w:lang w:eastAsia="en-US"/>
        </w:rPr>
        <w:t>met</w:t>
      </w:r>
      <w:r w:rsidR="00BA12AD" w:rsidRPr="00DF7187">
        <w:rPr>
          <w:lang w:eastAsia="en-US"/>
        </w:rPr>
        <w:t xml:space="preserve">ais </w:t>
      </w:r>
      <w:r w:rsidRPr="00DF7187">
        <w:rPr>
          <w:lang w:eastAsia="en-US"/>
        </w:rPr>
        <w:t>nutūpimo mokesčio</w:t>
      </w:r>
      <w:r w:rsidR="00BA12AD" w:rsidRPr="00DF7187">
        <w:rPr>
          <w:lang w:eastAsia="en-US"/>
        </w:rPr>
        <w:t xml:space="preserve"> neims, </w:t>
      </w:r>
      <w:r w:rsidRPr="00DF7187">
        <w:rPr>
          <w:lang w:eastAsia="en-US"/>
        </w:rPr>
        <w:t>antrais metais</w:t>
      </w:r>
      <w:r w:rsidR="00BA12AD" w:rsidRPr="00DF7187">
        <w:rPr>
          <w:lang w:eastAsia="en-US"/>
        </w:rPr>
        <w:t xml:space="preserve"> ims</w:t>
      </w:r>
      <w:r w:rsidRPr="00DF7187">
        <w:rPr>
          <w:lang w:eastAsia="en-US"/>
        </w:rPr>
        <w:t xml:space="preserve"> – 30 proc., trečiais – 50 proc. Aviakompanijos suinteresuotos, kad šis projektas būtų pasirašytas 3 metams.  </w:t>
      </w:r>
    </w:p>
    <w:p w:rsidR="007059B0" w:rsidRPr="00DF7187" w:rsidRDefault="007059B0" w:rsidP="00BA12AD">
      <w:pPr>
        <w:tabs>
          <w:tab w:val="left" w:pos="851"/>
        </w:tabs>
        <w:ind w:hanging="284"/>
        <w:jc w:val="both"/>
        <w:rPr>
          <w:lang w:eastAsia="en-US"/>
        </w:rPr>
      </w:pPr>
      <w:r w:rsidRPr="00DF7187">
        <w:rPr>
          <w:lang w:eastAsia="en-US"/>
        </w:rPr>
        <w:tab/>
      </w:r>
      <w:r w:rsidR="00BA12AD" w:rsidRPr="00DF7187">
        <w:rPr>
          <w:lang w:eastAsia="en-US"/>
        </w:rPr>
        <w:tab/>
      </w:r>
      <w:r w:rsidRPr="00DF7187">
        <w:rPr>
          <w:lang w:eastAsia="en-US"/>
        </w:rPr>
        <w:t>J</w:t>
      </w:r>
      <w:r w:rsidR="00BA12AD" w:rsidRPr="00DF7187">
        <w:rPr>
          <w:lang w:eastAsia="en-US"/>
        </w:rPr>
        <w:t>.</w:t>
      </w:r>
      <w:r w:rsidRPr="00DF7187">
        <w:rPr>
          <w:lang w:eastAsia="en-US"/>
        </w:rPr>
        <w:t xml:space="preserve"> Mažeika paminėjo, jog šiame projekte dalyvauja</w:t>
      </w:r>
      <w:r w:rsidR="00BA12AD" w:rsidRPr="00DF7187">
        <w:rPr>
          <w:lang w:eastAsia="en-US"/>
        </w:rPr>
        <w:t>nčios</w:t>
      </w:r>
      <w:r w:rsidRPr="00DF7187">
        <w:rPr>
          <w:lang w:eastAsia="en-US"/>
        </w:rPr>
        <w:t xml:space="preserve"> </w:t>
      </w:r>
      <w:r w:rsidR="00BA12AD" w:rsidRPr="00DF7187">
        <w:rPr>
          <w:lang w:eastAsia="en-US"/>
        </w:rPr>
        <w:t>r</w:t>
      </w:r>
      <w:r w:rsidRPr="00DF7187">
        <w:rPr>
          <w:lang w:eastAsia="en-US"/>
        </w:rPr>
        <w:t>egiono savivaldybės</w:t>
      </w:r>
      <w:r w:rsidR="00BA12AD" w:rsidRPr="00DF7187">
        <w:rPr>
          <w:lang w:eastAsia="en-US"/>
        </w:rPr>
        <w:t xml:space="preserve"> n</w:t>
      </w:r>
      <w:r w:rsidRPr="00DF7187">
        <w:rPr>
          <w:lang w:eastAsia="en-US"/>
        </w:rPr>
        <w:t>aujų krypčių skrydžių rinkodarai per metus turėtų skirti apie 400 tūkst. Lt, didžiąją sumos dalį</w:t>
      </w:r>
      <w:r w:rsidR="00BA12AD" w:rsidRPr="00DF7187">
        <w:rPr>
          <w:lang w:eastAsia="en-US"/>
        </w:rPr>
        <w:t xml:space="preserve"> – </w:t>
      </w:r>
      <w:r w:rsidRPr="00DF7187">
        <w:rPr>
          <w:lang w:eastAsia="en-US"/>
        </w:rPr>
        <w:lastRenderedPageBreak/>
        <w:t>Palangos ir Klaipėdos miest</w:t>
      </w:r>
      <w:r w:rsidR="00A43268" w:rsidRPr="00DF7187">
        <w:rPr>
          <w:lang w:eastAsia="en-US"/>
        </w:rPr>
        <w:t>ų</w:t>
      </w:r>
      <w:r w:rsidRPr="00DF7187">
        <w:rPr>
          <w:lang w:eastAsia="en-US"/>
        </w:rPr>
        <w:t xml:space="preserve"> savivaldybės</w:t>
      </w:r>
      <w:r w:rsidR="00A43268" w:rsidRPr="00DF7187">
        <w:rPr>
          <w:lang w:eastAsia="en-US"/>
        </w:rPr>
        <w:t>, l</w:t>
      </w:r>
      <w:r w:rsidRPr="00DF7187">
        <w:rPr>
          <w:lang w:eastAsia="en-US"/>
        </w:rPr>
        <w:t xml:space="preserve">ikusią </w:t>
      </w:r>
      <w:r w:rsidR="00A43268" w:rsidRPr="00DF7187">
        <w:rPr>
          <w:lang w:eastAsia="en-US"/>
        </w:rPr>
        <w:t>sumos</w:t>
      </w:r>
      <w:r w:rsidRPr="00DF7187">
        <w:rPr>
          <w:lang w:eastAsia="en-US"/>
        </w:rPr>
        <w:t xml:space="preserve"> dalį pasidalintų kitos savivaldybės</w:t>
      </w:r>
      <w:r w:rsidR="00BA12AD" w:rsidRPr="00DF7187">
        <w:rPr>
          <w:lang w:eastAsia="en-US"/>
        </w:rPr>
        <w:t xml:space="preserve"> pagal </w:t>
      </w:r>
      <w:r w:rsidRPr="00DF7187">
        <w:rPr>
          <w:lang w:eastAsia="en-US"/>
        </w:rPr>
        <w:t>gyventojų skaičių. Tai būtų tok</w:t>
      </w:r>
      <w:r w:rsidR="00BA12AD" w:rsidRPr="00DF7187">
        <w:rPr>
          <w:lang w:eastAsia="en-US"/>
        </w:rPr>
        <w:t>s</w:t>
      </w:r>
      <w:r w:rsidRPr="00DF7187">
        <w:rPr>
          <w:lang w:eastAsia="en-US"/>
        </w:rPr>
        <w:t xml:space="preserve"> pat princip</w:t>
      </w:r>
      <w:r w:rsidR="00BA12AD" w:rsidRPr="00DF7187">
        <w:rPr>
          <w:lang w:eastAsia="en-US"/>
        </w:rPr>
        <w:t>as,</w:t>
      </w:r>
      <w:r w:rsidRPr="00DF7187">
        <w:rPr>
          <w:lang w:eastAsia="en-US"/>
        </w:rPr>
        <w:t xml:space="preserve"> kaip skirstant regiono plėtros lėšas projektams. Jeigu nors viena savivaldybė projekte dalyvauti atsisak</w:t>
      </w:r>
      <w:r w:rsidR="00BA12AD" w:rsidRPr="00DF7187">
        <w:rPr>
          <w:lang w:eastAsia="en-US"/>
        </w:rPr>
        <w:t>ys</w:t>
      </w:r>
      <w:r w:rsidRPr="00DF7187">
        <w:rPr>
          <w:lang w:eastAsia="en-US"/>
        </w:rPr>
        <w:t xml:space="preserve">, projektas pasmerktas žlugti, nes finansinę naštą turėtų prisiimti likusios savivaldybės. Šį klausimą reikia svarstyti atsakingai, jaučiant atsakomybę prieš visą regioną. </w:t>
      </w:r>
    </w:p>
    <w:p w:rsidR="007059B0" w:rsidRPr="00DF7187" w:rsidRDefault="007059B0" w:rsidP="00BA12AD">
      <w:pPr>
        <w:ind w:firstLine="851"/>
        <w:jc w:val="both"/>
        <w:rPr>
          <w:lang w:eastAsia="en-US"/>
        </w:rPr>
      </w:pPr>
      <w:r w:rsidRPr="00DF7187">
        <w:rPr>
          <w:lang w:eastAsia="en-US"/>
        </w:rPr>
        <w:t>J</w:t>
      </w:r>
      <w:r w:rsidR="00BA12AD" w:rsidRPr="00DF7187">
        <w:rPr>
          <w:lang w:eastAsia="en-US"/>
        </w:rPr>
        <w:t>.</w:t>
      </w:r>
      <w:r w:rsidR="001B7C40">
        <w:rPr>
          <w:lang w:eastAsia="en-US"/>
        </w:rPr>
        <w:t xml:space="preserve"> </w:t>
      </w:r>
      <w:r w:rsidRPr="00DF7187">
        <w:rPr>
          <w:lang w:eastAsia="en-US"/>
        </w:rPr>
        <w:t>Mažeik</w:t>
      </w:r>
      <w:r w:rsidR="00BA12AD" w:rsidRPr="00DF7187">
        <w:rPr>
          <w:lang w:eastAsia="en-US"/>
        </w:rPr>
        <w:t>ai Tarybos narių paklausus</w:t>
      </w:r>
      <w:r w:rsidRPr="00DF7187">
        <w:rPr>
          <w:lang w:eastAsia="en-US"/>
        </w:rPr>
        <w:t>, ar laikytis anks</w:t>
      </w:r>
      <w:r w:rsidR="00BA12AD" w:rsidRPr="00DF7187">
        <w:rPr>
          <w:lang w:eastAsia="en-US"/>
        </w:rPr>
        <w:t xml:space="preserve">tesnės </w:t>
      </w:r>
      <w:r w:rsidRPr="00DF7187">
        <w:rPr>
          <w:lang w:eastAsia="en-US"/>
        </w:rPr>
        <w:t>nuostatos dėl Palangos oro uosto pasiekiamumo didinimo programos</w:t>
      </w:r>
      <w:r w:rsidR="00BA12AD" w:rsidRPr="00DF7187">
        <w:rPr>
          <w:lang w:eastAsia="en-US"/>
        </w:rPr>
        <w:t>, b</w:t>
      </w:r>
      <w:r w:rsidRPr="00DF7187">
        <w:rPr>
          <w:lang w:eastAsia="en-US"/>
        </w:rPr>
        <w:t>endru sutarimu pritar</w:t>
      </w:r>
      <w:r w:rsidR="00BA12AD" w:rsidRPr="00DF7187">
        <w:rPr>
          <w:lang w:eastAsia="en-US"/>
        </w:rPr>
        <w:t>ta</w:t>
      </w:r>
      <w:r w:rsidRPr="00DF7187">
        <w:rPr>
          <w:lang w:eastAsia="en-US"/>
        </w:rPr>
        <w:t xml:space="preserve"> Palangos oro uosto pasiekiamumo didinimo program</w:t>
      </w:r>
      <w:r w:rsidR="00BA12AD" w:rsidRPr="00DF7187">
        <w:rPr>
          <w:lang w:eastAsia="en-US"/>
        </w:rPr>
        <w:t>ai</w:t>
      </w:r>
      <w:r w:rsidR="000C4DF0" w:rsidRPr="00DF7187">
        <w:rPr>
          <w:lang w:eastAsia="en-US"/>
        </w:rPr>
        <w:t xml:space="preserve"> </w:t>
      </w:r>
      <w:r w:rsidRPr="00DF7187">
        <w:rPr>
          <w:lang w:eastAsia="en-US"/>
        </w:rPr>
        <w:t>dėl skrydžių rinkodaros priemonių</w:t>
      </w:r>
      <w:r w:rsidR="00BA12AD" w:rsidRPr="00DF7187">
        <w:rPr>
          <w:lang w:eastAsia="en-US"/>
        </w:rPr>
        <w:t xml:space="preserve"> </w:t>
      </w:r>
      <w:r w:rsidRPr="00DF7187">
        <w:rPr>
          <w:lang w:eastAsia="en-US"/>
        </w:rPr>
        <w:t xml:space="preserve"> nuostat</w:t>
      </w:r>
      <w:r w:rsidR="00BA12AD" w:rsidRPr="00DF7187">
        <w:rPr>
          <w:lang w:eastAsia="en-US"/>
        </w:rPr>
        <w:t>os</w:t>
      </w:r>
      <w:r w:rsidRPr="00DF7187">
        <w:rPr>
          <w:lang w:eastAsia="en-US"/>
        </w:rPr>
        <w:t xml:space="preserve"> nekeičia</w:t>
      </w:r>
      <w:r w:rsidR="00BA12AD" w:rsidRPr="00DF7187">
        <w:rPr>
          <w:lang w:eastAsia="en-US"/>
        </w:rPr>
        <w:t>nt</w:t>
      </w:r>
      <w:r w:rsidRPr="00DF7187">
        <w:rPr>
          <w:lang w:eastAsia="en-US"/>
        </w:rPr>
        <w:t xml:space="preserve">. </w:t>
      </w:r>
    </w:p>
    <w:p w:rsidR="007059B0" w:rsidRPr="00DF7187" w:rsidRDefault="007059B0" w:rsidP="00A43268">
      <w:pPr>
        <w:tabs>
          <w:tab w:val="left" w:pos="851"/>
        </w:tabs>
        <w:ind w:firstLine="851"/>
        <w:jc w:val="both"/>
        <w:rPr>
          <w:lang w:eastAsia="en-US"/>
        </w:rPr>
      </w:pPr>
      <w:r w:rsidRPr="00DF7187">
        <w:rPr>
          <w:lang w:eastAsia="en-US"/>
        </w:rPr>
        <w:t xml:space="preserve">Valstybės įmonės </w:t>
      </w:r>
      <w:r w:rsidR="00BA12AD" w:rsidRPr="00DF7187">
        <w:rPr>
          <w:i/>
          <w:lang w:eastAsia="en-US"/>
        </w:rPr>
        <w:t xml:space="preserve"> </w:t>
      </w:r>
      <w:r w:rsidRPr="00DF7187">
        <w:rPr>
          <w:i/>
          <w:lang w:eastAsia="en-US"/>
        </w:rPr>
        <w:t>Lietuvos oro uostai</w:t>
      </w:r>
      <w:r w:rsidR="00BA12AD" w:rsidRPr="00DF7187">
        <w:rPr>
          <w:i/>
          <w:lang w:eastAsia="en-US"/>
        </w:rPr>
        <w:t xml:space="preserve"> </w:t>
      </w:r>
      <w:r w:rsidRPr="00DF7187">
        <w:rPr>
          <w:i/>
          <w:lang w:eastAsia="en-US"/>
        </w:rPr>
        <w:t xml:space="preserve"> </w:t>
      </w:r>
      <w:r w:rsidRPr="00DF7187">
        <w:rPr>
          <w:lang w:eastAsia="en-US"/>
        </w:rPr>
        <w:t>Palangos filialo direktorius M</w:t>
      </w:r>
      <w:r w:rsidR="00BA12AD" w:rsidRPr="00DF7187">
        <w:rPr>
          <w:lang w:eastAsia="en-US"/>
        </w:rPr>
        <w:t>.</w:t>
      </w:r>
      <w:r w:rsidRPr="00DF7187">
        <w:rPr>
          <w:lang w:eastAsia="en-US"/>
        </w:rPr>
        <w:t xml:space="preserve"> Gelžinis padėkojo </w:t>
      </w:r>
      <w:r w:rsidR="00BA12AD" w:rsidRPr="00DF7187">
        <w:rPr>
          <w:lang w:eastAsia="en-US"/>
        </w:rPr>
        <w:t xml:space="preserve">Tarybos nariams </w:t>
      </w:r>
      <w:r w:rsidRPr="00DF7187">
        <w:rPr>
          <w:lang w:eastAsia="en-US"/>
        </w:rPr>
        <w:t>ir paž</w:t>
      </w:r>
      <w:r w:rsidR="00BA12AD" w:rsidRPr="00DF7187">
        <w:rPr>
          <w:lang w:eastAsia="en-US"/>
        </w:rPr>
        <w:t>adėjo</w:t>
      </w:r>
      <w:r w:rsidRPr="00DF7187">
        <w:rPr>
          <w:lang w:eastAsia="en-US"/>
        </w:rPr>
        <w:t xml:space="preserve">, jog ryšys su </w:t>
      </w:r>
      <w:r w:rsidR="00BA12AD" w:rsidRPr="00DF7187">
        <w:rPr>
          <w:lang w:eastAsia="en-US"/>
        </w:rPr>
        <w:t>S</w:t>
      </w:r>
      <w:r w:rsidRPr="00DF7187">
        <w:rPr>
          <w:lang w:eastAsia="en-US"/>
        </w:rPr>
        <w:t xml:space="preserve">avivaldybe bus palaikomas.  </w:t>
      </w:r>
    </w:p>
    <w:p w:rsidR="007059B0" w:rsidRPr="00DF7187" w:rsidRDefault="007059B0" w:rsidP="00BA12AD">
      <w:pPr>
        <w:tabs>
          <w:tab w:val="left" w:pos="851"/>
        </w:tabs>
        <w:jc w:val="both"/>
        <w:rPr>
          <w:lang w:eastAsia="en-US"/>
        </w:rPr>
      </w:pPr>
      <w:r w:rsidRPr="00DF7187">
        <w:rPr>
          <w:lang w:eastAsia="en-US"/>
        </w:rPr>
        <w:tab/>
      </w:r>
      <w:r w:rsidR="000B4B19" w:rsidRPr="00DF7187">
        <w:rPr>
          <w:lang w:eastAsia="en-US"/>
        </w:rPr>
        <w:t xml:space="preserve">Buvo </w:t>
      </w:r>
      <w:r w:rsidRPr="00DF7187">
        <w:rPr>
          <w:lang w:eastAsia="en-US"/>
        </w:rPr>
        <w:t>pateikta informacija dėl tolesnės naujos Kretingos bibliotekos statybos.</w:t>
      </w:r>
      <w:r w:rsidRPr="00DF7187">
        <w:rPr>
          <w:b/>
          <w:lang w:eastAsia="en-US"/>
        </w:rPr>
        <w:t xml:space="preserve"> </w:t>
      </w:r>
      <w:r w:rsidR="000B4B19" w:rsidRPr="00DF7187">
        <w:rPr>
          <w:lang w:eastAsia="en-US"/>
        </w:rPr>
        <w:t>S</w:t>
      </w:r>
      <w:r w:rsidRPr="00DF7187">
        <w:rPr>
          <w:lang w:eastAsia="en-US"/>
        </w:rPr>
        <w:t xml:space="preserve">avivaldybės meras Juozas Mažeika sakė, jog pasikalbėti šia tema </w:t>
      </w:r>
      <w:r w:rsidR="00BA12AD" w:rsidRPr="00DF7187">
        <w:rPr>
          <w:lang w:eastAsia="en-US"/>
        </w:rPr>
        <w:t xml:space="preserve">būtina </w:t>
      </w:r>
      <w:r w:rsidRPr="00DF7187">
        <w:rPr>
          <w:lang w:eastAsia="en-US"/>
        </w:rPr>
        <w:t>dėl šalies žiniasklaidoje pasirodžiusių straipsnių ir reportažų, neva nebaigtą statyti Kretingos biblioteką ketinama nugriauti. Meras informavo, jog grupė kretingiškių lankėsi Prezidentūroje</w:t>
      </w:r>
      <w:r w:rsidR="00BA12AD" w:rsidRPr="00DF7187">
        <w:rPr>
          <w:lang w:eastAsia="en-US"/>
        </w:rPr>
        <w:t xml:space="preserve"> ir </w:t>
      </w:r>
      <w:r w:rsidRPr="00DF7187">
        <w:rPr>
          <w:lang w:eastAsia="en-US"/>
        </w:rPr>
        <w:t xml:space="preserve">susitiko su prezidentės patarėja Rūta Kačkute. Patarėja siūlė </w:t>
      </w:r>
      <w:r w:rsidR="00BA12AD" w:rsidRPr="00DF7187">
        <w:rPr>
          <w:lang w:eastAsia="en-US"/>
        </w:rPr>
        <w:t xml:space="preserve">klausimą dėl bibliotekos statybos </w:t>
      </w:r>
      <w:r w:rsidRPr="00DF7187">
        <w:rPr>
          <w:lang w:eastAsia="en-US"/>
        </w:rPr>
        <w:t>dar kartą apsvarstyti</w:t>
      </w:r>
      <w:r w:rsidR="00BA12AD" w:rsidRPr="00DF7187">
        <w:rPr>
          <w:lang w:eastAsia="en-US"/>
        </w:rPr>
        <w:t xml:space="preserve"> Taryboje</w:t>
      </w:r>
      <w:r w:rsidRPr="00DF7187">
        <w:rPr>
          <w:lang w:eastAsia="en-US"/>
        </w:rPr>
        <w:t xml:space="preserve">. Jeigu </w:t>
      </w:r>
      <w:r w:rsidR="00A43268" w:rsidRPr="00DF7187">
        <w:rPr>
          <w:lang w:eastAsia="en-US"/>
        </w:rPr>
        <w:t xml:space="preserve">Taryboje </w:t>
      </w:r>
      <w:r w:rsidR="00BA12AD" w:rsidRPr="00DF7187">
        <w:rPr>
          <w:lang w:eastAsia="en-US"/>
        </w:rPr>
        <w:t xml:space="preserve">manoma, kad </w:t>
      </w:r>
      <w:r w:rsidRPr="00DF7187">
        <w:rPr>
          <w:lang w:eastAsia="en-US"/>
        </w:rPr>
        <w:t xml:space="preserve">reikalingas toks didelis pastatas, </w:t>
      </w:r>
      <w:r w:rsidR="00A43268" w:rsidRPr="00DF7187">
        <w:rPr>
          <w:lang w:eastAsia="en-US"/>
        </w:rPr>
        <w:t xml:space="preserve">ji siūlo </w:t>
      </w:r>
      <w:r w:rsidRPr="00DF7187">
        <w:rPr>
          <w:lang w:eastAsia="en-US"/>
        </w:rPr>
        <w:t xml:space="preserve">numatyti kultūros jungimąsi su privačiu verslu. Meras </w:t>
      </w:r>
      <w:r w:rsidR="00DF7B00" w:rsidRPr="00DF7187">
        <w:rPr>
          <w:lang w:eastAsia="en-US"/>
        </w:rPr>
        <w:t>informavo</w:t>
      </w:r>
      <w:r w:rsidR="00A43268" w:rsidRPr="00DF7187">
        <w:rPr>
          <w:lang w:eastAsia="en-US"/>
        </w:rPr>
        <w:t>,</w:t>
      </w:r>
      <w:r w:rsidRPr="00DF7187">
        <w:rPr>
          <w:lang w:eastAsia="en-US"/>
        </w:rPr>
        <w:t xml:space="preserve"> jog</w:t>
      </w:r>
      <w:r w:rsidR="00A43268" w:rsidRPr="00DF7187">
        <w:rPr>
          <w:lang w:eastAsia="en-US"/>
        </w:rPr>
        <w:t xml:space="preserve"> </w:t>
      </w:r>
      <w:r w:rsidRPr="00DF7187">
        <w:rPr>
          <w:lang w:eastAsia="en-US"/>
        </w:rPr>
        <w:t xml:space="preserve"> skambin</w:t>
      </w:r>
      <w:r w:rsidR="00A43268" w:rsidRPr="00DF7187">
        <w:rPr>
          <w:lang w:eastAsia="en-US"/>
        </w:rPr>
        <w:t>ęs</w:t>
      </w:r>
      <w:r w:rsidRPr="00DF7187">
        <w:rPr>
          <w:lang w:eastAsia="en-US"/>
        </w:rPr>
        <w:t xml:space="preserve"> premjero patarėjas Antanas Vinkus sakė, jog apie tai kalbėjo su premjeru Algirdu Butkevičiumi. Premjeras akcentavo, kad Kretingos bibliotekos statyba bus tęsiama, </w:t>
      </w:r>
      <w:r w:rsidR="00A43268" w:rsidRPr="00DF7187">
        <w:rPr>
          <w:lang w:eastAsia="en-US"/>
        </w:rPr>
        <w:t xml:space="preserve">jai </w:t>
      </w:r>
      <w:r w:rsidRPr="00DF7187">
        <w:rPr>
          <w:lang w:eastAsia="en-US"/>
        </w:rPr>
        <w:t xml:space="preserve">numatoma skirti 500 tūkst. Lt. Apie tai premjero patarėjas kretingiškius žadėjo informuoti per vyksiančią Rudens derliaus šventę. Meras patvirtino, jog jis asmeniškai ir toliau laikosi nuomonės, jog biblioteka reikalinga, ją privalu pastatyti. Biblioteka iškils, jeigu </w:t>
      </w:r>
      <w:r w:rsidR="00A43268" w:rsidRPr="00DF7187">
        <w:rPr>
          <w:lang w:eastAsia="en-US"/>
        </w:rPr>
        <w:t xml:space="preserve">Taryba bus vieninga </w:t>
      </w:r>
      <w:r w:rsidR="005169B0" w:rsidRPr="00DF7187">
        <w:rPr>
          <w:lang w:eastAsia="en-US"/>
        </w:rPr>
        <w:t xml:space="preserve"> ir </w:t>
      </w:r>
      <w:r w:rsidRPr="00DF7187">
        <w:rPr>
          <w:lang w:eastAsia="en-US"/>
        </w:rPr>
        <w:t xml:space="preserve">kartu ieškos bendrų sprendimų. </w:t>
      </w:r>
    </w:p>
    <w:p w:rsidR="007059B0" w:rsidRPr="00DF7187" w:rsidRDefault="007059B0" w:rsidP="004923B4">
      <w:pPr>
        <w:tabs>
          <w:tab w:val="left" w:pos="851"/>
        </w:tabs>
        <w:jc w:val="both"/>
        <w:rPr>
          <w:b/>
        </w:rPr>
      </w:pPr>
      <w:r w:rsidRPr="00DF7187">
        <w:rPr>
          <w:lang w:eastAsia="en-US"/>
        </w:rPr>
        <w:tab/>
        <w:t>Dėl bibliotekos statybos daugumos Tarybos narių nuomonė</w:t>
      </w:r>
      <w:r w:rsidR="00A43268" w:rsidRPr="00DF7187">
        <w:rPr>
          <w:lang w:eastAsia="en-US"/>
        </w:rPr>
        <w:t xml:space="preserve">, kad </w:t>
      </w:r>
      <w:r w:rsidRPr="00DF7187">
        <w:rPr>
          <w:lang w:eastAsia="en-US"/>
        </w:rPr>
        <w:t xml:space="preserve">biblioteka turi </w:t>
      </w:r>
      <w:r w:rsidR="0090630C" w:rsidRPr="00DF7187">
        <w:rPr>
          <w:lang w:eastAsia="en-US"/>
        </w:rPr>
        <w:t>būti pastatyta</w:t>
      </w:r>
      <w:r w:rsidR="00A43268" w:rsidRPr="00DF7187">
        <w:rPr>
          <w:lang w:eastAsia="en-US"/>
        </w:rPr>
        <w:t>.</w:t>
      </w:r>
      <w:r w:rsidR="0090630C" w:rsidRPr="00DF7187">
        <w:rPr>
          <w:lang w:eastAsia="en-US"/>
        </w:rPr>
        <w:t xml:space="preserve"> </w:t>
      </w:r>
      <w:r w:rsidR="00A43268" w:rsidRPr="00DF7187">
        <w:rPr>
          <w:lang w:eastAsia="en-US"/>
        </w:rPr>
        <w:t xml:space="preserve"> </w:t>
      </w:r>
    </w:p>
    <w:p w:rsidR="007059B0" w:rsidRPr="00DF7187" w:rsidRDefault="007059B0" w:rsidP="004923B4">
      <w:pPr>
        <w:ind w:firstLine="851"/>
        <w:jc w:val="both"/>
        <w:rPr>
          <w:b/>
        </w:rPr>
      </w:pPr>
      <w:r w:rsidRPr="00DF7187">
        <w:rPr>
          <w:b/>
        </w:rPr>
        <w:t xml:space="preserve">2014-10-30 – </w:t>
      </w:r>
      <w:r w:rsidRPr="00DF7187">
        <w:t xml:space="preserve">savivaldybės meras </w:t>
      </w:r>
      <w:r w:rsidR="0090630C" w:rsidRPr="00DF7187">
        <w:t>J.</w:t>
      </w:r>
      <w:r w:rsidR="001B7C40">
        <w:t xml:space="preserve"> </w:t>
      </w:r>
      <w:r w:rsidR="0090630C" w:rsidRPr="00DF7187">
        <w:t xml:space="preserve">Mažeika </w:t>
      </w:r>
      <w:r w:rsidRPr="00DF7187">
        <w:t>informavo, kad Klaipėdos regiono plėtros tarybos posėdyje nutarta</w:t>
      </w:r>
      <w:r w:rsidR="00A43268" w:rsidRPr="00DF7187">
        <w:t xml:space="preserve"> </w:t>
      </w:r>
      <w:r w:rsidRPr="00DF7187">
        <w:t>2014</w:t>
      </w:r>
      <w:r w:rsidR="004923B4" w:rsidRPr="00DF7187">
        <w:t>-</w:t>
      </w:r>
      <w:r w:rsidRPr="00DF7187">
        <w:t>2020 m. laikotarpiu Regioninė</w:t>
      </w:r>
      <w:r w:rsidR="00A43268" w:rsidRPr="00DF7187">
        <w:t xml:space="preserve">je </w:t>
      </w:r>
      <w:r w:rsidRPr="00DF7187">
        <w:t>plėtros taryb</w:t>
      </w:r>
      <w:r w:rsidR="00A43268" w:rsidRPr="00DF7187">
        <w:t>oje</w:t>
      </w:r>
      <w:r w:rsidRPr="00DF7187">
        <w:t xml:space="preserve"> vadovau</w:t>
      </w:r>
      <w:r w:rsidR="00A43268" w:rsidRPr="00DF7187">
        <w:t>tis</w:t>
      </w:r>
      <w:r w:rsidRPr="00DF7187">
        <w:t xml:space="preserve"> tais pačiais lėšų skirstymo regiono savivaldybėms kriterijais, kurie buvo</w:t>
      </w:r>
      <w:r w:rsidR="00A43268" w:rsidRPr="00DF7187">
        <w:t xml:space="preserve"> nustatyti </w:t>
      </w:r>
      <w:r w:rsidRPr="00DF7187">
        <w:t>2007</w:t>
      </w:r>
      <w:r w:rsidR="004923B4" w:rsidRPr="00DF7187">
        <w:t>-</w:t>
      </w:r>
      <w:r w:rsidRPr="00DF7187">
        <w:t xml:space="preserve">2013 m. </w:t>
      </w:r>
    </w:p>
    <w:p w:rsidR="007059B0" w:rsidRPr="00DF7187" w:rsidRDefault="004923B4" w:rsidP="00A43268">
      <w:pPr>
        <w:ind w:firstLine="851"/>
        <w:jc w:val="both"/>
      </w:pPr>
      <w:r w:rsidRPr="00DF7187">
        <w:t>I</w:t>
      </w:r>
      <w:r w:rsidR="007059B0" w:rsidRPr="00DF7187">
        <w:t xml:space="preserve">šklausyta profesoriaus architekto Algirdo Žebrausko informacija apie </w:t>
      </w:r>
      <w:r w:rsidRPr="00DF7187">
        <w:t>Ž</w:t>
      </w:r>
      <w:r w:rsidR="007059B0" w:rsidRPr="00DF7187">
        <w:t>emaičių kultūros draugijos veiklą, kuri yra visuomeninė, kultūrinė, ne politinė. Tai mokslinės ekspedicijos, konferencijos, knyg</w:t>
      </w:r>
      <w:r w:rsidRPr="00DF7187">
        <w:t xml:space="preserve">ų ir </w:t>
      </w:r>
      <w:r w:rsidR="007059B0" w:rsidRPr="00DF7187">
        <w:t>žurnal</w:t>
      </w:r>
      <w:r w:rsidRPr="00DF7187">
        <w:t xml:space="preserve">ų leidyba, skatinanti </w:t>
      </w:r>
      <w:r w:rsidR="007059B0" w:rsidRPr="00DF7187">
        <w:t>kalbos kultūros, etnokultūros išsaugojim</w:t>
      </w:r>
      <w:r w:rsidRPr="00DF7187">
        <w:t>ą</w:t>
      </w:r>
      <w:r w:rsidR="007059B0" w:rsidRPr="00DF7187">
        <w:t>, ant kurių laikosi Lietuvos identitetas.</w:t>
      </w:r>
      <w:r w:rsidRPr="00DF7187">
        <w:t xml:space="preserve"> Kalbėdamas </w:t>
      </w:r>
      <w:r w:rsidR="007059B0" w:rsidRPr="00DF7187">
        <w:t>apie regionus</w:t>
      </w:r>
      <w:r w:rsidRPr="00DF7187">
        <w:t xml:space="preserve"> sakė, kad</w:t>
      </w:r>
      <w:r w:rsidR="007059B0" w:rsidRPr="00DF7187">
        <w:t xml:space="preserve"> </w:t>
      </w:r>
      <w:r w:rsidRPr="00DF7187">
        <w:t>Ž</w:t>
      </w:r>
      <w:r w:rsidR="007059B0" w:rsidRPr="00DF7187">
        <w:t xml:space="preserve">emaitijos regioną </w:t>
      </w:r>
      <w:r w:rsidRPr="00DF7187">
        <w:t xml:space="preserve">laikąs </w:t>
      </w:r>
      <w:r w:rsidR="007059B0" w:rsidRPr="00DF7187">
        <w:t xml:space="preserve">vieninteliu Lietuvos teritorijoje išlikusiu tikru europietišku etnokultūriniu regionu. </w:t>
      </w:r>
      <w:r w:rsidRPr="00DF7187">
        <w:t>A.Žebrauskas p</w:t>
      </w:r>
      <w:r w:rsidR="007059B0" w:rsidRPr="00DF7187">
        <w:t>ristat</w:t>
      </w:r>
      <w:r w:rsidRPr="00DF7187">
        <w:t xml:space="preserve">ė </w:t>
      </w:r>
      <w:r w:rsidR="007059B0" w:rsidRPr="00DF7187">
        <w:t>idėją pastatyti paminklą Durbės mūšio atminimui įamžinti</w:t>
      </w:r>
      <w:r w:rsidRPr="00DF7187">
        <w:t xml:space="preserve"> ir paragino ją palaikyti</w:t>
      </w:r>
      <w:r w:rsidR="002A446A" w:rsidRPr="00DF7187">
        <w:t xml:space="preserve"> bei</w:t>
      </w:r>
      <w:r w:rsidRPr="00DF7187">
        <w:t xml:space="preserve"> paremti</w:t>
      </w:r>
      <w:r w:rsidR="007059B0" w:rsidRPr="00DF7187">
        <w:t xml:space="preserve">. </w:t>
      </w:r>
    </w:p>
    <w:p w:rsidR="007059B0" w:rsidRPr="00DF7187" w:rsidRDefault="007059B0" w:rsidP="004923B4">
      <w:pPr>
        <w:ind w:firstLine="851"/>
        <w:jc w:val="both"/>
        <w:rPr>
          <w:rFonts w:eastAsia="Calibri"/>
          <w:lang w:eastAsia="en-US"/>
        </w:rPr>
      </w:pPr>
      <w:r w:rsidRPr="00DF7187">
        <w:rPr>
          <w:b/>
        </w:rPr>
        <w:t xml:space="preserve">2014-11-27 </w:t>
      </w:r>
      <w:r w:rsidR="001E46B3" w:rsidRPr="00DF7187">
        <w:rPr>
          <w:b/>
        </w:rPr>
        <w:t xml:space="preserve">– </w:t>
      </w:r>
      <w:r w:rsidRPr="00DF7187">
        <w:t xml:space="preserve">Tarybos </w:t>
      </w:r>
      <w:r w:rsidR="004923B4" w:rsidRPr="00DF7187">
        <w:t xml:space="preserve">narių pageidavimu </w:t>
      </w:r>
      <w:r w:rsidRPr="00DF7187">
        <w:t>Kultūros skyriaus paminklotvarkinink</w:t>
      </w:r>
      <w:r w:rsidR="004923B4" w:rsidRPr="00DF7187">
        <w:t>as</w:t>
      </w:r>
      <w:r w:rsidRPr="00DF7187">
        <w:t xml:space="preserve"> Algird</w:t>
      </w:r>
      <w:r w:rsidR="004923B4" w:rsidRPr="00DF7187">
        <w:t xml:space="preserve">as </w:t>
      </w:r>
      <w:r w:rsidRPr="00DF7187">
        <w:t>Mulvinsk</w:t>
      </w:r>
      <w:r w:rsidR="004923B4" w:rsidRPr="00DF7187">
        <w:t xml:space="preserve">as pateikė </w:t>
      </w:r>
      <w:r w:rsidRPr="00DF7187">
        <w:t>informacij</w:t>
      </w:r>
      <w:r w:rsidR="004923B4" w:rsidRPr="00DF7187">
        <w:t xml:space="preserve">ą </w:t>
      </w:r>
      <w:r w:rsidRPr="00DF7187">
        <w:t>apie K</w:t>
      </w:r>
      <w:r w:rsidRPr="00DF7187">
        <w:rPr>
          <w:rFonts w:eastAsia="Calibri"/>
          <w:lang w:eastAsia="en-US"/>
        </w:rPr>
        <w:t xml:space="preserve">retingos rajono savivaldybės 2014 m. kultūros paveldo išsaugojimo programos vykdymą. </w:t>
      </w:r>
    </w:p>
    <w:p w:rsidR="007059B0" w:rsidRPr="00DF7187" w:rsidRDefault="004923B4" w:rsidP="004923B4">
      <w:pPr>
        <w:ind w:firstLine="851"/>
        <w:jc w:val="both"/>
        <w:rPr>
          <w:rFonts w:eastAsia="Calibri"/>
          <w:lang w:eastAsia="en-US"/>
        </w:rPr>
      </w:pPr>
      <w:r w:rsidRPr="00DF7187">
        <w:rPr>
          <w:rFonts w:eastAsia="Calibri"/>
          <w:lang w:eastAsia="en-US"/>
        </w:rPr>
        <w:t>M</w:t>
      </w:r>
      <w:r w:rsidR="007059B0" w:rsidRPr="00DF7187">
        <w:rPr>
          <w:rFonts w:eastAsia="Calibri"/>
          <w:lang w:eastAsia="en-US"/>
        </w:rPr>
        <w:t xml:space="preserve">eras </w:t>
      </w:r>
      <w:r w:rsidRPr="00DF7187">
        <w:rPr>
          <w:rFonts w:eastAsia="Calibri"/>
          <w:lang w:eastAsia="en-US"/>
        </w:rPr>
        <w:t>J.</w:t>
      </w:r>
      <w:r w:rsidR="00C44AD5">
        <w:rPr>
          <w:rFonts w:eastAsia="Calibri"/>
          <w:lang w:eastAsia="en-US"/>
        </w:rPr>
        <w:t xml:space="preserve"> </w:t>
      </w:r>
      <w:r w:rsidRPr="00DF7187">
        <w:rPr>
          <w:rFonts w:eastAsia="Calibri"/>
          <w:lang w:eastAsia="en-US"/>
        </w:rPr>
        <w:t>Mažeika informavo</w:t>
      </w:r>
      <w:r w:rsidR="00C44AD5">
        <w:rPr>
          <w:rFonts w:eastAsia="Calibri"/>
          <w:lang w:eastAsia="en-US"/>
        </w:rPr>
        <w:t xml:space="preserve">, </w:t>
      </w:r>
      <w:r w:rsidRPr="00DF7187">
        <w:rPr>
          <w:rFonts w:eastAsia="Calibri"/>
          <w:lang w:eastAsia="en-US"/>
        </w:rPr>
        <w:t xml:space="preserve">kad vyko </w:t>
      </w:r>
      <w:r w:rsidR="007059B0" w:rsidRPr="00DF7187">
        <w:rPr>
          <w:rFonts w:eastAsia="Calibri"/>
          <w:lang w:eastAsia="en-US"/>
        </w:rPr>
        <w:t>savivaldybių merų susitikim</w:t>
      </w:r>
      <w:r w:rsidRPr="00DF7187">
        <w:rPr>
          <w:rFonts w:eastAsia="Calibri"/>
          <w:lang w:eastAsia="en-US"/>
        </w:rPr>
        <w:t>as</w:t>
      </w:r>
      <w:r w:rsidR="007059B0" w:rsidRPr="00DF7187">
        <w:rPr>
          <w:rFonts w:eastAsia="Calibri"/>
          <w:lang w:eastAsia="en-US"/>
        </w:rPr>
        <w:t xml:space="preserve"> dėl daugiabučių namų renovacijos</w:t>
      </w:r>
      <w:r w:rsidRPr="00DF7187">
        <w:rPr>
          <w:rFonts w:eastAsia="Calibri"/>
          <w:lang w:eastAsia="en-US"/>
        </w:rPr>
        <w:t xml:space="preserve"> vykdymo. </w:t>
      </w:r>
      <w:r w:rsidR="007059B0" w:rsidRPr="00DF7187">
        <w:rPr>
          <w:rFonts w:eastAsia="Calibri"/>
          <w:lang w:eastAsia="en-US"/>
        </w:rPr>
        <w:t>Aplinkos ministerija speciali</w:t>
      </w:r>
      <w:r w:rsidRPr="00DF7187">
        <w:rPr>
          <w:rFonts w:eastAsia="Calibri"/>
          <w:lang w:eastAsia="en-US"/>
        </w:rPr>
        <w:t xml:space="preserve">ais </w:t>
      </w:r>
      <w:r w:rsidR="007059B0" w:rsidRPr="00DF7187">
        <w:rPr>
          <w:rFonts w:eastAsia="Calibri"/>
          <w:lang w:eastAsia="en-US"/>
        </w:rPr>
        <w:t>priz</w:t>
      </w:r>
      <w:r w:rsidRPr="00DF7187">
        <w:rPr>
          <w:rFonts w:eastAsia="Calibri"/>
          <w:lang w:eastAsia="en-US"/>
        </w:rPr>
        <w:t>ais</w:t>
      </w:r>
      <w:r w:rsidR="007059B0" w:rsidRPr="00DF7187">
        <w:rPr>
          <w:rFonts w:eastAsia="Calibri"/>
          <w:lang w:eastAsia="en-US"/>
        </w:rPr>
        <w:t xml:space="preserve"> apdovanojo 4-ias savivaldybes</w:t>
      </w:r>
      <w:r w:rsidRPr="00DF7187">
        <w:rPr>
          <w:rFonts w:eastAsia="Calibri"/>
          <w:lang w:eastAsia="en-US"/>
        </w:rPr>
        <w:t xml:space="preserve"> (</w:t>
      </w:r>
      <w:r w:rsidR="007059B0" w:rsidRPr="00DF7187">
        <w:rPr>
          <w:rFonts w:eastAsia="Calibri"/>
          <w:lang w:eastAsia="en-US"/>
        </w:rPr>
        <w:t>Kretingos rajono savivaldybę</w:t>
      </w:r>
      <w:r w:rsidRPr="00DF7187">
        <w:rPr>
          <w:rFonts w:eastAsia="Calibri"/>
          <w:lang w:eastAsia="en-US"/>
        </w:rPr>
        <w:t xml:space="preserve"> </w:t>
      </w:r>
      <w:r w:rsidR="007059B0" w:rsidRPr="00DF7187">
        <w:rPr>
          <w:rFonts w:eastAsia="Calibri"/>
          <w:lang w:eastAsia="en-US"/>
        </w:rPr>
        <w:t>už geriausios renovacijos komandos subūrimą</w:t>
      </w:r>
      <w:r w:rsidRPr="00DF7187">
        <w:rPr>
          <w:rFonts w:eastAsia="Calibri"/>
          <w:lang w:eastAsia="en-US"/>
        </w:rPr>
        <w:t>)</w:t>
      </w:r>
      <w:r w:rsidR="007059B0" w:rsidRPr="00DF7187">
        <w:rPr>
          <w:rFonts w:eastAsia="Calibri"/>
          <w:lang w:eastAsia="en-US"/>
        </w:rPr>
        <w:t xml:space="preserve">. </w:t>
      </w:r>
    </w:p>
    <w:p w:rsidR="007059B0" w:rsidRPr="00DF7187" w:rsidRDefault="007059B0" w:rsidP="00252BD6">
      <w:pPr>
        <w:ind w:firstLine="851"/>
        <w:jc w:val="both"/>
      </w:pPr>
      <w:r w:rsidRPr="00DF7187">
        <w:rPr>
          <w:b/>
        </w:rPr>
        <w:t xml:space="preserve">2014-12-18 </w:t>
      </w:r>
      <w:r w:rsidR="004923B4" w:rsidRPr="00DF7187">
        <w:rPr>
          <w:b/>
        </w:rPr>
        <w:t>–</w:t>
      </w:r>
      <w:r w:rsidRPr="00DF7187">
        <w:rPr>
          <w:b/>
        </w:rPr>
        <w:t xml:space="preserve"> </w:t>
      </w:r>
      <w:r w:rsidR="004923B4" w:rsidRPr="00DF7187">
        <w:t xml:space="preserve">išklausyta </w:t>
      </w:r>
      <w:r w:rsidRPr="00DF7187">
        <w:t>Savivaldybės administracijos Strateginio planavimo ir investicijų skyriaus vedėjo D</w:t>
      </w:r>
      <w:r w:rsidR="001E15C6" w:rsidRPr="00DF7187">
        <w:t>.</w:t>
      </w:r>
      <w:r w:rsidRPr="00DF7187">
        <w:t xml:space="preserve"> Martinkaus informacija apie projekto „Europos kultūrinio turistinio maršruto aktyvinimas Pietų Baltijos teritorijoje – Šv. Jokūbo pamario kelias“ įgyvendinimą. </w:t>
      </w:r>
      <w:r w:rsidR="00252BD6" w:rsidRPr="00DF7187">
        <w:t>D.</w:t>
      </w:r>
      <w:r w:rsidR="001E15C6" w:rsidRPr="00DF7187">
        <w:t xml:space="preserve"> </w:t>
      </w:r>
      <w:r w:rsidR="00252BD6" w:rsidRPr="00DF7187">
        <w:t xml:space="preserve">Martinkus informavo, kad </w:t>
      </w:r>
      <w:r w:rsidRPr="00DF7187">
        <w:t xml:space="preserve">pagrindinis partneris </w:t>
      </w:r>
      <w:r w:rsidR="004923B4" w:rsidRPr="00DF7187">
        <w:t xml:space="preserve">Lenkijos </w:t>
      </w:r>
      <w:r w:rsidRPr="00DF7187">
        <w:t>Le</w:t>
      </w:r>
      <w:r w:rsidR="004923B4" w:rsidRPr="00DF7187">
        <w:t>m</w:t>
      </w:r>
      <w:r w:rsidRPr="00DF7187">
        <w:t>bork</w:t>
      </w:r>
      <w:r w:rsidR="00252BD6" w:rsidRPr="00DF7187">
        <w:t>o</w:t>
      </w:r>
      <w:r w:rsidRPr="00DF7187">
        <w:t xml:space="preserve"> savivaldybė projekto paraišką atsakingoms institucijoms</w:t>
      </w:r>
      <w:r w:rsidR="00A43268" w:rsidRPr="00DF7187">
        <w:t xml:space="preserve"> </w:t>
      </w:r>
      <w:r w:rsidR="00252BD6" w:rsidRPr="00DF7187">
        <w:t>pateikė</w:t>
      </w:r>
      <w:r w:rsidR="001E15C6" w:rsidRPr="00DF7187">
        <w:t xml:space="preserve"> </w:t>
      </w:r>
      <w:r w:rsidR="00252BD6" w:rsidRPr="00DF7187">
        <w:t>2010-05-21,</w:t>
      </w:r>
      <w:r w:rsidRPr="00DF7187">
        <w:t xml:space="preserve"> finansavimas</w:t>
      </w:r>
      <w:r w:rsidR="00252BD6" w:rsidRPr="00DF7187">
        <w:t xml:space="preserve"> buvo </w:t>
      </w:r>
      <w:r w:rsidRPr="00DF7187">
        <w:t>skirtas 2010-12-23. Partnerystės sutartis tarp Le</w:t>
      </w:r>
      <w:r w:rsidR="00252BD6" w:rsidRPr="00DF7187">
        <w:t>m</w:t>
      </w:r>
      <w:r w:rsidRPr="00DF7187">
        <w:t>bork</w:t>
      </w:r>
      <w:r w:rsidR="00252BD6" w:rsidRPr="00DF7187">
        <w:t>o</w:t>
      </w:r>
      <w:r w:rsidRPr="00DF7187">
        <w:t xml:space="preserve"> ir Kretingos rajono savivaldybių pasirašyta 2011-04-08. Bendras projekto biudžetas - 1 368 741,93 eur</w:t>
      </w:r>
      <w:r w:rsidR="00252BD6" w:rsidRPr="00DF7187">
        <w:t>o</w:t>
      </w:r>
      <w:r w:rsidRPr="00DF7187">
        <w:t>, iš jų Kretingos rajono savivaldybei tenkan</w:t>
      </w:r>
      <w:r w:rsidR="00A43268" w:rsidRPr="00DF7187">
        <w:t xml:space="preserve">ti </w:t>
      </w:r>
      <w:r w:rsidRPr="00DF7187">
        <w:t xml:space="preserve">dalis </w:t>
      </w:r>
      <w:r w:rsidR="00A43268" w:rsidRPr="00DF7187">
        <w:t xml:space="preserve">– </w:t>
      </w:r>
      <w:r w:rsidRPr="00DF7187">
        <w:t>110 079 eurų, iš jų 85 proc. (95 567,15 eurai) Europos regioninės plėtros fondo lėšos ir po 7,5 proc. (8 255,92 eurai) valstybės ir Savivaldybės biudžet</w:t>
      </w:r>
      <w:r w:rsidR="00252BD6" w:rsidRPr="00DF7187">
        <w:t>o</w:t>
      </w:r>
      <w:r w:rsidRPr="00DF7187">
        <w:t xml:space="preserve"> lėšos. Projekto pabaiga – 2014-12-31.</w:t>
      </w:r>
    </w:p>
    <w:p w:rsidR="003F418C" w:rsidRPr="00DF7187" w:rsidRDefault="007059B0" w:rsidP="003F418C">
      <w:pPr>
        <w:tabs>
          <w:tab w:val="left" w:pos="1418"/>
        </w:tabs>
        <w:ind w:firstLine="851"/>
        <w:jc w:val="both"/>
      </w:pPr>
      <w:r w:rsidRPr="00DF7187">
        <w:t>Bendra projekto idėja</w:t>
      </w:r>
      <w:r w:rsidR="00252BD6" w:rsidRPr="00DF7187">
        <w:t xml:space="preserve"> – </w:t>
      </w:r>
      <w:r w:rsidRPr="00DF7187">
        <w:t xml:space="preserve">sukurti teminį kelias valstybes apimantį turistinį maršrutą, naudojant bendrą ženklinimą ir koncepciją „Šv. Jokūbo pamario kelias“. Projekto metu kas pusmetį projekto pagrindiniam partneriui buvo teikiamos projekto pažangos ataskaitos, kuriose buvo deklaruojamos patirtos išlaidos, šias ataskaitas tikrina ir tvirtina Vidaus reikalų ministerijos </w:t>
      </w:r>
      <w:r w:rsidRPr="00DF7187">
        <w:lastRenderedPageBreak/>
        <w:t xml:space="preserve">patvirtinta audito paslaugas teikianti įmonė. Šiuo metu pagrindiniam partneriui yra pateiktos 7 ataskaitos iš 8, visos yra patikrintos audito įmonės ir visos su projektu susijusios Savivaldybės patirtos išlaidos yra kompensuotos. </w:t>
      </w:r>
      <w:r w:rsidR="00252BD6" w:rsidRPr="00DF7187">
        <w:t>I</w:t>
      </w:r>
      <w:r w:rsidRPr="00DF7187">
        <w:t>š pagrindinio partnerio projekto metu nebuvo gauta jokių raštiškų pretenzijų dėl netinkamo projekto vykdymo.</w:t>
      </w:r>
    </w:p>
    <w:p w:rsidR="00B847CC" w:rsidRPr="00DF7187" w:rsidRDefault="00B847CC" w:rsidP="003F418C">
      <w:pPr>
        <w:tabs>
          <w:tab w:val="left" w:pos="1418"/>
        </w:tabs>
        <w:ind w:firstLine="851"/>
        <w:jc w:val="center"/>
        <w:rPr>
          <w:b/>
          <w:sz w:val="16"/>
          <w:szCs w:val="16"/>
        </w:rPr>
      </w:pPr>
    </w:p>
    <w:p w:rsidR="001A7A99" w:rsidRPr="00DF7187" w:rsidRDefault="003F418C" w:rsidP="003F418C">
      <w:pPr>
        <w:tabs>
          <w:tab w:val="left" w:pos="1418"/>
        </w:tabs>
        <w:ind w:firstLine="851"/>
        <w:jc w:val="center"/>
      </w:pPr>
      <w:r w:rsidRPr="00DF7187">
        <w:rPr>
          <w:b/>
        </w:rPr>
        <w:t>III.</w:t>
      </w:r>
      <w:r w:rsidRPr="00DF7187">
        <w:t xml:space="preserve"> </w:t>
      </w:r>
      <w:r w:rsidR="001A7A99" w:rsidRPr="00DF7187">
        <w:rPr>
          <w:b/>
        </w:rPr>
        <w:t>TARYBOS KOMITETŲ VEIKLA</w:t>
      </w:r>
    </w:p>
    <w:p w:rsidR="001A7A99" w:rsidRPr="00DF7187" w:rsidRDefault="001A7A99" w:rsidP="001A7A99">
      <w:pPr>
        <w:ind w:left="1320"/>
        <w:rPr>
          <w:b/>
          <w:sz w:val="16"/>
          <w:szCs w:val="16"/>
        </w:rPr>
      </w:pPr>
    </w:p>
    <w:p w:rsidR="001A7A99" w:rsidRPr="00DF7187" w:rsidRDefault="001A7A99" w:rsidP="001A7A99">
      <w:pPr>
        <w:ind w:firstLine="851"/>
        <w:jc w:val="both"/>
        <w:rPr>
          <w:i/>
        </w:rPr>
      </w:pPr>
      <w:r w:rsidRPr="00DF7187">
        <w:t>Tarp Tarybos posėdžių dirb</w:t>
      </w:r>
      <w:r w:rsidR="00252BD6" w:rsidRPr="00DF7187">
        <w:t>o</w:t>
      </w:r>
      <w:r w:rsidRPr="00DF7187">
        <w:t xml:space="preserve"> 7 Tarybos komitetai (toliau – Komitetas). Komitetų veikla organizuojama Reglamento </w:t>
      </w:r>
      <w:r w:rsidRPr="00DF7187">
        <w:rPr>
          <w:i/>
        </w:rPr>
        <w:t>VII dalyje</w:t>
      </w:r>
      <w:r w:rsidRPr="00DF7187">
        <w:t xml:space="preserve"> </w:t>
      </w:r>
      <w:r w:rsidRPr="00DF7187">
        <w:rPr>
          <w:i/>
        </w:rPr>
        <w:t>Savivaldybės tarybos komitetai, jų sudarymas ir veiklos tvarka.</w:t>
      </w:r>
    </w:p>
    <w:p w:rsidR="00ED5553" w:rsidRPr="00DF7187" w:rsidRDefault="001A7A99" w:rsidP="001A7A99">
      <w:pPr>
        <w:ind w:firstLine="851"/>
        <w:jc w:val="both"/>
      </w:pPr>
      <w:r w:rsidRPr="00DF7187">
        <w:t xml:space="preserve">Dirbdami pagal Taryboje patvirtintus darbo planus, Komitetai nagrinėjo Reglamento VII dalies 174-180 punktuose nurodytus Komitetų kompetencijos klausimus bei Tarybai teikiamus sprendimų projektus ir klausimus, su kuriais į Komitetus kreipėsi Savivaldybės administracijos padaliniai, rajono įmonės ar įstaigos, bendruomenių atstovai. Komitetų posėdžių laikas ir darbotvarkės skelbiami Savivaldybės interneto </w:t>
      </w:r>
      <w:r w:rsidR="001E46B3" w:rsidRPr="00DF7187">
        <w:t>svetainėje</w:t>
      </w:r>
      <w:r w:rsidRPr="00DF7187">
        <w:t>.</w:t>
      </w:r>
      <w:r w:rsidR="00252BD6" w:rsidRPr="00DF7187">
        <w:t xml:space="preserve"> </w:t>
      </w:r>
    </w:p>
    <w:p w:rsidR="001A7A99" w:rsidRPr="00DF7187" w:rsidRDefault="00ED5553" w:rsidP="001A7A99">
      <w:pPr>
        <w:ind w:firstLine="851"/>
        <w:jc w:val="both"/>
      </w:pPr>
      <w:r w:rsidRPr="00DF7187">
        <w:t>Vadovaujantis Lietuvos Respublikos vietos savivaldos įstatymo  8 straipsniu, n</w:t>
      </w:r>
      <w:r w:rsidR="00252BD6" w:rsidRPr="00DF7187">
        <w:t>uo 2014 m. liepos 1 d. pagal Komitetų posėdžių metu daromas garso įrašas ir Komitetų posėdžių įrašai saugomi informacinėse laikmenose.</w:t>
      </w:r>
    </w:p>
    <w:p w:rsidR="001A7A99" w:rsidRPr="00DF7187" w:rsidRDefault="00E33AE0" w:rsidP="00E33AE0">
      <w:pPr>
        <w:ind w:firstLine="851"/>
        <w:jc w:val="both"/>
      </w:pPr>
      <w:r w:rsidRPr="00DF7187">
        <w:t>2014 m. birželio mėn. pasikeitė Kontrolės komiteto sudėtis. Kretingos rajono savivaldybės taryba  a</w:t>
      </w:r>
      <w:r w:rsidR="00252BD6" w:rsidRPr="00DF7187">
        <w:t>tsižvelg</w:t>
      </w:r>
      <w:r w:rsidRPr="00DF7187">
        <w:t xml:space="preserve">ė </w:t>
      </w:r>
      <w:r w:rsidR="00252BD6" w:rsidRPr="00DF7187">
        <w:t>į Dariaus Petreikio, Kontrolės komiteto nario, 2014 m. gegužės 29 d. pareiškimą</w:t>
      </w:r>
      <w:r w:rsidRPr="00DF7187">
        <w:t xml:space="preserve"> ir  pakei</w:t>
      </w:r>
      <w:r w:rsidR="00252BD6" w:rsidRPr="00DF7187">
        <w:t>t</w:t>
      </w:r>
      <w:r w:rsidRPr="00DF7187">
        <w:t>ė</w:t>
      </w:r>
      <w:r w:rsidR="00252BD6" w:rsidRPr="00DF7187">
        <w:t xml:space="preserve"> Kretingos rajono savivaldybės tarybos 2011-04-19 sprendim</w:t>
      </w:r>
      <w:r w:rsidRPr="00DF7187">
        <w:t xml:space="preserve">u </w:t>
      </w:r>
      <w:r w:rsidR="00252BD6" w:rsidRPr="00DF7187">
        <w:t>Nr. T2-158 „Dėl Kretingos rajono savivaldybės tarybos Kontrolės komiteto sudarymo“</w:t>
      </w:r>
      <w:r w:rsidRPr="00DF7187">
        <w:t xml:space="preserve"> </w:t>
      </w:r>
      <w:r w:rsidR="00ED5553" w:rsidRPr="00DF7187">
        <w:t xml:space="preserve">sudaryto Kontrolės komiteto </w:t>
      </w:r>
      <w:r w:rsidRPr="00DF7187">
        <w:t xml:space="preserve">sudėtį, pripažindama </w:t>
      </w:r>
      <w:r w:rsidR="00252BD6" w:rsidRPr="00DF7187">
        <w:t xml:space="preserve">netekusia galios eilutę „Darius Petreikis – save išsikėlęs kandidatas“. </w:t>
      </w:r>
    </w:p>
    <w:p w:rsidR="001E46B3" w:rsidRPr="00DF7187" w:rsidRDefault="001E46B3" w:rsidP="001E46B3">
      <w:pPr>
        <w:tabs>
          <w:tab w:val="left" w:pos="1134"/>
        </w:tabs>
        <w:ind w:firstLine="851"/>
        <w:jc w:val="both"/>
      </w:pPr>
      <w:r w:rsidRPr="00DF7187">
        <w:t>Vyriausiosios rinkimų komisijos 2014 m. birželio 28 d. sprendimu Tarybos narys A. Šoblinskas, buvęs Ekonominės plėtros ir ūkio komiteto pirmininku, neteko Tarybos nario mandato, 2014 m. rugpjūčio 27 d. Tarybos nario priesaiką davė  V. Galuškinas, kuris 2014 m. rugsėjo 22 d. įvykusiame Komiteto posėdyje buvo išrinktas Ekonominės plėtros ir ūkio komiteto pirmininku.</w:t>
      </w:r>
      <w:r w:rsidRPr="00DF7187">
        <w:rPr>
          <w:b/>
        </w:rPr>
        <w:t xml:space="preserve"> </w:t>
      </w:r>
    </w:p>
    <w:p w:rsidR="001E46B3" w:rsidRPr="00DF7187" w:rsidRDefault="001E46B3" w:rsidP="00E33AE0">
      <w:pPr>
        <w:ind w:firstLine="851"/>
        <w:jc w:val="both"/>
        <w:rPr>
          <w:sz w:val="16"/>
          <w:szCs w:val="16"/>
        </w:rPr>
      </w:pPr>
    </w:p>
    <w:p w:rsidR="001A7A99" w:rsidRPr="00DF7187" w:rsidRDefault="001A7A99" w:rsidP="00B847CC">
      <w:pPr>
        <w:ind w:firstLine="1296"/>
        <w:jc w:val="center"/>
        <w:rPr>
          <w:b/>
          <w:i/>
        </w:rPr>
      </w:pPr>
      <w:r w:rsidRPr="00DF7187">
        <w:rPr>
          <w:b/>
          <w:i/>
        </w:rPr>
        <w:t>Komitetų organizuoti posėdžiai ir  svarstytų klausimų skaičius</w:t>
      </w:r>
    </w:p>
    <w:p w:rsidR="001A7A99" w:rsidRPr="00DF7187" w:rsidRDefault="001A7A99" w:rsidP="001A7A99">
      <w:pPr>
        <w:ind w:firstLine="1296"/>
        <w:jc w:val="both"/>
        <w:rPr>
          <w:sz w:val="8"/>
          <w:szCs w:val="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836"/>
        <w:gridCol w:w="1843"/>
        <w:gridCol w:w="2552"/>
        <w:gridCol w:w="850"/>
        <w:gridCol w:w="992"/>
      </w:tblGrid>
      <w:tr w:rsidR="001A7A99" w:rsidRPr="00DF7187" w:rsidTr="00994164">
        <w:tc>
          <w:tcPr>
            <w:tcW w:w="674" w:type="dxa"/>
            <w:tcBorders>
              <w:top w:val="single" w:sz="4" w:space="0" w:color="auto"/>
              <w:left w:val="single" w:sz="4" w:space="0" w:color="auto"/>
              <w:bottom w:val="single" w:sz="4" w:space="0" w:color="auto"/>
              <w:right w:val="single" w:sz="4" w:space="0" w:color="auto"/>
            </w:tcBorders>
            <w:hideMark/>
          </w:tcPr>
          <w:p w:rsidR="001A7A99" w:rsidRPr="00DF7187" w:rsidRDefault="001A7A99">
            <w:pPr>
              <w:jc w:val="center"/>
              <w:rPr>
                <w:b/>
                <w:i/>
                <w:sz w:val="20"/>
                <w:szCs w:val="20"/>
              </w:rPr>
            </w:pPr>
            <w:r w:rsidRPr="00DF7187">
              <w:rPr>
                <w:b/>
                <w:i/>
                <w:sz w:val="20"/>
                <w:szCs w:val="20"/>
              </w:rPr>
              <w:t>Eil. Nr.</w:t>
            </w:r>
          </w:p>
        </w:tc>
        <w:tc>
          <w:tcPr>
            <w:tcW w:w="2836" w:type="dxa"/>
            <w:tcBorders>
              <w:top w:val="single" w:sz="4" w:space="0" w:color="auto"/>
              <w:left w:val="single" w:sz="4" w:space="0" w:color="auto"/>
              <w:bottom w:val="single" w:sz="4" w:space="0" w:color="auto"/>
              <w:right w:val="single" w:sz="4" w:space="0" w:color="auto"/>
            </w:tcBorders>
            <w:vAlign w:val="center"/>
            <w:hideMark/>
          </w:tcPr>
          <w:p w:rsidR="001A7A99" w:rsidRPr="00DF7187" w:rsidRDefault="001A7A99">
            <w:pPr>
              <w:jc w:val="center"/>
              <w:rPr>
                <w:b/>
                <w:i/>
                <w:sz w:val="20"/>
                <w:szCs w:val="20"/>
              </w:rPr>
            </w:pPr>
            <w:r w:rsidRPr="00DF7187">
              <w:rPr>
                <w:b/>
                <w:i/>
                <w:sz w:val="20"/>
                <w:szCs w:val="20"/>
              </w:rPr>
              <w:t>Komitetas</w:t>
            </w:r>
          </w:p>
        </w:tc>
        <w:tc>
          <w:tcPr>
            <w:tcW w:w="1843" w:type="dxa"/>
            <w:tcBorders>
              <w:top w:val="single" w:sz="4" w:space="0" w:color="auto"/>
              <w:left w:val="single" w:sz="4" w:space="0" w:color="auto"/>
              <w:bottom w:val="single" w:sz="4" w:space="0" w:color="auto"/>
              <w:right w:val="single" w:sz="4" w:space="0" w:color="auto"/>
            </w:tcBorders>
            <w:vAlign w:val="center"/>
            <w:hideMark/>
          </w:tcPr>
          <w:p w:rsidR="001A7A99" w:rsidRPr="00DF7187" w:rsidRDefault="001A7A99">
            <w:pPr>
              <w:jc w:val="center"/>
              <w:rPr>
                <w:b/>
                <w:i/>
                <w:sz w:val="20"/>
                <w:szCs w:val="20"/>
              </w:rPr>
            </w:pPr>
            <w:r w:rsidRPr="00DF7187">
              <w:rPr>
                <w:b/>
                <w:i/>
                <w:sz w:val="20"/>
                <w:szCs w:val="20"/>
              </w:rPr>
              <w:t>Pirmininkas</w:t>
            </w:r>
          </w:p>
        </w:tc>
        <w:tc>
          <w:tcPr>
            <w:tcW w:w="2552" w:type="dxa"/>
            <w:tcBorders>
              <w:top w:val="single" w:sz="4" w:space="0" w:color="auto"/>
              <w:left w:val="single" w:sz="4" w:space="0" w:color="auto"/>
              <w:bottom w:val="single" w:sz="4" w:space="0" w:color="auto"/>
              <w:right w:val="single" w:sz="4" w:space="0" w:color="auto"/>
            </w:tcBorders>
            <w:vAlign w:val="center"/>
            <w:hideMark/>
          </w:tcPr>
          <w:p w:rsidR="001A7A99" w:rsidRPr="00DF7187" w:rsidRDefault="001A7A99">
            <w:pPr>
              <w:jc w:val="center"/>
              <w:rPr>
                <w:b/>
                <w:i/>
                <w:sz w:val="20"/>
                <w:szCs w:val="20"/>
              </w:rPr>
            </w:pPr>
            <w:r w:rsidRPr="00DF7187">
              <w:rPr>
                <w:b/>
                <w:i/>
                <w:sz w:val="20"/>
                <w:szCs w:val="20"/>
              </w:rPr>
              <w:t>Nariai</w:t>
            </w:r>
          </w:p>
        </w:tc>
        <w:tc>
          <w:tcPr>
            <w:tcW w:w="850" w:type="dxa"/>
            <w:tcBorders>
              <w:top w:val="single" w:sz="4" w:space="0" w:color="auto"/>
              <w:left w:val="single" w:sz="4" w:space="0" w:color="auto"/>
              <w:bottom w:val="single" w:sz="4" w:space="0" w:color="auto"/>
              <w:right w:val="single" w:sz="4" w:space="0" w:color="auto"/>
            </w:tcBorders>
            <w:vAlign w:val="center"/>
            <w:hideMark/>
          </w:tcPr>
          <w:p w:rsidR="001A7A99" w:rsidRPr="00DF7187" w:rsidRDefault="001A7A99">
            <w:pPr>
              <w:ind w:left="-108" w:right="-108" w:firstLine="108"/>
              <w:jc w:val="center"/>
              <w:rPr>
                <w:b/>
                <w:bCs/>
                <w:i/>
                <w:sz w:val="20"/>
                <w:szCs w:val="20"/>
              </w:rPr>
            </w:pPr>
            <w:r w:rsidRPr="00DF7187">
              <w:rPr>
                <w:b/>
                <w:i/>
                <w:sz w:val="20"/>
                <w:szCs w:val="20"/>
              </w:rPr>
              <w:t>Įvyko posėdžių</w:t>
            </w:r>
          </w:p>
        </w:tc>
        <w:tc>
          <w:tcPr>
            <w:tcW w:w="992" w:type="dxa"/>
            <w:tcBorders>
              <w:top w:val="single" w:sz="4" w:space="0" w:color="auto"/>
              <w:left w:val="single" w:sz="4" w:space="0" w:color="auto"/>
              <w:bottom w:val="single" w:sz="4" w:space="0" w:color="auto"/>
              <w:right w:val="single" w:sz="4" w:space="0" w:color="auto"/>
            </w:tcBorders>
            <w:vAlign w:val="center"/>
            <w:hideMark/>
          </w:tcPr>
          <w:p w:rsidR="001A7A99" w:rsidRPr="00DF7187" w:rsidRDefault="001A7A99">
            <w:pPr>
              <w:rPr>
                <w:b/>
                <w:bCs/>
                <w:i/>
                <w:sz w:val="20"/>
                <w:szCs w:val="20"/>
              </w:rPr>
            </w:pPr>
            <w:r w:rsidRPr="00DF7187">
              <w:rPr>
                <w:b/>
                <w:bCs/>
                <w:i/>
                <w:sz w:val="20"/>
                <w:szCs w:val="20"/>
              </w:rPr>
              <w:t>Svarstyta</w:t>
            </w:r>
          </w:p>
          <w:p w:rsidR="001A7A99" w:rsidRPr="00DF7187" w:rsidRDefault="001A7A99">
            <w:pPr>
              <w:ind w:left="-108" w:right="-108"/>
              <w:jc w:val="center"/>
              <w:rPr>
                <w:b/>
                <w:bCs/>
                <w:i/>
                <w:sz w:val="20"/>
                <w:szCs w:val="20"/>
              </w:rPr>
            </w:pPr>
            <w:r w:rsidRPr="00DF7187">
              <w:rPr>
                <w:b/>
                <w:bCs/>
                <w:i/>
                <w:sz w:val="20"/>
                <w:szCs w:val="20"/>
              </w:rPr>
              <w:t>klausimų</w:t>
            </w:r>
          </w:p>
        </w:tc>
      </w:tr>
      <w:tr w:rsidR="000C4DF0" w:rsidRPr="00DF7187" w:rsidTr="00994164">
        <w:tc>
          <w:tcPr>
            <w:tcW w:w="674" w:type="dxa"/>
            <w:tcBorders>
              <w:top w:val="single" w:sz="4" w:space="0" w:color="auto"/>
              <w:left w:val="single" w:sz="4" w:space="0" w:color="auto"/>
              <w:bottom w:val="single" w:sz="4" w:space="0" w:color="auto"/>
              <w:right w:val="single" w:sz="4" w:space="0" w:color="auto"/>
            </w:tcBorders>
            <w:hideMark/>
          </w:tcPr>
          <w:p w:rsidR="000C4DF0" w:rsidRPr="00DF7187" w:rsidRDefault="000C4DF0">
            <w:pPr>
              <w:jc w:val="center"/>
              <w:rPr>
                <w:sz w:val="22"/>
                <w:szCs w:val="22"/>
              </w:rPr>
            </w:pPr>
            <w:r w:rsidRPr="00DF7187">
              <w:rPr>
                <w:sz w:val="22"/>
                <w:szCs w:val="22"/>
              </w:rPr>
              <w:t>1.</w:t>
            </w:r>
          </w:p>
        </w:tc>
        <w:tc>
          <w:tcPr>
            <w:tcW w:w="2836" w:type="dxa"/>
            <w:tcBorders>
              <w:top w:val="single" w:sz="4" w:space="0" w:color="auto"/>
              <w:left w:val="single" w:sz="4" w:space="0" w:color="auto"/>
              <w:bottom w:val="single" w:sz="4" w:space="0" w:color="auto"/>
              <w:right w:val="single" w:sz="4" w:space="0" w:color="auto"/>
            </w:tcBorders>
          </w:tcPr>
          <w:p w:rsidR="000C4DF0" w:rsidRPr="00DF7187" w:rsidRDefault="000C4DF0">
            <w:pPr>
              <w:rPr>
                <w:sz w:val="22"/>
                <w:szCs w:val="22"/>
              </w:rPr>
            </w:pPr>
            <w:r w:rsidRPr="00DF7187">
              <w:rPr>
                <w:sz w:val="22"/>
                <w:szCs w:val="22"/>
              </w:rPr>
              <w:t xml:space="preserve">Kontrolės  </w:t>
            </w:r>
          </w:p>
          <w:p w:rsidR="000C4DF0" w:rsidRPr="00DF7187" w:rsidRDefault="000C4DF0">
            <w:pPr>
              <w:rPr>
                <w:b/>
                <w:sz w:val="22"/>
                <w:szCs w:val="22"/>
              </w:rPr>
            </w:pPr>
          </w:p>
          <w:p w:rsidR="000C4DF0" w:rsidRPr="00DF7187" w:rsidRDefault="000C4DF0">
            <w:pPr>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sz w:val="22"/>
                <w:szCs w:val="22"/>
              </w:rPr>
            </w:pPr>
            <w:r w:rsidRPr="00DF7187">
              <w:rPr>
                <w:sz w:val="22"/>
                <w:szCs w:val="22"/>
              </w:rPr>
              <w:t>K.</w:t>
            </w:r>
            <w:r w:rsidR="00994164" w:rsidRPr="00DF7187">
              <w:rPr>
                <w:sz w:val="22"/>
                <w:szCs w:val="22"/>
              </w:rPr>
              <w:t xml:space="preserve"> </w:t>
            </w:r>
            <w:r w:rsidRPr="00DF7187">
              <w:rPr>
                <w:sz w:val="22"/>
                <w:szCs w:val="22"/>
              </w:rPr>
              <w:t>Skierus</w:t>
            </w:r>
          </w:p>
          <w:p w:rsidR="000C4DF0" w:rsidRPr="00DF7187" w:rsidRDefault="000C4DF0">
            <w:pPr>
              <w:rPr>
                <w:sz w:val="22"/>
                <w:szCs w:val="22"/>
              </w:rPr>
            </w:pPr>
            <w:r w:rsidRPr="00DF7187">
              <w:rPr>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sz w:val="22"/>
                <w:szCs w:val="22"/>
              </w:rPr>
            </w:pPr>
            <w:r w:rsidRPr="00DF7187">
              <w:rPr>
                <w:sz w:val="22"/>
                <w:szCs w:val="22"/>
              </w:rPr>
              <w:t>A. Jonaitis, A. Kalnius,</w:t>
            </w:r>
          </w:p>
          <w:p w:rsidR="000C4DF0" w:rsidRPr="00DF7187" w:rsidRDefault="000C4DF0">
            <w:pPr>
              <w:rPr>
                <w:sz w:val="22"/>
                <w:szCs w:val="22"/>
              </w:rPr>
            </w:pPr>
            <w:r w:rsidRPr="00DF7187">
              <w:rPr>
                <w:sz w:val="22"/>
                <w:szCs w:val="22"/>
              </w:rPr>
              <w:t>D. Petreikis, A. Puodys,</w:t>
            </w:r>
          </w:p>
          <w:p w:rsidR="000C4DF0" w:rsidRPr="00DF7187" w:rsidRDefault="000C4DF0">
            <w:pPr>
              <w:rPr>
                <w:sz w:val="22"/>
                <w:szCs w:val="22"/>
              </w:rPr>
            </w:pPr>
            <w:r w:rsidRPr="00DF7187">
              <w:rPr>
                <w:sz w:val="22"/>
                <w:szCs w:val="22"/>
              </w:rPr>
              <w:t>S. Šopaga</w:t>
            </w:r>
          </w:p>
        </w:tc>
        <w:tc>
          <w:tcPr>
            <w:tcW w:w="850" w:type="dxa"/>
            <w:tcBorders>
              <w:top w:val="single" w:sz="4" w:space="0" w:color="auto"/>
              <w:left w:val="single" w:sz="4" w:space="0" w:color="auto"/>
              <w:bottom w:val="single" w:sz="4" w:space="0" w:color="auto"/>
              <w:right w:val="single" w:sz="4" w:space="0" w:color="auto"/>
            </w:tcBorders>
            <w:vAlign w:val="center"/>
            <w:hideMark/>
          </w:tcPr>
          <w:p w:rsidR="000C4DF0" w:rsidRPr="00DF7187" w:rsidRDefault="000C4DF0" w:rsidP="000C4DF0">
            <w:pPr>
              <w:spacing w:line="276" w:lineRule="auto"/>
              <w:jc w:val="center"/>
              <w:rPr>
                <w:sz w:val="22"/>
                <w:szCs w:val="22"/>
                <w:lang w:eastAsia="en-US"/>
              </w:rPr>
            </w:pPr>
            <w:r w:rsidRPr="00DF7187">
              <w:rPr>
                <w:sz w:val="22"/>
                <w:szCs w:val="22"/>
                <w:lang w:eastAsia="en-US"/>
              </w:rPr>
              <w:t>8</w:t>
            </w:r>
          </w:p>
        </w:tc>
        <w:tc>
          <w:tcPr>
            <w:tcW w:w="992" w:type="dxa"/>
            <w:tcBorders>
              <w:top w:val="single" w:sz="4" w:space="0" w:color="auto"/>
              <w:left w:val="single" w:sz="4" w:space="0" w:color="auto"/>
              <w:bottom w:val="single" w:sz="4" w:space="0" w:color="auto"/>
              <w:right w:val="single" w:sz="4" w:space="0" w:color="auto"/>
            </w:tcBorders>
            <w:vAlign w:val="center"/>
          </w:tcPr>
          <w:p w:rsidR="000C4DF0" w:rsidRPr="00DF7187" w:rsidRDefault="000C4DF0" w:rsidP="000C4DF0">
            <w:pPr>
              <w:spacing w:line="276" w:lineRule="auto"/>
              <w:jc w:val="center"/>
              <w:rPr>
                <w:sz w:val="22"/>
                <w:szCs w:val="22"/>
                <w:lang w:eastAsia="en-US"/>
              </w:rPr>
            </w:pPr>
            <w:r w:rsidRPr="00DF7187">
              <w:rPr>
                <w:sz w:val="22"/>
                <w:szCs w:val="22"/>
                <w:lang w:eastAsia="en-US"/>
              </w:rPr>
              <w:t>16</w:t>
            </w:r>
          </w:p>
        </w:tc>
      </w:tr>
      <w:tr w:rsidR="000C4DF0" w:rsidRPr="00DF7187" w:rsidTr="00994164">
        <w:trPr>
          <w:trHeight w:val="278"/>
        </w:trPr>
        <w:tc>
          <w:tcPr>
            <w:tcW w:w="674" w:type="dxa"/>
            <w:tcBorders>
              <w:top w:val="single" w:sz="4" w:space="0" w:color="auto"/>
              <w:left w:val="single" w:sz="4" w:space="0" w:color="auto"/>
              <w:bottom w:val="single" w:sz="4" w:space="0" w:color="auto"/>
              <w:right w:val="single" w:sz="4" w:space="0" w:color="auto"/>
            </w:tcBorders>
            <w:hideMark/>
          </w:tcPr>
          <w:p w:rsidR="000C4DF0" w:rsidRPr="00DF7187" w:rsidRDefault="000C4DF0">
            <w:pPr>
              <w:jc w:val="center"/>
              <w:rPr>
                <w:sz w:val="22"/>
                <w:szCs w:val="22"/>
              </w:rPr>
            </w:pPr>
            <w:r w:rsidRPr="00DF7187">
              <w:rPr>
                <w:sz w:val="22"/>
                <w:szCs w:val="22"/>
              </w:rPr>
              <w:t>2.</w:t>
            </w:r>
          </w:p>
        </w:tc>
        <w:tc>
          <w:tcPr>
            <w:tcW w:w="2836" w:type="dxa"/>
            <w:tcBorders>
              <w:top w:val="single" w:sz="4" w:space="0" w:color="auto"/>
              <w:left w:val="single" w:sz="4" w:space="0" w:color="auto"/>
              <w:bottom w:val="single" w:sz="4" w:space="0" w:color="auto"/>
              <w:right w:val="single" w:sz="4" w:space="0" w:color="auto"/>
            </w:tcBorders>
          </w:tcPr>
          <w:p w:rsidR="000C4DF0" w:rsidRPr="00DF7187" w:rsidRDefault="000C4DF0">
            <w:pPr>
              <w:rPr>
                <w:sz w:val="22"/>
                <w:szCs w:val="22"/>
              </w:rPr>
            </w:pPr>
            <w:r w:rsidRPr="00DF7187">
              <w:rPr>
                <w:sz w:val="22"/>
                <w:szCs w:val="22"/>
              </w:rPr>
              <w:t>Ekonomikos ir finansų</w:t>
            </w:r>
          </w:p>
          <w:p w:rsidR="000C4DF0" w:rsidRPr="00DF7187" w:rsidRDefault="000C4DF0">
            <w:pPr>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0C4DF0" w:rsidRPr="00DF7187" w:rsidRDefault="000C4DF0" w:rsidP="00994164">
            <w:pPr>
              <w:pStyle w:val="Sraopastraipa"/>
              <w:numPr>
                <w:ilvl w:val="0"/>
                <w:numId w:val="42"/>
              </w:numPr>
              <w:rPr>
                <w:sz w:val="22"/>
                <w:szCs w:val="22"/>
              </w:rPr>
            </w:pPr>
            <w:r w:rsidRPr="00DF7187">
              <w:rPr>
                <w:sz w:val="22"/>
                <w:szCs w:val="22"/>
              </w:rPr>
              <w:t xml:space="preserve">Skruibys </w:t>
            </w:r>
          </w:p>
          <w:p w:rsidR="000C4DF0" w:rsidRPr="00DF7187" w:rsidRDefault="000C4DF0">
            <w:pPr>
              <w:rPr>
                <w:sz w:val="22"/>
                <w:szCs w:val="22"/>
              </w:rPr>
            </w:pPr>
            <w:r w:rsidRPr="00DF7187">
              <w:rPr>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sz w:val="22"/>
                <w:szCs w:val="22"/>
              </w:rPr>
            </w:pPr>
            <w:r w:rsidRPr="00DF7187">
              <w:rPr>
                <w:sz w:val="22"/>
                <w:szCs w:val="22"/>
              </w:rPr>
              <w:t xml:space="preserve">S.Baltuonis, A.Jonaitis, </w:t>
            </w:r>
          </w:p>
          <w:p w:rsidR="000C4DF0" w:rsidRPr="00DF7187" w:rsidRDefault="000C4DF0">
            <w:pPr>
              <w:rPr>
                <w:sz w:val="22"/>
                <w:szCs w:val="22"/>
                <w:u w:val="single"/>
              </w:rPr>
            </w:pPr>
            <w:r w:rsidRPr="00DF7187">
              <w:rPr>
                <w:sz w:val="22"/>
                <w:szCs w:val="22"/>
              </w:rPr>
              <w:t>S. Šopaga, V.Ročys</w:t>
            </w:r>
          </w:p>
        </w:tc>
        <w:tc>
          <w:tcPr>
            <w:tcW w:w="850" w:type="dxa"/>
            <w:tcBorders>
              <w:top w:val="single" w:sz="4" w:space="0" w:color="auto"/>
              <w:left w:val="single" w:sz="4" w:space="0" w:color="auto"/>
              <w:bottom w:val="single" w:sz="4" w:space="0" w:color="auto"/>
              <w:right w:val="single" w:sz="4" w:space="0" w:color="auto"/>
            </w:tcBorders>
            <w:vAlign w:val="center"/>
            <w:hideMark/>
          </w:tcPr>
          <w:p w:rsidR="000C4DF0" w:rsidRPr="00DF7187" w:rsidRDefault="000C4DF0" w:rsidP="000C4DF0">
            <w:pPr>
              <w:spacing w:line="276" w:lineRule="auto"/>
              <w:jc w:val="center"/>
              <w:rPr>
                <w:sz w:val="22"/>
                <w:szCs w:val="22"/>
                <w:lang w:eastAsia="en-US"/>
              </w:rPr>
            </w:pPr>
            <w:r w:rsidRPr="00DF7187">
              <w:rPr>
                <w:sz w:val="22"/>
                <w:szCs w:val="22"/>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rsidR="000C4DF0" w:rsidRPr="00DF7187" w:rsidRDefault="000C4DF0" w:rsidP="000C4DF0">
            <w:pPr>
              <w:spacing w:line="276" w:lineRule="auto"/>
              <w:jc w:val="center"/>
              <w:rPr>
                <w:sz w:val="22"/>
                <w:szCs w:val="22"/>
                <w:lang w:eastAsia="en-US"/>
              </w:rPr>
            </w:pPr>
            <w:r w:rsidRPr="00DF7187">
              <w:rPr>
                <w:sz w:val="22"/>
                <w:szCs w:val="22"/>
                <w:lang w:eastAsia="en-US"/>
              </w:rPr>
              <w:t>434</w:t>
            </w:r>
          </w:p>
        </w:tc>
      </w:tr>
      <w:tr w:rsidR="000C4DF0" w:rsidRPr="00DF7187" w:rsidTr="00994164">
        <w:trPr>
          <w:trHeight w:val="415"/>
        </w:trPr>
        <w:tc>
          <w:tcPr>
            <w:tcW w:w="674" w:type="dxa"/>
            <w:tcBorders>
              <w:top w:val="single" w:sz="4" w:space="0" w:color="auto"/>
              <w:left w:val="single" w:sz="4" w:space="0" w:color="auto"/>
              <w:bottom w:val="single" w:sz="4" w:space="0" w:color="auto"/>
              <w:right w:val="single" w:sz="4" w:space="0" w:color="auto"/>
            </w:tcBorders>
            <w:hideMark/>
          </w:tcPr>
          <w:p w:rsidR="000C4DF0" w:rsidRPr="00DF7187" w:rsidRDefault="000C4DF0">
            <w:pPr>
              <w:jc w:val="center"/>
              <w:rPr>
                <w:sz w:val="22"/>
                <w:szCs w:val="22"/>
              </w:rPr>
            </w:pPr>
            <w:r w:rsidRPr="00DF7187">
              <w:rPr>
                <w:sz w:val="22"/>
                <w:szCs w:val="22"/>
              </w:rPr>
              <w:t>3.</w:t>
            </w:r>
          </w:p>
        </w:tc>
        <w:tc>
          <w:tcPr>
            <w:tcW w:w="2836"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b/>
                <w:sz w:val="22"/>
                <w:szCs w:val="22"/>
              </w:rPr>
            </w:pPr>
            <w:r w:rsidRPr="00DF7187">
              <w:rPr>
                <w:sz w:val="22"/>
                <w:szCs w:val="22"/>
              </w:rPr>
              <w:t>Ekonominės plėtros ir ūkio</w:t>
            </w:r>
          </w:p>
        </w:tc>
        <w:tc>
          <w:tcPr>
            <w:tcW w:w="1843" w:type="dxa"/>
            <w:tcBorders>
              <w:top w:val="single" w:sz="4" w:space="0" w:color="auto"/>
              <w:left w:val="single" w:sz="4" w:space="0" w:color="auto"/>
              <w:bottom w:val="single" w:sz="4" w:space="0" w:color="auto"/>
              <w:right w:val="single" w:sz="4" w:space="0" w:color="auto"/>
            </w:tcBorders>
            <w:hideMark/>
          </w:tcPr>
          <w:p w:rsidR="000C4DF0" w:rsidRPr="00DF7187" w:rsidRDefault="000C4DF0" w:rsidP="00994164">
            <w:pPr>
              <w:pStyle w:val="Sraopastraipa"/>
              <w:numPr>
                <w:ilvl w:val="0"/>
                <w:numId w:val="44"/>
              </w:numPr>
              <w:tabs>
                <w:tab w:val="left" w:pos="34"/>
              </w:tabs>
              <w:ind w:right="34"/>
              <w:rPr>
                <w:sz w:val="22"/>
                <w:szCs w:val="22"/>
              </w:rPr>
            </w:pPr>
            <w:r w:rsidRPr="00DF7187">
              <w:rPr>
                <w:sz w:val="22"/>
                <w:szCs w:val="22"/>
              </w:rPr>
              <w:t xml:space="preserve">Šoblinskas, </w:t>
            </w:r>
          </w:p>
          <w:p w:rsidR="000C4DF0" w:rsidRPr="00DF7187" w:rsidRDefault="000C4DF0" w:rsidP="00797031">
            <w:pPr>
              <w:rPr>
                <w:sz w:val="22"/>
                <w:szCs w:val="22"/>
              </w:rPr>
            </w:pPr>
            <w:r w:rsidRPr="00DF7187">
              <w:rPr>
                <w:sz w:val="22"/>
                <w:szCs w:val="22"/>
              </w:rPr>
              <w:t>nuo 2014-09-25 – V.</w:t>
            </w:r>
            <w:r w:rsidR="00994164" w:rsidRPr="00DF7187">
              <w:rPr>
                <w:sz w:val="22"/>
                <w:szCs w:val="22"/>
              </w:rPr>
              <w:t xml:space="preserve"> </w:t>
            </w:r>
            <w:r w:rsidRPr="00DF7187">
              <w:rPr>
                <w:sz w:val="22"/>
                <w:szCs w:val="22"/>
              </w:rPr>
              <w:t xml:space="preserve">Galuškinas </w:t>
            </w:r>
          </w:p>
        </w:tc>
        <w:tc>
          <w:tcPr>
            <w:tcW w:w="2552"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sz w:val="22"/>
                <w:szCs w:val="22"/>
              </w:rPr>
            </w:pPr>
            <w:r w:rsidRPr="00DF7187">
              <w:rPr>
                <w:sz w:val="22"/>
                <w:szCs w:val="22"/>
              </w:rPr>
              <w:t>R.Jablonskis,</w:t>
            </w:r>
          </w:p>
          <w:p w:rsidR="00FB55E7" w:rsidRPr="00DF7187" w:rsidRDefault="000C4DF0" w:rsidP="00ED5553">
            <w:pPr>
              <w:ind w:right="-109"/>
              <w:rPr>
                <w:sz w:val="22"/>
                <w:szCs w:val="22"/>
              </w:rPr>
            </w:pPr>
            <w:r w:rsidRPr="00DF7187">
              <w:rPr>
                <w:sz w:val="22"/>
                <w:szCs w:val="22"/>
              </w:rPr>
              <w:t xml:space="preserve">V. Lukauskas, </w:t>
            </w:r>
          </w:p>
          <w:p w:rsidR="000C4DF0" w:rsidRPr="00DF7187" w:rsidRDefault="000C4DF0" w:rsidP="00ED5553">
            <w:pPr>
              <w:ind w:right="-109"/>
              <w:rPr>
                <w:sz w:val="22"/>
                <w:szCs w:val="22"/>
              </w:rPr>
            </w:pPr>
            <w:r w:rsidRPr="00DF7187">
              <w:rPr>
                <w:sz w:val="22"/>
                <w:szCs w:val="22"/>
              </w:rPr>
              <w:t xml:space="preserve">K. Skierus </w:t>
            </w:r>
          </w:p>
        </w:tc>
        <w:tc>
          <w:tcPr>
            <w:tcW w:w="850" w:type="dxa"/>
            <w:tcBorders>
              <w:top w:val="single" w:sz="4" w:space="0" w:color="auto"/>
              <w:left w:val="single" w:sz="4" w:space="0" w:color="auto"/>
              <w:bottom w:val="single" w:sz="4" w:space="0" w:color="auto"/>
              <w:right w:val="single" w:sz="4" w:space="0" w:color="auto"/>
            </w:tcBorders>
            <w:vAlign w:val="center"/>
            <w:hideMark/>
          </w:tcPr>
          <w:p w:rsidR="000C4DF0" w:rsidRPr="00DF7187" w:rsidRDefault="000C4DF0" w:rsidP="000C4DF0">
            <w:pPr>
              <w:spacing w:line="276" w:lineRule="auto"/>
              <w:jc w:val="center"/>
              <w:rPr>
                <w:sz w:val="22"/>
                <w:szCs w:val="22"/>
                <w:lang w:eastAsia="en-US"/>
              </w:rPr>
            </w:pPr>
            <w:r w:rsidRPr="00DF7187">
              <w:rPr>
                <w:sz w:val="22"/>
                <w:szCs w:val="22"/>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rsidR="000C4DF0" w:rsidRPr="00DF7187" w:rsidRDefault="000C4DF0" w:rsidP="000C4DF0">
            <w:pPr>
              <w:spacing w:line="276" w:lineRule="auto"/>
              <w:jc w:val="center"/>
              <w:rPr>
                <w:sz w:val="22"/>
                <w:szCs w:val="22"/>
                <w:lang w:eastAsia="en-US"/>
              </w:rPr>
            </w:pPr>
            <w:r w:rsidRPr="00DF7187">
              <w:rPr>
                <w:sz w:val="22"/>
                <w:szCs w:val="22"/>
                <w:lang w:eastAsia="en-US"/>
              </w:rPr>
              <w:t>434</w:t>
            </w:r>
          </w:p>
        </w:tc>
      </w:tr>
      <w:tr w:rsidR="000C4DF0" w:rsidRPr="00DF7187" w:rsidTr="00994164">
        <w:trPr>
          <w:trHeight w:val="195"/>
        </w:trPr>
        <w:tc>
          <w:tcPr>
            <w:tcW w:w="674" w:type="dxa"/>
            <w:tcBorders>
              <w:top w:val="single" w:sz="4" w:space="0" w:color="auto"/>
              <w:left w:val="single" w:sz="4" w:space="0" w:color="auto"/>
              <w:bottom w:val="single" w:sz="4" w:space="0" w:color="auto"/>
              <w:right w:val="single" w:sz="4" w:space="0" w:color="auto"/>
            </w:tcBorders>
            <w:hideMark/>
          </w:tcPr>
          <w:p w:rsidR="000C4DF0" w:rsidRPr="00DF7187" w:rsidRDefault="000C4DF0">
            <w:pPr>
              <w:jc w:val="center"/>
              <w:rPr>
                <w:sz w:val="22"/>
                <w:szCs w:val="22"/>
              </w:rPr>
            </w:pPr>
            <w:r w:rsidRPr="00DF7187">
              <w:rPr>
                <w:sz w:val="22"/>
                <w:szCs w:val="22"/>
              </w:rPr>
              <w:t>4.</w:t>
            </w:r>
          </w:p>
        </w:tc>
        <w:tc>
          <w:tcPr>
            <w:tcW w:w="2836"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sz w:val="22"/>
                <w:szCs w:val="22"/>
              </w:rPr>
            </w:pPr>
            <w:r w:rsidRPr="00DF7187">
              <w:rPr>
                <w:sz w:val="22"/>
                <w:szCs w:val="22"/>
              </w:rPr>
              <w:t>Kaimo reikalų ir ekologijos</w:t>
            </w:r>
          </w:p>
        </w:tc>
        <w:tc>
          <w:tcPr>
            <w:tcW w:w="1843"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sz w:val="22"/>
                <w:szCs w:val="22"/>
              </w:rPr>
            </w:pPr>
            <w:r w:rsidRPr="00DF7187">
              <w:rPr>
                <w:sz w:val="22"/>
                <w:szCs w:val="22"/>
              </w:rPr>
              <w:t>J.</w:t>
            </w:r>
            <w:r w:rsidR="00994164" w:rsidRPr="00DF7187">
              <w:rPr>
                <w:sz w:val="22"/>
                <w:szCs w:val="22"/>
              </w:rPr>
              <w:t xml:space="preserve"> </w:t>
            </w:r>
            <w:r w:rsidRPr="00DF7187">
              <w:rPr>
                <w:sz w:val="22"/>
                <w:szCs w:val="22"/>
              </w:rPr>
              <w:t>Abelkis</w:t>
            </w:r>
          </w:p>
        </w:tc>
        <w:tc>
          <w:tcPr>
            <w:tcW w:w="2552"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sz w:val="22"/>
                <w:szCs w:val="22"/>
              </w:rPr>
            </w:pPr>
            <w:r w:rsidRPr="00DF7187">
              <w:rPr>
                <w:sz w:val="22"/>
                <w:szCs w:val="22"/>
              </w:rPr>
              <w:t>A.</w:t>
            </w:r>
            <w:r w:rsidR="00994164" w:rsidRPr="00DF7187">
              <w:rPr>
                <w:sz w:val="22"/>
                <w:szCs w:val="22"/>
              </w:rPr>
              <w:t xml:space="preserve"> </w:t>
            </w:r>
            <w:r w:rsidRPr="00DF7187">
              <w:rPr>
                <w:sz w:val="22"/>
                <w:szCs w:val="22"/>
              </w:rPr>
              <w:t>Puodys, S.</w:t>
            </w:r>
            <w:r w:rsidR="00994164" w:rsidRPr="00DF7187">
              <w:rPr>
                <w:sz w:val="22"/>
                <w:szCs w:val="22"/>
              </w:rPr>
              <w:t xml:space="preserve"> </w:t>
            </w:r>
            <w:r w:rsidRPr="00DF7187">
              <w:rPr>
                <w:sz w:val="22"/>
                <w:szCs w:val="22"/>
              </w:rPr>
              <w:t xml:space="preserve">Kaniava </w:t>
            </w:r>
          </w:p>
        </w:tc>
        <w:tc>
          <w:tcPr>
            <w:tcW w:w="850" w:type="dxa"/>
            <w:tcBorders>
              <w:top w:val="single" w:sz="4" w:space="0" w:color="auto"/>
              <w:left w:val="single" w:sz="4" w:space="0" w:color="auto"/>
              <w:bottom w:val="single" w:sz="4" w:space="0" w:color="auto"/>
              <w:right w:val="single" w:sz="4" w:space="0" w:color="auto"/>
            </w:tcBorders>
            <w:vAlign w:val="center"/>
            <w:hideMark/>
          </w:tcPr>
          <w:p w:rsidR="000C4DF0" w:rsidRPr="00DF7187" w:rsidRDefault="000C4DF0" w:rsidP="000C4DF0">
            <w:pPr>
              <w:spacing w:line="276" w:lineRule="auto"/>
              <w:jc w:val="center"/>
              <w:rPr>
                <w:sz w:val="22"/>
                <w:szCs w:val="22"/>
                <w:lang w:eastAsia="en-US"/>
              </w:rPr>
            </w:pPr>
            <w:r w:rsidRPr="00DF7187">
              <w:rPr>
                <w:sz w:val="22"/>
                <w:szCs w:val="22"/>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rsidR="000C4DF0" w:rsidRPr="00DF7187" w:rsidRDefault="000C4DF0" w:rsidP="000C4DF0">
            <w:pPr>
              <w:spacing w:line="276" w:lineRule="auto"/>
              <w:jc w:val="center"/>
              <w:rPr>
                <w:sz w:val="22"/>
                <w:szCs w:val="22"/>
                <w:lang w:eastAsia="en-US"/>
              </w:rPr>
            </w:pPr>
            <w:r w:rsidRPr="00DF7187">
              <w:rPr>
                <w:sz w:val="22"/>
                <w:szCs w:val="22"/>
                <w:lang w:eastAsia="en-US"/>
              </w:rPr>
              <w:t>408</w:t>
            </w:r>
          </w:p>
        </w:tc>
      </w:tr>
      <w:tr w:rsidR="000C4DF0" w:rsidRPr="00DF7187" w:rsidTr="00994164">
        <w:trPr>
          <w:trHeight w:val="463"/>
        </w:trPr>
        <w:tc>
          <w:tcPr>
            <w:tcW w:w="674" w:type="dxa"/>
            <w:tcBorders>
              <w:top w:val="single" w:sz="4" w:space="0" w:color="auto"/>
              <w:left w:val="single" w:sz="4" w:space="0" w:color="auto"/>
              <w:bottom w:val="single" w:sz="4" w:space="0" w:color="auto"/>
              <w:right w:val="single" w:sz="4" w:space="0" w:color="auto"/>
            </w:tcBorders>
            <w:hideMark/>
          </w:tcPr>
          <w:p w:rsidR="000C4DF0" w:rsidRPr="00DF7187" w:rsidRDefault="000C4DF0">
            <w:pPr>
              <w:ind w:right="-250" w:hanging="30"/>
              <w:rPr>
                <w:sz w:val="22"/>
                <w:szCs w:val="22"/>
              </w:rPr>
            </w:pPr>
            <w:r w:rsidRPr="00DF7187">
              <w:rPr>
                <w:sz w:val="22"/>
                <w:szCs w:val="22"/>
              </w:rPr>
              <w:t xml:space="preserve">   5.</w:t>
            </w:r>
          </w:p>
        </w:tc>
        <w:tc>
          <w:tcPr>
            <w:tcW w:w="2836"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b/>
                <w:sz w:val="22"/>
                <w:szCs w:val="22"/>
              </w:rPr>
            </w:pPr>
            <w:r w:rsidRPr="00DF7187">
              <w:rPr>
                <w:sz w:val="22"/>
                <w:szCs w:val="22"/>
              </w:rPr>
              <w:t>Kultūros, sporto ir jaunimo</w:t>
            </w:r>
            <w:r w:rsidRPr="00DF7187">
              <w:rPr>
                <w:b/>
                <w:sz w:val="22"/>
                <w:szCs w:val="22"/>
              </w:rPr>
              <w:t xml:space="preserve"> </w:t>
            </w:r>
            <w:r w:rsidRPr="00DF7187">
              <w:rPr>
                <w:sz w:val="22"/>
                <w:szCs w:val="22"/>
              </w:rPr>
              <w:t>reikalų</w:t>
            </w:r>
          </w:p>
        </w:tc>
        <w:tc>
          <w:tcPr>
            <w:tcW w:w="1843" w:type="dxa"/>
            <w:tcBorders>
              <w:top w:val="single" w:sz="4" w:space="0" w:color="auto"/>
              <w:left w:val="single" w:sz="4" w:space="0" w:color="auto"/>
              <w:bottom w:val="single" w:sz="4" w:space="0" w:color="auto"/>
              <w:right w:val="single" w:sz="4" w:space="0" w:color="auto"/>
            </w:tcBorders>
          </w:tcPr>
          <w:p w:rsidR="000C4DF0" w:rsidRPr="00DF7187" w:rsidRDefault="000C4DF0">
            <w:pPr>
              <w:rPr>
                <w:sz w:val="22"/>
                <w:szCs w:val="22"/>
              </w:rPr>
            </w:pPr>
            <w:r w:rsidRPr="00DF7187">
              <w:rPr>
                <w:sz w:val="22"/>
                <w:szCs w:val="22"/>
              </w:rPr>
              <w:t>V.</w:t>
            </w:r>
            <w:r w:rsidR="00994164" w:rsidRPr="00DF7187">
              <w:rPr>
                <w:sz w:val="22"/>
                <w:szCs w:val="22"/>
              </w:rPr>
              <w:t xml:space="preserve"> </w:t>
            </w:r>
            <w:r w:rsidRPr="00DF7187">
              <w:rPr>
                <w:sz w:val="22"/>
                <w:szCs w:val="22"/>
              </w:rPr>
              <w:t>Žalienė</w:t>
            </w:r>
          </w:p>
          <w:p w:rsidR="000C4DF0" w:rsidRPr="00DF7187" w:rsidRDefault="000C4DF0">
            <w:pPr>
              <w:rPr>
                <w:sz w:val="22"/>
                <w:szCs w:val="22"/>
              </w:rPr>
            </w:pPr>
          </w:p>
        </w:tc>
        <w:tc>
          <w:tcPr>
            <w:tcW w:w="2552"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sz w:val="22"/>
                <w:szCs w:val="22"/>
              </w:rPr>
            </w:pPr>
            <w:r w:rsidRPr="00DF7187">
              <w:rPr>
                <w:sz w:val="22"/>
                <w:szCs w:val="22"/>
              </w:rPr>
              <w:t>A.Kalnius, R.</w:t>
            </w:r>
            <w:r w:rsidR="00994164" w:rsidRPr="00DF7187">
              <w:rPr>
                <w:sz w:val="22"/>
                <w:szCs w:val="22"/>
              </w:rPr>
              <w:t xml:space="preserve"> </w:t>
            </w:r>
            <w:r w:rsidRPr="00DF7187">
              <w:rPr>
                <w:sz w:val="22"/>
                <w:szCs w:val="22"/>
              </w:rPr>
              <w:t>Puškorius,</w:t>
            </w:r>
          </w:p>
          <w:p w:rsidR="000C4DF0" w:rsidRPr="00DF7187" w:rsidRDefault="000C4DF0">
            <w:pPr>
              <w:ind w:right="-108"/>
              <w:rPr>
                <w:sz w:val="22"/>
                <w:szCs w:val="22"/>
              </w:rPr>
            </w:pPr>
            <w:r w:rsidRPr="00DF7187">
              <w:rPr>
                <w:sz w:val="22"/>
                <w:szCs w:val="22"/>
              </w:rPr>
              <w:t>V.</w:t>
            </w:r>
            <w:r w:rsidR="00994164" w:rsidRPr="00DF7187">
              <w:rPr>
                <w:sz w:val="22"/>
                <w:szCs w:val="22"/>
              </w:rPr>
              <w:t xml:space="preserve"> </w:t>
            </w:r>
            <w:r w:rsidRPr="00DF7187">
              <w:rPr>
                <w:sz w:val="22"/>
                <w:szCs w:val="22"/>
              </w:rPr>
              <w:t>Šalčiuvienė</w:t>
            </w:r>
          </w:p>
        </w:tc>
        <w:tc>
          <w:tcPr>
            <w:tcW w:w="850" w:type="dxa"/>
            <w:tcBorders>
              <w:top w:val="single" w:sz="4" w:space="0" w:color="auto"/>
              <w:left w:val="single" w:sz="4" w:space="0" w:color="auto"/>
              <w:bottom w:val="single" w:sz="4" w:space="0" w:color="auto"/>
              <w:right w:val="single" w:sz="4" w:space="0" w:color="auto"/>
            </w:tcBorders>
            <w:vAlign w:val="center"/>
            <w:hideMark/>
          </w:tcPr>
          <w:p w:rsidR="000C4DF0" w:rsidRPr="00DF7187" w:rsidRDefault="000C4DF0" w:rsidP="000C4DF0">
            <w:pPr>
              <w:spacing w:line="276" w:lineRule="auto"/>
              <w:jc w:val="center"/>
              <w:rPr>
                <w:sz w:val="22"/>
                <w:szCs w:val="22"/>
                <w:lang w:eastAsia="en-US"/>
              </w:rPr>
            </w:pPr>
            <w:r w:rsidRPr="00DF7187">
              <w:rPr>
                <w:sz w:val="22"/>
                <w:szCs w:val="22"/>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rsidR="000C4DF0" w:rsidRPr="00DF7187" w:rsidRDefault="000C4DF0" w:rsidP="000C4DF0">
            <w:pPr>
              <w:spacing w:line="276" w:lineRule="auto"/>
              <w:jc w:val="center"/>
              <w:rPr>
                <w:sz w:val="22"/>
                <w:szCs w:val="22"/>
                <w:lang w:eastAsia="en-US"/>
              </w:rPr>
            </w:pPr>
            <w:r w:rsidRPr="00DF7187">
              <w:rPr>
                <w:sz w:val="22"/>
                <w:szCs w:val="22"/>
                <w:lang w:eastAsia="en-US"/>
              </w:rPr>
              <w:t>436</w:t>
            </w:r>
          </w:p>
        </w:tc>
      </w:tr>
      <w:tr w:rsidR="000C4DF0" w:rsidRPr="00DF7187" w:rsidTr="00994164">
        <w:trPr>
          <w:trHeight w:val="485"/>
        </w:trPr>
        <w:tc>
          <w:tcPr>
            <w:tcW w:w="674" w:type="dxa"/>
            <w:tcBorders>
              <w:top w:val="single" w:sz="4" w:space="0" w:color="auto"/>
              <w:left w:val="single" w:sz="4" w:space="0" w:color="auto"/>
              <w:bottom w:val="single" w:sz="4" w:space="0" w:color="auto"/>
              <w:right w:val="single" w:sz="4" w:space="0" w:color="auto"/>
            </w:tcBorders>
            <w:hideMark/>
          </w:tcPr>
          <w:p w:rsidR="000C4DF0" w:rsidRPr="00DF7187" w:rsidRDefault="000C4DF0">
            <w:pPr>
              <w:jc w:val="center"/>
              <w:rPr>
                <w:sz w:val="22"/>
                <w:szCs w:val="22"/>
              </w:rPr>
            </w:pPr>
            <w:r w:rsidRPr="00DF7187">
              <w:rPr>
                <w:sz w:val="22"/>
                <w:szCs w:val="22"/>
              </w:rPr>
              <w:t>6.</w:t>
            </w:r>
          </w:p>
        </w:tc>
        <w:tc>
          <w:tcPr>
            <w:tcW w:w="2836" w:type="dxa"/>
            <w:tcBorders>
              <w:top w:val="single" w:sz="4" w:space="0" w:color="auto"/>
              <w:left w:val="single" w:sz="4" w:space="0" w:color="auto"/>
              <w:bottom w:val="single" w:sz="4" w:space="0" w:color="auto"/>
              <w:right w:val="single" w:sz="4" w:space="0" w:color="auto"/>
            </w:tcBorders>
            <w:hideMark/>
          </w:tcPr>
          <w:p w:rsidR="000C4DF0" w:rsidRPr="00DF7187" w:rsidRDefault="000C4DF0" w:rsidP="007C3041">
            <w:pPr>
              <w:ind w:right="-250"/>
              <w:rPr>
                <w:sz w:val="22"/>
                <w:szCs w:val="22"/>
              </w:rPr>
            </w:pPr>
            <w:r w:rsidRPr="00DF7187">
              <w:rPr>
                <w:sz w:val="22"/>
                <w:szCs w:val="22"/>
              </w:rPr>
              <w:t>Sveikatos apsaugos ir</w:t>
            </w:r>
          </w:p>
          <w:p w:rsidR="000C4DF0" w:rsidRPr="00DF7187" w:rsidRDefault="000C4DF0" w:rsidP="007C3041">
            <w:pPr>
              <w:ind w:right="-250"/>
              <w:rPr>
                <w:b/>
                <w:sz w:val="22"/>
                <w:szCs w:val="22"/>
              </w:rPr>
            </w:pPr>
            <w:r w:rsidRPr="00DF7187">
              <w:rPr>
                <w:sz w:val="22"/>
                <w:szCs w:val="22"/>
              </w:rPr>
              <w:t>socialinių reikalų</w:t>
            </w:r>
            <w:r w:rsidRPr="00DF7187">
              <w:rPr>
                <w:b/>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0C4DF0" w:rsidRPr="00DF7187" w:rsidRDefault="000C4DF0">
            <w:pPr>
              <w:ind w:right="-108"/>
              <w:rPr>
                <w:sz w:val="22"/>
                <w:szCs w:val="22"/>
              </w:rPr>
            </w:pPr>
            <w:r w:rsidRPr="00DF7187">
              <w:rPr>
                <w:sz w:val="22"/>
                <w:szCs w:val="22"/>
              </w:rPr>
              <w:t>A.</w:t>
            </w:r>
            <w:r w:rsidR="00994164" w:rsidRPr="00DF7187">
              <w:rPr>
                <w:sz w:val="22"/>
                <w:szCs w:val="22"/>
              </w:rPr>
              <w:t xml:space="preserve"> </w:t>
            </w:r>
            <w:r w:rsidRPr="00DF7187">
              <w:rPr>
                <w:sz w:val="22"/>
                <w:szCs w:val="22"/>
              </w:rPr>
              <w:t>Juknevičienė</w:t>
            </w:r>
          </w:p>
        </w:tc>
        <w:tc>
          <w:tcPr>
            <w:tcW w:w="2552" w:type="dxa"/>
            <w:tcBorders>
              <w:top w:val="single" w:sz="4" w:space="0" w:color="auto"/>
              <w:left w:val="single" w:sz="4" w:space="0" w:color="auto"/>
              <w:bottom w:val="single" w:sz="4" w:space="0" w:color="auto"/>
              <w:right w:val="single" w:sz="4" w:space="0" w:color="auto"/>
            </w:tcBorders>
            <w:hideMark/>
          </w:tcPr>
          <w:p w:rsidR="000C4DF0" w:rsidRPr="00DF7187" w:rsidRDefault="000C4DF0">
            <w:pPr>
              <w:ind w:right="-108"/>
              <w:rPr>
                <w:sz w:val="22"/>
                <w:szCs w:val="22"/>
                <w:u w:val="single"/>
              </w:rPr>
            </w:pPr>
            <w:r w:rsidRPr="00DF7187">
              <w:rPr>
                <w:sz w:val="22"/>
                <w:szCs w:val="22"/>
              </w:rPr>
              <w:t>J.</w:t>
            </w:r>
            <w:r w:rsidR="00994164" w:rsidRPr="00DF7187">
              <w:rPr>
                <w:sz w:val="22"/>
                <w:szCs w:val="22"/>
              </w:rPr>
              <w:t xml:space="preserve"> </w:t>
            </w:r>
            <w:r w:rsidRPr="00DF7187">
              <w:rPr>
                <w:sz w:val="22"/>
                <w:szCs w:val="22"/>
              </w:rPr>
              <w:t>Drungilas, P.</w:t>
            </w:r>
            <w:r w:rsidR="00994164" w:rsidRPr="00DF7187">
              <w:rPr>
                <w:sz w:val="22"/>
                <w:szCs w:val="22"/>
              </w:rPr>
              <w:t xml:space="preserve"> </w:t>
            </w:r>
            <w:r w:rsidRPr="00DF7187">
              <w:rPr>
                <w:sz w:val="22"/>
                <w:szCs w:val="22"/>
                <w:u w:val="single"/>
              </w:rPr>
              <w:t xml:space="preserve">Turauskis,  </w:t>
            </w:r>
          </w:p>
          <w:p w:rsidR="000C4DF0" w:rsidRPr="00DF7187" w:rsidRDefault="000C4DF0">
            <w:pPr>
              <w:rPr>
                <w:sz w:val="22"/>
                <w:szCs w:val="22"/>
              </w:rPr>
            </w:pPr>
            <w:r w:rsidRPr="00DF7187">
              <w:rPr>
                <w:sz w:val="22"/>
                <w:szCs w:val="22"/>
              </w:rPr>
              <w:t>E. Valantiejus</w:t>
            </w:r>
          </w:p>
        </w:tc>
        <w:tc>
          <w:tcPr>
            <w:tcW w:w="850" w:type="dxa"/>
            <w:tcBorders>
              <w:top w:val="single" w:sz="4" w:space="0" w:color="auto"/>
              <w:left w:val="single" w:sz="4" w:space="0" w:color="auto"/>
              <w:bottom w:val="single" w:sz="4" w:space="0" w:color="auto"/>
              <w:right w:val="single" w:sz="4" w:space="0" w:color="auto"/>
            </w:tcBorders>
            <w:vAlign w:val="center"/>
            <w:hideMark/>
          </w:tcPr>
          <w:p w:rsidR="000C4DF0" w:rsidRPr="00DF7187" w:rsidRDefault="000C4DF0" w:rsidP="000C4DF0">
            <w:pPr>
              <w:spacing w:line="276" w:lineRule="auto"/>
              <w:jc w:val="center"/>
              <w:rPr>
                <w:sz w:val="22"/>
                <w:szCs w:val="22"/>
                <w:lang w:eastAsia="en-US"/>
              </w:rPr>
            </w:pPr>
            <w:r w:rsidRPr="00DF7187">
              <w:rPr>
                <w:sz w:val="22"/>
                <w:szCs w:val="22"/>
                <w:lang w:eastAsia="en-US"/>
              </w:rPr>
              <w:t>14</w:t>
            </w:r>
          </w:p>
        </w:tc>
        <w:tc>
          <w:tcPr>
            <w:tcW w:w="992" w:type="dxa"/>
            <w:tcBorders>
              <w:top w:val="single" w:sz="4" w:space="0" w:color="auto"/>
              <w:left w:val="single" w:sz="4" w:space="0" w:color="auto"/>
              <w:bottom w:val="single" w:sz="4" w:space="0" w:color="auto"/>
              <w:right w:val="single" w:sz="4" w:space="0" w:color="auto"/>
            </w:tcBorders>
            <w:vAlign w:val="center"/>
          </w:tcPr>
          <w:p w:rsidR="000C4DF0" w:rsidRPr="00DF7187" w:rsidRDefault="000C4DF0" w:rsidP="000C4DF0">
            <w:pPr>
              <w:spacing w:line="276" w:lineRule="auto"/>
              <w:jc w:val="center"/>
              <w:rPr>
                <w:sz w:val="22"/>
                <w:szCs w:val="22"/>
                <w:lang w:eastAsia="en-US"/>
              </w:rPr>
            </w:pPr>
            <w:r w:rsidRPr="00DF7187">
              <w:rPr>
                <w:sz w:val="22"/>
                <w:szCs w:val="22"/>
                <w:lang w:eastAsia="en-US"/>
              </w:rPr>
              <w:t>435</w:t>
            </w:r>
          </w:p>
        </w:tc>
      </w:tr>
      <w:tr w:rsidR="000C4DF0" w:rsidRPr="00DF7187" w:rsidTr="00994164">
        <w:trPr>
          <w:trHeight w:val="50"/>
        </w:trPr>
        <w:tc>
          <w:tcPr>
            <w:tcW w:w="674" w:type="dxa"/>
            <w:tcBorders>
              <w:top w:val="single" w:sz="4" w:space="0" w:color="auto"/>
              <w:left w:val="single" w:sz="4" w:space="0" w:color="auto"/>
              <w:bottom w:val="single" w:sz="4" w:space="0" w:color="auto"/>
              <w:right w:val="single" w:sz="4" w:space="0" w:color="auto"/>
            </w:tcBorders>
            <w:hideMark/>
          </w:tcPr>
          <w:p w:rsidR="000C4DF0" w:rsidRPr="00DF7187" w:rsidRDefault="000C4DF0">
            <w:pPr>
              <w:jc w:val="center"/>
              <w:rPr>
                <w:sz w:val="22"/>
                <w:szCs w:val="22"/>
              </w:rPr>
            </w:pPr>
            <w:r w:rsidRPr="00DF7187">
              <w:rPr>
                <w:sz w:val="22"/>
                <w:szCs w:val="22"/>
              </w:rPr>
              <w:t>7.</w:t>
            </w:r>
          </w:p>
        </w:tc>
        <w:tc>
          <w:tcPr>
            <w:tcW w:w="2836" w:type="dxa"/>
            <w:tcBorders>
              <w:top w:val="single" w:sz="4" w:space="0" w:color="auto"/>
              <w:left w:val="single" w:sz="4" w:space="0" w:color="auto"/>
              <w:bottom w:val="single" w:sz="4" w:space="0" w:color="auto"/>
              <w:right w:val="single" w:sz="4" w:space="0" w:color="auto"/>
            </w:tcBorders>
          </w:tcPr>
          <w:p w:rsidR="000C4DF0" w:rsidRPr="00DF7187" w:rsidRDefault="000C4DF0">
            <w:pPr>
              <w:rPr>
                <w:sz w:val="22"/>
                <w:szCs w:val="22"/>
              </w:rPr>
            </w:pPr>
            <w:r w:rsidRPr="00DF7187">
              <w:rPr>
                <w:sz w:val="22"/>
                <w:szCs w:val="22"/>
              </w:rPr>
              <w:t>Švietimo</w:t>
            </w:r>
          </w:p>
          <w:p w:rsidR="000C4DF0" w:rsidRPr="00DF7187" w:rsidRDefault="000C4DF0">
            <w:pPr>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0C4DF0" w:rsidRPr="00DF7187" w:rsidRDefault="000C4DF0">
            <w:pPr>
              <w:rPr>
                <w:sz w:val="22"/>
                <w:szCs w:val="22"/>
              </w:rPr>
            </w:pPr>
            <w:r w:rsidRPr="00DF7187">
              <w:rPr>
                <w:sz w:val="22"/>
                <w:szCs w:val="22"/>
              </w:rPr>
              <w:t>V.</w:t>
            </w:r>
            <w:r w:rsidR="00994164" w:rsidRPr="00DF7187">
              <w:rPr>
                <w:sz w:val="22"/>
                <w:szCs w:val="22"/>
              </w:rPr>
              <w:t xml:space="preserve"> </w:t>
            </w:r>
            <w:r w:rsidRPr="00DF7187">
              <w:rPr>
                <w:sz w:val="22"/>
                <w:szCs w:val="22"/>
              </w:rPr>
              <w:t xml:space="preserve">Kubilius </w:t>
            </w:r>
          </w:p>
          <w:p w:rsidR="000C4DF0" w:rsidRPr="00DF7187" w:rsidRDefault="000C4DF0">
            <w:pPr>
              <w:rPr>
                <w:sz w:val="22"/>
                <w:szCs w:val="22"/>
              </w:rPr>
            </w:pPr>
          </w:p>
        </w:tc>
        <w:tc>
          <w:tcPr>
            <w:tcW w:w="2552" w:type="dxa"/>
            <w:tcBorders>
              <w:top w:val="single" w:sz="4" w:space="0" w:color="auto"/>
              <w:left w:val="single" w:sz="4" w:space="0" w:color="auto"/>
              <w:bottom w:val="single" w:sz="4" w:space="0" w:color="auto"/>
              <w:right w:val="single" w:sz="4" w:space="0" w:color="auto"/>
            </w:tcBorders>
            <w:hideMark/>
          </w:tcPr>
          <w:p w:rsidR="000C4DF0" w:rsidRPr="00DF7187" w:rsidRDefault="000C4DF0">
            <w:pPr>
              <w:ind w:right="-108"/>
              <w:rPr>
                <w:sz w:val="22"/>
                <w:szCs w:val="22"/>
              </w:rPr>
            </w:pPr>
            <w:r w:rsidRPr="00DF7187">
              <w:rPr>
                <w:sz w:val="22"/>
                <w:szCs w:val="22"/>
              </w:rPr>
              <w:t>V.</w:t>
            </w:r>
            <w:r w:rsidR="00994164" w:rsidRPr="00DF7187">
              <w:rPr>
                <w:sz w:val="22"/>
                <w:szCs w:val="22"/>
              </w:rPr>
              <w:t xml:space="preserve"> </w:t>
            </w:r>
            <w:r w:rsidRPr="00DF7187">
              <w:rPr>
                <w:sz w:val="22"/>
                <w:szCs w:val="22"/>
              </w:rPr>
              <w:t>Baltuonis,</w:t>
            </w:r>
          </w:p>
          <w:p w:rsidR="000C4DF0" w:rsidRPr="00DF7187" w:rsidRDefault="000C4DF0">
            <w:pPr>
              <w:ind w:right="-108"/>
              <w:rPr>
                <w:sz w:val="22"/>
                <w:szCs w:val="22"/>
              </w:rPr>
            </w:pPr>
            <w:r w:rsidRPr="00DF7187">
              <w:rPr>
                <w:sz w:val="22"/>
                <w:szCs w:val="22"/>
              </w:rPr>
              <w:t>J.</w:t>
            </w:r>
            <w:r w:rsidR="00994164" w:rsidRPr="00DF7187">
              <w:rPr>
                <w:sz w:val="22"/>
                <w:szCs w:val="22"/>
              </w:rPr>
              <w:t xml:space="preserve"> </w:t>
            </w:r>
            <w:r w:rsidRPr="00DF7187">
              <w:rPr>
                <w:sz w:val="22"/>
                <w:szCs w:val="22"/>
              </w:rPr>
              <w:t>S.</w:t>
            </w:r>
            <w:r w:rsidR="00994164" w:rsidRPr="00DF7187">
              <w:rPr>
                <w:sz w:val="22"/>
                <w:szCs w:val="22"/>
              </w:rPr>
              <w:t xml:space="preserve"> </w:t>
            </w:r>
            <w:r w:rsidRPr="00DF7187">
              <w:rPr>
                <w:sz w:val="22"/>
                <w:szCs w:val="22"/>
              </w:rPr>
              <w:t>Laučiūtė, D.</w:t>
            </w:r>
            <w:r w:rsidR="00994164" w:rsidRPr="00DF7187">
              <w:rPr>
                <w:sz w:val="22"/>
                <w:szCs w:val="22"/>
              </w:rPr>
              <w:t xml:space="preserve"> </w:t>
            </w:r>
            <w:r w:rsidRPr="00DF7187">
              <w:rPr>
                <w:sz w:val="22"/>
                <w:szCs w:val="22"/>
              </w:rPr>
              <w:t>Petreikis</w:t>
            </w:r>
          </w:p>
        </w:tc>
        <w:tc>
          <w:tcPr>
            <w:tcW w:w="850" w:type="dxa"/>
            <w:tcBorders>
              <w:top w:val="single" w:sz="4" w:space="0" w:color="auto"/>
              <w:left w:val="single" w:sz="4" w:space="0" w:color="auto"/>
              <w:bottom w:val="single" w:sz="4" w:space="0" w:color="auto"/>
              <w:right w:val="single" w:sz="4" w:space="0" w:color="auto"/>
            </w:tcBorders>
            <w:vAlign w:val="center"/>
            <w:hideMark/>
          </w:tcPr>
          <w:p w:rsidR="000C4DF0" w:rsidRPr="00DF7187" w:rsidRDefault="000C4DF0" w:rsidP="000C4DF0">
            <w:pPr>
              <w:spacing w:line="276" w:lineRule="auto"/>
              <w:jc w:val="center"/>
              <w:rPr>
                <w:sz w:val="22"/>
                <w:szCs w:val="22"/>
                <w:lang w:eastAsia="en-US"/>
              </w:rPr>
            </w:pPr>
            <w:r w:rsidRPr="00DF7187">
              <w:rPr>
                <w:sz w:val="22"/>
                <w:szCs w:val="22"/>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rsidR="000C4DF0" w:rsidRPr="00DF7187" w:rsidRDefault="000C4DF0" w:rsidP="000C4DF0">
            <w:pPr>
              <w:spacing w:line="276" w:lineRule="auto"/>
              <w:jc w:val="center"/>
              <w:rPr>
                <w:sz w:val="22"/>
                <w:szCs w:val="22"/>
                <w:lang w:eastAsia="en-US"/>
              </w:rPr>
            </w:pPr>
            <w:r w:rsidRPr="00DF7187">
              <w:rPr>
                <w:sz w:val="22"/>
                <w:szCs w:val="22"/>
                <w:lang w:eastAsia="en-US"/>
              </w:rPr>
              <w:t>435</w:t>
            </w:r>
          </w:p>
        </w:tc>
      </w:tr>
      <w:tr w:rsidR="007C3041" w:rsidRPr="00DF7187" w:rsidTr="00994164">
        <w:trPr>
          <w:trHeight w:val="50"/>
        </w:trPr>
        <w:tc>
          <w:tcPr>
            <w:tcW w:w="7905" w:type="dxa"/>
            <w:gridSpan w:val="4"/>
            <w:tcBorders>
              <w:top w:val="single" w:sz="4" w:space="0" w:color="auto"/>
              <w:left w:val="single" w:sz="4" w:space="0" w:color="auto"/>
              <w:bottom w:val="single" w:sz="4" w:space="0" w:color="auto"/>
              <w:right w:val="single" w:sz="4" w:space="0" w:color="auto"/>
            </w:tcBorders>
            <w:hideMark/>
          </w:tcPr>
          <w:p w:rsidR="007C3041" w:rsidRPr="00DF7187" w:rsidRDefault="007C3041">
            <w:pPr>
              <w:jc w:val="right"/>
              <w:rPr>
                <w:b/>
                <w:i/>
                <w:sz w:val="22"/>
                <w:szCs w:val="22"/>
              </w:rPr>
            </w:pPr>
            <w:r w:rsidRPr="00DF7187">
              <w:rPr>
                <w:b/>
                <w:i/>
                <w:sz w:val="22"/>
                <w:szCs w:val="22"/>
              </w:rPr>
              <w:t>Iš viso</w:t>
            </w:r>
          </w:p>
        </w:tc>
        <w:tc>
          <w:tcPr>
            <w:tcW w:w="850" w:type="dxa"/>
            <w:tcBorders>
              <w:top w:val="single" w:sz="4" w:space="0" w:color="auto"/>
              <w:left w:val="single" w:sz="4" w:space="0" w:color="auto"/>
              <w:bottom w:val="single" w:sz="4" w:space="0" w:color="auto"/>
              <w:right w:val="single" w:sz="4" w:space="0" w:color="auto"/>
            </w:tcBorders>
            <w:vAlign w:val="center"/>
            <w:hideMark/>
          </w:tcPr>
          <w:p w:rsidR="007C3041" w:rsidRPr="00DF7187" w:rsidRDefault="000C4DF0">
            <w:pPr>
              <w:jc w:val="center"/>
              <w:rPr>
                <w:b/>
                <w:i/>
                <w:sz w:val="22"/>
                <w:szCs w:val="22"/>
              </w:rPr>
            </w:pPr>
            <w:r w:rsidRPr="00DF7187">
              <w:rPr>
                <w:b/>
                <w:i/>
                <w:sz w:val="22"/>
                <w:szCs w:val="22"/>
              </w:rPr>
              <w:fldChar w:fldCharType="begin"/>
            </w:r>
            <w:r w:rsidRPr="00DF7187">
              <w:rPr>
                <w:b/>
                <w:i/>
                <w:sz w:val="22"/>
                <w:szCs w:val="22"/>
              </w:rPr>
              <w:instrText xml:space="preserve"> =SUM(ABOVE) </w:instrText>
            </w:r>
            <w:r w:rsidRPr="00DF7187">
              <w:rPr>
                <w:b/>
                <w:i/>
                <w:sz w:val="22"/>
                <w:szCs w:val="22"/>
              </w:rPr>
              <w:fldChar w:fldCharType="separate"/>
            </w:r>
            <w:r w:rsidRPr="00DF7187">
              <w:rPr>
                <w:b/>
                <w:i/>
                <w:noProof/>
                <w:sz w:val="22"/>
                <w:szCs w:val="22"/>
              </w:rPr>
              <w:t>82</w:t>
            </w:r>
            <w:r w:rsidRPr="00DF7187">
              <w:rPr>
                <w:b/>
                <w:i/>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7C3041" w:rsidRPr="00DF7187" w:rsidRDefault="007C3041">
            <w:pPr>
              <w:jc w:val="center"/>
              <w:rPr>
                <w:b/>
                <w:i/>
                <w:sz w:val="22"/>
                <w:szCs w:val="22"/>
              </w:rPr>
            </w:pPr>
            <w:r w:rsidRPr="00DF7187">
              <w:rPr>
                <w:b/>
                <w:i/>
                <w:sz w:val="22"/>
                <w:szCs w:val="22"/>
              </w:rPr>
              <w:t>-</w:t>
            </w:r>
          </w:p>
        </w:tc>
      </w:tr>
    </w:tbl>
    <w:p w:rsidR="001A7A99" w:rsidRPr="00DF7187" w:rsidRDefault="001A7A99" w:rsidP="001A7A99">
      <w:pPr>
        <w:tabs>
          <w:tab w:val="left" w:pos="1134"/>
        </w:tabs>
        <w:rPr>
          <w:sz w:val="23"/>
          <w:szCs w:val="23"/>
        </w:rPr>
      </w:pPr>
    </w:p>
    <w:p w:rsidR="001A7A99" w:rsidRPr="00DF7187" w:rsidRDefault="001A7A99" w:rsidP="001A7A99">
      <w:pPr>
        <w:tabs>
          <w:tab w:val="left" w:pos="1134"/>
        </w:tabs>
        <w:ind w:firstLine="851"/>
        <w:jc w:val="both"/>
      </w:pPr>
      <w:r w:rsidRPr="00DF7187">
        <w:rPr>
          <w:b/>
          <w:i/>
        </w:rPr>
        <w:t>Kontrolės komitetas</w:t>
      </w:r>
      <w:r w:rsidRPr="00DF7187">
        <w:t xml:space="preserve"> pagal Lietuvos Respublikos vietos savivaldos įstatymo 14 straipsnio 4 d</w:t>
      </w:r>
      <w:r w:rsidR="00293D30" w:rsidRPr="00DF7187">
        <w:t xml:space="preserve">alies 8 punktą  už savo veiklą </w:t>
      </w:r>
      <w:r w:rsidRPr="00DF7187">
        <w:t xml:space="preserve">kiekvienais metais atsiskaito savivaldybės Tarybai. </w:t>
      </w:r>
    </w:p>
    <w:p w:rsidR="001A7A99" w:rsidRPr="00DF7187" w:rsidRDefault="001A7A99" w:rsidP="001A7A99">
      <w:pPr>
        <w:pStyle w:val="Pagrindinistekstas"/>
        <w:tabs>
          <w:tab w:val="left" w:pos="1134"/>
        </w:tabs>
        <w:spacing w:after="0"/>
        <w:ind w:firstLine="851"/>
        <w:jc w:val="both"/>
      </w:pPr>
      <w:r w:rsidRPr="00DF7187">
        <w:t>201</w:t>
      </w:r>
      <w:r w:rsidR="00AD1AB1" w:rsidRPr="00DF7187">
        <w:t>4</w:t>
      </w:r>
      <w:r w:rsidRPr="00DF7187">
        <w:t xml:space="preserve"> m. įvyko </w:t>
      </w:r>
      <w:r w:rsidR="00AD1AB1" w:rsidRPr="00DF7187">
        <w:t>8</w:t>
      </w:r>
      <w:r w:rsidRPr="00DF7187">
        <w:t xml:space="preserve"> Kontrolės komiteto posėdžiai, kurių metu išnagrinėti klausimai:</w:t>
      </w:r>
    </w:p>
    <w:p w:rsidR="00D141CF" w:rsidRPr="00DF7187" w:rsidRDefault="00D141CF" w:rsidP="001A7A99">
      <w:pPr>
        <w:numPr>
          <w:ilvl w:val="0"/>
          <w:numId w:val="6"/>
        </w:numPr>
        <w:tabs>
          <w:tab w:val="left" w:pos="1134"/>
          <w:tab w:val="left" w:pos="1560"/>
        </w:tabs>
        <w:ind w:left="0" w:firstLine="851"/>
        <w:jc w:val="both"/>
      </w:pPr>
      <w:r w:rsidRPr="00DF7187">
        <w:rPr>
          <w:noProof/>
          <w:lang w:eastAsia="en-US"/>
        </w:rPr>
        <w:t>Dėl  Kontrolės komiteto 2013 metų veiklos ataskaitos  ir 2014 metų veiklos plano. Buvo pritarta sprendimų projektams  dėl Komiteto 2013 metų veiklos ataskaitos ir 2014 metų veiklos plano ir nutarta juos teikti Tarybai;</w:t>
      </w:r>
    </w:p>
    <w:p w:rsidR="006125BB" w:rsidRPr="00DF7187" w:rsidRDefault="00D141CF" w:rsidP="001A7A99">
      <w:pPr>
        <w:numPr>
          <w:ilvl w:val="0"/>
          <w:numId w:val="6"/>
        </w:numPr>
        <w:tabs>
          <w:tab w:val="left" w:pos="1134"/>
          <w:tab w:val="left" w:pos="1560"/>
        </w:tabs>
        <w:ind w:left="0" w:firstLine="851"/>
        <w:jc w:val="both"/>
      </w:pPr>
      <w:r w:rsidRPr="00DF7187">
        <w:rPr>
          <w:noProof/>
          <w:lang w:eastAsia="en-US"/>
        </w:rPr>
        <w:lastRenderedPageBreak/>
        <w:t>Dėl Savivaldybės biudžeto projekto. Komiteto narys A.</w:t>
      </w:r>
      <w:r w:rsidR="00F36704" w:rsidRPr="00DF7187">
        <w:rPr>
          <w:noProof/>
          <w:lang w:eastAsia="en-US"/>
        </w:rPr>
        <w:t xml:space="preserve"> </w:t>
      </w:r>
      <w:r w:rsidRPr="00DF7187">
        <w:rPr>
          <w:noProof/>
          <w:lang w:eastAsia="en-US"/>
        </w:rPr>
        <w:t xml:space="preserve">Jonaitis  pateikė šios Tarybos  kadencijos laikotarpio – 2011-2014 m. </w:t>
      </w:r>
      <w:r w:rsidR="006125BB" w:rsidRPr="00DF7187">
        <w:rPr>
          <w:noProof/>
          <w:lang w:eastAsia="en-US"/>
        </w:rPr>
        <w:t xml:space="preserve">– </w:t>
      </w:r>
      <w:r w:rsidRPr="00DF7187">
        <w:rPr>
          <w:noProof/>
          <w:lang w:eastAsia="en-US"/>
        </w:rPr>
        <w:t xml:space="preserve">Savivaldybės </w:t>
      </w:r>
      <w:r w:rsidR="006125BB" w:rsidRPr="00DF7187">
        <w:rPr>
          <w:noProof/>
          <w:lang w:eastAsia="en-US"/>
        </w:rPr>
        <w:t>biudžetų analizę: pajamas ir išlaidų paskirstymą pagal programas, akcentavo proporcingą išlaidų didėjimą Savivaldybės administracijai, mažėjančias nekilnojamo turto mokesčių pajamas</w:t>
      </w:r>
      <w:r w:rsidR="00463FFA" w:rsidRPr="00DF7187">
        <w:rPr>
          <w:noProof/>
          <w:lang w:eastAsia="en-US"/>
        </w:rPr>
        <w:t>. Išklausyta mero J.</w:t>
      </w:r>
      <w:r w:rsidR="00F36704" w:rsidRPr="00DF7187">
        <w:rPr>
          <w:noProof/>
          <w:lang w:eastAsia="en-US"/>
        </w:rPr>
        <w:t xml:space="preserve"> </w:t>
      </w:r>
      <w:r w:rsidR="00463FFA" w:rsidRPr="00DF7187">
        <w:rPr>
          <w:noProof/>
          <w:lang w:eastAsia="en-US"/>
        </w:rPr>
        <w:t>Mažeikos, Administracijos direktoriaus V.</w:t>
      </w:r>
      <w:r w:rsidR="001E46B3" w:rsidRPr="00DF7187">
        <w:rPr>
          <w:noProof/>
          <w:lang w:eastAsia="en-US"/>
        </w:rPr>
        <w:t xml:space="preserve"> </w:t>
      </w:r>
      <w:r w:rsidR="00463FFA" w:rsidRPr="00DF7187">
        <w:rPr>
          <w:noProof/>
          <w:lang w:eastAsia="en-US"/>
        </w:rPr>
        <w:t>Domarko, pavaduotojos D.</w:t>
      </w:r>
      <w:r w:rsidR="001E46B3" w:rsidRPr="00DF7187">
        <w:rPr>
          <w:noProof/>
          <w:lang w:eastAsia="en-US"/>
        </w:rPr>
        <w:t xml:space="preserve"> </w:t>
      </w:r>
      <w:r w:rsidR="00463FFA" w:rsidRPr="00DF7187">
        <w:rPr>
          <w:noProof/>
          <w:lang w:eastAsia="en-US"/>
        </w:rPr>
        <w:t>Skruibienės, Ekonomikos ir biudžeto skyriaus vedėjo G.</w:t>
      </w:r>
      <w:r w:rsidR="001E46B3" w:rsidRPr="00DF7187">
        <w:rPr>
          <w:noProof/>
          <w:lang w:eastAsia="en-US"/>
        </w:rPr>
        <w:t xml:space="preserve"> </w:t>
      </w:r>
      <w:r w:rsidR="00463FFA" w:rsidRPr="00DF7187">
        <w:rPr>
          <w:noProof/>
          <w:lang w:eastAsia="en-US"/>
        </w:rPr>
        <w:t xml:space="preserve">Jonausko informacija apie atskirų programų, biudžeto eilučių finansavimo būtinumą. Diskutuota apie sporto aikštyno Nidos g. įrengimą, sporto klubų finansavimą, planuojamą Sporto mokyklos biudžetą. </w:t>
      </w:r>
    </w:p>
    <w:p w:rsidR="001A7A99" w:rsidRPr="00DF7187" w:rsidRDefault="00463FFA" w:rsidP="001A7A99">
      <w:pPr>
        <w:numPr>
          <w:ilvl w:val="0"/>
          <w:numId w:val="6"/>
        </w:numPr>
        <w:tabs>
          <w:tab w:val="left" w:pos="1134"/>
          <w:tab w:val="left" w:pos="1560"/>
        </w:tabs>
        <w:ind w:left="0" w:firstLine="851"/>
        <w:jc w:val="both"/>
      </w:pPr>
      <w:r w:rsidRPr="00DF7187">
        <w:rPr>
          <w:noProof/>
          <w:lang w:eastAsia="en-US"/>
        </w:rPr>
        <w:t xml:space="preserve">Dėl Kontrolės ir audito tarnybos 2013 m. ataskaitos.  Buvo diskutuota dėl Savivaldybės kontrolieriaus atliktų patikrinimų išvadų skelbimo ir pateiktas siūlymas – rekomendacijas ir informaciją apie jų vykdymą aptarti Kontrolės komiteto posėdyje. </w:t>
      </w:r>
    </w:p>
    <w:p w:rsidR="00E7052B" w:rsidRPr="00DF7187" w:rsidRDefault="001A7A99" w:rsidP="001A7A99">
      <w:pPr>
        <w:numPr>
          <w:ilvl w:val="0"/>
          <w:numId w:val="6"/>
        </w:numPr>
        <w:tabs>
          <w:tab w:val="left" w:pos="1134"/>
          <w:tab w:val="left" w:pos="1560"/>
        </w:tabs>
        <w:ind w:left="0" w:firstLine="851"/>
        <w:jc w:val="both"/>
      </w:pPr>
      <w:r w:rsidRPr="00DF7187">
        <w:t xml:space="preserve">Dėl </w:t>
      </w:r>
      <w:r w:rsidR="00E557A3" w:rsidRPr="00DF7187">
        <w:t>pastato Tiekėjų g. 31B, Kretingoje savininko prašymo</w:t>
      </w:r>
      <w:r w:rsidR="00E7052B" w:rsidRPr="00DF7187">
        <w:t xml:space="preserve"> išsiaiškinti kam priklauso šio pastato vandens tiekimo tinklai. Išklausyta mero J. Mažeikos savininko atstovo  įgalioto asmens Svajūno Jašinsko, UAB „Kretingos vandenys“ direktoriaus G. Valinevičiaus nuomonė apie situaciją, komiteto pirmininkas K. Skierus patikino, kad bus įrengtas kontrolinis skaitiklis ir skaitikliai gyventojams ir paprašė, kad šio posėdžio protokolo išrašas pareiškėjui būtų pateiktas el. paštu.</w:t>
      </w:r>
    </w:p>
    <w:p w:rsidR="00E7052B" w:rsidRPr="00DF7187" w:rsidRDefault="00E7052B" w:rsidP="001A7A99">
      <w:pPr>
        <w:numPr>
          <w:ilvl w:val="0"/>
          <w:numId w:val="6"/>
        </w:numPr>
        <w:tabs>
          <w:tab w:val="left" w:pos="1134"/>
          <w:tab w:val="left" w:pos="1560"/>
        </w:tabs>
        <w:ind w:left="0" w:firstLine="851"/>
        <w:jc w:val="both"/>
      </w:pPr>
      <w:r w:rsidRPr="00DF7187">
        <w:t xml:space="preserve">Dėl UAB „Kretingos vandenys“ 2013 m. naujų abonentų prijungimo prie bendrovei priklausančių magistralinių </w:t>
      </w:r>
      <w:r w:rsidR="00F36704" w:rsidRPr="00DF7187">
        <w:t xml:space="preserve">tinklų ribotos apimties audito, </w:t>
      </w:r>
      <w:r w:rsidR="00D214E7" w:rsidRPr="00DF7187">
        <w:t xml:space="preserve">– </w:t>
      </w:r>
      <w:r w:rsidR="00F36704" w:rsidRPr="00DF7187">
        <w:t xml:space="preserve">daugiausiai diskusijų sukėlęs klausimas. Posėdyje dalyvaujantys bendrovės atstovai atsakė į pateiktus klausimus dėl gyventojų raštiškų prašymų ir įvadų įrengimo be prašymų, sąmatų rengimo, sutarčių su fiziniais asmenimis dėl darbų atlikimo sudarymo ir atliktų darbų aktų, apmokėjimo už atliktus darbus ir kitos dokumentacijos tvarkymo. </w:t>
      </w:r>
      <w:r w:rsidR="003D6590" w:rsidRPr="00DF7187">
        <w:t>Buvo nuspręsta audito ataskaitą apsvarstyti bendrame su Komisijos korupcijos prevencijai posėdyje.</w:t>
      </w:r>
    </w:p>
    <w:p w:rsidR="003D6590" w:rsidRPr="00DF7187" w:rsidRDefault="003D6590" w:rsidP="001A7A99">
      <w:pPr>
        <w:numPr>
          <w:ilvl w:val="0"/>
          <w:numId w:val="6"/>
        </w:numPr>
        <w:tabs>
          <w:tab w:val="left" w:pos="1134"/>
          <w:tab w:val="left" w:pos="1560"/>
        </w:tabs>
        <w:ind w:left="0" w:firstLine="851"/>
        <w:jc w:val="both"/>
      </w:pPr>
      <w:r w:rsidRPr="00DF7187">
        <w:t>Dėl UAB Kretingos šilumos tinklų 2013 m. atlikto audito išvadų apibendrinimo ir darbo grupės parengtų rekomendacijų įmonės veiklai tobulinti. Komiteto nariai pritarė parengtoms rekomendacijoms ir  UAB Kretingos šilumos tinklų  direktoriaus pateiktam priemonių planui joms įgyvendinti.</w:t>
      </w:r>
    </w:p>
    <w:p w:rsidR="003D6590" w:rsidRPr="00DF7187" w:rsidRDefault="003D6590" w:rsidP="003D6590">
      <w:pPr>
        <w:numPr>
          <w:ilvl w:val="0"/>
          <w:numId w:val="6"/>
        </w:numPr>
        <w:tabs>
          <w:tab w:val="left" w:pos="1134"/>
          <w:tab w:val="left" w:pos="1560"/>
        </w:tabs>
        <w:ind w:left="0" w:firstLine="851"/>
        <w:jc w:val="both"/>
      </w:pPr>
      <w:r w:rsidRPr="00DF7187">
        <w:t>Dėl UAB „Kretingos vandenys“ 2013 m. naujų abonentų prijungimo prie bendrovei priklausančių magistralinių tinklų ribotos apimties audito išvadų ir rekomendacijų apibendrinimo. Svarstant klausimą posėdyje dalyvavo Seimo narė, Seimo  Audito komiteto pirmininkė J. Vaic</w:t>
      </w:r>
      <w:r w:rsidR="001E15C6" w:rsidRPr="00DF7187">
        <w:t>k</w:t>
      </w:r>
      <w:r w:rsidRPr="00DF7187">
        <w:t>ienė, Komisijos korupcijos prevencijai nariai.  Bu</w:t>
      </w:r>
      <w:r w:rsidR="00D214E7" w:rsidRPr="00DF7187">
        <w:t>vo išklausyta Komisijos pirminin</w:t>
      </w:r>
      <w:r w:rsidRPr="00DF7187">
        <w:t>ko E.</w:t>
      </w:r>
      <w:r w:rsidR="00D214E7" w:rsidRPr="00DF7187">
        <w:t xml:space="preserve"> V</w:t>
      </w:r>
      <w:r w:rsidRPr="00DF7187">
        <w:t>alantiejaus informacija</w:t>
      </w:r>
      <w:r w:rsidR="00D214E7" w:rsidRPr="00DF7187">
        <w:t>, kad Komisija korupcijos neįžvelgia, tam kad yra ūkiniai ir vidaus tvarkos pažeidim</w:t>
      </w:r>
      <w:r w:rsidR="001E15C6" w:rsidRPr="00DF7187">
        <w:t>ai</w:t>
      </w:r>
      <w:r w:rsidR="00D214E7" w:rsidRPr="00DF7187">
        <w:t xml:space="preserve"> pritarė Komisijos narys J. Drungilas. Kontrolės komiteto pirmininko K. Skieraus nuomonei, kad  visus bendrovės veiklos tvarkų aprašus turi tvirtinti UAB „Kretingos vandenys“ valdyba, pritarė Seimo narė J. Vaickienė.  Buvo nuspręsta rekomenduoti UAB „Kretingos vandenys“ direktoriui įvertinti darbuotojų veiklą administracine tvarka, savivaldybės administracijos direktoriui –</w:t>
      </w:r>
      <w:r w:rsidR="001873BD" w:rsidRPr="00DF7187">
        <w:t xml:space="preserve"> įvertinti  G. V</w:t>
      </w:r>
      <w:r w:rsidR="00D214E7" w:rsidRPr="00DF7187">
        <w:t>alinevičiaus veiklą.</w:t>
      </w:r>
    </w:p>
    <w:p w:rsidR="001873BD" w:rsidRPr="00DF7187" w:rsidRDefault="001873BD" w:rsidP="00293D30">
      <w:pPr>
        <w:pStyle w:val="Sraopastraipa"/>
        <w:numPr>
          <w:ilvl w:val="0"/>
          <w:numId w:val="6"/>
        </w:numPr>
        <w:tabs>
          <w:tab w:val="left" w:pos="1134"/>
          <w:tab w:val="left" w:pos="1560"/>
        </w:tabs>
        <w:ind w:left="0" w:firstLine="851"/>
        <w:jc w:val="both"/>
      </w:pPr>
      <w:r w:rsidRPr="00DF7187">
        <w:t xml:space="preserve">Dėl Kretingos Savivaldybės Kontrolės ir audito tarnybos finansinio audito Kretingos mokykloje – darželyje „Žibutė“. Bendru sutarimu pritarta </w:t>
      </w:r>
      <w:r w:rsidR="00A61F8B" w:rsidRPr="00DF7187">
        <w:t xml:space="preserve"> </w:t>
      </w:r>
      <w:r w:rsidRPr="00DF7187">
        <w:t>finansinio audito ataskaitai</w:t>
      </w:r>
      <w:r w:rsidR="00A61F8B" w:rsidRPr="00DF7187">
        <w:t xml:space="preserve"> ir rekomendacijų plano įgyvendinimui</w:t>
      </w:r>
      <w:r w:rsidRPr="00DF7187">
        <w:t>.</w:t>
      </w:r>
    </w:p>
    <w:p w:rsidR="003D6590" w:rsidRPr="00DF7187" w:rsidRDefault="001873BD" w:rsidP="001A7A99">
      <w:pPr>
        <w:numPr>
          <w:ilvl w:val="0"/>
          <w:numId w:val="6"/>
        </w:numPr>
        <w:tabs>
          <w:tab w:val="left" w:pos="1134"/>
          <w:tab w:val="left" w:pos="1560"/>
        </w:tabs>
        <w:ind w:left="0" w:firstLine="851"/>
        <w:jc w:val="both"/>
      </w:pPr>
      <w:r w:rsidRPr="00DF7187">
        <w:t xml:space="preserve">Dėl Kontrolės ir audito tarnybos 2014 m. balandžio 22 d. audito ataskaitos „Dėl SĮ „Kretingos komunalininkas“ 2013 m. finansinių ataskaitų rinkinio“, kuriam, įmonės atsakingiems darbuotojams atsakius į Komiteto narių klausimus, bendru sutarimu buvo pritarta ir pavesta Savivaldybės administracijos direktoriui </w:t>
      </w:r>
      <w:r w:rsidR="00A61F8B" w:rsidRPr="00DF7187">
        <w:t>koreguoti kolektyvinę sutartį ir rezervų fondų paskirstymą.</w:t>
      </w:r>
      <w:r w:rsidRPr="00DF7187">
        <w:t xml:space="preserve"> </w:t>
      </w:r>
    </w:p>
    <w:p w:rsidR="001873BD" w:rsidRPr="00DF7187" w:rsidRDefault="00A61F8B" w:rsidP="001A7A99">
      <w:pPr>
        <w:numPr>
          <w:ilvl w:val="0"/>
          <w:numId w:val="6"/>
        </w:numPr>
        <w:tabs>
          <w:tab w:val="left" w:pos="1134"/>
          <w:tab w:val="left" w:pos="1560"/>
        </w:tabs>
        <w:ind w:left="0" w:firstLine="851"/>
        <w:jc w:val="both"/>
      </w:pPr>
      <w:r w:rsidRPr="00DF7187">
        <w:t>Dėl nepasitikėjimo kontrolės komiteto pirmininku K. Skierumi, išsakytu Komiteto nario A. Kalniaus  ir jo siūlymu pirmininkui atsistatydinti, kurio Komiteto pirmininkas ir kiti nariai nepalaikė.</w:t>
      </w:r>
    </w:p>
    <w:p w:rsidR="00A61F8B" w:rsidRPr="00DF7187" w:rsidRDefault="00A61F8B" w:rsidP="001A7A99">
      <w:pPr>
        <w:numPr>
          <w:ilvl w:val="0"/>
          <w:numId w:val="6"/>
        </w:numPr>
        <w:tabs>
          <w:tab w:val="left" w:pos="1134"/>
          <w:tab w:val="left" w:pos="1560"/>
        </w:tabs>
        <w:ind w:left="0" w:firstLine="851"/>
        <w:jc w:val="both"/>
      </w:pPr>
      <w:r w:rsidRPr="00DF7187">
        <w:t xml:space="preserve"> Dėl visuomenės atstovų delegavimo į biudžetinių įstaigų ir savivaldybės įmonių valdybas buvo nutarta  susilaikyti.</w:t>
      </w:r>
    </w:p>
    <w:p w:rsidR="00A61F8B" w:rsidRPr="00DF7187" w:rsidRDefault="00A61F8B" w:rsidP="001A7A99">
      <w:pPr>
        <w:numPr>
          <w:ilvl w:val="0"/>
          <w:numId w:val="6"/>
        </w:numPr>
        <w:tabs>
          <w:tab w:val="left" w:pos="1134"/>
          <w:tab w:val="left" w:pos="1560"/>
        </w:tabs>
        <w:ind w:left="0" w:firstLine="851"/>
        <w:jc w:val="both"/>
      </w:pPr>
      <w:r w:rsidRPr="00DF7187">
        <w:t xml:space="preserve"> </w:t>
      </w:r>
      <w:r w:rsidRPr="00DF7187">
        <w:rPr>
          <w:noProof/>
          <w:lang w:eastAsia="en-US"/>
        </w:rPr>
        <w:t xml:space="preserve">Kretingos rajono savivaldybės Kontrolės ir audito tarnybos 2015 m. veiklos planas –  </w:t>
      </w:r>
      <w:r w:rsidRPr="00DF7187">
        <w:rPr>
          <w:bCs/>
          <w:noProof/>
          <w:lang w:eastAsia="en-US"/>
        </w:rPr>
        <w:t xml:space="preserve">Savivaldybės 2014 metų biudžeto vykdymo ataskaitų rinkinio auditas, Savivaldybės 2014 metų konsoliduotųjų finansinių ataskaitų rinkinio auditas, Savivaldybei nuosavybės teise priklausančio </w:t>
      </w:r>
      <w:r w:rsidRPr="00DF7187">
        <w:rPr>
          <w:bCs/>
          <w:noProof/>
          <w:lang w:eastAsia="en-US"/>
        </w:rPr>
        <w:lastRenderedPageBreak/>
        <w:t xml:space="preserve">turto ir patikėjimo teise valdomo valstybės turto 2014 metų ataskaitos auditas. </w:t>
      </w:r>
      <w:r w:rsidRPr="00DF7187">
        <w:rPr>
          <w:bCs/>
        </w:rPr>
        <w:t xml:space="preserve">Pateikti komiteto siūlymai dėl  </w:t>
      </w:r>
      <w:r w:rsidRPr="00DF7187">
        <w:t xml:space="preserve">Kontrolės ir audito tarnybos 2014 m. veiklos plano </w:t>
      </w:r>
      <w:r w:rsidRPr="00DF7187">
        <w:rPr>
          <w:bCs/>
        </w:rPr>
        <w:t>II-</w:t>
      </w:r>
      <w:r w:rsidR="001E15C6" w:rsidRPr="00DF7187">
        <w:rPr>
          <w:bCs/>
        </w:rPr>
        <w:t>os</w:t>
      </w:r>
      <w:r w:rsidRPr="00DF7187">
        <w:rPr>
          <w:bCs/>
        </w:rPr>
        <w:t xml:space="preserve"> dalies pakeitimo ir papildymo. </w:t>
      </w:r>
      <w:r w:rsidRPr="00DF7187">
        <w:t>Pritarta Kretingos rajono savivaldybės Kontrolės ir audito tarnybos 2014 m. veiklos planui su pakeitimais</w:t>
      </w:r>
      <w:r w:rsidR="00B40A94" w:rsidRPr="00DF7187">
        <w:t xml:space="preserve"> ir pateikti siūlymas </w:t>
      </w:r>
      <w:r w:rsidR="00B40A94" w:rsidRPr="00DF7187">
        <w:rPr>
          <w:noProof/>
          <w:lang w:eastAsia="en-US"/>
        </w:rPr>
        <w:t>Administracijos atlikti Kretingos muziejaus valdymo struktūros ribotos apimties auditą.</w:t>
      </w:r>
      <w:r w:rsidRPr="00DF7187">
        <w:t xml:space="preserve"> </w:t>
      </w:r>
    </w:p>
    <w:p w:rsidR="00B40A94" w:rsidRPr="00DF7187" w:rsidRDefault="003D6590" w:rsidP="001A7A99">
      <w:pPr>
        <w:numPr>
          <w:ilvl w:val="0"/>
          <w:numId w:val="6"/>
        </w:numPr>
        <w:tabs>
          <w:tab w:val="left" w:pos="1134"/>
          <w:tab w:val="left" w:pos="1560"/>
        </w:tabs>
        <w:ind w:left="0" w:firstLine="851"/>
        <w:jc w:val="both"/>
      </w:pPr>
      <w:r w:rsidRPr="00DF7187">
        <w:t xml:space="preserve">Dėl </w:t>
      </w:r>
      <w:r w:rsidR="00B40A94" w:rsidRPr="00DF7187">
        <w:t xml:space="preserve">daugiabučių gyvenamųjų namų  modernizavimo (renovacijos) I ir II etapų eigos ir perspektyvų išklausyta SĮ „Kretingos komunalininkas“ direktorės R. Surblytės informacija. </w:t>
      </w:r>
    </w:p>
    <w:p w:rsidR="00B40A94" w:rsidRPr="00DF7187" w:rsidRDefault="001A7A99" w:rsidP="001A7A99">
      <w:pPr>
        <w:numPr>
          <w:ilvl w:val="0"/>
          <w:numId w:val="6"/>
        </w:numPr>
        <w:tabs>
          <w:tab w:val="left" w:pos="1134"/>
          <w:tab w:val="left" w:pos="1560"/>
        </w:tabs>
        <w:ind w:left="0" w:firstLine="851"/>
        <w:jc w:val="both"/>
      </w:pPr>
      <w:r w:rsidRPr="00DF7187">
        <w:t xml:space="preserve">Dėl </w:t>
      </w:r>
      <w:r w:rsidR="00B40A94" w:rsidRPr="00DF7187">
        <w:t>Kontrolės ir audito tarnybos UAB Kretingos autobusų parko 2013 m. lengvatinio keleivių vežimo 2014 m. lapkričio 10 d. ribotos apimties audito ataskaitos Nr.</w:t>
      </w:r>
      <w:r w:rsidR="001E15C6" w:rsidRPr="00DF7187">
        <w:t xml:space="preserve"> </w:t>
      </w:r>
      <w:r w:rsidR="00B40A94" w:rsidRPr="00DF7187">
        <w:t xml:space="preserve">K11-6, kurioje  akcentuoti </w:t>
      </w:r>
      <w:r w:rsidR="00DB22E9" w:rsidRPr="00DF7187">
        <w:t xml:space="preserve"> bendrovės nuostoliai, dengiami iš Savivaldybės biudžeto, maršrutų nuostolingumas, transporto nusidėvėjimas, sukėlė daug diskusijų. Buvo nuspręsta pritarti rekomendacijų, pateiktų audito ataskaitoje, įgyvendinimo priemonių planui, Administracijos direktoriaus įsakymu sudarytai darbo grupei patikrinti nuostolių kompensavimo iš Savivaldybės biudžeto apimtis, sąnaudų paskirstymą 2004-2012 m. laikotarpiu ir Administracijos direktoriui įvertinti Vietinio ūkio ir turto valdymo skyriaus darbuotojų darbą.</w:t>
      </w:r>
    </w:p>
    <w:p w:rsidR="001A7A99" w:rsidRPr="00DF7187" w:rsidRDefault="00D828C9" w:rsidP="00D828C9">
      <w:pPr>
        <w:tabs>
          <w:tab w:val="left" w:pos="1134"/>
          <w:tab w:val="left" w:pos="1560"/>
        </w:tabs>
        <w:ind w:firstLine="851"/>
        <w:jc w:val="both"/>
      </w:pPr>
      <w:r w:rsidRPr="00DF7187">
        <w:t>Kontrolės komiteto pirmininko K. Skieraus s</w:t>
      </w:r>
      <w:r w:rsidR="00DB22E9" w:rsidRPr="00DF7187">
        <w:t xml:space="preserve">iūlymui dėl trečio etato įsteigimo </w:t>
      </w:r>
      <w:r w:rsidRPr="00DF7187">
        <w:t xml:space="preserve"> pritarė </w:t>
      </w:r>
      <w:r w:rsidR="00DB22E9" w:rsidRPr="00DF7187">
        <w:rPr>
          <w:noProof/>
          <w:lang w:eastAsia="en-US"/>
        </w:rPr>
        <w:t>visi Komiteto nariai</w:t>
      </w:r>
      <w:r w:rsidRPr="00DF7187">
        <w:rPr>
          <w:noProof/>
          <w:lang w:eastAsia="en-US"/>
        </w:rPr>
        <w:t>.</w:t>
      </w:r>
      <w:r w:rsidR="00DB22E9" w:rsidRPr="00DF7187">
        <w:rPr>
          <w:noProof/>
          <w:lang w:eastAsia="en-US"/>
        </w:rPr>
        <w:t xml:space="preserve"> </w:t>
      </w:r>
    </w:p>
    <w:p w:rsidR="00797031" w:rsidRPr="00DF7187" w:rsidRDefault="00D828C9" w:rsidP="00797031">
      <w:pPr>
        <w:tabs>
          <w:tab w:val="left" w:pos="1134"/>
        </w:tabs>
        <w:ind w:firstLine="851"/>
        <w:jc w:val="both"/>
      </w:pPr>
      <w:r w:rsidRPr="00DF7187">
        <w:t xml:space="preserve"> </w:t>
      </w:r>
      <w:r w:rsidR="001A7A99" w:rsidRPr="00DF7187">
        <w:rPr>
          <w:b/>
          <w:i/>
        </w:rPr>
        <w:t>Ekonomikos ir finansų komitetas</w:t>
      </w:r>
      <w:r w:rsidR="00797031" w:rsidRPr="00DF7187">
        <w:rPr>
          <w:b/>
          <w:i/>
        </w:rPr>
        <w:t>,</w:t>
      </w:r>
      <w:r w:rsidR="00293D30" w:rsidRPr="00DF7187">
        <w:rPr>
          <w:b/>
          <w:i/>
        </w:rPr>
        <w:t xml:space="preserve"> </w:t>
      </w:r>
      <w:r w:rsidR="00797031" w:rsidRPr="00DF7187">
        <w:t>kaip</w:t>
      </w:r>
      <w:r w:rsidR="001A7A99" w:rsidRPr="00DF7187">
        <w:t xml:space="preserve"> </w:t>
      </w:r>
      <w:r w:rsidR="00797031" w:rsidRPr="00DF7187">
        <w:t>ir ankstesniais metais,</w:t>
      </w:r>
      <w:r w:rsidR="00797031" w:rsidRPr="00DF7187">
        <w:rPr>
          <w:b/>
        </w:rPr>
        <w:t xml:space="preserve"> </w:t>
      </w:r>
      <w:r w:rsidR="001A7A99" w:rsidRPr="00DF7187">
        <w:t>pagrindinį dėmesį skyrė Savivaldybės 201</w:t>
      </w:r>
      <w:r w:rsidR="00797031" w:rsidRPr="00DF7187">
        <w:t>4</w:t>
      </w:r>
      <w:r w:rsidR="001A7A99" w:rsidRPr="00DF7187">
        <w:t xml:space="preserve"> metų biudžeto formavimui, jo tikslinimui, kitiems su Savivaldybės biudžeto lėšų panaudojimu</w:t>
      </w:r>
      <w:r w:rsidR="00797031" w:rsidRPr="00DF7187">
        <w:t xml:space="preserve"> (perskirstymu) </w:t>
      </w:r>
      <w:r w:rsidR="001A7A99" w:rsidRPr="00DF7187">
        <w:t xml:space="preserve">susijusiems klausimams. Komitetas analizavo kitų Tarybos komitetų pastabas ir siūlymus, Savivaldybės biudžetinių įstaigų ir seniūnijų prašymus dėl Savivaldybės </w:t>
      </w:r>
      <w:r w:rsidR="00797031" w:rsidRPr="00DF7187">
        <w:t xml:space="preserve">2014 metų </w:t>
      </w:r>
      <w:r w:rsidR="001A7A99" w:rsidRPr="00DF7187">
        <w:t xml:space="preserve">biudžeto projekto. </w:t>
      </w:r>
      <w:r w:rsidR="00797031" w:rsidRPr="00DF7187">
        <w:t>Komiteto posėdžiuose buvo nagrinėjami Savivaldybės 2014-2014 metų strateginio veiklos plano projektas, mokyklų 2014-2020 metų strateginiai veiklos planai</w:t>
      </w:r>
      <w:r w:rsidR="001F4739" w:rsidRPr="00DF7187">
        <w:t>.</w:t>
      </w:r>
    </w:p>
    <w:p w:rsidR="001A7A99" w:rsidRPr="00DF7187" w:rsidRDefault="001A7A99" w:rsidP="00797031">
      <w:pPr>
        <w:tabs>
          <w:tab w:val="left" w:pos="1134"/>
        </w:tabs>
        <w:ind w:firstLine="851"/>
        <w:jc w:val="both"/>
      </w:pPr>
      <w:r w:rsidRPr="00DF7187">
        <w:t xml:space="preserve">Komiteto nariai </w:t>
      </w:r>
      <w:r w:rsidR="00797031" w:rsidRPr="00DF7187">
        <w:t xml:space="preserve"> </w:t>
      </w:r>
      <w:r w:rsidRPr="00DF7187">
        <w:t>atsakingai analizavo Savivaldybės kontroliuojamų įmonių 201</w:t>
      </w:r>
      <w:r w:rsidR="001F4739" w:rsidRPr="00DF7187">
        <w:t>3</w:t>
      </w:r>
      <w:r w:rsidRPr="00DF7187">
        <w:t xml:space="preserve"> m. veiklos ataskaitas, įmonių ir gyventojų prašymus dėl atleidimo nuo žemės ir žemės nuomos mokesčių. Buvo diskutuota </w:t>
      </w:r>
      <w:r w:rsidR="006A57D7" w:rsidRPr="00DF7187">
        <w:t>dėl</w:t>
      </w:r>
      <w:r w:rsidR="001F4739" w:rsidRPr="00DF7187">
        <w:t xml:space="preserve"> Savivaldybės paskolų grąžinimo, Savivaldybei deleguotų ir savarankiškų funkcijų vykdymo finansavimo, iš privatizavimo gautų lėšų panaudojimo, mokinio krepšelio lėšų paskirstymo švietimo įstaigoms ir neformaliam švietimui</w:t>
      </w:r>
      <w:r w:rsidR="00ED5553" w:rsidRPr="00DF7187">
        <w:t xml:space="preserve">, sporto aikštyno Nidos gatvėje įrengimo, miesto stadiono aptvėrimo, </w:t>
      </w:r>
      <w:r w:rsidRPr="00DF7187">
        <w:t>daugiabučių namų renovacijos, atliekų rūšiavimo ir vietinės rinkliavos už komunalinių atliekų turėtojų ir atliekų tvarkymą dydžio pokyčio rajone.</w:t>
      </w:r>
    </w:p>
    <w:p w:rsidR="001A7A99" w:rsidRPr="00DF7187" w:rsidRDefault="001A7A99" w:rsidP="001A7A99">
      <w:pPr>
        <w:tabs>
          <w:tab w:val="left" w:pos="1134"/>
        </w:tabs>
        <w:ind w:firstLine="851"/>
        <w:jc w:val="both"/>
      </w:pPr>
      <w:r w:rsidRPr="00DF7187">
        <w:rPr>
          <w:b/>
          <w:i/>
        </w:rPr>
        <w:t>Ekonominės plėtros ir ūkio komitetas</w:t>
      </w:r>
      <w:r w:rsidRPr="00DF7187">
        <w:rPr>
          <w:b/>
        </w:rPr>
        <w:t xml:space="preserve"> </w:t>
      </w:r>
      <w:r w:rsidRPr="00DF7187">
        <w:t>ypatingą dėmesį skyrė</w:t>
      </w:r>
      <w:r w:rsidRPr="00DF7187">
        <w:rPr>
          <w:b/>
        </w:rPr>
        <w:t xml:space="preserve"> </w:t>
      </w:r>
      <w:r w:rsidRPr="00DF7187">
        <w:t>Savivaldybės kontroliuojamų įmonių veiklai</w:t>
      </w:r>
      <w:r w:rsidR="00AE3DDA" w:rsidRPr="00DF7187">
        <w:t>, jų vadovų veiklos ataskaitoms</w:t>
      </w:r>
      <w:r w:rsidRPr="00DF7187">
        <w:t xml:space="preserve">. </w:t>
      </w:r>
      <w:r w:rsidR="00AE3DDA" w:rsidRPr="00DF7187">
        <w:t>Posėdžiuose d</w:t>
      </w:r>
      <w:r w:rsidR="00ED312B" w:rsidRPr="00DF7187">
        <w:t xml:space="preserve">iskutuota dėl vietinės rinkliavos </w:t>
      </w:r>
      <w:r w:rsidR="00AE3DDA" w:rsidRPr="00DF7187">
        <w:t>iš</w:t>
      </w:r>
      <w:r w:rsidR="00ED312B" w:rsidRPr="00DF7187">
        <w:t xml:space="preserve"> komunalinių atliekų turėtojų</w:t>
      </w:r>
      <w:r w:rsidR="00AE3DDA" w:rsidRPr="00DF7187">
        <w:t xml:space="preserve"> </w:t>
      </w:r>
      <w:r w:rsidR="00A0709B" w:rsidRPr="00DF7187">
        <w:t>dydžio</w:t>
      </w:r>
      <w:r w:rsidR="00ED312B" w:rsidRPr="00DF7187">
        <w:t xml:space="preserve">, būdų mažinti atliekų kiekį ir skatinti gyventojus jas rūšiuoti, domėtasi Imbarės, Kartenos ir Salantų piliakalnių tvarkymu </w:t>
      </w:r>
      <w:r w:rsidR="00AE3DDA" w:rsidRPr="00DF7187">
        <w:t>ir priežiūra.</w:t>
      </w:r>
    </w:p>
    <w:p w:rsidR="00A0709B" w:rsidRPr="00DF7187" w:rsidRDefault="001A7A99" w:rsidP="001A7A99">
      <w:pPr>
        <w:tabs>
          <w:tab w:val="left" w:pos="1134"/>
        </w:tabs>
        <w:ind w:firstLine="851"/>
        <w:jc w:val="both"/>
      </w:pPr>
      <w:r w:rsidRPr="00DF7187">
        <w:t xml:space="preserve">Diskutuota dėl UAB  „Kretingos </w:t>
      </w:r>
      <w:r w:rsidR="00AE3DDA" w:rsidRPr="00DF7187">
        <w:t>vandenys“ veiklos</w:t>
      </w:r>
      <w:r w:rsidR="00A0709B" w:rsidRPr="00DF7187">
        <w:t>,</w:t>
      </w:r>
      <w:r w:rsidR="00AE3DDA" w:rsidRPr="00DF7187">
        <w:t xml:space="preserve"> Kontrolės komiteto</w:t>
      </w:r>
      <w:r w:rsidR="00A0709B" w:rsidRPr="00DF7187">
        <w:t xml:space="preserve"> rekomendacijų jos  direktoriui ir teikiamų atlygintinų paslaugų kainų, </w:t>
      </w:r>
      <w:r w:rsidRPr="00DF7187">
        <w:t>2014 m. žemės mokesčio tarifų ir neapmokestinamų žemės sklypų dydžių, nekilnojamo turto mokesčių, daugiabučių namų renovacijos programos, gatvių remonto prioritetų, dėl SĮ „Kretingos komunalininkas“ darbų ir paslaugų kainų</w:t>
      </w:r>
      <w:r w:rsidR="00A0709B" w:rsidRPr="00DF7187">
        <w:t xml:space="preserve">. </w:t>
      </w:r>
    </w:p>
    <w:p w:rsidR="00193B31" w:rsidRPr="00DF7187" w:rsidRDefault="00193B31" w:rsidP="001A7A99">
      <w:pPr>
        <w:tabs>
          <w:tab w:val="left" w:pos="1134"/>
        </w:tabs>
        <w:ind w:firstLine="851"/>
        <w:jc w:val="both"/>
      </w:pPr>
      <w:r w:rsidRPr="00DF7187">
        <w:t xml:space="preserve"> Komiteto posėdyje Klaipėdos universiteto mokslininkai pristatė geotermini</w:t>
      </w:r>
      <w:r w:rsidR="001E46B3" w:rsidRPr="00DF7187">
        <w:t>ų</w:t>
      </w:r>
      <w:r w:rsidRPr="00DF7187">
        <w:t xml:space="preserve"> vandenų panaudojimo viziją,  galimas jų  perspektyvas</w:t>
      </w:r>
    </w:p>
    <w:p w:rsidR="00A0709B" w:rsidRPr="00DF7187" w:rsidRDefault="00A0709B" w:rsidP="001A7A99">
      <w:pPr>
        <w:tabs>
          <w:tab w:val="left" w:pos="1134"/>
        </w:tabs>
        <w:ind w:firstLine="851"/>
        <w:jc w:val="both"/>
      </w:pPr>
      <w:r w:rsidRPr="00DF7187">
        <w:t xml:space="preserve">Vyriausiosios rinkimų komisijos 2014 m. birželio 28 d. sprendimu šio </w:t>
      </w:r>
      <w:r w:rsidR="00A905CD" w:rsidRPr="00DF7187">
        <w:t>K</w:t>
      </w:r>
      <w:r w:rsidRPr="00DF7187">
        <w:t xml:space="preserve">omiteto  pirmininkas </w:t>
      </w:r>
      <w:r w:rsidR="00D20138" w:rsidRPr="00DF7187">
        <w:t xml:space="preserve"> </w:t>
      </w:r>
      <w:r w:rsidRPr="00DF7187">
        <w:t>A.</w:t>
      </w:r>
      <w:r w:rsidR="001E15C6" w:rsidRPr="00DF7187">
        <w:t xml:space="preserve"> </w:t>
      </w:r>
      <w:r w:rsidRPr="00DF7187">
        <w:t xml:space="preserve">Šoblinskas neteko Tarybos nario mandato, </w:t>
      </w:r>
      <w:r w:rsidR="00D20138" w:rsidRPr="00DF7187">
        <w:t>2014 m. rugpjūčio 27 d.</w:t>
      </w:r>
      <w:r w:rsidR="00A905CD" w:rsidRPr="00DF7187">
        <w:t xml:space="preserve"> </w:t>
      </w:r>
      <w:r w:rsidR="00AD1AB1" w:rsidRPr="00DF7187">
        <w:t>T</w:t>
      </w:r>
      <w:r w:rsidR="00A905CD" w:rsidRPr="00DF7187">
        <w:t xml:space="preserve">arybos nario priesaiką davė </w:t>
      </w:r>
      <w:r w:rsidR="00AD1AB1" w:rsidRPr="00DF7187">
        <w:t>V.</w:t>
      </w:r>
      <w:r w:rsidR="001E15C6" w:rsidRPr="00DF7187">
        <w:t xml:space="preserve"> </w:t>
      </w:r>
      <w:r w:rsidR="00AD1AB1" w:rsidRPr="00DF7187">
        <w:t>Galuškinas, kuris 2014 m. rugsėjo 22 d. įvykusiame Komiteto pos</w:t>
      </w:r>
      <w:r w:rsidR="00131269" w:rsidRPr="00DF7187">
        <w:t>ė</w:t>
      </w:r>
      <w:r w:rsidR="00AD1AB1" w:rsidRPr="00DF7187">
        <w:t>dyje buvo išrinktas Ekonominės plėtros ir ūkio komiteto pirmininku.</w:t>
      </w:r>
      <w:r w:rsidR="00AD1AB1" w:rsidRPr="00DF7187">
        <w:rPr>
          <w:b/>
        </w:rPr>
        <w:t xml:space="preserve"> </w:t>
      </w:r>
    </w:p>
    <w:p w:rsidR="00656F37" w:rsidRPr="00DF7187" w:rsidRDefault="001A7A99" w:rsidP="001A7A99">
      <w:pPr>
        <w:tabs>
          <w:tab w:val="left" w:pos="1134"/>
        </w:tabs>
        <w:ind w:firstLine="851"/>
        <w:jc w:val="both"/>
      </w:pPr>
      <w:r w:rsidRPr="00DF7187">
        <w:rPr>
          <w:b/>
          <w:i/>
        </w:rPr>
        <w:t>Kaimo reikalų ir ekologijos komitetas</w:t>
      </w:r>
      <w:r w:rsidR="0009421F" w:rsidRPr="00DF7187">
        <w:rPr>
          <w:b/>
          <w:i/>
        </w:rPr>
        <w:t xml:space="preserve">,  </w:t>
      </w:r>
      <w:r w:rsidRPr="00DF7187">
        <w:t>analizavo Tarybos sprendimų projektus, susijusius su kaimo reikalais ir ekologija, domėjosi SĮ „Kretingos komunalininkas“ veikla, vietinės rinkliavos</w:t>
      </w:r>
      <w:r w:rsidR="00656F37" w:rsidRPr="00DF7187">
        <w:t xml:space="preserve"> už komunalinių atliekų surinkimą kainų kaita,</w:t>
      </w:r>
      <w:r w:rsidRPr="00DF7187">
        <w:t xml:space="preserve"> atliekų rūšiavimu rajone</w:t>
      </w:r>
      <w:r w:rsidR="00656F37" w:rsidRPr="00DF7187">
        <w:t>, Komitetas analizavo Savivaldybės 2014 metų biudžeto projektą, domėjosi palūkanų bankams mokėjimo situacija, analizavo seniūnijų veiklos programa</w:t>
      </w:r>
      <w:r w:rsidR="00AE3DDA" w:rsidRPr="00DF7187">
        <w:t>s</w:t>
      </w:r>
      <w:r w:rsidR="00866CDD" w:rsidRPr="00DF7187">
        <w:t>, Savivaldybės įmo</w:t>
      </w:r>
      <w:r w:rsidR="00AE3DDA" w:rsidRPr="00DF7187">
        <w:t>nių vadovų veiklos ataskaitas. D</w:t>
      </w:r>
      <w:r w:rsidR="00CE362E" w:rsidRPr="00DF7187">
        <w:t>iskutuota dėl Savivaldybei priklausančių garažų Vilniaus g. nugriovimo.</w:t>
      </w:r>
    </w:p>
    <w:p w:rsidR="001A7A99" w:rsidRPr="00DF7187" w:rsidRDefault="001A7A99" w:rsidP="001A7A99">
      <w:pPr>
        <w:tabs>
          <w:tab w:val="left" w:pos="1134"/>
        </w:tabs>
        <w:ind w:firstLine="851"/>
        <w:jc w:val="both"/>
        <w:rPr>
          <w:bCs/>
        </w:rPr>
      </w:pPr>
      <w:r w:rsidRPr="00DF7187">
        <w:rPr>
          <w:b/>
          <w:i/>
        </w:rPr>
        <w:t>Kultūros, sporto ir jaunimo reikalų komiteto</w:t>
      </w:r>
      <w:r w:rsidRPr="00DF7187">
        <w:rPr>
          <w:b/>
        </w:rPr>
        <w:t xml:space="preserve"> </w:t>
      </w:r>
      <w:r w:rsidRPr="00DF7187">
        <w:t>p</w:t>
      </w:r>
      <w:r w:rsidRPr="00DF7187">
        <w:rPr>
          <w:bCs/>
        </w:rPr>
        <w:t>osėdžiuose aptarti visi Tarybos sprendimų projektai</w:t>
      </w:r>
      <w:r w:rsidR="0057265A" w:rsidRPr="00DF7187">
        <w:rPr>
          <w:bCs/>
        </w:rPr>
        <w:t xml:space="preserve">. Komitete </w:t>
      </w:r>
      <w:r w:rsidRPr="00DF7187">
        <w:rPr>
          <w:bCs/>
        </w:rPr>
        <w:t xml:space="preserve">pagrindinis dėmesys buvo skiriamas rajono kultūros įstaigų – Kultūros centrų ir </w:t>
      </w:r>
      <w:r w:rsidRPr="00DF7187">
        <w:rPr>
          <w:bCs/>
        </w:rPr>
        <w:lastRenderedPageBreak/>
        <w:t>jų padalinių, Kretingos M.</w:t>
      </w:r>
      <w:r w:rsidR="00982F9C">
        <w:rPr>
          <w:bCs/>
        </w:rPr>
        <w:t xml:space="preserve"> </w:t>
      </w:r>
      <w:r w:rsidRPr="00DF7187">
        <w:rPr>
          <w:bCs/>
        </w:rPr>
        <w:t xml:space="preserve">Valančiaus viešosios bibliotekos ir jos filialų veiklai, rajono sporto bazės stiprinimui, jaunimo veiklos plėtojimui. </w:t>
      </w:r>
    </w:p>
    <w:p w:rsidR="007244DF" w:rsidRPr="00DF7187" w:rsidRDefault="007244DF" w:rsidP="001A7A99">
      <w:pPr>
        <w:tabs>
          <w:tab w:val="left" w:pos="1134"/>
        </w:tabs>
        <w:ind w:firstLine="851"/>
        <w:jc w:val="both"/>
        <w:rPr>
          <w:bCs/>
        </w:rPr>
      </w:pPr>
      <w:r w:rsidRPr="00DF7187">
        <w:rPr>
          <w:bCs/>
        </w:rPr>
        <w:t xml:space="preserve">Atidžiai buvo analizuojama Savivaldybės jaunimo politikos įgyvendinimo 2014-2016 metų programa, projektas „Kretingos rajono atviro judaus jaunimo centro veiklos tinklo kūrimas ir plėtra. </w:t>
      </w:r>
    </w:p>
    <w:p w:rsidR="0057265A" w:rsidRPr="00DF7187" w:rsidRDefault="0057265A" w:rsidP="001A7A99">
      <w:pPr>
        <w:tabs>
          <w:tab w:val="left" w:pos="1134"/>
        </w:tabs>
        <w:ind w:firstLine="851"/>
        <w:jc w:val="both"/>
        <w:rPr>
          <w:bCs/>
        </w:rPr>
      </w:pPr>
      <w:r w:rsidRPr="00DF7187">
        <w:rPr>
          <w:bCs/>
        </w:rPr>
        <w:t>Svarstant Savivaldybės 2014 metų biudžeto projektą buvo diskutuota dėl rajono bibliotekų darbuotojų darbo sąlygų, naujojo M.Valančiaus viešosios bibliotekos pastato statybos finansavimo, miesto stadiono tvoros atnaujinimo, kultūros programų finansavimo.</w:t>
      </w:r>
    </w:p>
    <w:p w:rsidR="0057265A" w:rsidRPr="00DF7187" w:rsidRDefault="0057265A" w:rsidP="001A7A99">
      <w:pPr>
        <w:tabs>
          <w:tab w:val="left" w:pos="1134"/>
        </w:tabs>
        <w:ind w:firstLine="851"/>
        <w:jc w:val="both"/>
        <w:rPr>
          <w:bCs/>
        </w:rPr>
      </w:pPr>
      <w:r w:rsidRPr="00DF7187">
        <w:rPr>
          <w:bCs/>
        </w:rPr>
        <w:t>Vasario 11 d. įvykusiame posėdyje  Švietimo skyriaus vedėjo pavaduotoja D. Tranizienė pristatė</w:t>
      </w:r>
      <w:r w:rsidR="00A0709B" w:rsidRPr="00DF7187">
        <w:rPr>
          <w:bCs/>
        </w:rPr>
        <w:t xml:space="preserve"> </w:t>
      </w:r>
      <w:r w:rsidRPr="00DF7187">
        <w:rPr>
          <w:bCs/>
        </w:rPr>
        <w:t>daugiafunkcių centrų koncepciją. Administracijos direktorius V.</w:t>
      </w:r>
      <w:r w:rsidR="001E15C6" w:rsidRPr="00DF7187">
        <w:rPr>
          <w:bCs/>
        </w:rPr>
        <w:t xml:space="preserve"> </w:t>
      </w:r>
      <w:r w:rsidRPr="00DF7187">
        <w:rPr>
          <w:bCs/>
        </w:rPr>
        <w:t xml:space="preserve">Domarkas – daugiafunkcių centrų steigimo rajone situaciją. </w:t>
      </w:r>
      <w:r w:rsidR="008C2125" w:rsidRPr="00DF7187">
        <w:rPr>
          <w:bCs/>
        </w:rPr>
        <w:t xml:space="preserve"> </w:t>
      </w:r>
      <w:r w:rsidRPr="00DF7187">
        <w:rPr>
          <w:bCs/>
        </w:rPr>
        <w:t>Komiteto nariai domėjosi Kretingos kultūros centro Budrių ir Salantų kultūros centro Laivių skyrių darbuotojų darbo sąlygomis ir pavedė Administracijos direktoriui V.</w:t>
      </w:r>
      <w:r w:rsidR="001E15C6" w:rsidRPr="00DF7187">
        <w:rPr>
          <w:bCs/>
        </w:rPr>
        <w:t xml:space="preserve"> </w:t>
      </w:r>
      <w:r w:rsidRPr="00DF7187">
        <w:rPr>
          <w:bCs/>
        </w:rPr>
        <w:t>Domarkui išanalizuoti šių įstaigų darbo sąlygas</w:t>
      </w:r>
      <w:r w:rsidR="00AD63E0" w:rsidRPr="00DF7187">
        <w:rPr>
          <w:bCs/>
        </w:rPr>
        <w:t>, svarstė galimybę dalyvauti projekte dėl Darbėnų gimnazijos vaikų dienos centro kūrimo, analizavo mokyklų bibliotekininkų dar</w:t>
      </w:r>
      <w:r w:rsidR="008C2125" w:rsidRPr="00DF7187">
        <w:rPr>
          <w:bCs/>
        </w:rPr>
        <w:t>bo užmokesčio  didinimo problemą, kultūros programoms skirtų lėšų perskirstymą</w:t>
      </w:r>
      <w:r w:rsidR="00AD63E0" w:rsidRPr="00DF7187">
        <w:rPr>
          <w:bCs/>
        </w:rPr>
        <w:t>.</w:t>
      </w:r>
    </w:p>
    <w:p w:rsidR="002F1545" w:rsidRPr="00DF7187" w:rsidRDefault="001A7A99" w:rsidP="001A7A99">
      <w:pPr>
        <w:tabs>
          <w:tab w:val="left" w:pos="1134"/>
        </w:tabs>
        <w:ind w:firstLine="851"/>
        <w:jc w:val="both"/>
      </w:pPr>
      <w:r w:rsidRPr="00DF7187">
        <w:rPr>
          <w:b/>
          <w:i/>
        </w:rPr>
        <w:t>Sveikatos apsaugos ir socialinių reikalų komitetas</w:t>
      </w:r>
      <w:r w:rsidRPr="00DF7187">
        <w:rPr>
          <w:b/>
        </w:rPr>
        <w:t xml:space="preserve"> </w:t>
      </w:r>
      <w:r w:rsidR="005F5D65" w:rsidRPr="00DF7187">
        <w:t>atskirame posėdyje</w:t>
      </w:r>
      <w:r w:rsidR="005F5D65" w:rsidRPr="00DF7187">
        <w:rPr>
          <w:b/>
        </w:rPr>
        <w:t xml:space="preserve"> </w:t>
      </w:r>
      <w:r w:rsidRPr="00DF7187">
        <w:t>svarstė Savivaldybės sveikatos  priežiūros įstaigų veiklą, vadovų 201</w:t>
      </w:r>
      <w:r w:rsidR="005F5D65" w:rsidRPr="00DF7187">
        <w:t>3</w:t>
      </w:r>
      <w:r w:rsidRPr="00DF7187">
        <w:t xml:space="preserve"> m. veiklos ataskaitas,</w:t>
      </w:r>
      <w:r w:rsidR="005F5D65" w:rsidRPr="00DF7187">
        <w:t xml:space="preserve"> išklausė  įstaigų vadovų  2013 m. siektinų veiklos užduočių įvykdymo ataskaitas, </w:t>
      </w:r>
      <w:r w:rsidRPr="00DF7187">
        <w:t>pateikė siūlym</w:t>
      </w:r>
      <w:r w:rsidR="005F5D65" w:rsidRPr="00DF7187">
        <w:t xml:space="preserve">us </w:t>
      </w:r>
      <w:r w:rsidRPr="00DF7187">
        <w:t xml:space="preserve">dėl vadovų mėnesinės algos kintamosios dalies dydžio. </w:t>
      </w:r>
      <w:r w:rsidR="005F5D65" w:rsidRPr="00DF7187">
        <w:t xml:space="preserve">Komiteto posėdyje buvo išklausyta  Klaipėdos miesto visuomenės sveikatos biuro direktorės J. Grubliauskienės ir </w:t>
      </w:r>
      <w:r w:rsidR="002F1545" w:rsidRPr="00DF7187">
        <w:t xml:space="preserve">visuomenės sveikatos specialistės R. Baliutavičiūtės informacija apie biuro vykdomą veiklą Kretingos rajono savivaldybėje. </w:t>
      </w:r>
    </w:p>
    <w:p w:rsidR="001A7A99" w:rsidRPr="00DF7187" w:rsidRDefault="002F1545" w:rsidP="001A7A99">
      <w:pPr>
        <w:tabs>
          <w:tab w:val="left" w:pos="1134"/>
        </w:tabs>
        <w:ind w:firstLine="851"/>
        <w:jc w:val="both"/>
      </w:pPr>
      <w:r w:rsidRPr="00DF7187">
        <w:t>Išklausyta Klaipėdos teritorinės darbo biržos Kretingos skyriaus vedėjos pavaduotojos R.</w:t>
      </w:r>
      <w:r w:rsidR="00BD178C" w:rsidRPr="00DF7187">
        <w:t xml:space="preserve"> </w:t>
      </w:r>
      <w:r w:rsidRPr="00DF7187">
        <w:t xml:space="preserve">Gužauskienės pateikta informacija apie darbo rinkos situaciją Lietuvoje, Klaipėdos regione ir Kretingos rajone: bedarbių skaičiaus, nedarbo lygio kitimo dinamiką, bedarbio „portretą“, </w:t>
      </w:r>
      <w:r w:rsidR="00883FFD" w:rsidRPr="00DF7187">
        <w:t xml:space="preserve">laisvų darbo vietų ir bedarbių registraciją, jų įdarbinimą. </w:t>
      </w:r>
    </w:p>
    <w:p w:rsidR="001A7A99" w:rsidRPr="00DF7187" w:rsidRDefault="00883FFD" w:rsidP="001A7A99">
      <w:pPr>
        <w:tabs>
          <w:tab w:val="left" w:pos="1134"/>
        </w:tabs>
        <w:ind w:firstLine="851"/>
        <w:jc w:val="both"/>
        <w:rPr>
          <w:u w:val="double"/>
        </w:rPr>
      </w:pPr>
      <w:r w:rsidRPr="00DF7187">
        <w:t xml:space="preserve"> </w:t>
      </w:r>
      <w:r w:rsidR="001A7A99" w:rsidRPr="00DF7187">
        <w:t xml:space="preserve">Komitete buvo </w:t>
      </w:r>
      <w:r w:rsidRPr="00DF7187">
        <w:t>svarstomas viešosios įstaigos „Sidabrinė sruoga“ prašymas, kuri planuoja steigti senelių namus Laukžemės kaime, išklausyta mero J. Mažeikos, administracijos direktoriaus V. Domarko informacija apie socialines paslaugas rajone ir nutarta pritarti viešosios įstaigos „Sidabrinė sruoga“ projektui steigti senelių namus  Laukžemės kaime, be Savivaldybės dalyvavimo dalininko teisėmis.</w:t>
      </w:r>
    </w:p>
    <w:p w:rsidR="00D828C9" w:rsidRPr="00DF7187" w:rsidRDefault="001A7A99" w:rsidP="001A7A99">
      <w:pPr>
        <w:tabs>
          <w:tab w:val="left" w:pos="1134"/>
        </w:tabs>
        <w:ind w:firstLine="851"/>
        <w:jc w:val="both"/>
      </w:pPr>
      <w:r w:rsidRPr="00DF7187">
        <w:rPr>
          <w:b/>
          <w:i/>
        </w:rPr>
        <w:t xml:space="preserve">Švietimo komitetas </w:t>
      </w:r>
      <w:r w:rsidRPr="00DF7187">
        <w:t>pagrindinį dėmesį  skyrė su švietimo veikla susijusių klausimų svarstymui.</w:t>
      </w:r>
      <w:r w:rsidR="00293D30" w:rsidRPr="00DF7187">
        <w:t xml:space="preserve"> </w:t>
      </w:r>
      <w:r w:rsidR="00D828C9" w:rsidRPr="00DF7187">
        <w:t xml:space="preserve">Komiteto nariai analizavo mokyklų 2014-2020 metų strateginius planus, </w:t>
      </w:r>
      <w:r w:rsidR="007244DF" w:rsidRPr="00DF7187">
        <w:t>Darbėnų gimnazijos  idėją dalyvauti projekte dėl vaikų dienos veiklos centro steigimo, Vaikų centralizuoto priėmimo į ikimokyklinio ir priešmokyklinio ugdymo grupes  tvarkos aprašo pakeitimus</w:t>
      </w:r>
    </w:p>
    <w:p w:rsidR="0012361F" w:rsidRPr="00DF7187" w:rsidRDefault="0012361F" w:rsidP="001A7A99">
      <w:pPr>
        <w:tabs>
          <w:tab w:val="left" w:pos="1134"/>
        </w:tabs>
        <w:ind w:firstLine="851"/>
        <w:jc w:val="both"/>
      </w:pPr>
      <w:r w:rsidRPr="00DF7187">
        <w:t xml:space="preserve">Svarstant </w:t>
      </w:r>
      <w:r w:rsidR="001A7A99" w:rsidRPr="00DF7187">
        <w:t>sprendimo projekt</w:t>
      </w:r>
      <w:r w:rsidR="00ED7217" w:rsidRPr="00DF7187">
        <w:t>us</w:t>
      </w:r>
      <w:r w:rsidR="001A7A99" w:rsidRPr="00DF7187">
        <w:t xml:space="preserve"> </w:t>
      </w:r>
      <w:r w:rsidRPr="00DF7187">
        <w:t>d</w:t>
      </w:r>
      <w:r w:rsidR="001A7A99" w:rsidRPr="00DF7187">
        <w:t xml:space="preserve">ėl </w:t>
      </w:r>
      <w:r w:rsidR="00ED7217" w:rsidRPr="00DF7187">
        <w:t xml:space="preserve">Vydmantų vidurinės mokyklos pertvarkymo į Vydmantų gimnaziją, </w:t>
      </w:r>
      <w:r w:rsidR="007244DF" w:rsidRPr="00DF7187">
        <w:t>M</w:t>
      </w:r>
      <w:r w:rsidR="00ED7217" w:rsidRPr="00DF7187">
        <w:t>.</w:t>
      </w:r>
      <w:r w:rsidR="007244DF" w:rsidRPr="00DF7187">
        <w:t xml:space="preserve"> Daujoto pagrindinės mokyklos reorganizavimo</w:t>
      </w:r>
      <w:r w:rsidRPr="00DF7187">
        <w:t>, pagal kurį M.</w:t>
      </w:r>
      <w:r w:rsidR="00ED7217" w:rsidRPr="00DF7187">
        <w:t xml:space="preserve"> </w:t>
      </w:r>
      <w:r w:rsidRPr="00DF7187">
        <w:t xml:space="preserve">Daujoto pagrindinės mokyklos Rūdaičių skyrius tampa savarankiška mokykla, </w:t>
      </w:r>
      <w:r w:rsidR="00ED7217" w:rsidRPr="00DF7187">
        <w:t>Kartenos vidurinės mokyklos pertvarkymą į mokyklą</w:t>
      </w:r>
      <w:r w:rsidR="00982F9C">
        <w:t xml:space="preserve"> </w:t>
      </w:r>
      <w:r w:rsidR="00ED7217" w:rsidRPr="00DF7187">
        <w:t>-</w:t>
      </w:r>
      <w:r w:rsidR="00982F9C">
        <w:t xml:space="preserve"> </w:t>
      </w:r>
      <w:r w:rsidR="00ED7217" w:rsidRPr="00DF7187">
        <w:t>daugiafunkcį centrą, K</w:t>
      </w:r>
      <w:r w:rsidRPr="00DF7187">
        <w:t>omiteto nariai akcentavo vietos bendruomenės lūkesčių tenkinimą</w:t>
      </w:r>
      <w:r w:rsidR="00ED7217" w:rsidRPr="00DF7187">
        <w:t>.</w:t>
      </w:r>
    </w:p>
    <w:p w:rsidR="001A7A99" w:rsidRPr="00DF7187" w:rsidRDefault="0012361F" w:rsidP="001A7A99">
      <w:pPr>
        <w:tabs>
          <w:tab w:val="left" w:pos="1134"/>
        </w:tabs>
        <w:ind w:firstLine="851"/>
        <w:jc w:val="both"/>
      </w:pPr>
      <w:r w:rsidRPr="00DF7187">
        <w:t xml:space="preserve">Komiteto narys </w:t>
      </w:r>
      <w:r w:rsidR="0056539B" w:rsidRPr="00DF7187">
        <w:t>D.</w:t>
      </w:r>
      <w:r w:rsidR="001E15C6" w:rsidRPr="00DF7187">
        <w:t xml:space="preserve"> </w:t>
      </w:r>
      <w:r w:rsidR="0056539B" w:rsidRPr="00DF7187">
        <w:t xml:space="preserve">Petreikis </w:t>
      </w:r>
      <w:r w:rsidRPr="00DF7187">
        <w:t xml:space="preserve">siūlė </w:t>
      </w:r>
      <w:r w:rsidR="0056539B" w:rsidRPr="00DF7187">
        <w:t>Š</w:t>
      </w:r>
      <w:r w:rsidRPr="00DF7187">
        <w:t>vietimo skyriui tobulinti Gabių ir talentingų mokinių, kolektyvų ir komandų apdovanojimo tvarkos aprašą</w:t>
      </w:r>
      <w:r w:rsidR="0056539B" w:rsidRPr="00DF7187">
        <w:t xml:space="preserve">, kad kiekvienas mokinys, olimpiadoje ar konkurse užėmęs prizinę vietą, būtų apdovanotas. </w:t>
      </w:r>
    </w:p>
    <w:p w:rsidR="001A7A99" w:rsidRPr="00DF7187" w:rsidRDefault="00ED7217" w:rsidP="001A7A99">
      <w:pPr>
        <w:tabs>
          <w:tab w:val="left" w:pos="1134"/>
        </w:tabs>
        <w:ind w:firstLine="851"/>
        <w:jc w:val="both"/>
      </w:pPr>
      <w:r w:rsidRPr="00DF7187">
        <w:t>Atidžiai buvo analizuojami sprendimų projektai dėl Klasių skaičiaus, priešmokyklinio ugdymo grupių skaičiaus, vaikų ir mokinių skaičiaus vidurkio klasėse ir grupėse 2014-2015 m.m. nustatymo ir Savivaldybės švietimo įstaigų  didžiausio leistino pareigybių skaičiaus nusta</w:t>
      </w:r>
      <w:r w:rsidR="00052558" w:rsidRPr="00DF7187">
        <w:t>t</w:t>
      </w:r>
      <w:r w:rsidRPr="00DF7187">
        <w:t>ymo</w:t>
      </w:r>
      <w:r w:rsidR="00052558" w:rsidRPr="00DF7187">
        <w:t>.</w:t>
      </w:r>
    </w:p>
    <w:p w:rsidR="001A7A99" w:rsidRPr="00DF7187" w:rsidRDefault="001A7A99" w:rsidP="001A7A99">
      <w:pPr>
        <w:tabs>
          <w:tab w:val="left" w:pos="1134"/>
        </w:tabs>
        <w:ind w:firstLine="851"/>
        <w:jc w:val="both"/>
      </w:pPr>
      <w:r w:rsidRPr="00DF7187">
        <w:t xml:space="preserve">Dėmesingai buvo išklausyti </w:t>
      </w:r>
      <w:r w:rsidR="00052558" w:rsidRPr="00DF7187">
        <w:t xml:space="preserve">ikimokyklinių įstaigų ir mokyklų vadovai, teikiantys </w:t>
      </w:r>
      <w:r w:rsidRPr="00DF7187">
        <w:t>201</w:t>
      </w:r>
      <w:r w:rsidR="00D828C9" w:rsidRPr="00DF7187">
        <w:t>3</w:t>
      </w:r>
      <w:r w:rsidRPr="00DF7187">
        <w:t xml:space="preserve"> metų veiklos ataskaitas</w:t>
      </w:r>
      <w:r w:rsidR="00052558" w:rsidRPr="00DF7187">
        <w:t xml:space="preserve">, kuriose </w:t>
      </w:r>
      <w:r w:rsidRPr="00DF7187">
        <w:t>pristat</w:t>
      </w:r>
      <w:r w:rsidR="00052558" w:rsidRPr="00DF7187">
        <w:t>yti</w:t>
      </w:r>
      <w:r w:rsidRPr="00DF7187">
        <w:t xml:space="preserve"> veiklos laimėjim</w:t>
      </w:r>
      <w:r w:rsidR="00052558" w:rsidRPr="00DF7187">
        <w:t>ai</w:t>
      </w:r>
      <w:r w:rsidRPr="00DF7187">
        <w:t>, veiklos naujov</w:t>
      </w:r>
      <w:r w:rsidR="00052558" w:rsidRPr="00DF7187">
        <w:t>ė</w:t>
      </w:r>
      <w:r w:rsidRPr="00DF7187">
        <w:t>s</w:t>
      </w:r>
      <w:r w:rsidR="00052558" w:rsidRPr="00DF7187">
        <w:t xml:space="preserve"> ir</w:t>
      </w:r>
      <w:r w:rsidRPr="00DF7187">
        <w:t xml:space="preserve"> perspektyv</w:t>
      </w:r>
      <w:r w:rsidR="00052558" w:rsidRPr="00DF7187">
        <w:t>o</w:t>
      </w:r>
      <w:r w:rsidRPr="00DF7187">
        <w:t>s</w:t>
      </w:r>
      <w:r w:rsidR="00D828C9" w:rsidRPr="00DF7187">
        <w:t>, išk</w:t>
      </w:r>
      <w:r w:rsidR="00052558" w:rsidRPr="00DF7187">
        <w:t xml:space="preserve">eltos </w:t>
      </w:r>
      <w:r w:rsidR="00D828C9" w:rsidRPr="00DF7187">
        <w:t xml:space="preserve"> </w:t>
      </w:r>
      <w:r w:rsidR="00052558" w:rsidRPr="00DF7187">
        <w:t xml:space="preserve">švietimo įstaigai </w:t>
      </w:r>
      <w:r w:rsidR="00D828C9" w:rsidRPr="00DF7187">
        <w:t>aktualiausi</w:t>
      </w:r>
      <w:r w:rsidR="00052558" w:rsidRPr="00DF7187">
        <w:t>o</w:t>
      </w:r>
      <w:r w:rsidR="00D828C9" w:rsidRPr="00DF7187">
        <w:t xml:space="preserve">s </w:t>
      </w:r>
      <w:r w:rsidRPr="00DF7187">
        <w:t>problem</w:t>
      </w:r>
      <w:r w:rsidR="00462D60" w:rsidRPr="00DF7187">
        <w:t>o</w:t>
      </w:r>
      <w:r w:rsidRPr="00DF7187">
        <w:t xml:space="preserve">s. </w:t>
      </w:r>
    </w:p>
    <w:p w:rsidR="00032823" w:rsidRPr="00DF7187" w:rsidRDefault="00032823" w:rsidP="001A7A99">
      <w:pPr>
        <w:tabs>
          <w:tab w:val="left" w:pos="1134"/>
        </w:tabs>
        <w:ind w:firstLine="851"/>
        <w:jc w:val="both"/>
      </w:pPr>
      <w:r w:rsidRPr="00DF7187">
        <w:t xml:space="preserve">Komiteto nariai, tęsdami lankymąsi mokyklose, dalyvaujančiose projekte </w:t>
      </w:r>
      <w:r w:rsidRPr="00DF7187">
        <w:rPr>
          <w:i/>
        </w:rPr>
        <w:t>Lyderių laikas 2</w:t>
      </w:r>
      <w:r w:rsidRPr="00DF7187">
        <w:t>, lankėsi Vydmantų vidurinėje ir Grūšlaukės pagrindinėje mokyklose bei Darbėnų gimnazijoje, taip pat M. Daujoto, Jokūbavo A.</w:t>
      </w:r>
      <w:r w:rsidR="001E15C6" w:rsidRPr="00DF7187">
        <w:t xml:space="preserve"> </w:t>
      </w:r>
      <w:r w:rsidRPr="00DF7187">
        <w:t>Stulginskio ir Kūlupėnų M.Valančiaus pagrindinėse mokyklose, J.</w:t>
      </w:r>
      <w:r w:rsidR="001E15C6" w:rsidRPr="00DF7187">
        <w:t xml:space="preserve"> </w:t>
      </w:r>
      <w:r w:rsidRPr="00DF7187">
        <w:t>Pabrėžos universitetinėje ir Pranciškonų gimnazijose.</w:t>
      </w:r>
    </w:p>
    <w:p w:rsidR="00D828C9" w:rsidRPr="00DF7187" w:rsidRDefault="00D828C9" w:rsidP="007C3041">
      <w:pPr>
        <w:tabs>
          <w:tab w:val="left" w:pos="1134"/>
        </w:tabs>
        <w:ind w:firstLine="851"/>
        <w:jc w:val="both"/>
      </w:pPr>
      <w:r w:rsidRPr="00DF7187">
        <w:lastRenderedPageBreak/>
        <w:t xml:space="preserve"> </w:t>
      </w:r>
      <w:r w:rsidRPr="00DF7187">
        <w:rPr>
          <w:iCs/>
        </w:rPr>
        <w:t>Komiteto pirmininkas V.</w:t>
      </w:r>
      <w:r w:rsidR="001B7C40">
        <w:rPr>
          <w:iCs/>
        </w:rPr>
        <w:t xml:space="preserve"> </w:t>
      </w:r>
      <w:r w:rsidRPr="00DF7187">
        <w:rPr>
          <w:iCs/>
        </w:rPr>
        <w:t>Kubilius mokyklų vadovų rudens konferencijoje</w:t>
      </w:r>
      <w:r w:rsidRPr="00DF7187">
        <w:rPr>
          <w:i/>
          <w:iCs/>
        </w:rPr>
        <w:t xml:space="preserve"> </w:t>
      </w:r>
      <w:r w:rsidRPr="00DF7187">
        <w:rPr>
          <w:bCs/>
          <w:i/>
          <w:iCs/>
        </w:rPr>
        <w:t xml:space="preserve">Kretingos rajono savivaldybės švietimo veikla ir problemos </w:t>
      </w:r>
      <w:r w:rsidRPr="00DF7187">
        <w:rPr>
          <w:bCs/>
          <w:iCs/>
        </w:rPr>
        <w:t xml:space="preserve">mokyklų vadovams ir bendruomenių atstovams išsakė teigiamą nuomonę apie </w:t>
      </w:r>
      <w:r w:rsidRPr="00DF7187">
        <w:t xml:space="preserve">projektą </w:t>
      </w:r>
      <w:r w:rsidRPr="00DF7187">
        <w:rPr>
          <w:i/>
        </w:rPr>
        <w:t>Lyderių laikas 2</w:t>
      </w:r>
      <w:r w:rsidRPr="00DF7187">
        <w:t>,</w:t>
      </w:r>
      <w:r w:rsidR="0056539B" w:rsidRPr="00DF7187">
        <w:t xml:space="preserve"> </w:t>
      </w:r>
      <w:r w:rsidR="00173ADD" w:rsidRPr="00DF7187">
        <w:t xml:space="preserve">Savivaldybės </w:t>
      </w:r>
      <w:r w:rsidR="0056539B" w:rsidRPr="00DF7187">
        <w:t xml:space="preserve">mokyklų bendruomenių </w:t>
      </w:r>
      <w:r w:rsidR="00173ADD" w:rsidRPr="00DF7187">
        <w:t xml:space="preserve">iniciatyvumą ir </w:t>
      </w:r>
      <w:r w:rsidR="0056539B" w:rsidRPr="00DF7187">
        <w:t>aktyvumą, ugdymo aplink</w:t>
      </w:r>
      <w:r w:rsidR="00173ADD" w:rsidRPr="00DF7187">
        <w:t>os pokyčius</w:t>
      </w:r>
      <w:r w:rsidR="0056539B" w:rsidRPr="00DF7187">
        <w:t>.</w:t>
      </w:r>
    </w:p>
    <w:p w:rsidR="00AE3DDA" w:rsidRPr="00DF7187" w:rsidRDefault="00AE3DDA" w:rsidP="007C3041">
      <w:pPr>
        <w:tabs>
          <w:tab w:val="left" w:pos="1134"/>
        </w:tabs>
        <w:ind w:firstLine="851"/>
        <w:jc w:val="both"/>
      </w:pPr>
      <w:r w:rsidRPr="00DF7187">
        <w:t>Komitetų posėdžiuose UAB „Lyderio grupė“ vyr. projektų vadovė Sofija Kogan pristatė Kretingos rajono savivaldybės 2014-2020 metų plėtros plano projektą,</w:t>
      </w:r>
      <w:r w:rsidR="008937D1" w:rsidRPr="00DF7187">
        <w:t xml:space="preserve"> Architektūros ir teritorijų planavimo skyriaus vyr. specialistė I.</w:t>
      </w:r>
      <w:r w:rsidR="00BD178C" w:rsidRPr="00DF7187">
        <w:t xml:space="preserve"> </w:t>
      </w:r>
      <w:r w:rsidR="008937D1" w:rsidRPr="00DF7187">
        <w:t>Sviderskienė ir UAB Pilis specialiojo plano rengėjo atstovė R.</w:t>
      </w:r>
      <w:r w:rsidR="00BD178C" w:rsidRPr="00DF7187">
        <w:t xml:space="preserve"> </w:t>
      </w:r>
      <w:r w:rsidR="008937D1" w:rsidRPr="00DF7187">
        <w:t>Staševičiūtė pristatė 110 KV elektros perdavimo linijos Kretinga</w:t>
      </w:r>
      <w:r w:rsidR="00982F9C">
        <w:t xml:space="preserve"> </w:t>
      </w:r>
      <w:r w:rsidR="008937D1" w:rsidRPr="00DF7187">
        <w:t>-</w:t>
      </w:r>
      <w:r w:rsidR="00982F9C">
        <w:t xml:space="preserve"> </w:t>
      </w:r>
      <w:r w:rsidR="008937D1" w:rsidRPr="00DF7187">
        <w:t>Benaičiai specialiojo plano p</w:t>
      </w:r>
      <w:r w:rsidR="00FB55E7" w:rsidRPr="00DF7187">
        <w:t>r</w:t>
      </w:r>
      <w:r w:rsidR="008937D1" w:rsidRPr="00DF7187">
        <w:t>ojektą.</w:t>
      </w:r>
    </w:p>
    <w:p w:rsidR="00FB55E7" w:rsidRPr="00DF7187" w:rsidRDefault="00FB55E7" w:rsidP="007C3041">
      <w:pPr>
        <w:tabs>
          <w:tab w:val="left" w:pos="1134"/>
        </w:tabs>
        <w:ind w:firstLine="851"/>
        <w:jc w:val="both"/>
      </w:pPr>
      <w:r w:rsidRPr="00DF7187">
        <w:t>Nemaža dalis komitetams pateiktų sprendimų projektų buvo susiję su euro įvedimu Lietuvoje nuo 2015 m. sausio 1d.</w:t>
      </w:r>
    </w:p>
    <w:p w:rsidR="007C3041" w:rsidRPr="00DF7187" w:rsidRDefault="007C3041" w:rsidP="007C3041">
      <w:pPr>
        <w:tabs>
          <w:tab w:val="left" w:pos="1134"/>
        </w:tabs>
        <w:ind w:firstLine="851"/>
        <w:jc w:val="both"/>
      </w:pPr>
      <w:r w:rsidRPr="00DF7187">
        <w:t xml:space="preserve">Jungtinių komitetų posėdžių nebuvo. </w:t>
      </w:r>
    </w:p>
    <w:p w:rsidR="003F418C" w:rsidRPr="00DF7187" w:rsidRDefault="003F418C" w:rsidP="007C3041">
      <w:pPr>
        <w:tabs>
          <w:tab w:val="left" w:pos="1134"/>
        </w:tabs>
        <w:ind w:firstLine="851"/>
        <w:jc w:val="both"/>
        <w:rPr>
          <w:sz w:val="16"/>
          <w:szCs w:val="16"/>
        </w:rPr>
      </w:pPr>
    </w:p>
    <w:p w:rsidR="001A7A99" w:rsidRPr="00DF7187" w:rsidRDefault="001A7A99" w:rsidP="00F12E59">
      <w:pPr>
        <w:numPr>
          <w:ilvl w:val="0"/>
          <w:numId w:val="4"/>
        </w:numPr>
        <w:tabs>
          <w:tab w:val="left" w:pos="2268"/>
        </w:tabs>
        <w:ind w:left="0" w:right="991" w:firstLine="1701"/>
        <w:jc w:val="center"/>
        <w:rPr>
          <w:b/>
        </w:rPr>
      </w:pPr>
      <w:r w:rsidRPr="00DF7187">
        <w:rPr>
          <w:b/>
        </w:rPr>
        <w:t>TARYBOS SUDARYTŲ KOMISIJŲ IR TARYBŲ VEIKLA</w:t>
      </w:r>
    </w:p>
    <w:p w:rsidR="00121160" w:rsidRPr="00DF7187" w:rsidRDefault="00121160" w:rsidP="00121160">
      <w:pPr>
        <w:tabs>
          <w:tab w:val="left" w:pos="2268"/>
        </w:tabs>
        <w:ind w:left="1701" w:right="991"/>
        <w:jc w:val="center"/>
        <w:rPr>
          <w:b/>
          <w:sz w:val="16"/>
          <w:szCs w:val="16"/>
        </w:rPr>
      </w:pPr>
    </w:p>
    <w:p w:rsidR="001A7A99" w:rsidRPr="00DF7187" w:rsidRDefault="001A7A99" w:rsidP="001A7A99">
      <w:pPr>
        <w:rPr>
          <w:vanish/>
        </w:rPr>
      </w:pPr>
    </w:p>
    <w:p w:rsidR="001A7A99" w:rsidRPr="00DF7187" w:rsidRDefault="001A7A99" w:rsidP="00785FB9">
      <w:pPr>
        <w:ind w:firstLine="851"/>
      </w:pPr>
      <w:r w:rsidRPr="00DF7187">
        <w:rPr>
          <w:b/>
          <w:i/>
        </w:rPr>
        <w:t>Strateginio planavimo taryba</w:t>
      </w:r>
      <w:r w:rsidRPr="00DF7187">
        <w:t xml:space="preserve"> </w:t>
      </w:r>
      <w:r w:rsidR="00ED312B" w:rsidRPr="00DF7187">
        <w:t xml:space="preserve"> </w:t>
      </w:r>
      <w:r w:rsidRPr="00DF7187">
        <w:t>(pirmininkas – J.</w:t>
      </w:r>
      <w:r w:rsidR="001E15C6" w:rsidRPr="00DF7187">
        <w:t xml:space="preserve"> </w:t>
      </w:r>
      <w:r w:rsidRPr="00DF7187">
        <w:t xml:space="preserve">Mažeika)  </w:t>
      </w:r>
      <w:r w:rsidR="00746BE4" w:rsidRPr="00DF7187">
        <w:t xml:space="preserve">4 posėdžiuose </w:t>
      </w:r>
      <w:r w:rsidRPr="00DF7187">
        <w:t xml:space="preserve">svarstė </w:t>
      </w:r>
      <w:r w:rsidR="00746BE4" w:rsidRPr="00DF7187">
        <w:t>2</w:t>
      </w:r>
      <w:r w:rsidR="00BA3DDB" w:rsidRPr="00DF7187">
        <w:t>1</w:t>
      </w:r>
      <w:r w:rsidRPr="00DF7187">
        <w:t xml:space="preserve"> su rajono strategine plėtra ir projektais susijus</w:t>
      </w:r>
      <w:r w:rsidR="00785FB9" w:rsidRPr="00DF7187">
        <w:t>į</w:t>
      </w:r>
      <w:r w:rsidRPr="00DF7187">
        <w:t xml:space="preserve"> klausim</w:t>
      </w:r>
      <w:r w:rsidR="00785FB9" w:rsidRPr="00DF7187">
        <w:t>ą</w:t>
      </w:r>
      <w:r w:rsidR="00746BE4" w:rsidRPr="00DF7187">
        <w:t xml:space="preserve"> ir išklausė aktualias informacijas</w:t>
      </w:r>
      <w:r w:rsidRPr="00DF7187">
        <w:t xml:space="preserve">.  </w:t>
      </w:r>
    </w:p>
    <w:p w:rsidR="00746BE4" w:rsidRPr="00DF7187" w:rsidRDefault="00746BE4" w:rsidP="00746BE4">
      <w:pPr>
        <w:ind w:firstLine="851"/>
        <w:jc w:val="both"/>
      </w:pPr>
      <w:r w:rsidRPr="00DF7187">
        <w:t>2014-01-21 posėdyje svarstytas vietinės rinkliavos už komunalinių atliekų surinkimą įkainio nustatymas, priemonių planas komunalinių atliekų kiekiui sumažinti, Kretingos rajono savivaldybės 2014-2016 metų Strateginio veiklos plano projektas, dėl Sodžiaus g., Kretingsodyje rekonstrukcijos ir Kretingos meno mokyklos priestato įtraukimo į Savivaldybės 2014-2016 m. strateginį veiklos planą išklausyta informacija apie daugiabučių namų renovacijos I ir II etapus.</w:t>
      </w:r>
    </w:p>
    <w:p w:rsidR="00F12E59" w:rsidRPr="00DF7187" w:rsidRDefault="00F12E59" w:rsidP="001A7A99">
      <w:pPr>
        <w:ind w:firstLine="851"/>
        <w:jc w:val="both"/>
      </w:pPr>
      <w:r w:rsidRPr="00DF7187">
        <w:t xml:space="preserve">2014-03-21 posėdyje </w:t>
      </w:r>
      <w:r w:rsidR="00D90749" w:rsidRPr="00DF7187">
        <w:t>svarst</w:t>
      </w:r>
      <w:r w:rsidRPr="00DF7187">
        <w:t>yta Kretingos rajono savivaldybės 2013-2015 metų Strateginio veiklos plano įgyvendinimo 2013 metais ataskaita, Kretingos rajono savivaldybės 2015-2017 metų Valstybės kapitalo investicinių projektų prioritetinės eilės sudarymas, Kretingos miesto centrinės dalies teritorijos ribų, reikalingų sutvarkymo projektui parengti, nustatymas, daugiabučių namų renovacija.</w:t>
      </w:r>
    </w:p>
    <w:p w:rsidR="00A77ADC" w:rsidRPr="00DF7187" w:rsidRDefault="00964C44" w:rsidP="001A7A99">
      <w:pPr>
        <w:ind w:firstLine="851"/>
        <w:jc w:val="both"/>
      </w:pPr>
      <w:r w:rsidRPr="00DF7187">
        <w:t xml:space="preserve">2014-05-15 posėdyje buvo pristatytas Kretingos rajono savivaldybės 2014-2020 metų plėtros plano projektas, svarstytos UAB </w:t>
      </w:r>
      <w:r w:rsidR="001E15C6" w:rsidRPr="00DF7187">
        <w:t xml:space="preserve"> </w:t>
      </w:r>
      <w:r w:rsidRPr="00DF7187">
        <w:t>Kretingos autobusų parkas</w:t>
      </w:r>
      <w:r w:rsidR="001E15C6" w:rsidRPr="00DF7187">
        <w:t xml:space="preserve"> </w:t>
      </w:r>
      <w:r w:rsidRPr="00DF7187">
        <w:t xml:space="preserve">veiklos perspektyvos, </w:t>
      </w:r>
      <w:r w:rsidR="00D90749" w:rsidRPr="00DF7187">
        <w:t xml:space="preserve">lėšų, numatytų sporto aikštynų įrengimui ir tvarkymui </w:t>
      </w:r>
      <w:r w:rsidRPr="00DF7187">
        <w:t xml:space="preserve">pa </w:t>
      </w:r>
      <w:r w:rsidR="00D90749" w:rsidRPr="00DF7187">
        <w:t>naudojim</w:t>
      </w:r>
      <w:r w:rsidRPr="00DF7187">
        <w:t xml:space="preserve">as, </w:t>
      </w:r>
      <w:r w:rsidR="00D90749" w:rsidRPr="00DF7187">
        <w:t>Savivaldybės administracijos Viešosios tvarkos skyriaus steigimo perspektyv</w:t>
      </w:r>
      <w:r w:rsidRPr="00DF7187">
        <w:t>o</w:t>
      </w:r>
      <w:r w:rsidR="00D90749" w:rsidRPr="00DF7187">
        <w:t xml:space="preserve">s, Valstybės kapitalo investicijų panaudojimo 2015-2017 metų prioritetų </w:t>
      </w:r>
      <w:r w:rsidR="00746BE4" w:rsidRPr="00DF7187">
        <w:t>sąrašo patikslinimas</w:t>
      </w:r>
      <w:r w:rsidR="00D90749" w:rsidRPr="00DF7187">
        <w:t>, Rąžės g. Vydmant</w:t>
      </w:r>
      <w:r w:rsidR="00F12E59" w:rsidRPr="00DF7187">
        <w:t>uose įtraukim</w:t>
      </w:r>
      <w:r w:rsidR="00746BE4" w:rsidRPr="00DF7187">
        <w:t>as</w:t>
      </w:r>
      <w:r w:rsidR="00F12E59" w:rsidRPr="00DF7187">
        <w:t xml:space="preserve"> į Kelių priežiūros ir plėtros programos eilę</w:t>
      </w:r>
    </w:p>
    <w:p w:rsidR="00BA3DDB" w:rsidRPr="00DF7187" w:rsidRDefault="00BA3DDB" w:rsidP="00BA3DDB">
      <w:pPr>
        <w:ind w:firstLine="851"/>
        <w:jc w:val="both"/>
      </w:pPr>
      <w:r w:rsidRPr="00DF7187">
        <w:t>2014-10-22 posėdyje Taryba svarstė</w:t>
      </w:r>
      <w:r w:rsidR="00785FB9" w:rsidRPr="00DF7187">
        <w:t xml:space="preserve"> </w:t>
      </w:r>
      <w:r w:rsidRPr="00DF7187">
        <w:t>2014 metų Savivaldybės biudžeto lėšų perskirstymą, kuris susijęs su švietimo darbuotojų darbo užmokesčiu už spalio-lapkričio mėn</w:t>
      </w:r>
      <w:r w:rsidR="006C0EAD" w:rsidRPr="00DF7187">
        <w:t>.</w:t>
      </w:r>
      <w:r w:rsidRPr="00DF7187">
        <w:t>;</w:t>
      </w:r>
      <w:r w:rsidR="00785FB9" w:rsidRPr="00DF7187">
        <w:t xml:space="preserve"> </w:t>
      </w:r>
      <w:r w:rsidRPr="00DF7187">
        <w:t>dalies skolų padengimą UAB „Kretingos šilumos tinklai</w:t>
      </w:r>
      <w:r w:rsidR="001E15C6" w:rsidRPr="00DF7187">
        <w:t>“</w:t>
      </w:r>
      <w:r w:rsidRPr="00DF7187">
        <w:t xml:space="preserve"> ir Kretingos autobusų parkas</w:t>
      </w:r>
      <w:r w:rsidR="00785FB9" w:rsidRPr="00DF7187">
        <w:t xml:space="preserve"> bei </w:t>
      </w:r>
      <w:r w:rsidRPr="00DF7187">
        <w:t>garažų Vilniaus g.6, Kretingoje nugriovim</w:t>
      </w:r>
      <w:r w:rsidR="00785FB9" w:rsidRPr="00DF7187">
        <w:t xml:space="preserve">o problemą; </w:t>
      </w:r>
      <w:r w:rsidRPr="00DF7187">
        <w:t>tikslinių teritorijų, turinčių nuo 1 iki 6 tūkst. gyventojų, išskyrimą (Vydmantai, Padvariai, Kretingsodis, Kūlupėnai, Darbėnai, Salantai), kad Tarybos sprendimu būtų galima patvirtinti Savivaldybės prioritetinių teritorijų eilę ir gauti finansavimą (regionui skirtas 24,5 mln. Lt); darbo grupės išvadas dėl privačių vežėjų aptarnaujamų maršrutų perdavimo UAB Kretingos autobusų parkui, tikslu sumažinti</w:t>
      </w:r>
      <w:r w:rsidR="00785FB9" w:rsidRPr="00DF7187">
        <w:t xml:space="preserve"> Savivaldybės</w:t>
      </w:r>
      <w:r w:rsidRPr="00DF7187">
        <w:t xml:space="preserve"> dotacijas;</w:t>
      </w:r>
      <w:r w:rsidR="00785FB9" w:rsidRPr="00DF7187">
        <w:t xml:space="preserve"> </w:t>
      </w:r>
      <w:r w:rsidRPr="00DF7187">
        <w:t>75 ha žemės pagal magistralinį kelią paėmimo visuomenės poreikiams dviračių takui Kretinga- Vydmantai</w:t>
      </w:r>
      <w:r w:rsidR="00785FB9" w:rsidRPr="00DF7187">
        <w:t xml:space="preserve"> klausimą</w:t>
      </w:r>
      <w:r w:rsidRPr="00DF7187">
        <w:t xml:space="preserve">. </w:t>
      </w:r>
    </w:p>
    <w:p w:rsidR="00BA3DDB" w:rsidRPr="00DF7187" w:rsidRDefault="00BA3DDB" w:rsidP="00BA3DDB">
      <w:pPr>
        <w:ind w:firstLine="851"/>
        <w:jc w:val="both"/>
      </w:pPr>
      <w:r w:rsidRPr="00DF7187">
        <w:t>Buvo pateiktos dvi informacijos:</w:t>
      </w:r>
    </w:p>
    <w:p w:rsidR="00BA3DDB" w:rsidRPr="00DF7187" w:rsidRDefault="00BA3DDB" w:rsidP="00BA3DDB">
      <w:pPr>
        <w:ind w:firstLine="851"/>
        <w:jc w:val="both"/>
      </w:pPr>
      <w:r w:rsidRPr="00DF7187">
        <w:t>- dėl M.Valančiaus viešosios bibliotekos statybos tęsimo</w:t>
      </w:r>
      <w:r w:rsidR="00785FB9" w:rsidRPr="00DF7187">
        <w:t xml:space="preserve">, </w:t>
      </w:r>
      <w:r w:rsidRPr="00DF7187">
        <w:t>planuojant atsisakyti 3 aukšte esančių kabinetų, kavinės įrengimą ir pagalbines patalpas rūsiuose perduoti privačiam verslui</w:t>
      </w:r>
      <w:r w:rsidR="00785FB9" w:rsidRPr="00DF7187">
        <w:t xml:space="preserve"> (</w:t>
      </w:r>
      <w:r w:rsidRPr="00DF7187">
        <w:t>bibliotekos poreikiams skirt</w:t>
      </w:r>
      <w:r w:rsidR="001E15C6" w:rsidRPr="00DF7187">
        <w:t>as</w:t>
      </w:r>
      <w:r w:rsidRPr="00DF7187">
        <w:t xml:space="preserve"> plot</w:t>
      </w:r>
      <w:r w:rsidR="00785FB9" w:rsidRPr="00DF7187">
        <w:t>as</w:t>
      </w:r>
      <w:r w:rsidRPr="00DF7187">
        <w:t xml:space="preserve"> sumaž</w:t>
      </w:r>
      <w:r w:rsidR="00785FB9" w:rsidRPr="00DF7187">
        <w:t>ėtų</w:t>
      </w:r>
      <w:r w:rsidRPr="00DF7187">
        <w:t xml:space="preserve"> 500 kv. m.</w:t>
      </w:r>
      <w:r w:rsidR="00785FB9" w:rsidRPr="00DF7187">
        <w:t>)</w:t>
      </w:r>
      <w:r w:rsidRPr="00DF7187">
        <w:t>;</w:t>
      </w:r>
    </w:p>
    <w:p w:rsidR="00BA3DDB" w:rsidRPr="00DF7187" w:rsidRDefault="00BA3DDB" w:rsidP="00BA3DDB">
      <w:pPr>
        <w:ind w:firstLine="851"/>
        <w:jc w:val="both"/>
      </w:pPr>
      <w:r w:rsidRPr="00DF7187">
        <w:t xml:space="preserve">- dėl pastato Trumpojoje </w:t>
      </w:r>
      <w:r w:rsidR="00785FB9" w:rsidRPr="00DF7187">
        <w:t>g</w:t>
      </w:r>
      <w:r w:rsidRPr="00DF7187">
        <w:t>., Kretingoje paskirties pakeitimo, nes Kretingos šeimos medicinos centras, gavęs šį pastatą, atsisakytų jam priklausančios pastato J.Pabrėžos g. 6, dalies.</w:t>
      </w:r>
    </w:p>
    <w:p w:rsidR="001A7A99" w:rsidRPr="00DF7187" w:rsidRDefault="00746BE4" w:rsidP="001B7520">
      <w:pPr>
        <w:ind w:firstLine="851"/>
        <w:jc w:val="both"/>
      </w:pPr>
      <w:r w:rsidRPr="00DF7187">
        <w:t xml:space="preserve"> </w:t>
      </w:r>
      <w:r w:rsidR="001A7A99" w:rsidRPr="00DF7187">
        <w:rPr>
          <w:b/>
          <w:i/>
        </w:rPr>
        <w:t>Administracinė komisija</w:t>
      </w:r>
      <w:r w:rsidR="001A7A99" w:rsidRPr="00DF7187">
        <w:t xml:space="preserve"> (pirmininkas – A.</w:t>
      </w:r>
      <w:r w:rsidR="00BD178C" w:rsidRPr="00DF7187">
        <w:t xml:space="preserve"> </w:t>
      </w:r>
      <w:r w:rsidR="001A7A99" w:rsidRPr="00DF7187">
        <w:t>Puodys) 201</w:t>
      </w:r>
      <w:r w:rsidR="001B7520" w:rsidRPr="00DF7187">
        <w:t>4</w:t>
      </w:r>
      <w:r w:rsidR="001A7A99" w:rsidRPr="00DF7187">
        <w:t xml:space="preserve"> m. gavo ir išnagrinėjo </w:t>
      </w:r>
      <w:r w:rsidR="001B7520" w:rsidRPr="00DF7187">
        <w:t>5</w:t>
      </w:r>
      <w:r w:rsidR="001A7A99" w:rsidRPr="00DF7187">
        <w:t xml:space="preserve"> administracinės teisės pažeidimų bylas, paskyrė </w:t>
      </w:r>
      <w:r w:rsidR="001B7520" w:rsidRPr="00DF7187">
        <w:t>600</w:t>
      </w:r>
      <w:r w:rsidR="001A7A99" w:rsidRPr="00DF7187">
        <w:t xml:space="preserve"> Lt baudų.  </w:t>
      </w:r>
      <w:r w:rsidR="001B7520" w:rsidRPr="00DF7187">
        <w:t xml:space="preserve">Dvi administracinių teisės pažeidimų bylos nutrauktos. </w:t>
      </w:r>
    </w:p>
    <w:p w:rsidR="007C3041" w:rsidRPr="00DF7187" w:rsidRDefault="007C3041" w:rsidP="001A7A99">
      <w:pPr>
        <w:ind w:firstLine="851"/>
        <w:jc w:val="both"/>
      </w:pPr>
      <w:r w:rsidRPr="00DF7187">
        <w:rPr>
          <w:b/>
          <w:i/>
        </w:rPr>
        <w:t>Etikos komisija</w:t>
      </w:r>
      <w:r w:rsidRPr="00DF7187">
        <w:t xml:space="preserve"> (pirmininkė – A. Juknevičienė)  2014 metais gavo du gyventojų skundus ir juos išnagrinėjo. </w:t>
      </w:r>
    </w:p>
    <w:p w:rsidR="00AB1429" w:rsidRPr="00DF7187" w:rsidRDefault="009248CE" w:rsidP="001B7520">
      <w:pPr>
        <w:ind w:firstLine="851"/>
        <w:jc w:val="both"/>
      </w:pPr>
      <w:r w:rsidRPr="00DF7187">
        <w:lastRenderedPageBreak/>
        <w:t>2014-06-</w:t>
      </w:r>
      <w:r w:rsidR="00F4268A" w:rsidRPr="00DF7187">
        <w:t>11</w:t>
      </w:r>
      <w:r w:rsidRPr="00DF7187">
        <w:t xml:space="preserve"> įvykusiame posėdyje buvo nagrinėjamas </w:t>
      </w:r>
      <w:r w:rsidR="00AB1429" w:rsidRPr="00DF7187">
        <w:t>Jūratės Košienės 2014 m. balandžio 28 d. prašym</w:t>
      </w:r>
      <w:r w:rsidRPr="00DF7187">
        <w:t>as</w:t>
      </w:r>
      <w:r w:rsidR="00AB1429" w:rsidRPr="00DF7187">
        <w:t xml:space="preserve"> apsvarstyti</w:t>
      </w:r>
      <w:r w:rsidR="00F4268A" w:rsidRPr="00DF7187">
        <w:t xml:space="preserve"> </w:t>
      </w:r>
      <w:r w:rsidR="00AB1429" w:rsidRPr="00DF7187">
        <w:t xml:space="preserve"> Tarybos nario Algimanto Šoblinsko elgesį</w:t>
      </w:r>
      <w:r w:rsidRPr="00DF7187">
        <w:t xml:space="preserve">, </w:t>
      </w:r>
      <w:r w:rsidR="00F4268A" w:rsidRPr="00DF7187">
        <w:t xml:space="preserve">nes </w:t>
      </w:r>
      <w:r w:rsidR="00AB1429" w:rsidRPr="00DF7187">
        <w:t>pagal Klaipėdos apygardos teismo 2014-04-14 raštu Nr.1A-231-174/2014</w:t>
      </w:r>
      <w:r w:rsidRPr="00DF7187">
        <w:t xml:space="preserve"> </w:t>
      </w:r>
      <w:r w:rsidR="00AB1429" w:rsidRPr="00DF7187">
        <w:t xml:space="preserve">Alfonsui Balsevičiui, gyv. Vilties g.17-8, Padvarių k, Kretingos r., </w:t>
      </w:r>
      <w:r w:rsidRPr="00DF7187">
        <w:t>išsiųstą</w:t>
      </w:r>
      <w:r w:rsidR="00AB1429" w:rsidRPr="00DF7187">
        <w:t xml:space="preserve"> Klaipėdos apygardos teismo </w:t>
      </w:r>
      <w:r w:rsidR="00AB1429" w:rsidRPr="00DF7187">
        <w:rPr>
          <w:bCs/>
        </w:rPr>
        <w:t>Baudžiamųjų bylų skyriaus teisėjų 2014 m. balandžio 10 d. priimto nuosprendžio kopiją Algimanto Šoblinsko baudžiamojoje byloje</w:t>
      </w:r>
      <w:r w:rsidRPr="00DF7187">
        <w:rPr>
          <w:bCs/>
        </w:rPr>
        <w:t xml:space="preserve"> </w:t>
      </w:r>
      <w:r w:rsidRPr="00DF7187">
        <w:t>Algimant</w:t>
      </w:r>
      <w:r w:rsidR="00F4268A" w:rsidRPr="00DF7187">
        <w:t xml:space="preserve">as </w:t>
      </w:r>
      <w:r w:rsidRPr="00DF7187">
        <w:t>Šoblinsk</w:t>
      </w:r>
      <w:r w:rsidR="00F4268A" w:rsidRPr="00DF7187">
        <w:t>as</w:t>
      </w:r>
      <w:r w:rsidRPr="00DF7187">
        <w:t xml:space="preserve"> pripažint</w:t>
      </w:r>
      <w:r w:rsidR="00F4268A" w:rsidRPr="00DF7187">
        <w:t>as</w:t>
      </w:r>
      <w:r w:rsidRPr="00DF7187">
        <w:t xml:space="preserve"> kaltu padar</w:t>
      </w:r>
      <w:r w:rsidR="00F4268A" w:rsidRPr="00DF7187">
        <w:t>ęs</w:t>
      </w:r>
      <w:r w:rsidRPr="00DF7187">
        <w:t xml:space="preserve"> nusikaltimą, numatytą BK 140 straipsnio 1 dalyje</w:t>
      </w:r>
      <w:r w:rsidR="00F4268A" w:rsidRPr="00DF7187">
        <w:t xml:space="preserve">. </w:t>
      </w:r>
      <w:r w:rsidR="00AB1429" w:rsidRPr="00DF7187">
        <w:rPr>
          <w:bCs/>
        </w:rPr>
        <w:t xml:space="preserve">Klaipėdos apygardos teismui priėmus apkaltinamąjį nuosprendį, kuris įsigaliojo nuo paskelbimo, </w:t>
      </w:r>
      <w:r w:rsidR="00F4268A" w:rsidRPr="00DF7187">
        <w:rPr>
          <w:bCs/>
        </w:rPr>
        <w:t xml:space="preserve"> </w:t>
      </w:r>
      <w:r w:rsidR="00AB1429" w:rsidRPr="00DF7187">
        <w:rPr>
          <w:bCs/>
        </w:rPr>
        <w:t xml:space="preserve">Tarybos narys yra baustas pagal BK 140 straipsnio 1 dalį ir Lietuvos Respublikos savivaldybių tarybų rinkimų įstatymo </w:t>
      </w:r>
      <w:bookmarkStart w:id="1" w:name="straipsnis87"/>
      <w:r w:rsidR="00AB1429" w:rsidRPr="00DF7187">
        <w:rPr>
          <w:bCs/>
        </w:rPr>
        <w:t xml:space="preserve">87 straipsnio </w:t>
      </w:r>
      <w:r w:rsidR="00AB1429" w:rsidRPr="00DF7187">
        <w:rPr>
          <w:bCs/>
          <w:i/>
        </w:rPr>
        <w:t>Savivaldybės tarybos nario įgaliojimų nutrūkimas prieš terminą</w:t>
      </w:r>
      <w:bookmarkEnd w:id="1"/>
      <w:r w:rsidR="00AB1429" w:rsidRPr="00DF7187">
        <w:rPr>
          <w:bCs/>
        </w:rPr>
        <w:t xml:space="preserve"> </w:t>
      </w:r>
      <w:r w:rsidR="00AB1429" w:rsidRPr="00DF7187">
        <w:t>1dalyje nurodyta kada Savivaldybės tarybos nario įgaliojimai nutrūksta arba jis netenka teisės eiti savivaldybės tarybos nario pareigas.</w:t>
      </w:r>
      <w:r w:rsidRPr="00DF7187">
        <w:t xml:space="preserve"> Meras J.</w:t>
      </w:r>
      <w:r w:rsidR="00F4268A" w:rsidRPr="00DF7187">
        <w:t xml:space="preserve"> </w:t>
      </w:r>
      <w:r w:rsidRPr="00DF7187">
        <w:t>M</w:t>
      </w:r>
      <w:r w:rsidR="00F4268A" w:rsidRPr="00DF7187">
        <w:t xml:space="preserve">ažeika kreipėsi </w:t>
      </w:r>
      <w:r w:rsidR="00AB1429" w:rsidRPr="00DF7187">
        <w:t>į Vyriausiąją rinkimų komisiją, kuri</w:t>
      </w:r>
      <w:r w:rsidRPr="00DF7187">
        <w:t>o</w:t>
      </w:r>
      <w:r w:rsidR="00F4268A" w:rsidRPr="00DF7187">
        <w:t>s</w:t>
      </w:r>
      <w:r w:rsidR="00AB1429" w:rsidRPr="00DF7187">
        <w:t xml:space="preserve"> </w:t>
      </w:r>
      <w:r w:rsidRPr="00DF7187">
        <w:t>2014</w:t>
      </w:r>
      <w:r w:rsidR="001E15C6" w:rsidRPr="00DF7187">
        <w:t>-</w:t>
      </w:r>
      <w:r w:rsidRPr="00DF7187">
        <w:t xml:space="preserve">06-28 posėdžio </w:t>
      </w:r>
      <w:r w:rsidR="00AB1429" w:rsidRPr="00DF7187">
        <w:t>sprendim</w:t>
      </w:r>
      <w:r w:rsidRPr="00DF7187">
        <w:t>u A.</w:t>
      </w:r>
      <w:r w:rsidR="00F4268A" w:rsidRPr="00DF7187">
        <w:t xml:space="preserve"> Š</w:t>
      </w:r>
      <w:r w:rsidRPr="00DF7187">
        <w:t xml:space="preserve">oblinskas neteko </w:t>
      </w:r>
      <w:r w:rsidR="00AB1429" w:rsidRPr="00DF7187">
        <w:t>savivaldybės Tarybos nario įgaliojimų.</w:t>
      </w:r>
    </w:p>
    <w:p w:rsidR="00AB1429" w:rsidRPr="00DF7187" w:rsidRDefault="00F4268A" w:rsidP="00F265FE">
      <w:pPr>
        <w:ind w:firstLine="851"/>
        <w:jc w:val="both"/>
      </w:pPr>
      <w:r w:rsidRPr="00DF7187">
        <w:t>2014-08-27 įvykusiame posėdyje buvo nagrinėta 2001-08-15 el. paštu iš Raimondo Mečio gauta informacija dėl Vytauto Ročio naudojimosi tarnybiniu transportu. Komisija nutarė informuoti R</w:t>
      </w:r>
      <w:r w:rsidR="001E15C6" w:rsidRPr="00DF7187">
        <w:t xml:space="preserve">. </w:t>
      </w:r>
      <w:r w:rsidRPr="00DF7187">
        <w:t>Mečį, kad mero pavaduotojas V</w:t>
      </w:r>
      <w:r w:rsidR="00BD178C" w:rsidRPr="00DF7187">
        <w:t xml:space="preserve">. </w:t>
      </w:r>
      <w:r w:rsidRPr="00DF7187">
        <w:t>Ročys tarnybiniu transportu naudojasi tik</w:t>
      </w:r>
      <w:r w:rsidR="003E72D7" w:rsidRPr="00DF7187">
        <w:t xml:space="preserve"> </w:t>
      </w:r>
      <w:r w:rsidRPr="00DF7187">
        <w:t>vykdydamas jam deleguotas funkcijas.</w:t>
      </w:r>
    </w:p>
    <w:p w:rsidR="001A7A99" w:rsidRPr="00DF7187" w:rsidRDefault="007C3041" w:rsidP="00F265FE">
      <w:pPr>
        <w:ind w:firstLine="851"/>
        <w:jc w:val="both"/>
      </w:pPr>
      <w:r w:rsidRPr="00DF7187">
        <w:t xml:space="preserve"> </w:t>
      </w:r>
      <w:r w:rsidR="001A7A99" w:rsidRPr="00DF7187">
        <w:rPr>
          <w:b/>
          <w:i/>
        </w:rPr>
        <w:t>Administracinių ginčų komisija</w:t>
      </w:r>
      <w:r w:rsidR="001A7A99" w:rsidRPr="00DF7187">
        <w:t xml:space="preserve"> (pirmininkas – A. Puodys), </w:t>
      </w:r>
      <w:r w:rsidRPr="00DF7187">
        <w:t xml:space="preserve">ir </w:t>
      </w:r>
      <w:r w:rsidRPr="00DF7187">
        <w:rPr>
          <w:b/>
          <w:i/>
        </w:rPr>
        <w:t xml:space="preserve">Peticijų komisija </w:t>
      </w:r>
      <w:r w:rsidRPr="00DF7187">
        <w:t>(pirmininkas – V. Ročys)</w:t>
      </w:r>
      <w:r w:rsidRPr="00DF7187">
        <w:rPr>
          <w:b/>
          <w:i/>
        </w:rPr>
        <w:t xml:space="preserve"> </w:t>
      </w:r>
      <w:r w:rsidRPr="00DF7187">
        <w:t>posėdžių nešaukė, nes nebuvo gauta prašymų ir/ar pranešimų.</w:t>
      </w:r>
      <w:r w:rsidR="001A7A99" w:rsidRPr="00DF7187">
        <w:t xml:space="preserve"> </w:t>
      </w:r>
    </w:p>
    <w:p w:rsidR="001A7A99" w:rsidRPr="00DF7187" w:rsidRDefault="001A7A99" w:rsidP="00F265FE">
      <w:pPr>
        <w:ind w:firstLine="851"/>
        <w:jc w:val="both"/>
      </w:pPr>
      <w:r w:rsidRPr="00DF7187">
        <w:rPr>
          <w:b/>
          <w:i/>
        </w:rPr>
        <w:t>Savivaldybės turto privatizavimo komisija</w:t>
      </w:r>
      <w:r w:rsidRPr="00DF7187">
        <w:t xml:space="preserve"> (pirmininkas – J. Drungilas) sušaukė </w:t>
      </w:r>
      <w:r w:rsidR="00F5581E" w:rsidRPr="00DF7187">
        <w:t>8</w:t>
      </w:r>
      <w:r w:rsidRPr="00DF7187">
        <w:t xml:space="preserve"> posėdžius, kuriuose nagrinėjo klausimus, susijusius su Savivaldybės turto registravimu valstybės įmonėje Registrų centre, turto vertinimu,  trumpalaikio ir ilgalaikio materialiojo bei nematerialiojo turto pripažinimu netinkamu naudoti,  su Savivaldybės turto vertinimu susijusių viešųjų pirkimų organizavimu, socialinių būstų pirkimu už valstybės biudžeto asignavimus, skirtus Savivaldybei bei Savivaldybės turto pardavimu.</w:t>
      </w:r>
    </w:p>
    <w:p w:rsidR="003E72D7" w:rsidRPr="00DF7187" w:rsidRDefault="003E72D7" w:rsidP="00F265FE">
      <w:pPr>
        <w:ind w:firstLine="851"/>
        <w:jc w:val="both"/>
      </w:pPr>
      <w:r w:rsidRPr="00DF7187">
        <w:t>Valstybės įmonei Registrų centrui pateikti 82 prašymai. Užsakyta ir atlikta darbų už 12 882,00 Lt, su turto vertintoju apžiūrėti 6 objektai.</w:t>
      </w:r>
    </w:p>
    <w:p w:rsidR="001A7A99" w:rsidRPr="00DF7187" w:rsidRDefault="001A7A99" w:rsidP="00F265FE">
      <w:pPr>
        <w:tabs>
          <w:tab w:val="left" w:pos="1560"/>
        </w:tabs>
        <w:spacing w:before="20" w:after="20"/>
        <w:ind w:firstLine="851"/>
        <w:jc w:val="both"/>
      </w:pPr>
      <w:r w:rsidRPr="00DF7187">
        <w:t>Per 201</w:t>
      </w:r>
      <w:r w:rsidR="00F5581E" w:rsidRPr="00DF7187">
        <w:t>4</w:t>
      </w:r>
      <w:r w:rsidRPr="00DF7187">
        <w:t xml:space="preserve"> metus už valstybės </w:t>
      </w:r>
      <w:r w:rsidR="003E72D7" w:rsidRPr="00DF7187">
        <w:t xml:space="preserve"> </w:t>
      </w:r>
      <w:r w:rsidRPr="00DF7187">
        <w:t xml:space="preserve">biudžeto asignavimus, skirtus </w:t>
      </w:r>
      <w:r w:rsidR="003E72D7" w:rsidRPr="00DF7187">
        <w:t xml:space="preserve"> S</w:t>
      </w:r>
      <w:r w:rsidRPr="00DF7187">
        <w:t>avivaldybei socialinio būsto fondui plėtoti</w:t>
      </w:r>
      <w:r w:rsidR="00F5581E" w:rsidRPr="00DF7187">
        <w:t xml:space="preserve"> (185 000</w:t>
      </w:r>
      <w:r w:rsidRPr="00DF7187">
        <w:t>,</w:t>
      </w:r>
      <w:r w:rsidR="00F5581E" w:rsidRPr="00DF7187">
        <w:t>00 Lt)</w:t>
      </w:r>
      <w:r w:rsidRPr="00DF7187">
        <w:t xml:space="preserve"> nupirkti 3 socialiniai būstai (</w:t>
      </w:r>
      <w:r w:rsidR="00037025" w:rsidRPr="00DF7187">
        <w:t>pusė</w:t>
      </w:r>
      <w:r w:rsidR="00F5581E" w:rsidRPr="00DF7187">
        <w:t xml:space="preserve"> gyvenamo namo </w:t>
      </w:r>
      <w:r w:rsidR="00037025" w:rsidRPr="00DF7187">
        <w:t xml:space="preserve">Laukžemės k., Darbėnų sen. </w:t>
      </w:r>
      <w:r w:rsidRPr="00DF7187">
        <w:t>ir 2 butai</w:t>
      </w:r>
      <w:r w:rsidR="00037025" w:rsidRPr="00DF7187">
        <w:t xml:space="preserve"> (J. K. Chodkevičiaus g.26-11, Kretingoje ir M.Valančiaus g.24A-5, Salantuose</w:t>
      </w:r>
      <w:r w:rsidRPr="00DF7187">
        <w:t>).</w:t>
      </w:r>
    </w:p>
    <w:p w:rsidR="003E72D7" w:rsidRPr="00DF7187" w:rsidRDefault="003E72D7" w:rsidP="00F265FE">
      <w:pPr>
        <w:tabs>
          <w:tab w:val="left" w:pos="1560"/>
        </w:tabs>
        <w:spacing w:before="20" w:after="20"/>
        <w:ind w:firstLine="851"/>
        <w:jc w:val="both"/>
      </w:pPr>
      <w:r w:rsidRPr="00DF7187">
        <w:t>Parduoti du objektai: butas Mokyklos g.1, Klibių k., Kretingos sen. su dalimis pagalbinio ūkio paskirties pastatų (už 5900,00 Lt) ir butas Turga</w:t>
      </w:r>
      <w:r w:rsidR="001E15C6" w:rsidRPr="00DF7187">
        <w:t>u</w:t>
      </w:r>
      <w:r w:rsidRPr="00DF7187">
        <w:t>s a., Darbėnuose (už 5000,00 Lt).</w:t>
      </w:r>
    </w:p>
    <w:p w:rsidR="001A7A99" w:rsidRPr="00DF7187" w:rsidRDefault="00037025" w:rsidP="00F265FE">
      <w:pPr>
        <w:tabs>
          <w:tab w:val="left" w:pos="1560"/>
        </w:tabs>
        <w:spacing w:before="20" w:after="20"/>
        <w:ind w:firstLine="851"/>
        <w:jc w:val="both"/>
        <w:rPr>
          <w:i/>
        </w:rPr>
      </w:pPr>
      <w:r w:rsidRPr="00DF7187">
        <w:rPr>
          <w:i/>
        </w:rPr>
        <w:t>Viešo aukciono būdu</w:t>
      </w:r>
      <w:r w:rsidRPr="00DF7187">
        <w:t xml:space="preserve">  p</w:t>
      </w:r>
      <w:r w:rsidR="001A7A99" w:rsidRPr="00DF7187">
        <w:t>arduota</w:t>
      </w:r>
      <w:r w:rsidRPr="00DF7187">
        <w:t>s vienas objektas – bendrabučio pastatas Mokyklos g. 16, Kartenoje</w:t>
      </w:r>
      <w:r w:rsidR="001A7A99" w:rsidRPr="00DF7187">
        <w:t xml:space="preserve"> </w:t>
      </w:r>
      <w:r w:rsidRPr="00DF7187">
        <w:t xml:space="preserve">  </w:t>
      </w:r>
      <w:r w:rsidRPr="00DF7187">
        <w:rPr>
          <w:i/>
        </w:rPr>
        <w:t xml:space="preserve"> </w:t>
      </w:r>
      <w:r w:rsidR="001A7A99" w:rsidRPr="00DF7187">
        <w:rPr>
          <w:i/>
        </w:rPr>
        <w:t xml:space="preserve">už </w:t>
      </w:r>
      <w:r w:rsidRPr="00DF7187">
        <w:rPr>
          <w:i/>
        </w:rPr>
        <w:t>71 918,</w:t>
      </w:r>
      <w:r w:rsidR="001A7A99" w:rsidRPr="00DF7187">
        <w:rPr>
          <w:i/>
        </w:rPr>
        <w:t>00 Lt</w:t>
      </w:r>
      <w:r w:rsidRPr="00DF7187">
        <w:rPr>
          <w:i/>
        </w:rPr>
        <w:t>.</w:t>
      </w:r>
    </w:p>
    <w:p w:rsidR="00037025" w:rsidRPr="00DF7187" w:rsidRDefault="00037025" w:rsidP="00F265FE">
      <w:pPr>
        <w:tabs>
          <w:tab w:val="left" w:pos="1560"/>
        </w:tabs>
        <w:spacing w:before="20" w:after="20"/>
        <w:ind w:firstLine="851"/>
        <w:jc w:val="both"/>
      </w:pPr>
      <w:r w:rsidRPr="00DF7187">
        <w:t xml:space="preserve">Nuo 2014 m. rugsėjo mėn. Turto privatizavimo komisijos  veikla buvo sustabdyta, nes pasikeitė Savivaldybei nuosavybės teise priklausančio turto pardavimo teisinis reglamentavimas. </w:t>
      </w:r>
    </w:p>
    <w:p w:rsidR="00BE6017" w:rsidRPr="00DF7187" w:rsidRDefault="001A7A99" w:rsidP="00F265FE">
      <w:pPr>
        <w:tabs>
          <w:tab w:val="left" w:pos="1276"/>
          <w:tab w:val="left" w:pos="1418"/>
        </w:tabs>
        <w:ind w:firstLine="851"/>
        <w:jc w:val="both"/>
      </w:pPr>
      <w:r w:rsidRPr="00DF7187">
        <w:rPr>
          <w:b/>
          <w:i/>
        </w:rPr>
        <w:t>Paramos teikimo komisija</w:t>
      </w:r>
      <w:r w:rsidRPr="00DF7187">
        <w:t xml:space="preserve"> (pirmininkas – J</w:t>
      </w:r>
      <w:r w:rsidR="001E15C6" w:rsidRPr="00DF7187">
        <w:t xml:space="preserve">. </w:t>
      </w:r>
      <w:r w:rsidRPr="00DF7187">
        <w:t>Mažeika) sušaukė 12 posėdžių.</w:t>
      </w:r>
      <w:r w:rsidR="00BE6017" w:rsidRPr="00DF7187">
        <w:t xml:space="preserve"> Komisijai  medžiagą rengia Socialinių reikalų ir sveikatos skyrius kartu su seniūnijų specialistais. 2014 metais gauta 80 prašymų, pašalpos skirtos 69 asmenims (31 070,00 Lt)</w:t>
      </w:r>
      <w:r w:rsidR="00BE6017" w:rsidRPr="00DF7187">
        <w:rPr>
          <w:b/>
        </w:rPr>
        <w:t xml:space="preserve">. </w:t>
      </w:r>
      <w:r w:rsidR="00BE6017" w:rsidRPr="00DF7187">
        <w:t>Atsižvelgus į Komisijos siūlymus,  pašalpos išmokėtos:</w:t>
      </w:r>
    </w:p>
    <w:p w:rsidR="00BE6017" w:rsidRPr="00DF7187" w:rsidRDefault="00BE6017" w:rsidP="00F265FE">
      <w:pPr>
        <w:tabs>
          <w:tab w:val="left" w:pos="1276"/>
          <w:tab w:val="left" w:pos="1418"/>
        </w:tabs>
        <w:ind w:firstLine="851"/>
        <w:jc w:val="both"/>
      </w:pPr>
      <w:r w:rsidRPr="00DF7187">
        <w:tab/>
        <w:t>- 48 asmenims gydymo išlaidoms iš dalies kompensuoti – 15 990</w:t>
      </w:r>
      <w:r w:rsidR="00F265FE" w:rsidRPr="00DF7187">
        <w:t>,</w:t>
      </w:r>
      <w:r w:rsidRPr="00DF7187">
        <w:t xml:space="preserve">00 Lt; </w:t>
      </w:r>
    </w:p>
    <w:p w:rsidR="00BE6017" w:rsidRPr="00DF7187" w:rsidRDefault="00BE6017" w:rsidP="00F265FE">
      <w:pPr>
        <w:tabs>
          <w:tab w:val="left" w:pos="1276"/>
          <w:tab w:val="left" w:pos="1418"/>
        </w:tabs>
        <w:ind w:firstLine="851"/>
        <w:jc w:val="both"/>
      </w:pPr>
      <w:r w:rsidRPr="00DF7187">
        <w:tab/>
        <w:t>- 9 šeimoms gaisro atveju  –  12 350</w:t>
      </w:r>
      <w:r w:rsidR="00F265FE" w:rsidRPr="00DF7187">
        <w:t>,</w:t>
      </w:r>
      <w:r w:rsidRPr="00DF7187">
        <w:t>00 Lt;</w:t>
      </w:r>
    </w:p>
    <w:p w:rsidR="00BE6017" w:rsidRPr="00DF7187" w:rsidRDefault="00BE6017" w:rsidP="00F265FE">
      <w:pPr>
        <w:tabs>
          <w:tab w:val="left" w:pos="1276"/>
          <w:tab w:val="left" w:pos="1418"/>
        </w:tabs>
        <w:ind w:firstLine="851"/>
        <w:jc w:val="both"/>
      </w:pPr>
      <w:r w:rsidRPr="00DF7187">
        <w:tab/>
        <w:t>- 12 šeimų dėl sunkios materialinės padėties – 2 730</w:t>
      </w:r>
      <w:r w:rsidR="00F265FE" w:rsidRPr="00DF7187">
        <w:t>,</w:t>
      </w:r>
      <w:r w:rsidRPr="00DF7187">
        <w:t xml:space="preserve">00 Lt.  </w:t>
      </w:r>
    </w:p>
    <w:p w:rsidR="001A7A99" w:rsidRPr="00DF7187" w:rsidRDefault="001A7A99" w:rsidP="00F265FE">
      <w:pPr>
        <w:tabs>
          <w:tab w:val="left" w:pos="1276"/>
          <w:tab w:val="left" w:pos="1418"/>
        </w:tabs>
        <w:ind w:firstLine="851"/>
        <w:jc w:val="both"/>
      </w:pPr>
      <w:r w:rsidRPr="00DF7187">
        <w:rPr>
          <w:b/>
          <w:i/>
        </w:rPr>
        <w:t>Korupcijos prevencijos</w:t>
      </w:r>
      <w:r w:rsidRPr="00DF7187">
        <w:rPr>
          <w:i/>
        </w:rPr>
        <w:t xml:space="preserve"> </w:t>
      </w:r>
      <w:r w:rsidRPr="00DF7187">
        <w:rPr>
          <w:b/>
          <w:i/>
        </w:rPr>
        <w:t xml:space="preserve">komisija </w:t>
      </w:r>
      <w:r w:rsidRPr="00DF7187">
        <w:t>(komisijos pirmininkas – E.</w:t>
      </w:r>
      <w:r w:rsidR="00F265FE" w:rsidRPr="00DF7187">
        <w:t xml:space="preserve"> </w:t>
      </w:r>
      <w:r w:rsidRPr="00DF7187">
        <w:t>Valantiejus) dirbo pagal Tarybos 2007-11-29 sprendimu Nr. T2-338 patvirtintus Komisijos nuostatus ir Tarybos sprendimu patvirtintą Kretingos rajono savivaldybės 2012</w:t>
      </w:r>
      <w:r w:rsidR="00982F9C">
        <w:t xml:space="preserve"> </w:t>
      </w:r>
      <w:r w:rsidRPr="00DF7187">
        <w:t>-</w:t>
      </w:r>
      <w:r w:rsidR="00982F9C">
        <w:t xml:space="preserve"> </w:t>
      </w:r>
      <w:r w:rsidRPr="00DF7187">
        <w:t xml:space="preserve">2015 metų kovos su korupcija programos įgyvendinimo priemonių planą. </w:t>
      </w:r>
    </w:p>
    <w:p w:rsidR="001A7A99" w:rsidRPr="00DF7187" w:rsidRDefault="001A7A99" w:rsidP="001A7A99">
      <w:pPr>
        <w:ind w:firstLine="851"/>
        <w:jc w:val="both"/>
      </w:pPr>
      <w:r w:rsidRPr="00DF7187">
        <w:t>Per 201</w:t>
      </w:r>
      <w:r w:rsidR="001B7520" w:rsidRPr="00DF7187">
        <w:t>4</w:t>
      </w:r>
      <w:r w:rsidRPr="00DF7187">
        <w:t xml:space="preserve"> metus buvo sukviesti 5 Komisijos posėdžiai, susiję su Nacionalinės kovos su korupcija programos</w:t>
      </w:r>
      <w:r w:rsidR="001B7520" w:rsidRPr="00DF7187">
        <w:t xml:space="preserve"> </w:t>
      </w:r>
      <w:r w:rsidRPr="00DF7187">
        <w:t>bei Kretingos rajono savivaldybės 2012</w:t>
      </w:r>
      <w:r w:rsidR="00982F9C">
        <w:t xml:space="preserve"> </w:t>
      </w:r>
      <w:r w:rsidRPr="00DF7187">
        <w:t>-</w:t>
      </w:r>
      <w:r w:rsidR="00982F9C">
        <w:t xml:space="preserve"> </w:t>
      </w:r>
      <w:r w:rsidRPr="00DF7187">
        <w:t xml:space="preserve">2015 metų kovos su korupcija programos </w:t>
      </w:r>
      <w:r w:rsidR="001B7520" w:rsidRPr="00DF7187">
        <w:t xml:space="preserve">priemonių plano </w:t>
      </w:r>
      <w:r w:rsidRPr="00DF7187">
        <w:t>įgyvendinim</w:t>
      </w:r>
      <w:r w:rsidR="001E15C6" w:rsidRPr="00DF7187">
        <w:t>u</w:t>
      </w:r>
      <w:r w:rsidR="001B7520" w:rsidRPr="00DF7187">
        <w:t>.</w:t>
      </w:r>
      <w:r w:rsidRPr="00DF7187">
        <w:t xml:space="preserve"> Kasmet iki spalio 1 d. nustatoma korupcijos pasireiškimo tikimybė vienoje iš rizikingiausių korupcijai pasireikšti </w:t>
      </w:r>
      <w:r w:rsidR="001B7520" w:rsidRPr="00DF7187">
        <w:t>S</w:t>
      </w:r>
      <w:r w:rsidRPr="00DF7187">
        <w:t xml:space="preserve">avivaldybės veiklos sričių. </w:t>
      </w:r>
      <w:r w:rsidRPr="00DF7187">
        <w:lastRenderedPageBreak/>
        <w:t>Svarstyti klausimai, susiję su Komisijos veiklos organizavimu, korupcijos pasireiškimo tikimybės Savivaldybėje nustatymu</w:t>
      </w:r>
      <w:r w:rsidR="00B17E8D" w:rsidRPr="00DF7187">
        <w:t>. Kontrolės komiteto siūlymu bendrame posėdyje nagrinėta</w:t>
      </w:r>
      <w:r w:rsidR="001B7520" w:rsidRPr="00DF7187">
        <w:t xml:space="preserve"> </w:t>
      </w:r>
      <w:r w:rsidRPr="00DF7187">
        <w:t>UAB „</w:t>
      </w:r>
      <w:r w:rsidR="001B7520" w:rsidRPr="00DF7187">
        <w:t>Kretingos vandenys</w:t>
      </w:r>
      <w:r w:rsidRPr="00DF7187">
        <w:t xml:space="preserve">“ </w:t>
      </w:r>
      <w:r w:rsidR="001B7520" w:rsidRPr="00DF7187">
        <w:t>naujų abonentų prijungimo prie bendrovei priklausančių magistralinių tinklų</w:t>
      </w:r>
      <w:r w:rsidR="00B17E8D" w:rsidRPr="00DF7187">
        <w:t xml:space="preserve"> ribotos apimties audito ataskaita, kurioje nurodyta daug gamybinės ir finansinės veiklos organizavimo spragų, nors komisijos nariai korupcijos požymių veikloje neįžvelgia.</w:t>
      </w:r>
    </w:p>
    <w:p w:rsidR="00B17E8D" w:rsidRPr="00DF7187" w:rsidRDefault="00B17E8D" w:rsidP="001A7A99">
      <w:pPr>
        <w:ind w:firstLine="851"/>
        <w:jc w:val="both"/>
      </w:pPr>
      <w:r w:rsidRPr="00DF7187">
        <w:t xml:space="preserve">Komisijos posėdyje svarstyta Lietuvos Respublikos Nacionalinės kovos su korupcija 2015-2025 metų programa ir Nacionalinės kovos su korupcija 2015-2025 metų </w:t>
      </w:r>
      <w:r w:rsidR="00A3676C" w:rsidRPr="00DF7187">
        <w:t xml:space="preserve"> programos įgyvendinimo 2015-2016 metų priemonių planas.</w:t>
      </w:r>
    </w:p>
    <w:p w:rsidR="001A7A99" w:rsidRPr="00DF7187" w:rsidRDefault="001A7A99" w:rsidP="001A7A99">
      <w:pPr>
        <w:ind w:firstLine="851"/>
        <w:jc w:val="both"/>
      </w:pPr>
      <w:r w:rsidRPr="00DF7187">
        <w:t xml:space="preserve"> Savivaldybės interneto svetainės </w:t>
      </w:r>
      <w:hyperlink r:id="rId9" w:history="1">
        <w:r w:rsidRPr="00DF7187">
          <w:rPr>
            <w:rStyle w:val="Hipersaitas"/>
            <w:color w:val="auto"/>
          </w:rPr>
          <w:t>www.kretinga.lt</w:t>
        </w:r>
      </w:hyperlink>
      <w:r w:rsidRPr="00DF7187">
        <w:t xml:space="preserve"> skilt</w:t>
      </w:r>
      <w:r w:rsidR="001B7520" w:rsidRPr="00DF7187">
        <w:t xml:space="preserve">is </w:t>
      </w:r>
      <w:r w:rsidRPr="00DF7187">
        <w:t xml:space="preserve"> </w:t>
      </w:r>
      <w:r w:rsidRPr="00DF7187">
        <w:rPr>
          <w:i/>
        </w:rPr>
        <w:t xml:space="preserve">Korupcijos prevencija </w:t>
      </w:r>
      <w:r w:rsidR="001B7520" w:rsidRPr="00DF7187">
        <w:t xml:space="preserve">nuolat atnaujinama. Joje </w:t>
      </w:r>
      <w:r w:rsidRPr="00DF7187">
        <w:t xml:space="preserve">skelbiama informacija apie tarptautines ir Lietuvos Respublikoje korupcijos prevenciją įgyvendinančias įstaigas, korupcijos prevenciją reglamentuojantys teisės aktai, Komisijos sudėtis ir jos narių telefonai, Kretingos rajono savivaldybės 2012-2013 metų kovos su korupcija programos įgyvendinimo priemonių planas, </w:t>
      </w:r>
      <w:r w:rsidRPr="00DF7187">
        <w:rPr>
          <w:i/>
        </w:rPr>
        <w:t xml:space="preserve">Karštosios linijos </w:t>
      </w:r>
      <w:r w:rsidRPr="00DF7187">
        <w:t>telefonas. Minėtu telefonu pranešimų negauta.</w:t>
      </w:r>
    </w:p>
    <w:p w:rsidR="001A7A99" w:rsidRPr="00DF7187" w:rsidRDefault="001A7A99" w:rsidP="001A7A99">
      <w:pPr>
        <w:ind w:firstLine="851"/>
        <w:jc w:val="both"/>
      </w:pPr>
      <w:r w:rsidRPr="00DF7187">
        <w:t xml:space="preserve"> Komisijos</w:t>
      </w:r>
      <w:r w:rsidRPr="00DF7187">
        <w:rPr>
          <w:b/>
        </w:rPr>
        <w:t xml:space="preserve"> </w:t>
      </w:r>
      <w:r w:rsidRPr="00DF7187">
        <w:t>2013 metų veiklos ataskaita patvirtinta Tarybos 2014 m. vasario 27 d. sprendimu Nr. T2-56.</w:t>
      </w:r>
    </w:p>
    <w:p w:rsidR="001A7A99" w:rsidRPr="00DF7187" w:rsidRDefault="001A7A99" w:rsidP="001A7A99">
      <w:pPr>
        <w:tabs>
          <w:tab w:val="left" w:pos="1134"/>
        </w:tabs>
        <w:ind w:firstLine="851"/>
        <w:jc w:val="both"/>
        <w:rPr>
          <w:strike/>
        </w:rPr>
      </w:pPr>
      <w:r w:rsidRPr="00DF7187">
        <w:rPr>
          <w:b/>
          <w:i/>
        </w:rPr>
        <w:t>Jaunimo reikalų taryba</w:t>
      </w:r>
      <w:r w:rsidRPr="00DF7187">
        <w:t xml:space="preserve"> (pirmininkas – V</w:t>
      </w:r>
      <w:r w:rsidR="001E15C6" w:rsidRPr="00DF7187">
        <w:t>.</w:t>
      </w:r>
      <w:r w:rsidRPr="00DF7187">
        <w:t xml:space="preserve"> Ročys)</w:t>
      </w:r>
      <w:r w:rsidRPr="00DF7187">
        <w:rPr>
          <w:b/>
        </w:rPr>
        <w:t xml:space="preserve"> </w:t>
      </w:r>
      <w:r w:rsidRPr="00DF7187">
        <w:t>sudaryta rajono jaunimo politikai formuoti, koordinuoti ir ją įgyvendinti.</w:t>
      </w:r>
      <w:r w:rsidR="00D32735" w:rsidRPr="00DF7187">
        <w:t xml:space="preserve"> </w:t>
      </w:r>
      <w:r w:rsidRPr="0094391E">
        <w:t>Sušaukta 1</w:t>
      </w:r>
      <w:r w:rsidR="0094391E" w:rsidRPr="0094391E">
        <w:t>2</w:t>
      </w:r>
      <w:r w:rsidRPr="0094391E">
        <w:t xml:space="preserve"> posėdžių</w:t>
      </w:r>
      <w:r w:rsidR="0094391E" w:rsidRPr="0094391E">
        <w:t>, iš jų 3 išplėstiniai.</w:t>
      </w:r>
      <w:r w:rsidRPr="00DF7187">
        <w:rPr>
          <w:strike/>
        </w:rPr>
        <w:t xml:space="preserve"> </w:t>
      </w:r>
    </w:p>
    <w:p w:rsidR="001A7A99" w:rsidRPr="00DF7187" w:rsidRDefault="00D32735" w:rsidP="001A7A99">
      <w:pPr>
        <w:ind w:firstLine="851"/>
        <w:jc w:val="both"/>
      </w:pPr>
      <w:r w:rsidRPr="00DF7187">
        <w:t>2014 m. Savivaldybės biudžete jaunimo projektų finansavimui buvo numatyta 30 000 Lt., t.y. 20 proc. daugiau nei 2013 m. Iš šios sumos finansuota 14 jaunimo ir su jaunimu dirbančių organizacijų, įvykdyta 20 projektų. Organizuota 12 renginių, iš kurių 6 - su kitomis savivaldybėmis, 1 – tarptautinis, surengta 11 sistemingos veiklos užsiėmimų, iš jų 4 - kaimo vietovėse.</w:t>
      </w:r>
    </w:p>
    <w:p w:rsidR="00D32735" w:rsidRPr="00DF7187" w:rsidRDefault="00C839D9" w:rsidP="00D32735">
      <w:pPr>
        <w:ind w:firstLine="851"/>
        <w:jc w:val="both"/>
      </w:pPr>
      <w:r w:rsidRPr="00DF7187">
        <w:t>D</w:t>
      </w:r>
      <w:r w:rsidR="00D32735" w:rsidRPr="00DF7187">
        <w:t xml:space="preserve">aug dėmesio skirta Atvirų jaunimo erdvių veiklos programos įgyvendinimui, pagal šią programą dirbančių specialistų kvalifikacijos kėlimui. Atvirų jaunimo erdvių programas vykdė 12 institucijų: 2 bendrojo ugdymo institucijos,  Kalniškių, Budrių, Kūlupėnų ir Laukžemės kaimų bendruomenės,  Kretingos kultūros centro Grušlaukės ir Raguviškių  skyriai,  Salantų kultūros centras </w:t>
      </w:r>
      <w:r w:rsidR="001E15C6" w:rsidRPr="00DF7187">
        <w:t xml:space="preserve"> bei</w:t>
      </w:r>
      <w:r w:rsidR="00D32735" w:rsidRPr="00DF7187">
        <w:t xml:space="preserve"> Juodupėnų </w:t>
      </w:r>
      <w:r w:rsidR="001E15C6" w:rsidRPr="00DF7187">
        <w:t>ir</w:t>
      </w:r>
      <w:r w:rsidR="00D32735" w:rsidRPr="00DF7187">
        <w:t xml:space="preserve"> Žvainių kultūros namai, M. Valančiaus viešoji biblioteka. </w:t>
      </w:r>
    </w:p>
    <w:p w:rsidR="00D32735" w:rsidRPr="00DF7187" w:rsidRDefault="00D32735" w:rsidP="005727EB">
      <w:pPr>
        <w:tabs>
          <w:tab w:val="left" w:pos="851"/>
        </w:tabs>
        <w:jc w:val="both"/>
      </w:pPr>
      <w:r w:rsidRPr="00DF7187">
        <w:t xml:space="preserve"> </w:t>
      </w:r>
      <w:r w:rsidRPr="00DF7187">
        <w:tab/>
        <w:t xml:space="preserve">Programai vykdyti  panaudota 21 000 Lt – institucijos įsigijo įvairių veiklos priemonių: žaidimų stalus, stalo žaidimus, biliardo, projektorių, reklaminę sienelių sistemą ir priemones aktyviai sportinei bei kitai veiklai. Atvirose erdvėse per metus apsilankė  1042 jaunuoliai, t.y. 2,3 karto daugiau nei 2013 m. Gegužės ir spalio mėnesiais organizuoti atviro darbo su jaunimu mokymai įvairiose srityse su jaunimu dirbantiems specialistams. </w:t>
      </w:r>
      <w:r w:rsidR="005727EB" w:rsidRPr="00DF7187">
        <w:t xml:space="preserve"> O</w:t>
      </w:r>
      <w:r w:rsidRPr="00DF7187">
        <w:t>rganizuot</w:t>
      </w:r>
      <w:r w:rsidR="005727EB" w:rsidRPr="00DF7187">
        <w:t>a</w:t>
      </w:r>
      <w:r w:rsidRPr="00DF7187">
        <w:t xml:space="preserve"> </w:t>
      </w:r>
      <w:r w:rsidR="005727EB" w:rsidRPr="00DF7187">
        <w:t>informacinė Jaunimo mugė, Lietuvos moksleivių sąjungos forumas</w:t>
      </w:r>
      <w:r w:rsidRPr="00DF7187">
        <w:t>,</w:t>
      </w:r>
      <w:r w:rsidR="005727EB" w:rsidRPr="00DF7187">
        <w:t xml:space="preserve"> </w:t>
      </w:r>
      <w:r w:rsidRPr="00DF7187">
        <w:t xml:space="preserve">,Jaunimo apdovanojimai“, dalyvauta </w:t>
      </w:r>
      <w:r w:rsidR="005727EB" w:rsidRPr="00DF7187">
        <w:t xml:space="preserve">Tarptautinei jaunimo dienai skirtose  orientacinėse  varžybose, </w:t>
      </w:r>
      <w:r w:rsidRPr="00DF7187">
        <w:t>Žemaitijos akademijoje ,,Kartu mes galime daug“</w:t>
      </w:r>
      <w:r w:rsidR="005727EB" w:rsidRPr="00DF7187">
        <w:t>.</w:t>
      </w:r>
      <w:r w:rsidRPr="00DF7187">
        <w:t xml:space="preserve"> </w:t>
      </w:r>
    </w:p>
    <w:p w:rsidR="001A7A99" w:rsidRPr="00DF7187" w:rsidRDefault="001A7A99" w:rsidP="001A7A99">
      <w:pPr>
        <w:ind w:firstLine="851"/>
        <w:jc w:val="both"/>
      </w:pPr>
      <w:r w:rsidRPr="00DF7187">
        <w:rPr>
          <w:b/>
          <w:i/>
        </w:rPr>
        <w:t>Nevyriausybinių organizacijų bendradarbiavimo su savivaldybe tarybos</w:t>
      </w:r>
      <w:r w:rsidRPr="00DF7187">
        <w:t xml:space="preserve"> (toliau- NOB) veiklos užduotys</w:t>
      </w:r>
      <w:r w:rsidR="00C839D9" w:rsidRPr="00DF7187">
        <w:t xml:space="preserve"> –</w:t>
      </w:r>
      <w:r w:rsidRPr="00DF7187">
        <w:t xml:space="preserve"> teikti siūlymus Savivaldybės nevyriausybinių organizacijų plėtotės strategijos klausimais, didinti NOB tarybos veiklos veiksmingumą ir viešinti veiklas. </w:t>
      </w:r>
    </w:p>
    <w:p w:rsidR="00D32735" w:rsidRPr="00DF7187" w:rsidRDefault="00D32735" w:rsidP="00C839D9">
      <w:pPr>
        <w:tabs>
          <w:tab w:val="left" w:pos="851"/>
        </w:tabs>
        <w:jc w:val="both"/>
      </w:pPr>
      <w:r w:rsidRPr="00DF7187">
        <w:rPr>
          <w:b/>
        </w:rPr>
        <w:t xml:space="preserve"> </w:t>
      </w:r>
      <w:r w:rsidRPr="00DF7187">
        <w:t xml:space="preserve"> </w:t>
      </w:r>
      <w:r w:rsidR="00C839D9" w:rsidRPr="00DF7187">
        <w:tab/>
      </w:r>
      <w:r w:rsidRPr="00DF7187">
        <w:t>2014 m. savivaldybės biudžet</w:t>
      </w:r>
      <w:r w:rsidR="00C839D9" w:rsidRPr="00DF7187">
        <w:t>e</w:t>
      </w:r>
      <w:r w:rsidRPr="00DF7187">
        <w:t xml:space="preserve">  šiai veiklai buvo numatyta 24 000 Lt., t.y. 20 proc. daugiau nei 2013 m.  Finansuota 16 projektų, kuriuos vykdė 14 organizacijų. Projektinėse veiklose dalyvavo 2 084 asmenys. </w:t>
      </w:r>
    </w:p>
    <w:p w:rsidR="00D32735" w:rsidRPr="00DF7187" w:rsidRDefault="00D32735" w:rsidP="00C839D9">
      <w:pPr>
        <w:ind w:firstLine="851"/>
        <w:jc w:val="both"/>
      </w:pPr>
      <w:r w:rsidRPr="00DF7187">
        <w:t xml:space="preserve">2014 m. rugpjūčio 28 d. </w:t>
      </w:r>
      <w:r w:rsidR="00C839D9" w:rsidRPr="00DF7187">
        <w:t>T</w:t>
      </w:r>
      <w:r w:rsidRPr="00DF7187">
        <w:t>arybos sprendimu Nr. T2-229 patvirtinta nauja nevyriausybinių organizacijų taryba</w:t>
      </w:r>
      <w:r w:rsidR="00C839D9" w:rsidRPr="00DF7187">
        <w:t>.</w:t>
      </w:r>
      <w:r w:rsidRPr="00DF7187">
        <w:t xml:space="preserve"> Įvyko 3 posėdžiai, iš jų vienas – išplėstinis. Pateikti pasiūlymai dėl nevyriausybinių organizacijų finansavimo iš Kretingos rajono savivaldybės biudžeto prioritetų ir veiklos krypčių.</w:t>
      </w:r>
    </w:p>
    <w:p w:rsidR="003B2B79" w:rsidRPr="00DF7187" w:rsidRDefault="001A7A99" w:rsidP="003B2B79">
      <w:pPr>
        <w:tabs>
          <w:tab w:val="left" w:pos="1134"/>
        </w:tabs>
        <w:ind w:firstLine="851"/>
        <w:jc w:val="both"/>
      </w:pPr>
      <w:r w:rsidRPr="00DF7187">
        <w:t xml:space="preserve">Pagal </w:t>
      </w:r>
      <w:r w:rsidRPr="00DF7187">
        <w:rPr>
          <w:b/>
          <w:i/>
        </w:rPr>
        <w:t>Sveikatos priežiūros specialistų studijų rėmimo programą</w:t>
      </w:r>
      <w:r w:rsidRPr="00DF7187">
        <w:t xml:space="preserve"> </w:t>
      </w:r>
      <w:r w:rsidR="003B2B79" w:rsidRPr="00DF7187">
        <w:t>2014 metais buvo remiami 3 sveikatos priežiūros specialistų rezidentai, pasirašyta studijų rėmimo sutartis su gydytoja rezidente, studijuojančia kardiologijos rezidentūros programą.</w:t>
      </w:r>
    </w:p>
    <w:p w:rsidR="0042323D" w:rsidRPr="00DF7187" w:rsidRDefault="001A7A99" w:rsidP="0042323D">
      <w:pPr>
        <w:ind w:firstLine="851"/>
        <w:jc w:val="both"/>
      </w:pPr>
      <w:r w:rsidRPr="00DF7187">
        <w:rPr>
          <w:rStyle w:val="Grietas"/>
          <w:i/>
        </w:rPr>
        <w:t>Garbės piliečio vardo su</w:t>
      </w:r>
      <w:r w:rsidR="008E0909" w:rsidRPr="00DF7187">
        <w:rPr>
          <w:rStyle w:val="Grietas"/>
          <w:i/>
        </w:rPr>
        <w:t xml:space="preserve"> </w:t>
      </w:r>
      <w:r w:rsidRPr="00DF7187">
        <w:rPr>
          <w:rStyle w:val="Grietas"/>
          <w:i/>
        </w:rPr>
        <w:t>teikimo komisija</w:t>
      </w:r>
      <w:r w:rsidRPr="00DF7187">
        <w:rPr>
          <w:rStyle w:val="Grietas"/>
        </w:rPr>
        <w:t xml:space="preserve"> </w:t>
      </w:r>
      <w:r w:rsidRPr="00DF7187">
        <w:t>(pirmininkas –  J. Mažeika), nagrinėjanti gautus siūlymus dėl Garbės piliečio vardo suteikimo ir sprendžianti kokį kandidatą teikti svarstyti savivaldybės Tarybai Garbės piliečio vard</w:t>
      </w:r>
      <w:r w:rsidR="0042323D" w:rsidRPr="00DF7187">
        <w:t xml:space="preserve">ą pasiūlė Tarybos nario Valerijono </w:t>
      </w:r>
      <w:r w:rsidR="00894105">
        <w:t xml:space="preserve">Kubiliaus </w:t>
      </w:r>
      <w:r w:rsidR="0042323D" w:rsidRPr="00DF7187">
        <w:t xml:space="preserve">kandidatūrą. Taryba 2014 m. gegužės 29 d. sprendimu Nr. T2-172 </w:t>
      </w:r>
      <w:r w:rsidR="003B2B79" w:rsidRPr="00DF7187">
        <w:t>s</w:t>
      </w:r>
      <w:r w:rsidR="0042323D" w:rsidRPr="00DF7187">
        <w:t xml:space="preserve">uteikti Kretingos rajono Garbės piliečio </w:t>
      </w:r>
      <w:r w:rsidR="0042323D" w:rsidRPr="00DF7187">
        <w:lastRenderedPageBreak/>
        <w:t>vardą Valerijonui Kubiliui už nuopelnus Kretingos rajono bendruomenės labui ūkio, sveikatos apsaugos, kultūros, švietimo, sporto, aplinkosaugos srityse.</w:t>
      </w:r>
    </w:p>
    <w:p w:rsidR="001A7A99" w:rsidRPr="00DF7187" w:rsidRDefault="001A7A99" w:rsidP="0042323D">
      <w:pPr>
        <w:ind w:firstLine="851"/>
        <w:jc w:val="both"/>
      </w:pPr>
      <w:r w:rsidRPr="00DF7187">
        <w:rPr>
          <w:b/>
          <w:i/>
        </w:rPr>
        <w:t>Kultūros ir meno tarybos</w:t>
      </w:r>
      <w:r w:rsidRPr="00DF7187">
        <w:t xml:space="preserve"> (pirmininkė – R. Ruškuvienė), siūlymu Taryba  </w:t>
      </w:r>
      <w:r w:rsidR="0042323D" w:rsidRPr="00DF7187">
        <w:t xml:space="preserve">2014 m. gegužės 29 d. </w:t>
      </w:r>
      <w:r w:rsidRPr="00DF7187">
        <w:t>sprendimu Nr. T2-</w:t>
      </w:r>
      <w:r w:rsidR="0042323D" w:rsidRPr="00DF7187">
        <w:t>173</w:t>
      </w:r>
      <w:r w:rsidRPr="00DF7187">
        <w:t xml:space="preserve"> skyrė Kretingos rajono savivaldybės kultūros ir meno premijas:</w:t>
      </w:r>
    </w:p>
    <w:p w:rsidR="0042323D" w:rsidRPr="00DF7187" w:rsidRDefault="0042323D" w:rsidP="0042323D">
      <w:pPr>
        <w:tabs>
          <w:tab w:val="left" w:pos="851"/>
        </w:tabs>
        <w:jc w:val="both"/>
      </w:pPr>
      <w:r w:rsidRPr="00DF7187">
        <w:t xml:space="preserve"> </w:t>
      </w:r>
      <w:r w:rsidRPr="00DF7187">
        <w:tab/>
        <w:t xml:space="preserve">Marijai Aldonai Juškienei, Kretingos moterų informacijos ir mokymo centro projektų koordinatorei, už išskirtinę kultūrinę – švietėjišką veiklą; </w:t>
      </w:r>
    </w:p>
    <w:p w:rsidR="0042323D" w:rsidRPr="00DF7187" w:rsidRDefault="0042323D" w:rsidP="0042323D">
      <w:pPr>
        <w:tabs>
          <w:tab w:val="left" w:pos="851"/>
        </w:tabs>
        <w:jc w:val="both"/>
      </w:pPr>
      <w:r w:rsidRPr="00DF7187">
        <w:tab/>
        <w:t>Virginai Onai Laučienei, tautodailininkei, už reikšmingą etninės kultūros ir paveldo puoselėjimą;</w:t>
      </w:r>
    </w:p>
    <w:p w:rsidR="0042323D" w:rsidRPr="00DF7187" w:rsidRDefault="0042323D" w:rsidP="0042323D">
      <w:pPr>
        <w:tabs>
          <w:tab w:val="left" w:pos="851"/>
        </w:tabs>
        <w:jc w:val="both"/>
      </w:pPr>
      <w:r w:rsidRPr="00DF7187">
        <w:tab/>
        <w:t xml:space="preserve">Tadui Šoriui, meno kūrėjui, tautodailininkui, už aktyvią ir reikšmingą kūrybinę veiklą; </w:t>
      </w:r>
    </w:p>
    <w:p w:rsidR="0042323D" w:rsidRPr="00DF7187" w:rsidRDefault="0042323D" w:rsidP="0042323D">
      <w:pPr>
        <w:tabs>
          <w:tab w:val="left" w:pos="851"/>
        </w:tabs>
        <w:jc w:val="both"/>
      </w:pPr>
      <w:r w:rsidRPr="00DF7187">
        <w:tab/>
        <w:t xml:space="preserve">Alvydui Vozgirdui, Kretingos rajono kultūros centro Šukės skyriaus meno vadovui, už reikšmingą etninės kultūros ir paveldo puoselėjimą; </w:t>
      </w:r>
    </w:p>
    <w:p w:rsidR="0042323D" w:rsidRPr="00DF7187" w:rsidRDefault="0042323D" w:rsidP="0042323D">
      <w:pPr>
        <w:tabs>
          <w:tab w:val="left" w:pos="851"/>
        </w:tabs>
        <w:jc w:val="both"/>
      </w:pPr>
      <w:r w:rsidRPr="00DF7187">
        <w:tab/>
        <w:t xml:space="preserve">Danutei Žiobakienei, Kretingos rajono savivaldybės M. Valančiaus viešosios bibliotekos Vaikų literatūros sektoriaus vedėjai, už išskirtinę kultūrinę – švietėjišką veiklą. </w:t>
      </w:r>
    </w:p>
    <w:p w:rsidR="005056DC" w:rsidRPr="00DF7187" w:rsidRDefault="001A7A99" w:rsidP="006125FC">
      <w:pPr>
        <w:suppressAutoHyphens/>
        <w:snapToGrid w:val="0"/>
        <w:ind w:firstLine="851"/>
        <w:jc w:val="both"/>
      </w:pPr>
      <w:r w:rsidRPr="00DF7187">
        <w:rPr>
          <w:rStyle w:val="Grietas"/>
          <w:i/>
        </w:rPr>
        <w:t xml:space="preserve">Tarptautinio kultūrinio bendradarbiavimo programos projektų vertinimo komisija  </w:t>
      </w:r>
      <w:r w:rsidRPr="00DF7187">
        <w:rPr>
          <w:rStyle w:val="Grietas"/>
        </w:rPr>
        <w:t xml:space="preserve">(pirmininkas – </w:t>
      </w:r>
      <w:r w:rsidRPr="00DF7187">
        <w:t>J. Mažeika),</w:t>
      </w:r>
      <w:r w:rsidR="005056DC" w:rsidRPr="00DF7187">
        <w:t xml:space="preserve"> </w:t>
      </w:r>
      <w:r w:rsidRPr="00DF7187">
        <w:t>kuri svarsto, įvertina projektų paraiškas bei pateikia Savivaldybės administracijos direktoriui išvadas dėl dalinio finansavimo, 201</w:t>
      </w:r>
      <w:r w:rsidR="005056DC" w:rsidRPr="00DF7187">
        <w:t>4</w:t>
      </w:r>
      <w:r w:rsidRPr="00DF7187">
        <w:t xml:space="preserve"> metais  sušaukė du  posėdžius.</w:t>
      </w:r>
      <w:r w:rsidR="005056DC" w:rsidRPr="00DF7187">
        <w:t xml:space="preserve"> </w:t>
      </w:r>
      <w:r w:rsidRPr="00DF7187">
        <w:t>Komisija kreipėsi į Kretingos rajono savivaldybės administracijos direktorių su prašym</w:t>
      </w:r>
      <w:r w:rsidR="005056DC" w:rsidRPr="00DF7187">
        <w:t xml:space="preserve">ais </w:t>
      </w:r>
      <w:r w:rsidR="005056DC" w:rsidRPr="00DF7187">
        <w:rPr>
          <w:strike/>
        </w:rPr>
        <w:t xml:space="preserve"> </w:t>
      </w:r>
      <w:r w:rsidR="005056DC" w:rsidRPr="00DF7187">
        <w:t>skirti Kretingos rajono kultūros centrui 5300 Lt  iš jų: projektui „Tarptautinis liaudiškos muzikos festivalis „Lustes Jekbpili“ –  1000 Lt, projektui „Chorų „Svaja“ ir „Žilvinas“ koncertinė išvyka į festivalį „3D in „Naukšėni“ Rygoje – 2000 Lt; kelionės išlaidoms į Viljandi miesto (Estija) Hanseatic dienas padengti – 2300 Lt.  skirti Kretingos rajono kultūros centrui 5,3 tūkst. Lt projektui „Dalyvavimas VII tarptautinėje mokslinėje-praktinėje konferencijoje-festivalyje „ARTsesija“ įgyvendinti, t.y. kelionės išlaidoms iš dalies padengti.</w:t>
      </w:r>
    </w:p>
    <w:p w:rsidR="001A7A99" w:rsidRPr="00DF7187" w:rsidRDefault="001A7A99" w:rsidP="001A7A99">
      <w:pPr>
        <w:ind w:firstLine="851"/>
        <w:jc w:val="both"/>
        <w:rPr>
          <w:sz w:val="16"/>
          <w:szCs w:val="16"/>
        </w:rPr>
      </w:pPr>
    </w:p>
    <w:p w:rsidR="001A7A99" w:rsidRPr="00DF7187" w:rsidRDefault="001A7A99" w:rsidP="001A7A99">
      <w:pPr>
        <w:numPr>
          <w:ilvl w:val="0"/>
          <w:numId w:val="4"/>
        </w:numPr>
        <w:jc w:val="center"/>
        <w:rPr>
          <w:b/>
        </w:rPr>
      </w:pPr>
      <w:r w:rsidRPr="00DF7187">
        <w:rPr>
          <w:b/>
        </w:rPr>
        <w:t>SAVIVALDYBĖS BIUDŽETAS</w:t>
      </w:r>
    </w:p>
    <w:p w:rsidR="001A7A99" w:rsidRPr="00DF7187" w:rsidRDefault="001A7A99" w:rsidP="001A7A99">
      <w:pPr>
        <w:ind w:left="1320" w:hanging="469"/>
        <w:rPr>
          <w:b/>
          <w:sz w:val="16"/>
          <w:szCs w:val="16"/>
        </w:rPr>
      </w:pPr>
    </w:p>
    <w:p w:rsidR="001A7A99" w:rsidRPr="00DF7187" w:rsidRDefault="006D6DC3" w:rsidP="001A7A99">
      <w:pPr>
        <w:ind w:firstLine="851"/>
        <w:jc w:val="both"/>
      </w:pPr>
      <w:r w:rsidRPr="00DF7187">
        <w:t xml:space="preserve">Viena iš pagrindinių Savivaldybės savarankiškų funkcijų yra Savivaldybės biudžeto sudarymas ir tvirtinimas. </w:t>
      </w:r>
      <w:r w:rsidR="001A7A99" w:rsidRPr="00DF7187">
        <w:t xml:space="preserve">Savivaldybės  biudžetas  sudaromas ir tvirtinamas Reglamento </w:t>
      </w:r>
      <w:r w:rsidR="001A7A99" w:rsidRPr="00DF7187">
        <w:rPr>
          <w:i/>
        </w:rPr>
        <w:t>XVII dalyje Savivaldybės biudžeto rengimas ir tvirtinimas</w:t>
      </w:r>
      <w:r w:rsidR="001A7A99" w:rsidRPr="00DF7187">
        <w:t xml:space="preserve"> nustatyta tvarka. Šioje Reglamento dalyje nurodyta ir biudžeto  projekto svarstymo tvarka, kurios Taryba griežtai laikosi.</w:t>
      </w:r>
    </w:p>
    <w:p w:rsidR="00D3580F" w:rsidRPr="00DF7187" w:rsidRDefault="00D3580F" w:rsidP="00D3580F">
      <w:pPr>
        <w:ind w:firstLine="851"/>
        <w:jc w:val="both"/>
      </w:pPr>
      <w:r w:rsidRPr="00DF7187">
        <w:t>2014 metų Savivaldybės  biudžetas buvo patvirtintas Tarybos 2014 m. vasario 26 d. sprendimu Nr. T2-43</w:t>
      </w:r>
      <w:r w:rsidR="00040DA5" w:rsidRPr="00DF7187">
        <w:t xml:space="preserve">, keletą kartų buvo tikslinamas ir galutinis patikslintas </w:t>
      </w:r>
      <w:r w:rsidR="006D6DC3" w:rsidRPr="00DF7187">
        <w:t xml:space="preserve"> biudžetas </w:t>
      </w:r>
      <w:r w:rsidR="00040DA5" w:rsidRPr="00DF7187">
        <w:t>patvirtintas  2014 m. gruodžio 18 d. sprendimu Nr. T2-375.</w:t>
      </w:r>
    </w:p>
    <w:p w:rsidR="003E72D7" w:rsidRPr="00DF7187" w:rsidRDefault="003E72D7" w:rsidP="001A7A99">
      <w:pPr>
        <w:ind w:left="1320" w:hanging="1320"/>
        <w:jc w:val="center"/>
        <w:rPr>
          <w:b/>
          <w:i/>
          <w:strike/>
          <w:sz w:val="16"/>
          <w:szCs w:val="16"/>
        </w:rPr>
      </w:pPr>
    </w:p>
    <w:p w:rsidR="00B847CC" w:rsidRPr="00DF7187" w:rsidRDefault="001A7A99" w:rsidP="00B847CC">
      <w:pPr>
        <w:ind w:left="1320" w:hanging="1320"/>
        <w:jc w:val="center"/>
        <w:rPr>
          <w:b/>
          <w:i/>
        </w:rPr>
      </w:pPr>
      <w:r w:rsidRPr="00DF7187">
        <w:rPr>
          <w:b/>
          <w:i/>
        </w:rPr>
        <w:t>Savivaldybės biudžetas pagal funkcinę klasifikaciją</w:t>
      </w:r>
    </w:p>
    <w:p w:rsidR="001A7A99" w:rsidRPr="00EF4DC2" w:rsidRDefault="001A7A99" w:rsidP="00B847CC">
      <w:pPr>
        <w:ind w:left="1320" w:hanging="1320"/>
        <w:jc w:val="center"/>
        <w:rPr>
          <w:b/>
          <w:strike/>
          <w:sz w:val="8"/>
          <w:szCs w:val="8"/>
        </w:rPr>
      </w:pPr>
    </w:p>
    <w:tbl>
      <w:tblPr>
        <w:tblW w:w="960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811"/>
        <w:gridCol w:w="1813"/>
        <w:gridCol w:w="1447"/>
        <w:gridCol w:w="1225"/>
      </w:tblGrid>
      <w:tr w:rsidR="003C2209" w:rsidRPr="00DF7187" w:rsidTr="00FD20C1">
        <w:trPr>
          <w:trHeight w:val="566"/>
        </w:trPr>
        <w:tc>
          <w:tcPr>
            <w:tcW w:w="1305" w:type="dxa"/>
            <w:tcBorders>
              <w:top w:val="single" w:sz="4" w:space="0" w:color="auto"/>
              <w:left w:val="single" w:sz="4" w:space="0" w:color="auto"/>
              <w:bottom w:val="single" w:sz="4" w:space="0" w:color="auto"/>
              <w:right w:val="single" w:sz="4" w:space="0" w:color="auto"/>
            </w:tcBorders>
            <w:vAlign w:val="center"/>
            <w:hideMark/>
          </w:tcPr>
          <w:p w:rsidR="008507D6" w:rsidRPr="00DF7187" w:rsidRDefault="008507D6">
            <w:pPr>
              <w:jc w:val="center"/>
              <w:rPr>
                <w:b/>
                <w:i/>
                <w:sz w:val="20"/>
                <w:szCs w:val="20"/>
              </w:rPr>
            </w:pPr>
            <w:r w:rsidRPr="00DF7187">
              <w:rPr>
                <w:b/>
                <w:i/>
                <w:sz w:val="20"/>
                <w:szCs w:val="20"/>
              </w:rPr>
              <w:t>Funkcinės klasifikacijos kodas</w:t>
            </w:r>
          </w:p>
        </w:tc>
        <w:tc>
          <w:tcPr>
            <w:tcW w:w="3811" w:type="dxa"/>
            <w:tcBorders>
              <w:top w:val="single" w:sz="4" w:space="0" w:color="auto"/>
              <w:left w:val="single" w:sz="4" w:space="0" w:color="auto"/>
              <w:bottom w:val="single" w:sz="4" w:space="0" w:color="auto"/>
              <w:right w:val="single" w:sz="4" w:space="0" w:color="auto"/>
            </w:tcBorders>
            <w:vAlign w:val="center"/>
            <w:hideMark/>
          </w:tcPr>
          <w:p w:rsidR="008507D6" w:rsidRPr="00DF7187" w:rsidRDefault="008507D6" w:rsidP="00FD20C1">
            <w:pPr>
              <w:ind w:left="-124" w:right="-463"/>
              <w:jc w:val="center"/>
              <w:rPr>
                <w:b/>
                <w:i/>
                <w:sz w:val="20"/>
                <w:szCs w:val="20"/>
              </w:rPr>
            </w:pPr>
            <w:r w:rsidRPr="00DF7187">
              <w:rPr>
                <w:b/>
                <w:i/>
                <w:sz w:val="20"/>
                <w:szCs w:val="20"/>
              </w:rPr>
              <w:t>Išlaidos pagal funkcinę klasifikaciją</w:t>
            </w:r>
          </w:p>
        </w:tc>
        <w:tc>
          <w:tcPr>
            <w:tcW w:w="1813" w:type="dxa"/>
            <w:tcBorders>
              <w:top w:val="single" w:sz="4" w:space="0" w:color="auto"/>
              <w:left w:val="single" w:sz="4" w:space="0" w:color="auto"/>
              <w:bottom w:val="single" w:sz="4" w:space="0" w:color="auto"/>
              <w:right w:val="single" w:sz="4" w:space="0" w:color="auto"/>
            </w:tcBorders>
            <w:vAlign w:val="center"/>
            <w:hideMark/>
          </w:tcPr>
          <w:p w:rsidR="008507D6" w:rsidRPr="00DF7187" w:rsidRDefault="008507D6" w:rsidP="006D6DC3">
            <w:pPr>
              <w:jc w:val="center"/>
              <w:rPr>
                <w:b/>
                <w:i/>
                <w:sz w:val="20"/>
                <w:szCs w:val="20"/>
              </w:rPr>
            </w:pPr>
            <w:r w:rsidRPr="00DF7187">
              <w:rPr>
                <w:b/>
                <w:i/>
                <w:sz w:val="20"/>
                <w:szCs w:val="20"/>
              </w:rPr>
              <w:t xml:space="preserve">Patikslintas ataskaitinio laikotarpio planas </w:t>
            </w:r>
          </w:p>
        </w:tc>
        <w:tc>
          <w:tcPr>
            <w:tcW w:w="1447"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center"/>
              <w:rPr>
                <w:rFonts w:eastAsiaTheme="minorHAnsi"/>
                <w:b/>
                <w:i/>
                <w:sz w:val="20"/>
                <w:szCs w:val="20"/>
                <w:lang w:eastAsia="en-US"/>
              </w:rPr>
            </w:pPr>
            <w:r w:rsidRPr="00DF7187">
              <w:rPr>
                <w:rFonts w:eastAsiaTheme="minorHAnsi"/>
                <w:b/>
                <w:i/>
                <w:sz w:val="20"/>
                <w:szCs w:val="20"/>
                <w:lang w:eastAsia="en-US"/>
              </w:rPr>
              <w:t>Nukrypimai      (viršyta;</w:t>
            </w:r>
          </w:p>
          <w:p w:rsidR="008507D6" w:rsidRPr="00DF7187" w:rsidRDefault="008507D6" w:rsidP="008507D6">
            <w:pPr>
              <w:autoSpaceDE w:val="0"/>
              <w:autoSpaceDN w:val="0"/>
              <w:adjustRightInd w:val="0"/>
              <w:jc w:val="center"/>
              <w:rPr>
                <w:rFonts w:eastAsiaTheme="minorHAnsi"/>
                <w:b/>
                <w:i/>
                <w:sz w:val="20"/>
                <w:szCs w:val="20"/>
                <w:lang w:eastAsia="en-US"/>
              </w:rPr>
            </w:pPr>
            <w:r w:rsidRPr="00DF7187">
              <w:rPr>
                <w:rFonts w:eastAsiaTheme="minorHAnsi"/>
                <w:b/>
                <w:i/>
                <w:sz w:val="20"/>
                <w:szCs w:val="20"/>
                <w:lang w:eastAsia="en-US"/>
              </w:rPr>
              <w:t xml:space="preserve"> -neįvykdyta)</w:t>
            </w:r>
          </w:p>
        </w:tc>
        <w:tc>
          <w:tcPr>
            <w:tcW w:w="1225" w:type="dxa"/>
            <w:tcBorders>
              <w:top w:val="single" w:sz="4" w:space="0" w:color="auto"/>
              <w:left w:val="single" w:sz="4" w:space="0" w:color="auto"/>
              <w:bottom w:val="single" w:sz="4" w:space="0" w:color="auto"/>
              <w:right w:val="single" w:sz="4" w:space="0" w:color="auto"/>
            </w:tcBorders>
            <w:vAlign w:val="bottom"/>
          </w:tcPr>
          <w:p w:rsidR="008507D6" w:rsidRPr="00DF7187" w:rsidRDefault="008507D6" w:rsidP="008507D6">
            <w:pPr>
              <w:jc w:val="center"/>
              <w:rPr>
                <w:b/>
                <w:i/>
                <w:sz w:val="20"/>
                <w:szCs w:val="20"/>
              </w:rPr>
            </w:pPr>
            <w:r w:rsidRPr="00DF7187">
              <w:rPr>
                <w:b/>
                <w:i/>
                <w:sz w:val="20"/>
                <w:szCs w:val="20"/>
              </w:rPr>
              <w:t>Įvykdyta (tūkst. Lt)</w:t>
            </w:r>
          </w:p>
          <w:p w:rsidR="008507D6" w:rsidRPr="00DF7187" w:rsidRDefault="008507D6" w:rsidP="008507D6">
            <w:pPr>
              <w:jc w:val="center"/>
              <w:rPr>
                <w:b/>
                <w:i/>
                <w:sz w:val="20"/>
                <w:szCs w:val="20"/>
              </w:rPr>
            </w:pPr>
          </w:p>
        </w:tc>
      </w:tr>
      <w:tr w:rsidR="003C2209" w:rsidRPr="00DF7187" w:rsidTr="00FD20C1">
        <w:trPr>
          <w:trHeight w:val="270"/>
        </w:trPr>
        <w:tc>
          <w:tcPr>
            <w:tcW w:w="1305" w:type="dxa"/>
            <w:tcBorders>
              <w:top w:val="single" w:sz="4" w:space="0" w:color="auto"/>
              <w:left w:val="single" w:sz="4" w:space="0" w:color="auto"/>
              <w:bottom w:val="single" w:sz="4" w:space="0" w:color="auto"/>
              <w:right w:val="single" w:sz="4" w:space="0" w:color="auto"/>
            </w:tcBorders>
            <w:hideMark/>
          </w:tcPr>
          <w:p w:rsidR="008507D6" w:rsidRPr="00DF7187" w:rsidRDefault="008507D6">
            <w:pPr>
              <w:jc w:val="center"/>
              <w:rPr>
                <w:sz w:val="22"/>
                <w:szCs w:val="22"/>
              </w:rPr>
            </w:pPr>
            <w:r w:rsidRPr="00DF7187">
              <w:rPr>
                <w:sz w:val="22"/>
                <w:szCs w:val="22"/>
              </w:rPr>
              <w:t>1</w:t>
            </w:r>
          </w:p>
        </w:tc>
        <w:tc>
          <w:tcPr>
            <w:tcW w:w="3811" w:type="dxa"/>
            <w:tcBorders>
              <w:top w:val="single" w:sz="4" w:space="0" w:color="auto"/>
              <w:left w:val="single" w:sz="4" w:space="0" w:color="auto"/>
              <w:bottom w:val="single" w:sz="4" w:space="0" w:color="auto"/>
              <w:right w:val="single" w:sz="4" w:space="0" w:color="auto"/>
            </w:tcBorders>
            <w:hideMark/>
          </w:tcPr>
          <w:p w:rsidR="008507D6" w:rsidRPr="00DF7187" w:rsidRDefault="008507D6">
            <w:pPr>
              <w:rPr>
                <w:sz w:val="22"/>
                <w:szCs w:val="22"/>
              </w:rPr>
            </w:pPr>
            <w:r w:rsidRPr="00DF7187">
              <w:rPr>
                <w:sz w:val="22"/>
                <w:szCs w:val="22"/>
              </w:rPr>
              <w:t>Bendros valstybės paslaugos</w:t>
            </w:r>
          </w:p>
        </w:tc>
        <w:tc>
          <w:tcPr>
            <w:tcW w:w="1813" w:type="dxa"/>
            <w:tcBorders>
              <w:top w:val="single" w:sz="4" w:space="0" w:color="auto"/>
              <w:left w:val="single" w:sz="4" w:space="0" w:color="auto"/>
              <w:bottom w:val="single" w:sz="4" w:space="0" w:color="auto"/>
              <w:right w:val="single" w:sz="4" w:space="0" w:color="auto"/>
            </w:tcBorders>
          </w:tcPr>
          <w:p w:rsidR="008507D6" w:rsidRPr="00DF7187" w:rsidRDefault="008507D6" w:rsidP="003131C0">
            <w:pPr>
              <w:autoSpaceDE w:val="0"/>
              <w:autoSpaceDN w:val="0"/>
              <w:adjustRightInd w:val="0"/>
              <w:jc w:val="right"/>
              <w:rPr>
                <w:rFonts w:eastAsiaTheme="minorHAnsi"/>
                <w:lang w:eastAsia="en-US"/>
              </w:rPr>
            </w:pPr>
            <w:r w:rsidRPr="00DF7187">
              <w:rPr>
                <w:rFonts w:eastAsiaTheme="minorHAnsi"/>
                <w:lang w:eastAsia="en-US"/>
              </w:rPr>
              <w:t>9227,2</w:t>
            </w:r>
          </w:p>
        </w:tc>
        <w:tc>
          <w:tcPr>
            <w:tcW w:w="1447"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right"/>
              <w:rPr>
                <w:rFonts w:eastAsiaTheme="minorHAnsi"/>
                <w:lang w:eastAsia="en-US"/>
              </w:rPr>
            </w:pPr>
            <w:r w:rsidRPr="00DF7187">
              <w:rPr>
                <w:rFonts w:eastAsiaTheme="minorHAnsi"/>
                <w:lang w:eastAsia="en-US"/>
              </w:rPr>
              <w:t>-163,6</w:t>
            </w:r>
          </w:p>
        </w:tc>
        <w:tc>
          <w:tcPr>
            <w:tcW w:w="1225"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center"/>
              <w:rPr>
                <w:rFonts w:eastAsiaTheme="minorHAnsi"/>
                <w:lang w:eastAsia="en-US"/>
              </w:rPr>
            </w:pPr>
            <w:r w:rsidRPr="00DF7187">
              <w:rPr>
                <w:rFonts w:eastAsiaTheme="minorHAnsi"/>
                <w:lang w:eastAsia="en-US"/>
              </w:rPr>
              <w:t>9063,6</w:t>
            </w:r>
          </w:p>
        </w:tc>
      </w:tr>
      <w:tr w:rsidR="003C2209" w:rsidRPr="00DF7187" w:rsidTr="00FD20C1">
        <w:trPr>
          <w:trHeight w:val="70"/>
        </w:trPr>
        <w:tc>
          <w:tcPr>
            <w:tcW w:w="1305" w:type="dxa"/>
            <w:tcBorders>
              <w:top w:val="single" w:sz="4" w:space="0" w:color="auto"/>
              <w:left w:val="single" w:sz="4" w:space="0" w:color="auto"/>
              <w:bottom w:val="single" w:sz="4" w:space="0" w:color="auto"/>
              <w:right w:val="single" w:sz="4" w:space="0" w:color="auto"/>
            </w:tcBorders>
            <w:hideMark/>
          </w:tcPr>
          <w:p w:rsidR="008507D6" w:rsidRPr="00DF7187" w:rsidRDefault="008507D6">
            <w:pPr>
              <w:jc w:val="center"/>
              <w:rPr>
                <w:sz w:val="22"/>
                <w:szCs w:val="22"/>
              </w:rPr>
            </w:pPr>
            <w:r w:rsidRPr="00DF7187">
              <w:rPr>
                <w:sz w:val="22"/>
                <w:szCs w:val="22"/>
              </w:rPr>
              <w:t>2</w:t>
            </w:r>
          </w:p>
        </w:tc>
        <w:tc>
          <w:tcPr>
            <w:tcW w:w="3811" w:type="dxa"/>
            <w:tcBorders>
              <w:top w:val="single" w:sz="4" w:space="0" w:color="auto"/>
              <w:left w:val="single" w:sz="4" w:space="0" w:color="auto"/>
              <w:bottom w:val="single" w:sz="4" w:space="0" w:color="auto"/>
              <w:right w:val="single" w:sz="4" w:space="0" w:color="auto"/>
            </w:tcBorders>
            <w:hideMark/>
          </w:tcPr>
          <w:p w:rsidR="008507D6" w:rsidRPr="00DF7187" w:rsidRDefault="008507D6">
            <w:pPr>
              <w:rPr>
                <w:sz w:val="22"/>
                <w:szCs w:val="22"/>
              </w:rPr>
            </w:pPr>
            <w:r w:rsidRPr="00DF7187">
              <w:rPr>
                <w:sz w:val="22"/>
                <w:szCs w:val="22"/>
              </w:rPr>
              <w:t>Gynyba</w:t>
            </w:r>
          </w:p>
        </w:tc>
        <w:tc>
          <w:tcPr>
            <w:tcW w:w="1813" w:type="dxa"/>
            <w:tcBorders>
              <w:top w:val="single" w:sz="4" w:space="0" w:color="auto"/>
              <w:left w:val="single" w:sz="4" w:space="0" w:color="auto"/>
              <w:bottom w:val="single" w:sz="4" w:space="0" w:color="auto"/>
              <w:right w:val="single" w:sz="4" w:space="0" w:color="auto"/>
            </w:tcBorders>
          </w:tcPr>
          <w:p w:rsidR="008507D6" w:rsidRPr="00DF7187" w:rsidRDefault="008507D6" w:rsidP="003131C0">
            <w:pPr>
              <w:autoSpaceDE w:val="0"/>
              <w:autoSpaceDN w:val="0"/>
              <w:adjustRightInd w:val="0"/>
              <w:jc w:val="right"/>
              <w:rPr>
                <w:rFonts w:eastAsiaTheme="minorHAnsi"/>
                <w:lang w:eastAsia="en-US"/>
              </w:rPr>
            </w:pPr>
            <w:r w:rsidRPr="00DF7187">
              <w:rPr>
                <w:rFonts w:eastAsiaTheme="minorHAnsi"/>
                <w:lang w:eastAsia="en-US"/>
              </w:rPr>
              <w:t>59,7</w:t>
            </w:r>
          </w:p>
        </w:tc>
        <w:tc>
          <w:tcPr>
            <w:tcW w:w="1447"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right"/>
              <w:rPr>
                <w:rFonts w:eastAsiaTheme="minorHAnsi"/>
                <w:lang w:eastAsia="en-US"/>
              </w:rPr>
            </w:pPr>
            <w:r w:rsidRPr="00DF7187">
              <w:rPr>
                <w:rFonts w:eastAsiaTheme="minorHAnsi"/>
                <w:lang w:eastAsia="en-US"/>
              </w:rPr>
              <w:t>0,0</w:t>
            </w:r>
          </w:p>
        </w:tc>
        <w:tc>
          <w:tcPr>
            <w:tcW w:w="1225"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center"/>
              <w:rPr>
                <w:rFonts w:eastAsiaTheme="minorHAnsi"/>
                <w:lang w:eastAsia="en-US"/>
              </w:rPr>
            </w:pPr>
            <w:r w:rsidRPr="00DF7187">
              <w:rPr>
                <w:rFonts w:eastAsiaTheme="minorHAnsi"/>
                <w:lang w:eastAsia="en-US"/>
              </w:rPr>
              <w:t>59,7</w:t>
            </w:r>
          </w:p>
        </w:tc>
      </w:tr>
      <w:tr w:rsidR="003C2209" w:rsidRPr="00DF7187" w:rsidTr="00FD20C1">
        <w:trPr>
          <w:trHeight w:val="70"/>
        </w:trPr>
        <w:tc>
          <w:tcPr>
            <w:tcW w:w="1305" w:type="dxa"/>
            <w:tcBorders>
              <w:top w:val="single" w:sz="4" w:space="0" w:color="auto"/>
              <w:left w:val="single" w:sz="4" w:space="0" w:color="auto"/>
              <w:bottom w:val="single" w:sz="4" w:space="0" w:color="auto"/>
              <w:right w:val="single" w:sz="4" w:space="0" w:color="auto"/>
            </w:tcBorders>
            <w:hideMark/>
          </w:tcPr>
          <w:p w:rsidR="008507D6" w:rsidRPr="00DF7187" w:rsidRDefault="008507D6">
            <w:pPr>
              <w:jc w:val="center"/>
              <w:rPr>
                <w:sz w:val="22"/>
                <w:szCs w:val="22"/>
              </w:rPr>
            </w:pPr>
            <w:r w:rsidRPr="00DF7187">
              <w:rPr>
                <w:sz w:val="22"/>
                <w:szCs w:val="22"/>
              </w:rPr>
              <w:t>3</w:t>
            </w:r>
          </w:p>
        </w:tc>
        <w:tc>
          <w:tcPr>
            <w:tcW w:w="3811" w:type="dxa"/>
            <w:tcBorders>
              <w:top w:val="single" w:sz="4" w:space="0" w:color="auto"/>
              <w:left w:val="single" w:sz="4" w:space="0" w:color="auto"/>
              <w:bottom w:val="single" w:sz="4" w:space="0" w:color="auto"/>
              <w:right w:val="single" w:sz="4" w:space="0" w:color="auto"/>
            </w:tcBorders>
            <w:hideMark/>
          </w:tcPr>
          <w:p w:rsidR="008507D6" w:rsidRPr="00DF7187" w:rsidRDefault="008507D6">
            <w:pPr>
              <w:rPr>
                <w:sz w:val="22"/>
                <w:szCs w:val="22"/>
              </w:rPr>
            </w:pPr>
            <w:r w:rsidRPr="00DF7187">
              <w:rPr>
                <w:sz w:val="22"/>
                <w:szCs w:val="22"/>
              </w:rPr>
              <w:t>Viešoji tvarka ir visuomenės apsauga</w:t>
            </w:r>
          </w:p>
        </w:tc>
        <w:tc>
          <w:tcPr>
            <w:tcW w:w="1813" w:type="dxa"/>
            <w:tcBorders>
              <w:top w:val="single" w:sz="4" w:space="0" w:color="auto"/>
              <w:left w:val="single" w:sz="4" w:space="0" w:color="auto"/>
              <w:bottom w:val="single" w:sz="4" w:space="0" w:color="auto"/>
              <w:right w:val="single" w:sz="4" w:space="0" w:color="auto"/>
            </w:tcBorders>
          </w:tcPr>
          <w:p w:rsidR="008507D6" w:rsidRPr="00DF7187" w:rsidRDefault="008507D6" w:rsidP="003131C0">
            <w:pPr>
              <w:autoSpaceDE w:val="0"/>
              <w:autoSpaceDN w:val="0"/>
              <w:adjustRightInd w:val="0"/>
              <w:jc w:val="right"/>
              <w:rPr>
                <w:rFonts w:eastAsiaTheme="minorHAnsi"/>
                <w:lang w:eastAsia="en-US"/>
              </w:rPr>
            </w:pPr>
            <w:r w:rsidRPr="00DF7187">
              <w:rPr>
                <w:rFonts w:eastAsiaTheme="minorHAnsi"/>
                <w:lang w:eastAsia="en-US"/>
              </w:rPr>
              <w:t>885,3</w:t>
            </w:r>
          </w:p>
        </w:tc>
        <w:tc>
          <w:tcPr>
            <w:tcW w:w="1447"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right"/>
              <w:rPr>
                <w:rFonts w:eastAsiaTheme="minorHAnsi"/>
                <w:lang w:eastAsia="en-US"/>
              </w:rPr>
            </w:pPr>
            <w:r w:rsidRPr="00DF7187">
              <w:rPr>
                <w:rFonts w:eastAsiaTheme="minorHAnsi"/>
                <w:lang w:eastAsia="en-US"/>
              </w:rPr>
              <w:t>-0,7</w:t>
            </w:r>
          </w:p>
        </w:tc>
        <w:tc>
          <w:tcPr>
            <w:tcW w:w="1225"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center"/>
              <w:rPr>
                <w:rFonts w:eastAsiaTheme="minorHAnsi"/>
                <w:lang w:eastAsia="en-US"/>
              </w:rPr>
            </w:pPr>
            <w:r w:rsidRPr="00DF7187">
              <w:rPr>
                <w:rFonts w:eastAsiaTheme="minorHAnsi"/>
                <w:lang w:eastAsia="en-US"/>
              </w:rPr>
              <w:t>884,6</w:t>
            </w:r>
          </w:p>
        </w:tc>
      </w:tr>
      <w:tr w:rsidR="003C2209" w:rsidRPr="00DF7187" w:rsidTr="00FD20C1">
        <w:trPr>
          <w:trHeight w:val="161"/>
        </w:trPr>
        <w:tc>
          <w:tcPr>
            <w:tcW w:w="1305" w:type="dxa"/>
            <w:tcBorders>
              <w:top w:val="single" w:sz="4" w:space="0" w:color="auto"/>
              <w:left w:val="single" w:sz="4" w:space="0" w:color="auto"/>
              <w:bottom w:val="single" w:sz="4" w:space="0" w:color="auto"/>
              <w:right w:val="single" w:sz="4" w:space="0" w:color="auto"/>
            </w:tcBorders>
            <w:hideMark/>
          </w:tcPr>
          <w:p w:rsidR="008507D6" w:rsidRPr="00DF7187" w:rsidRDefault="008507D6">
            <w:pPr>
              <w:jc w:val="center"/>
              <w:rPr>
                <w:sz w:val="22"/>
                <w:szCs w:val="22"/>
              </w:rPr>
            </w:pPr>
            <w:r w:rsidRPr="00DF7187">
              <w:rPr>
                <w:sz w:val="22"/>
                <w:szCs w:val="22"/>
              </w:rPr>
              <w:t>4</w:t>
            </w:r>
          </w:p>
        </w:tc>
        <w:tc>
          <w:tcPr>
            <w:tcW w:w="3811" w:type="dxa"/>
            <w:tcBorders>
              <w:top w:val="single" w:sz="4" w:space="0" w:color="auto"/>
              <w:left w:val="single" w:sz="4" w:space="0" w:color="auto"/>
              <w:bottom w:val="single" w:sz="4" w:space="0" w:color="auto"/>
              <w:right w:val="single" w:sz="4" w:space="0" w:color="auto"/>
            </w:tcBorders>
            <w:hideMark/>
          </w:tcPr>
          <w:p w:rsidR="008507D6" w:rsidRPr="00DF7187" w:rsidRDefault="008507D6">
            <w:pPr>
              <w:rPr>
                <w:sz w:val="22"/>
                <w:szCs w:val="22"/>
              </w:rPr>
            </w:pPr>
            <w:r w:rsidRPr="00DF7187">
              <w:rPr>
                <w:sz w:val="22"/>
                <w:szCs w:val="22"/>
              </w:rPr>
              <w:t>Ekonomika</w:t>
            </w:r>
          </w:p>
        </w:tc>
        <w:tc>
          <w:tcPr>
            <w:tcW w:w="1813" w:type="dxa"/>
            <w:tcBorders>
              <w:top w:val="single" w:sz="4" w:space="0" w:color="auto"/>
              <w:left w:val="single" w:sz="4" w:space="0" w:color="auto"/>
              <w:bottom w:val="single" w:sz="4" w:space="0" w:color="auto"/>
              <w:right w:val="single" w:sz="4" w:space="0" w:color="auto"/>
            </w:tcBorders>
          </w:tcPr>
          <w:p w:rsidR="008507D6" w:rsidRPr="00DF7187" w:rsidRDefault="008507D6" w:rsidP="003131C0">
            <w:pPr>
              <w:autoSpaceDE w:val="0"/>
              <w:autoSpaceDN w:val="0"/>
              <w:adjustRightInd w:val="0"/>
              <w:jc w:val="right"/>
              <w:rPr>
                <w:rFonts w:eastAsiaTheme="minorHAnsi"/>
                <w:lang w:eastAsia="en-US"/>
              </w:rPr>
            </w:pPr>
            <w:r w:rsidRPr="00DF7187">
              <w:rPr>
                <w:rFonts w:eastAsiaTheme="minorHAnsi"/>
                <w:lang w:eastAsia="en-US"/>
              </w:rPr>
              <w:t>6130,6</w:t>
            </w:r>
          </w:p>
        </w:tc>
        <w:tc>
          <w:tcPr>
            <w:tcW w:w="1447"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right"/>
              <w:rPr>
                <w:rFonts w:eastAsiaTheme="minorHAnsi"/>
                <w:lang w:eastAsia="en-US"/>
              </w:rPr>
            </w:pPr>
            <w:r w:rsidRPr="00DF7187">
              <w:rPr>
                <w:rFonts w:eastAsiaTheme="minorHAnsi"/>
                <w:lang w:eastAsia="en-US"/>
              </w:rPr>
              <w:t>-83,8</w:t>
            </w:r>
          </w:p>
        </w:tc>
        <w:tc>
          <w:tcPr>
            <w:tcW w:w="1225"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center"/>
              <w:rPr>
                <w:rFonts w:eastAsiaTheme="minorHAnsi"/>
                <w:lang w:eastAsia="en-US"/>
              </w:rPr>
            </w:pPr>
            <w:r w:rsidRPr="00DF7187">
              <w:rPr>
                <w:rFonts w:eastAsiaTheme="minorHAnsi"/>
                <w:lang w:eastAsia="en-US"/>
              </w:rPr>
              <w:t>6046,8</w:t>
            </w:r>
          </w:p>
        </w:tc>
      </w:tr>
      <w:tr w:rsidR="003C2209" w:rsidRPr="00DF7187" w:rsidTr="00FD20C1">
        <w:trPr>
          <w:trHeight w:val="70"/>
        </w:trPr>
        <w:tc>
          <w:tcPr>
            <w:tcW w:w="1305" w:type="dxa"/>
            <w:tcBorders>
              <w:top w:val="single" w:sz="4" w:space="0" w:color="auto"/>
              <w:left w:val="single" w:sz="4" w:space="0" w:color="auto"/>
              <w:bottom w:val="single" w:sz="4" w:space="0" w:color="auto"/>
              <w:right w:val="single" w:sz="4" w:space="0" w:color="auto"/>
            </w:tcBorders>
            <w:hideMark/>
          </w:tcPr>
          <w:p w:rsidR="008507D6" w:rsidRPr="00DF7187" w:rsidRDefault="008507D6">
            <w:pPr>
              <w:jc w:val="center"/>
              <w:rPr>
                <w:sz w:val="22"/>
                <w:szCs w:val="22"/>
              </w:rPr>
            </w:pPr>
            <w:r w:rsidRPr="00DF7187">
              <w:rPr>
                <w:sz w:val="22"/>
                <w:szCs w:val="22"/>
              </w:rPr>
              <w:t>5</w:t>
            </w:r>
          </w:p>
        </w:tc>
        <w:tc>
          <w:tcPr>
            <w:tcW w:w="3811" w:type="dxa"/>
            <w:tcBorders>
              <w:top w:val="single" w:sz="4" w:space="0" w:color="auto"/>
              <w:left w:val="single" w:sz="4" w:space="0" w:color="auto"/>
              <w:bottom w:val="single" w:sz="4" w:space="0" w:color="auto"/>
              <w:right w:val="single" w:sz="4" w:space="0" w:color="auto"/>
            </w:tcBorders>
            <w:hideMark/>
          </w:tcPr>
          <w:p w:rsidR="008507D6" w:rsidRPr="00DF7187" w:rsidRDefault="008507D6">
            <w:pPr>
              <w:rPr>
                <w:sz w:val="22"/>
                <w:szCs w:val="22"/>
              </w:rPr>
            </w:pPr>
            <w:r w:rsidRPr="00DF7187">
              <w:rPr>
                <w:sz w:val="22"/>
                <w:szCs w:val="22"/>
              </w:rPr>
              <w:t>Aplinkos apsauga</w:t>
            </w:r>
          </w:p>
        </w:tc>
        <w:tc>
          <w:tcPr>
            <w:tcW w:w="1813" w:type="dxa"/>
            <w:tcBorders>
              <w:top w:val="single" w:sz="4" w:space="0" w:color="auto"/>
              <w:left w:val="single" w:sz="4" w:space="0" w:color="auto"/>
              <w:bottom w:val="single" w:sz="4" w:space="0" w:color="auto"/>
              <w:right w:val="single" w:sz="4" w:space="0" w:color="auto"/>
            </w:tcBorders>
          </w:tcPr>
          <w:p w:rsidR="008507D6" w:rsidRPr="00DF7187" w:rsidRDefault="008507D6" w:rsidP="003131C0">
            <w:pPr>
              <w:autoSpaceDE w:val="0"/>
              <w:autoSpaceDN w:val="0"/>
              <w:adjustRightInd w:val="0"/>
              <w:jc w:val="right"/>
              <w:rPr>
                <w:rFonts w:eastAsiaTheme="minorHAnsi"/>
                <w:lang w:eastAsia="en-US"/>
              </w:rPr>
            </w:pPr>
            <w:r w:rsidRPr="00DF7187">
              <w:rPr>
                <w:rFonts w:eastAsiaTheme="minorHAnsi"/>
                <w:lang w:eastAsia="en-US"/>
              </w:rPr>
              <w:t>4969,3</w:t>
            </w:r>
          </w:p>
        </w:tc>
        <w:tc>
          <w:tcPr>
            <w:tcW w:w="1447"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right"/>
              <w:rPr>
                <w:rFonts w:eastAsiaTheme="minorHAnsi"/>
                <w:lang w:eastAsia="en-US"/>
              </w:rPr>
            </w:pPr>
            <w:r w:rsidRPr="00DF7187">
              <w:rPr>
                <w:rFonts w:eastAsiaTheme="minorHAnsi"/>
                <w:lang w:eastAsia="en-US"/>
              </w:rPr>
              <w:t>-288,9</w:t>
            </w:r>
          </w:p>
        </w:tc>
        <w:tc>
          <w:tcPr>
            <w:tcW w:w="1225"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center"/>
              <w:rPr>
                <w:rFonts w:eastAsiaTheme="minorHAnsi"/>
                <w:lang w:eastAsia="en-US"/>
              </w:rPr>
            </w:pPr>
            <w:r w:rsidRPr="00DF7187">
              <w:rPr>
                <w:rFonts w:eastAsiaTheme="minorHAnsi"/>
                <w:lang w:eastAsia="en-US"/>
              </w:rPr>
              <w:t>4680,4</w:t>
            </w:r>
          </w:p>
        </w:tc>
      </w:tr>
      <w:tr w:rsidR="003C2209" w:rsidRPr="00DF7187" w:rsidTr="00FD20C1">
        <w:trPr>
          <w:trHeight w:val="70"/>
        </w:trPr>
        <w:tc>
          <w:tcPr>
            <w:tcW w:w="1305" w:type="dxa"/>
            <w:tcBorders>
              <w:top w:val="single" w:sz="4" w:space="0" w:color="auto"/>
              <w:left w:val="single" w:sz="4" w:space="0" w:color="auto"/>
              <w:bottom w:val="single" w:sz="4" w:space="0" w:color="auto"/>
              <w:right w:val="single" w:sz="4" w:space="0" w:color="auto"/>
            </w:tcBorders>
            <w:hideMark/>
          </w:tcPr>
          <w:p w:rsidR="008507D6" w:rsidRPr="00DF7187" w:rsidRDefault="008507D6">
            <w:pPr>
              <w:jc w:val="center"/>
              <w:rPr>
                <w:sz w:val="22"/>
                <w:szCs w:val="22"/>
              </w:rPr>
            </w:pPr>
            <w:r w:rsidRPr="00DF7187">
              <w:rPr>
                <w:sz w:val="22"/>
                <w:szCs w:val="22"/>
              </w:rPr>
              <w:t>6</w:t>
            </w:r>
          </w:p>
        </w:tc>
        <w:tc>
          <w:tcPr>
            <w:tcW w:w="3811" w:type="dxa"/>
            <w:tcBorders>
              <w:top w:val="single" w:sz="4" w:space="0" w:color="auto"/>
              <w:left w:val="single" w:sz="4" w:space="0" w:color="auto"/>
              <w:bottom w:val="single" w:sz="4" w:space="0" w:color="auto"/>
              <w:right w:val="single" w:sz="4" w:space="0" w:color="auto"/>
            </w:tcBorders>
            <w:hideMark/>
          </w:tcPr>
          <w:p w:rsidR="008507D6" w:rsidRPr="00DF7187" w:rsidRDefault="008507D6">
            <w:pPr>
              <w:rPr>
                <w:sz w:val="22"/>
                <w:szCs w:val="22"/>
              </w:rPr>
            </w:pPr>
            <w:r w:rsidRPr="00DF7187">
              <w:rPr>
                <w:sz w:val="22"/>
                <w:szCs w:val="22"/>
              </w:rPr>
              <w:t>Būstas ir komunalinis ūkis</w:t>
            </w:r>
          </w:p>
        </w:tc>
        <w:tc>
          <w:tcPr>
            <w:tcW w:w="1813" w:type="dxa"/>
            <w:tcBorders>
              <w:top w:val="single" w:sz="4" w:space="0" w:color="auto"/>
              <w:left w:val="single" w:sz="4" w:space="0" w:color="auto"/>
              <w:bottom w:val="single" w:sz="4" w:space="0" w:color="auto"/>
              <w:right w:val="single" w:sz="4" w:space="0" w:color="auto"/>
            </w:tcBorders>
          </w:tcPr>
          <w:p w:rsidR="008507D6" w:rsidRPr="00DF7187" w:rsidRDefault="008507D6" w:rsidP="003131C0">
            <w:pPr>
              <w:autoSpaceDE w:val="0"/>
              <w:autoSpaceDN w:val="0"/>
              <w:adjustRightInd w:val="0"/>
              <w:jc w:val="right"/>
              <w:rPr>
                <w:rFonts w:eastAsiaTheme="minorHAnsi"/>
                <w:lang w:eastAsia="en-US"/>
              </w:rPr>
            </w:pPr>
            <w:r w:rsidRPr="00DF7187">
              <w:rPr>
                <w:rFonts w:eastAsiaTheme="minorHAnsi"/>
                <w:lang w:eastAsia="en-US"/>
              </w:rPr>
              <w:t>3932,7</w:t>
            </w:r>
          </w:p>
        </w:tc>
        <w:tc>
          <w:tcPr>
            <w:tcW w:w="1447"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right"/>
              <w:rPr>
                <w:rFonts w:eastAsiaTheme="minorHAnsi"/>
                <w:lang w:eastAsia="en-US"/>
              </w:rPr>
            </w:pPr>
            <w:r w:rsidRPr="00DF7187">
              <w:rPr>
                <w:rFonts w:eastAsiaTheme="minorHAnsi"/>
                <w:lang w:eastAsia="en-US"/>
              </w:rPr>
              <w:t>-154,0</w:t>
            </w:r>
          </w:p>
        </w:tc>
        <w:tc>
          <w:tcPr>
            <w:tcW w:w="1225"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center"/>
              <w:rPr>
                <w:rFonts w:eastAsiaTheme="minorHAnsi"/>
                <w:lang w:eastAsia="en-US"/>
              </w:rPr>
            </w:pPr>
            <w:r w:rsidRPr="00DF7187">
              <w:rPr>
                <w:rFonts w:eastAsiaTheme="minorHAnsi"/>
                <w:lang w:eastAsia="en-US"/>
              </w:rPr>
              <w:t>3778,7</w:t>
            </w:r>
          </w:p>
        </w:tc>
      </w:tr>
      <w:tr w:rsidR="003C2209" w:rsidRPr="00DF7187" w:rsidTr="00FD20C1">
        <w:trPr>
          <w:trHeight w:val="70"/>
        </w:trPr>
        <w:tc>
          <w:tcPr>
            <w:tcW w:w="1305" w:type="dxa"/>
            <w:tcBorders>
              <w:top w:val="single" w:sz="4" w:space="0" w:color="auto"/>
              <w:left w:val="single" w:sz="4" w:space="0" w:color="auto"/>
              <w:bottom w:val="single" w:sz="4" w:space="0" w:color="auto"/>
              <w:right w:val="single" w:sz="4" w:space="0" w:color="auto"/>
            </w:tcBorders>
            <w:hideMark/>
          </w:tcPr>
          <w:p w:rsidR="008507D6" w:rsidRPr="00DF7187" w:rsidRDefault="008507D6">
            <w:pPr>
              <w:jc w:val="center"/>
              <w:rPr>
                <w:sz w:val="22"/>
                <w:szCs w:val="22"/>
              </w:rPr>
            </w:pPr>
            <w:r w:rsidRPr="00DF7187">
              <w:rPr>
                <w:sz w:val="22"/>
                <w:szCs w:val="22"/>
              </w:rPr>
              <w:t>7</w:t>
            </w:r>
          </w:p>
        </w:tc>
        <w:tc>
          <w:tcPr>
            <w:tcW w:w="3811" w:type="dxa"/>
            <w:tcBorders>
              <w:top w:val="single" w:sz="4" w:space="0" w:color="auto"/>
              <w:left w:val="single" w:sz="4" w:space="0" w:color="auto"/>
              <w:bottom w:val="single" w:sz="4" w:space="0" w:color="auto"/>
              <w:right w:val="single" w:sz="4" w:space="0" w:color="auto"/>
            </w:tcBorders>
            <w:hideMark/>
          </w:tcPr>
          <w:p w:rsidR="008507D6" w:rsidRPr="00DF7187" w:rsidRDefault="008507D6">
            <w:pPr>
              <w:rPr>
                <w:sz w:val="22"/>
                <w:szCs w:val="22"/>
              </w:rPr>
            </w:pPr>
            <w:r w:rsidRPr="00DF7187">
              <w:rPr>
                <w:sz w:val="22"/>
                <w:szCs w:val="22"/>
              </w:rPr>
              <w:t>Sveikatos apsauga</w:t>
            </w:r>
          </w:p>
        </w:tc>
        <w:tc>
          <w:tcPr>
            <w:tcW w:w="1813" w:type="dxa"/>
            <w:tcBorders>
              <w:top w:val="single" w:sz="4" w:space="0" w:color="auto"/>
              <w:left w:val="single" w:sz="4" w:space="0" w:color="auto"/>
              <w:bottom w:val="single" w:sz="4" w:space="0" w:color="auto"/>
              <w:right w:val="single" w:sz="4" w:space="0" w:color="auto"/>
            </w:tcBorders>
          </w:tcPr>
          <w:p w:rsidR="008507D6" w:rsidRPr="00DF7187" w:rsidRDefault="008507D6" w:rsidP="003131C0">
            <w:pPr>
              <w:autoSpaceDE w:val="0"/>
              <w:autoSpaceDN w:val="0"/>
              <w:adjustRightInd w:val="0"/>
              <w:jc w:val="right"/>
              <w:rPr>
                <w:rFonts w:eastAsiaTheme="minorHAnsi"/>
                <w:lang w:eastAsia="en-US"/>
              </w:rPr>
            </w:pPr>
            <w:r w:rsidRPr="00DF7187">
              <w:rPr>
                <w:rFonts w:eastAsiaTheme="minorHAnsi"/>
                <w:lang w:eastAsia="en-US"/>
              </w:rPr>
              <w:t>981,7</w:t>
            </w:r>
          </w:p>
        </w:tc>
        <w:tc>
          <w:tcPr>
            <w:tcW w:w="1447"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right"/>
              <w:rPr>
                <w:rFonts w:eastAsiaTheme="minorHAnsi"/>
                <w:lang w:eastAsia="en-US"/>
              </w:rPr>
            </w:pPr>
            <w:r w:rsidRPr="00DF7187">
              <w:rPr>
                <w:rFonts w:eastAsiaTheme="minorHAnsi"/>
                <w:lang w:eastAsia="en-US"/>
              </w:rPr>
              <w:t>-8,6</w:t>
            </w:r>
          </w:p>
        </w:tc>
        <w:tc>
          <w:tcPr>
            <w:tcW w:w="1225"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center"/>
              <w:rPr>
                <w:rFonts w:eastAsiaTheme="minorHAnsi"/>
                <w:lang w:eastAsia="en-US"/>
              </w:rPr>
            </w:pPr>
            <w:r w:rsidRPr="00DF7187">
              <w:rPr>
                <w:rFonts w:eastAsiaTheme="minorHAnsi"/>
                <w:lang w:eastAsia="en-US"/>
              </w:rPr>
              <w:t>973,1</w:t>
            </w:r>
          </w:p>
        </w:tc>
      </w:tr>
      <w:tr w:rsidR="003C2209" w:rsidRPr="00DF7187" w:rsidTr="00FD20C1">
        <w:trPr>
          <w:trHeight w:val="135"/>
        </w:trPr>
        <w:tc>
          <w:tcPr>
            <w:tcW w:w="1305" w:type="dxa"/>
            <w:tcBorders>
              <w:top w:val="single" w:sz="4" w:space="0" w:color="auto"/>
              <w:left w:val="single" w:sz="4" w:space="0" w:color="auto"/>
              <w:bottom w:val="single" w:sz="4" w:space="0" w:color="auto"/>
              <w:right w:val="single" w:sz="4" w:space="0" w:color="auto"/>
            </w:tcBorders>
            <w:hideMark/>
          </w:tcPr>
          <w:p w:rsidR="008507D6" w:rsidRPr="00DF7187" w:rsidRDefault="008507D6">
            <w:pPr>
              <w:jc w:val="center"/>
              <w:rPr>
                <w:sz w:val="22"/>
                <w:szCs w:val="22"/>
              </w:rPr>
            </w:pPr>
            <w:r w:rsidRPr="00DF7187">
              <w:rPr>
                <w:sz w:val="22"/>
                <w:szCs w:val="22"/>
              </w:rPr>
              <w:t>8</w:t>
            </w:r>
          </w:p>
        </w:tc>
        <w:tc>
          <w:tcPr>
            <w:tcW w:w="3811" w:type="dxa"/>
            <w:tcBorders>
              <w:top w:val="single" w:sz="4" w:space="0" w:color="auto"/>
              <w:left w:val="single" w:sz="4" w:space="0" w:color="auto"/>
              <w:bottom w:val="single" w:sz="4" w:space="0" w:color="auto"/>
              <w:right w:val="single" w:sz="4" w:space="0" w:color="auto"/>
            </w:tcBorders>
            <w:hideMark/>
          </w:tcPr>
          <w:p w:rsidR="008507D6" w:rsidRPr="00DF7187" w:rsidRDefault="008507D6">
            <w:pPr>
              <w:rPr>
                <w:sz w:val="22"/>
                <w:szCs w:val="22"/>
              </w:rPr>
            </w:pPr>
            <w:r w:rsidRPr="00DF7187">
              <w:rPr>
                <w:sz w:val="22"/>
                <w:szCs w:val="22"/>
              </w:rPr>
              <w:t>Poilsis, kultūra ir religija</w:t>
            </w:r>
          </w:p>
        </w:tc>
        <w:tc>
          <w:tcPr>
            <w:tcW w:w="1813" w:type="dxa"/>
            <w:tcBorders>
              <w:top w:val="single" w:sz="4" w:space="0" w:color="auto"/>
              <w:left w:val="single" w:sz="4" w:space="0" w:color="auto"/>
              <w:bottom w:val="single" w:sz="4" w:space="0" w:color="auto"/>
              <w:right w:val="single" w:sz="4" w:space="0" w:color="auto"/>
            </w:tcBorders>
          </w:tcPr>
          <w:p w:rsidR="008507D6" w:rsidRPr="00DF7187" w:rsidRDefault="008507D6" w:rsidP="003131C0">
            <w:pPr>
              <w:autoSpaceDE w:val="0"/>
              <w:autoSpaceDN w:val="0"/>
              <w:adjustRightInd w:val="0"/>
              <w:jc w:val="right"/>
              <w:rPr>
                <w:rFonts w:eastAsiaTheme="minorHAnsi"/>
                <w:lang w:eastAsia="en-US"/>
              </w:rPr>
            </w:pPr>
            <w:r w:rsidRPr="00DF7187">
              <w:rPr>
                <w:rFonts w:eastAsiaTheme="minorHAnsi"/>
                <w:lang w:eastAsia="en-US"/>
              </w:rPr>
              <w:t>7497,5</w:t>
            </w:r>
          </w:p>
        </w:tc>
        <w:tc>
          <w:tcPr>
            <w:tcW w:w="1447"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right"/>
              <w:rPr>
                <w:rFonts w:eastAsiaTheme="minorHAnsi"/>
                <w:lang w:eastAsia="en-US"/>
              </w:rPr>
            </w:pPr>
            <w:r w:rsidRPr="00DF7187">
              <w:rPr>
                <w:rFonts w:eastAsiaTheme="minorHAnsi"/>
                <w:lang w:eastAsia="en-US"/>
              </w:rPr>
              <w:t>-625,8</w:t>
            </w:r>
          </w:p>
        </w:tc>
        <w:tc>
          <w:tcPr>
            <w:tcW w:w="1225"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center"/>
              <w:rPr>
                <w:rFonts w:eastAsiaTheme="minorHAnsi"/>
                <w:lang w:eastAsia="en-US"/>
              </w:rPr>
            </w:pPr>
            <w:r w:rsidRPr="00DF7187">
              <w:rPr>
                <w:rFonts w:eastAsiaTheme="minorHAnsi"/>
                <w:lang w:eastAsia="en-US"/>
              </w:rPr>
              <w:t>6871,7</w:t>
            </w:r>
          </w:p>
        </w:tc>
      </w:tr>
      <w:tr w:rsidR="003C2209" w:rsidRPr="00DF7187" w:rsidTr="00FD20C1">
        <w:trPr>
          <w:trHeight w:val="70"/>
        </w:trPr>
        <w:tc>
          <w:tcPr>
            <w:tcW w:w="1305" w:type="dxa"/>
            <w:tcBorders>
              <w:top w:val="single" w:sz="4" w:space="0" w:color="auto"/>
              <w:left w:val="single" w:sz="4" w:space="0" w:color="auto"/>
              <w:bottom w:val="single" w:sz="4" w:space="0" w:color="auto"/>
              <w:right w:val="single" w:sz="4" w:space="0" w:color="auto"/>
            </w:tcBorders>
            <w:hideMark/>
          </w:tcPr>
          <w:p w:rsidR="008507D6" w:rsidRPr="00DF7187" w:rsidRDefault="008507D6">
            <w:pPr>
              <w:jc w:val="center"/>
              <w:rPr>
                <w:sz w:val="22"/>
                <w:szCs w:val="22"/>
              </w:rPr>
            </w:pPr>
            <w:r w:rsidRPr="00DF7187">
              <w:rPr>
                <w:sz w:val="22"/>
                <w:szCs w:val="22"/>
              </w:rPr>
              <w:t>9</w:t>
            </w:r>
          </w:p>
        </w:tc>
        <w:tc>
          <w:tcPr>
            <w:tcW w:w="3811" w:type="dxa"/>
            <w:tcBorders>
              <w:top w:val="single" w:sz="4" w:space="0" w:color="auto"/>
              <w:left w:val="single" w:sz="4" w:space="0" w:color="auto"/>
              <w:bottom w:val="single" w:sz="4" w:space="0" w:color="auto"/>
              <w:right w:val="single" w:sz="4" w:space="0" w:color="auto"/>
            </w:tcBorders>
            <w:hideMark/>
          </w:tcPr>
          <w:p w:rsidR="008507D6" w:rsidRPr="00DF7187" w:rsidRDefault="008507D6">
            <w:pPr>
              <w:rPr>
                <w:sz w:val="22"/>
                <w:szCs w:val="22"/>
              </w:rPr>
            </w:pPr>
            <w:r w:rsidRPr="00DF7187">
              <w:rPr>
                <w:sz w:val="22"/>
                <w:szCs w:val="22"/>
              </w:rPr>
              <w:t>Švietimas</w:t>
            </w:r>
          </w:p>
        </w:tc>
        <w:tc>
          <w:tcPr>
            <w:tcW w:w="1813" w:type="dxa"/>
            <w:tcBorders>
              <w:top w:val="single" w:sz="4" w:space="0" w:color="auto"/>
              <w:left w:val="single" w:sz="4" w:space="0" w:color="auto"/>
              <w:bottom w:val="single" w:sz="4" w:space="0" w:color="auto"/>
              <w:right w:val="single" w:sz="4" w:space="0" w:color="auto"/>
            </w:tcBorders>
          </w:tcPr>
          <w:p w:rsidR="008507D6" w:rsidRPr="00DF7187" w:rsidRDefault="008507D6" w:rsidP="003131C0">
            <w:pPr>
              <w:autoSpaceDE w:val="0"/>
              <w:autoSpaceDN w:val="0"/>
              <w:adjustRightInd w:val="0"/>
              <w:jc w:val="right"/>
              <w:rPr>
                <w:rFonts w:eastAsiaTheme="minorHAnsi"/>
                <w:lang w:eastAsia="en-US"/>
              </w:rPr>
            </w:pPr>
            <w:r w:rsidRPr="00DF7187">
              <w:rPr>
                <w:rFonts w:eastAsiaTheme="minorHAnsi"/>
                <w:lang w:eastAsia="en-US"/>
              </w:rPr>
              <w:t>49304,2</w:t>
            </w:r>
          </w:p>
        </w:tc>
        <w:tc>
          <w:tcPr>
            <w:tcW w:w="1447"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right"/>
              <w:rPr>
                <w:rFonts w:eastAsiaTheme="minorHAnsi"/>
                <w:lang w:eastAsia="en-US"/>
              </w:rPr>
            </w:pPr>
            <w:r w:rsidRPr="00DF7187">
              <w:rPr>
                <w:rFonts w:eastAsiaTheme="minorHAnsi"/>
                <w:lang w:eastAsia="en-US"/>
              </w:rPr>
              <w:t>-407,3</w:t>
            </w:r>
          </w:p>
        </w:tc>
        <w:tc>
          <w:tcPr>
            <w:tcW w:w="1225"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center"/>
              <w:rPr>
                <w:rFonts w:eastAsiaTheme="minorHAnsi"/>
                <w:lang w:eastAsia="en-US"/>
              </w:rPr>
            </w:pPr>
            <w:r w:rsidRPr="00DF7187">
              <w:rPr>
                <w:rFonts w:eastAsiaTheme="minorHAnsi"/>
                <w:lang w:eastAsia="en-US"/>
              </w:rPr>
              <w:t>48896,9</w:t>
            </w:r>
          </w:p>
        </w:tc>
      </w:tr>
      <w:tr w:rsidR="003C2209" w:rsidRPr="00DF7187" w:rsidTr="00FD20C1">
        <w:trPr>
          <w:trHeight w:val="70"/>
        </w:trPr>
        <w:tc>
          <w:tcPr>
            <w:tcW w:w="1305" w:type="dxa"/>
            <w:tcBorders>
              <w:top w:val="single" w:sz="4" w:space="0" w:color="auto"/>
              <w:left w:val="single" w:sz="4" w:space="0" w:color="auto"/>
              <w:bottom w:val="single" w:sz="4" w:space="0" w:color="auto"/>
              <w:right w:val="single" w:sz="4" w:space="0" w:color="auto"/>
            </w:tcBorders>
            <w:hideMark/>
          </w:tcPr>
          <w:p w:rsidR="008507D6" w:rsidRPr="00DF7187" w:rsidRDefault="008507D6">
            <w:pPr>
              <w:jc w:val="center"/>
              <w:rPr>
                <w:sz w:val="22"/>
                <w:szCs w:val="22"/>
              </w:rPr>
            </w:pPr>
            <w:r w:rsidRPr="00DF7187">
              <w:rPr>
                <w:sz w:val="22"/>
                <w:szCs w:val="22"/>
              </w:rPr>
              <w:t>10</w:t>
            </w:r>
          </w:p>
        </w:tc>
        <w:tc>
          <w:tcPr>
            <w:tcW w:w="3811" w:type="dxa"/>
            <w:tcBorders>
              <w:top w:val="single" w:sz="4" w:space="0" w:color="auto"/>
              <w:left w:val="single" w:sz="4" w:space="0" w:color="auto"/>
              <w:bottom w:val="single" w:sz="4" w:space="0" w:color="auto"/>
              <w:right w:val="single" w:sz="4" w:space="0" w:color="auto"/>
            </w:tcBorders>
            <w:hideMark/>
          </w:tcPr>
          <w:p w:rsidR="008507D6" w:rsidRPr="00DF7187" w:rsidRDefault="008507D6">
            <w:pPr>
              <w:rPr>
                <w:sz w:val="22"/>
                <w:szCs w:val="22"/>
              </w:rPr>
            </w:pPr>
            <w:r w:rsidRPr="00DF7187">
              <w:rPr>
                <w:sz w:val="22"/>
                <w:szCs w:val="22"/>
              </w:rPr>
              <w:t>Socialinė apsauga</w:t>
            </w:r>
          </w:p>
        </w:tc>
        <w:tc>
          <w:tcPr>
            <w:tcW w:w="1813" w:type="dxa"/>
            <w:tcBorders>
              <w:top w:val="single" w:sz="4" w:space="0" w:color="auto"/>
              <w:left w:val="single" w:sz="4" w:space="0" w:color="auto"/>
              <w:bottom w:val="single" w:sz="4" w:space="0" w:color="auto"/>
              <w:right w:val="single" w:sz="4" w:space="0" w:color="auto"/>
            </w:tcBorders>
          </w:tcPr>
          <w:p w:rsidR="008507D6" w:rsidRPr="00DF7187" w:rsidRDefault="008507D6" w:rsidP="003131C0">
            <w:pPr>
              <w:autoSpaceDE w:val="0"/>
              <w:autoSpaceDN w:val="0"/>
              <w:adjustRightInd w:val="0"/>
              <w:jc w:val="right"/>
              <w:rPr>
                <w:rFonts w:eastAsiaTheme="minorHAnsi"/>
                <w:lang w:eastAsia="en-US"/>
              </w:rPr>
            </w:pPr>
            <w:r w:rsidRPr="00DF7187">
              <w:rPr>
                <w:rFonts w:eastAsiaTheme="minorHAnsi"/>
                <w:lang w:eastAsia="en-US"/>
              </w:rPr>
              <w:t>11758,4</w:t>
            </w:r>
          </w:p>
        </w:tc>
        <w:tc>
          <w:tcPr>
            <w:tcW w:w="1447"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right"/>
              <w:rPr>
                <w:rFonts w:eastAsiaTheme="minorHAnsi"/>
                <w:lang w:eastAsia="en-US"/>
              </w:rPr>
            </w:pPr>
            <w:r w:rsidRPr="00DF7187">
              <w:rPr>
                <w:rFonts w:eastAsiaTheme="minorHAnsi"/>
                <w:lang w:eastAsia="en-US"/>
              </w:rPr>
              <w:t>-1212,3</w:t>
            </w:r>
          </w:p>
        </w:tc>
        <w:tc>
          <w:tcPr>
            <w:tcW w:w="1225"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center"/>
              <w:rPr>
                <w:rFonts w:eastAsiaTheme="minorHAnsi"/>
                <w:lang w:eastAsia="en-US"/>
              </w:rPr>
            </w:pPr>
            <w:r w:rsidRPr="00DF7187">
              <w:rPr>
                <w:rFonts w:eastAsiaTheme="minorHAnsi"/>
                <w:lang w:eastAsia="en-US"/>
              </w:rPr>
              <w:t>10546,1</w:t>
            </w:r>
          </w:p>
        </w:tc>
      </w:tr>
      <w:tr w:rsidR="003C2209" w:rsidRPr="00DF7187" w:rsidTr="00FD20C1">
        <w:trPr>
          <w:trHeight w:val="134"/>
        </w:trPr>
        <w:tc>
          <w:tcPr>
            <w:tcW w:w="5116" w:type="dxa"/>
            <w:gridSpan w:val="2"/>
            <w:tcBorders>
              <w:top w:val="single" w:sz="4" w:space="0" w:color="auto"/>
              <w:left w:val="single" w:sz="4" w:space="0" w:color="auto"/>
              <w:bottom w:val="single" w:sz="4" w:space="0" w:color="auto"/>
              <w:right w:val="single" w:sz="4" w:space="0" w:color="auto"/>
            </w:tcBorders>
            <w:hideMark/>
          </w:tcPr>
          <w:p w:rsidR="008507D6" w:rsidRPr="00DF7187" w:rsidRDefault="008507D6">
            <w:pPr>
              <w:jc w:val="right"/>
              <w:rPr>
                <w:b/>
                <w:i/>
                <w:sz w:val="22"/>
                <w:szCs w:val="22"/>
              </w:rPr>
            </w:pPr>
            <w:r w:rsidRPr="00DF7187">
              <w:rPr>
                <w:b/>
                <w:i/>
                <w:sz w:val="22"/>
                <w:szCs w:val="22"/>
              </w:rPr>
              <w:t xml:space="preserve">Iš viso išlaidų </w:t>
            </w:r>
          </w:p>
        </w:tc>
        <w:tc>
          <w:tcPr>
            <w:tcW w:w="1813" w:type="dxa"/>
            <w:tcBorders>
              <w:top w:val="single" w:sz="4" w:space="0" w:color="auto"/>
              <w:left w:val="single" w:sz="4" w:space="0" w:color="auto"/>
              <w:bottom w:val="single" w:sz="4" w:space="0" w:color="auto"/>
              <w:right w:val="single" w:sz="4" w:space="0" w:color="auto"/>
            </w:tcBorders>
          </w:tcPr>
          <w:p w:rsidR="008507D6" w:rsidRPr="00DF7187" w:rsidRDefault="008507D6" w:rsidP="003131C0">
            <w:pPr>
              <w:jc w:val="right"/>
              <w:rPr>
                <w:b/>
                <w:i/>
                <w:sz w:val="22"/>
                <w:szCs w:val="22"/>
              </w:rPr>
            </w:pPr>
            <w:r w:rsidRPr="00DF7187">
              <w:rPr>
                <w:rFonts w:eastAsiaTheme="minorHAnsi"/>
                <w:b/>
                <w:bCs/>
                <w:lang w:eastAsia="en-US"/>
              </w:rPr>
              <w:t>94746,6</w:t>
            </w:r>
          </w:p>
        </w:tc>
        <w:tc>
          <w:tcPr>
            <w:tcW w:w="1447"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right"/>
              <w:rPr>
                <w:rFonts w:eastAsiaTheme="minorHAnsi"/>
                <w:b/>
                <w:bCs/>
                <w:lang w:eastAsia="en-US"/>
              </w:rPr>
            </w:pPr>
            <w:r w:rsidRPr="00DF7187">
              <w:rPr>
                <w:rFonts w:eastAsiaTheme="minorHAnsi"/>
                <w:b/>
                <w:bCs/>
                <w:lang w:eastAsia="en-US"/>
              </w:rPr>
              <w:t>-2945,0</w:t>
            </w:r>
          </w:p>
        </w:tc>
        <w:tc>
          <w:tcPr>
            <w:tcW w:w="1225" w:type="dxa"/>
            <w:tcBorders>
              <w:top w:val="single" w:sz="4" w:space="0" w:color="auto"/>
              <w:left w:val="single" w:sz="4" w:space="0" w:color="auto"/>
              <w:bottom w:val="single" w:sz="4" w:space="0" w:color="auto"/>
              <w:right w:val="single" w:sz="4" w:space="0" w:color="auto"/>
            </w:tcBorders>
          </w:tcPr>
          <w:p w:rsidR="008507D6" w:rsidRPr="00DF7187" w:rsidRDefault="008507D6" w:rsidP="008507D6">
            <w:pPr>
              <w:autoSpaceDE w:val="0"/>
              <w:autoSpaceDN w:val="0"/>
              <w:adjustRightInd w:val="0"/>
              <w:jc w:val="center"/>
              <w:rPr>
                <w:rFonts w:eastAsiaTheme="minorHAnsi"/>
                <w:lang w:eastAsia="en-US"/>
              </w:rPr>
            </w:pPr>
            <w:r w:rsidRPr="00DF7187">
              <w:rPr>
                <w:rFonts w:eastAsiaTheme="minorHAnsi"/>
                <w:b/>
                <w:bCs/>
                <w:lang w:eastAsia="en-US"/>
              </w:rPr>
              <w:t>91801,6</w:t>
            </w:r>
          </w:p>
        </w:tc>
      </w:tr>
    </w:tbl>
    <w:p w:rsidR="008507D6" w:rsidRDefault="008507D6"/>
    <w:p w:rsidR="00EF4DC2" w:rsidRDefault="00EF4DC2"/>
    <w:p w:rsidR="00EF4DC2" w:rsidRDefault="00EF4DC2"/>
    <w:p w:rsidR="00EF4DC2" w:rsidRDefault="00EF4DC2"/>
    <w:p w:rsidR="00EF4DC2" w:rsidRPr="00DF7187" w:rsidRDefault="00EF4DC2"/>
    <w:p w:rsidR="001A7A99" w:rsidRPr="00DF7187" w:rsidRDefault="001A7A99" w:rsidP="00EF4DC2">
      <w:pPr>
        <w:jc w:val="center"/>
        <w:rPr>
          <w:b/>
          <w:i/>
        </w:rPr>
      </w:pPr>
      <w:r w:rsidRPr="00DF7187">
        <w:rPr>
          <w:b/>
          <w:i/>
        </w:rPr>
        <w:lastRenderedPageBreak/>
        <w:t>Savivaldybės biudž</w:t>
      </w:r>
      <w:r w:rsidR="00EF4DC2">
        <w:rPr>
          <w:b/>
          <w:i/>
        </w:rPr>
        <w:t xml:space="preserve">eto asignavimai pagal programas </w:t>
      </w:r>
      <w:r w:rsidRPr="00DF7187">
        <w:rPr>
          <w:b/>
          <w:i/>
        </w:rPr>
        <w:t>(201</w:t>
      </w:r>
      <w:r w:rsidR="009B6059" w:rsidRPr="00DF7187">
        <w:rPr>
          <w:b/>
          <w:i/>
        </w:rPr>
        <w:t>4</w:t>
      </w:r>
      <w:r w:rsidRPr="00DF7187">
        <w:rPr>
          <w:b/>
          <w:i/>
        </w:rPr>
        <w:t xml:space="preserve"> m. gruodžio 31 d.)</w:t>
      </w:r>
    </w:p>
    <w:p w:rsidR="001A7A99" w:rsidRPr="00DF7187" w:rsidRDefault="001A7A99" w:rsidP="001A7A99">
      <w:pPr>
        <w:jc w:val="right"/>
        <w:rPr>
          <w:b/>
          <w:sz w:val="23"/>
          <w:szCs w:val="23"/>
        </w:rPr>
      </w:pPr>
      <w:r w:rsidRPr="00DF7187">
        <w:rPr>
          <w:sz w:val="20"/>
          <w:szCs w:val="20"/>
        </w:rPr>
        <w:t>(tūkst. Lt)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7"/>
        <w:gridCol w:w="1418"/>
        <w:gridCol w:w="1134"/>
        <w:gridCol w:w="1417"/>
      </w:tblGrid>
      <w:tr w:rsidR="00DF7187" w:rsidRPr="00DF7187" w:rsidTr="00B41E89">
        <w:trPr>
          <w:trHeight w:val="180"/>
        </w:trPr>
        <w:tc>
          <w:tcPr>
            <w:tcW w:w="993" w:type="dxa"/>
            <w:tcBorders>
              <w:top w:val="single" w:sz="4" w:space="0" w:color="auto"/>
              <w:left w:val="single" w:sz="4" w:space="0" w:color="auto"/>
              <w:bottom w:val="single" w:sz="4" w:space="0" w:color="auto"/>
              <w:right w:val="single" w:sz="4" w:space="0" w:color="auto"/>
            </w:tcBorders>
            <w:vAlign w:val="center"/>
            <w:hideMark/>
          </w:tcPr>
          <w:p w:rsidR="003C2209" w:rsidRPr="00DF7187" w:rsidRDefault="003C2209" w:rsidP="009E4690">
            <w:pPr>
              <w:ind w:right="-108" w:hanging="108"/>
              <w:jc w:val="center"/>
              <w:rPr>
                <w:b/>
                <w:i/>
                <w:sz w:val="20"/>
                <w:szCs w:val="20"/>
              </w:rPr>
            </w:pPr>
            <w:r w:rsidRPr="00DF7187">
              <w:rPr>
                <w:b/>
                <w:i/>
                <w:sz w:val="20"/>
                <w:szCs w:val="20"/>
              </w:rPr>
              <w:t>Programos kodas</w:t>
            </w:r>
          </w:p>
        </w:tc>
        <w:tc>
          <w:tcPr>
            <w:tcW w:w="4677" w:type="dxa"/>
            <w:tcBorders>
              <w:top w:val="single" w:sz="4" w:space="0" w:color="auto"/>
              <w:left w:val="single" w:sz="4" w:space="0" w:color="auto"/>
              <w:bottom w:val="single" w:sz="4" w:space="0" w:color="auto"/>
              <w:right w:val="single" w:sz="4" w:space="0" w:color="auto"/>
            </w:tcBorders>
            <w:vAlign w:val="center"/>
            <w:hideMark/>
          </w:tcPr>
          <w:p w:rsidR="003C2209" w:rsidRPr="00DF7187" w:rsidRDefault="003C2209">
            <w:pPr>
              <w:ind w:right="-463"/>
              <w:jc w:val="center"/>
              <w:rPr>
                <w:b/>
                <w:i/>
                <w:sz w:val="20"/>
                <w:szCs w:val="20"/>
              </w:rPr>
            </w:pPr>
            <w:r w:rsidRPr="00DF7187">
              <w:rPr>
                <w:b/>
                <w:i/>
                <w:sz w:val="20"/>
                <w:szCs w:val="20"/>
              </w:rPr>
              <w:t>Programos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E4690" w:rsidRPr="00DF7187" w:rsidRDefault="003C2209" w:rsidP="00B41E89">
            <w:pPr>
              <w:ind w:right="-147" w:hanging="101"/>
              <w:jc w:val="center"/>
              <w:rPr>
                <w:b/>
                <w:i/>
                <w:sz w:val="20"/>
                <w:szCs w:val="20"/>
              </w:rPr>
            </w:pPr>
            <w:r w:rsidRPr="00DF7187">
              <w:rPr>
                <w:b/>
                <w:i/>
                <w:sz w:val="20"/>
                <w:szCs w:val="20"/>
              </w:rPr>
              <w:t>Ataskaitinio laikotarpio patikslintas</w:t>
            </w:r>
          </w:p>
          <w:p w:rsidR="003C2209" w:rsidRPr="00DF7187" w:rsidRDefault="003C2209" w:rsidP="00B41E89">
            <w:pPr>
              <w:ind w:right="-147" w:hanging="101"/>
              <w:jc w:val="center"/>
              <w:rPr>
                <w:b/>
                <w:i/>
                <w:sz w:val="20"/>
                <w:szCs w:val="20"/>
              </w:rPr>
            </w:pPr>
            <w:r w:rsidRPr="00DF7187">
              <w:rPr>
                <w:b/>
                <w:i/>
                <w:sz w:val="20"/>
                <w:szCs w:val="20"/>
              </w:rPr>
              <w:t>planas</w:t>
            </w:r>
          </w:p>
        </w:tc>
        <w:tc>
          <w:tcPr>
            <w:tcW w:w="1134" w:type="dxa"/>
            <w:tcBorders>
              <w:top w:val="single" w:sz="4" w:space="0" w:color="auto"/>
              <w:left w:val="single" w:sz="4" w:space="0" w:color="auto"/>
              <w:bottom w:val="single" w:sz="4" w:space="0" w:color="auto"/>
              <w:right w:val="single" w:sz="4" w:space="0" w:color="auto"/>
            </w:tcBorders>
            <w:vAlign w:val="center"/>
          </w:tcPr>
          <w:p w:rsidR="003C2209" w:rsidRPr="00DF7187" w:rsidRDefault="003C2209" w:rsidP="00B41E89">
            <w:pPr>
              <w:ind w:right="-108" w:hanging="108"/>
              <w:jc w:val="center"/>
              <w:rPr>
                <w:b/>
                <w:i/>
                <w:sz w:val="20"/>
                <w:szCs w:val="20"/>
              </w:rPr>
            </w:pPr>
            <w:r w:rsidRPr="00DF7187">
              <w:rPr>
                <w:b/>
                <w:i/>
                <w:sz w:val="20"/>
                <w:szCs w:val="20"/>
              </w:rPr>
              <w:t>Nukrypimai</w:t>
            </w:r>
          </w:p>
          <w:p w:rsidR="003C2209" w:rsidRPr="00DF7187" w:rsidRDefault="003C2209" w:rsidP="00B41E89">
            <w:pPr>
              <w:jc w:val="center"/>
              <w:rPr>
                <w:b/>
                <w:i/>
                <w:sz w:val="20"/>
                <w:szCs w:val="20"/>
              </w:rPr>
            </w:pPr>
            <w:r w:rsidRPr="00DF7187">
              <w:rPr>
                <w:b/>
                <w:i/>
                <w:sz w:val="20"/>
                <w:szCs w:val="20"/>
              </w:rPr>
              <w:t>(+; -)</w:t>
            </w:r>
          </w:p>
        </w:tc>
        <w:tc>
          <w:tcPr>
            <w:tcW w:w="1417" w:type="dxa"/>
            <w:tcBorders>
              <w:top w:val="single" w:sz="4" w:space="0" w:color="auto"/>
              <w:left w:val="single" w:sz="4" w:space="0" w:color="auto"/>
              <w:bottom w:val="single" w:sz="4" w:space="0" w:color="auto"/>
              <w:right w:val="single" w:sz="4" w:space="0" w:color="auto"/>
            </w:tcBorders>
            <w:vAlign w:val="center"/>
          </w:tcPr>
          <w:p w:rsidR="003C2209" w:rsidRPr="00DF7187" w:rsidRDefault="003C2209" w:rsidP="00B41E89">
            <w:pPr>
              <w:ind w:right="-108"/>
              <w:jc w:val="center"/>
              <w:rPr>
                <w:b/>
                <w:i/>
                <w:sz w:val="20"/>
                <w:szCs w:val="20"/>
              </w:rPr>
            </w:pPr>
          </w:p>
          <w:p w:rsidR="003C2209" w:rsidRPr="00DF7187" w:rsidRDefault="003C2209" w:rsidP="00B41E89">
            <w:pPr>
              <w:ind w:right="-108"/>
              <w:jc w:val="center"/>
              <w:rPr>
                <w:b/>
                <w:i/>
                <w:sz w:val="20"/>
                <w:szCs w:val="20"/>
              </w:rPr>
            </w:pPr>
            <w:r w:rsidRPr="00DF7187">
              <w:rPr>
                <w:b/>
                <w:i/>
                <w:sz w:val="20"/>
                <w:szCs w:val="20"/>
              </w:rPr>
              <w:t>Įvykdymas</w:t>
            </w:r>
          </w:p>
          <w:p w:rsidR="003C2209" w:rsidRPr="00DF7187" w:rsidRDefault="003C2209" w:rsidP="00B41E89">
            <w:pPr>
              <w:jc w:val="center"/>
              <w:rPr>
                <w:b/>
                <w:i/>
                <w:sz w:val="20"/>
                <w:szCs w:val="20"/>
              </w:rPr>
            </w:pPr>
          </w:p>
        </w:tc>
      </w:tr>
      <w:tr w:rsidR="00DF7187" w:rsidRPr="00DF7187" w:rsidTr="00B41E89">
        <w:trPr>
          <w:trHeight w:val="270"/>
        </w:trPr>
        <w:tc>
          <w:tcPr>
            <w:tcW w:w="993" w:type="dxa"/>
            <w:tcBorders>
              <w:top w:val="single" w:sz="4" w:space="0" w:color="auto"/>
              <w:left w:val="single" w:sz="4" w:space="0" w:color="auto"/>
              <w:bottom w:val="single" w:sz="4" w:space="0" w:color="auto"/>
              <w:right w:val="single" w:sz="4" w:space="0" w:color="auto"/>
            </w:tcBorders>
            <w:hideMark/>
          </w:tcPr>
          <w:p w:rsidR="003C2209" w:rsidRPr="00DF7187" w:rsidRDefault="003C2209">
            <w:pPr>
              <w:jc w:val="center"/>
              <w:rPr>
                <w:sz w:val="22"/>
                <w:szCs w:val="22"/>
              </w:rPr>
            </w:pPr>
            <w:r w:rsidRPr="00DF7187">
              <w:rPr>
                <w:sz w:val="22"/>
                <w:szCs w:val="22"/>
              </w:rPr>
              <w:t>01</w:t>
            </w:r>
          </w:p>
        </w:tc>
        <w:tc>
          <w:tcPr>
            <w:tcW w:w="4677" w:type="dxa"/>
            <w:tcBorders>
              <w:top w:val="single" w:sz="4" w:space="0" w:color="auto"/>
              <w:left w:val="single" w:sz="4" w:space="0" w:color="auto"/>
              <w:bottom w:val="single" w:sz="4" w:space="0" w:color="auto"/>
              <w:right w:val="single" w:sz="4" w:space="0" w:color="auto"/>
            </w:tcBorders>
            <w:hideMark/>
          </w:tcPr>
          <w:p w:rsidR="003C2209" w:rsidRPr="00DF7187" w:rsidRDefault="003C2209" w:rsidP="006125FC">
            <w:pPr>
              <w:ind w:firstLine="175"/>
              <w:rPr>
                <w:sz w:val="22"/>
                <w:szCs w:val="22"/>
              </w:rPr>
            </w:pPr>
            <w:r w:rsidRPr="00DF7187">
              <w:rPr>
                <w:sz w:val="22"/>
                <w:szCs w:val="22"/>
              </w:rPr>
              <w:t xml:space="preserve">Bendroji programa </w:t>
            </w:r>
          </w:p>
        </w:tc>
        <w:tc>
          <w:tcPr>
            <w:tcW w:w="1418"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8450,8</w:t>
            </w:r>
          </w:p>
        </w:tc>
        <w:tc>
          <w:tcPr>
            <w:tcW w:w="1134"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-127,0</w:t>
            </w:r>
          </w:p>
        </w:tc>
        <w:tc>
          <w:tcPr>
            <w:tcW w:w="1417"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8323,8</w:t>
            </w:r>
          </w:p>
        </w:tc>
      </w:tr>
      <w:tr w:rsidR="00DF7187" w:rsidRPr="00DF7187" w:rsidTr="00B41E89">
        <w:trPr>
          <w:trHeight w:val="70"/>
        </w:trPr>
        <w:tc>
          <w:tcPr>
            <w:tcW w:w="993" w:type="dxa"/>
            <w:tcBorders>
              <w:top w:val="single" w:sz="4" w:space="0" w:color="auto"/>
              <w:left w:val="single" w:sz="4" w:space="0" w:color="auto"/>
              <w:bottom w:val="single" w:sz="4" w:space="0" w:color="auto"/>
              <w:right w:val="single" w:sz="4" w:space="0" w:color="auto"/>
            </w:tcBorders>
            <w:hideMark/>
          </w:tcPr>
          <w:p w:rsidR="003C2209" w:rsidRPr="00DF7187" w:rsidRDefault="003C2209">
            <w:pPr>
              <w:jc w:val="center"/>
              <w:rPr>
                <w:sz w:val="22"/>
                <w:szCs w:val="22"/>
              </w:rPr>
            </w:pPr>
            <w:r w:rsidRPr="00DF7187">
              <w:rPr>
                <w:sz w:val="22"/>
                <w:szCs w:val="22"/>
              </w:rPr>
              <w:t>02</w:t>
            </w:r>
          </w:p>
        </w:tc>
        <w:tc>
          <w:tcPr>
            <w:tcW w:w="4677" w:type="dxa"/>
            <w:tcBorders>
              <w:top w:val="single" w:sz="4" w:space="0" w:color="auto"/>
              <w:left w:val="single" w:sz="4" w:space="0" w:color="auto"/>
              <w:bottom w:val="single" w:sz="4" w:space="0" w:color="auto"/>
              <w:right w:val="single" w:sz="4" w:space="0" w:color="auto"/>
            </w:tcBorders>
            <w:hideMark/>
          </w:tcPr>
          <w:p w:rsidR="003C2209" w:rsidRPr="00DF7187" w:rsidRDefault="003C2209" w:rsidP="006125FC">
            <w:pPr>
              <w:ind w:firstLine="175"/>
              <w:rPr>
                <w:sz w:val="22"/>
                <w:szCs w:val="22"/>
              </w:rPr>
            </w:pPr>
            <w:r w:rsidRPr="00DF7187">
              <w:rPr>
                <w:sz w:val="22"/>
                <w:szCs w:val="22"/>
              </w:rPr>
              <w:t>Seniūnijų programa</w:t>
            </w:r>
          </w:p>
        </w:tc>
        <w:tc>
          <w:tcPr>
            <w:tcW w:w="1418"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6473,0</w:t>
            </w:r>
          </w:p>
        </w:tc>
        <w:tc>
          <w:tcPr>
            <w:tcW w:w="1134"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-352,8</w:t>
            </w:r>
          </w:p>
        </w:tc>
        <w:tc>
          <w:tcPr>
            <w:tcW w:w="1417"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6120,2</w:t>
            </w:r>
          </w:p>
        </w:tc>
      </w:tr>
      <w:tr w:rsidR="00DF7187" w:rsidRPr="00DF7187" w:rsidTr="00B41E89">
        <w:trPr>
          <w:trHeight w:val="70"/>
        </w:trPr>
        <w:tc>
          <w:tcPr>
            <w:tcW w:w="993" w:type="dxa"/>
            <w:tcBorders>
              <w:top w:val="single" w:sz="4" w:space="0" w:color="auto"/>
              <w:left w:val="single" w:sz="4" w:space="0" w:color="auto"/>
              <w:bottom w:val="single" w:sz="4" w:space="0" w:color="auto"/>
              <w:right w:val="single" w:sz="4" w:space="0" w:color="auto"/>
            </w:tcBorders>
            <w:hideMark/>
          </w:tcPr>
          <w:p w:rsidR="003C2209" w:rsidRPr="00DF7187" w:rsidRDefault="003C2209">
            <w:pPr>
              <w:jc w:val="center"/>
              <w:rPr>
                <w:sz w:val="22"/>
                <w:szCs w:val="22"/>
              </w:rPr>
            </w:pPr>
            <w:r w:rsidRPr="00DF7187">
              <w:rPr>
                <w:sz w:val="22"/>
                <w:szCs w:val="22"/>
              </w:rPr>
              <w:t>03</w:t>
            </w:r>
          </w:p>
        </w:tc>
        <w:tc>
          <w:tcPr>
            <w:tcW w:w="4677" w:type="dxa"/>
            <w:tcBorders>
              <w:top w:val="single" w:sz="4" w:space="0" w:color="auto"/>
              <w:left w:val="single" w:sz="4" w:space="0" w:color="auto"/>
              <w:bottom w:val="single" w:sz="4" w:space="0" w:color="auto"/>
              <w:right w:val="single" w:sz="4" w:space="0" w:color="auto"/>
            </w:tcBorders>
            <w:hideMark/>
          </w:tcPr>
          <w:p w:rsidR="003C2209" w:rsidRPr="00DF7187" w:rsidRDefault="003C2209" w:rsidP="006125FC">
            <w:pPr>
              <w:ind w:firstLine="175"/>
              <w:rPr>
                <w:sz w:val="22"/>
                <w:szCs w:val="22"/>
              </w:rPr>
            </w:pPr>
            <w:r w:rsidRPr="00DF7187">
              <w:rPr>
                <w:sz w:val="22"/>
                <w:szCs w:val="22"/>
              </w:rPr>
              <w:t>Žemės ūkio programa</w:t>
            </w:r>
          </w:p>
        </w:tc>
        <w:tc>
          <w:tcPr>
            <w:tcW w:w="1418"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1579,4</w:t>
            </w:r>
          </w:p>
        </w:tc>
        <w:tc>
          <w:tcPr>
            <w:tcW w:w="1134"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1579,4</w:t>
            </w:r>
          </w:p>
        </w:tc>
      </w:tr>
      <w:tr w:rsidR="00DF7187" w:rsidRPr="00DF7187" w:rsidTr="00B41E89">
        <w:trPr>
          <w:trHeight w:val="161"/>
        </w:trPr>
        <w:tc>
          <w:tcPr>
            <w:tcW w:w="993" w:type="dxa"/>
            <w:tcBorders>
              <w:top w:val="single" w:sz="4" w:space="0" w:color="auto"/>
              <w:left w:val="single" w:sz="4" w:space="0" w:color="auto"/>
              <w:bottom w:val="single" w:sz="4" w:space="0" w:color="auto"/>
              <w:right w:val="single" w:sz="4" w:space="0" w:color="auto"/>
            </w:tcBorders>
            <w:hideMark/>
          </w:tcPr>
          <w:p w:rsidR="003C2209" w:rsidRPr="00DF7187" w:rsidRDefault="003C2209">
            <w:pPr>
              <w:jc w:val="center"/>
              <w:rPr>
                <w:sz w:val="22"/>
                <w:szCs w:val="22"/>
              </w:rPr>
            </w:pPr>
            <w:r w:rsidRPr="00DF7187">
              <w:rPr>
                <w:sz w:val="22"/>
                <w:szCs w:val="22"/>
              </w:rPr>
              <w:t>04</w:t>
            </w:r>
          </w:p>
        </w:tc>
        <w:tc>
          <w:tcPr>
            <w:tcW w:w="4677" w:type="dxa"/>
            <w:tcBorders>
              <w:top w:val="single" w:sz="4" w:space="0" w:color="auto"/>
              <w:left w:val="single" w:sz="4" w:space="0" w:color="auto"/>
              <w:bottom w:val="single" w:sz="4" w:space="0" w:color="auto"/>
              <w:right w:val="single" w:sz="4" w:space="0" w:color="auto"/>
            </w:tcBorders>
            <w:hideMark/>
          </w:tcPr>
          <w:p w:rsidR="003C2209" w:rsidRPr="00DF7187" w:rsidRDefault="003C2209" w:rsidP="006125FC">
            <w:pPr>
              <w:ind w:right="-108" w:firstLine="175"/>
              <w:rPr>
                <w:sz w:val="22"/>
                <w:szCs w:val="22"/>
              </w:rPr>
            </w:pPr>
            <w:r w:rsidRPr="00DF7187">
              <w:rPr>
                <w:sz w:val="22"/>
                <w:szCs w:val="22"/>
              </w:rPr>
              <w:t>Strateginio planavimo ir investicijų programa</w:t>
            </w:r>
          </w:p>
        </w:tc>
        <w:tc>
          <w:tcPr>
            <w:tcW w:w="1418"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5823,4</w:t>
            </w:r>
          </w:p>
        </w:tc>
        <w:tc>
          <w:tcPr>
            <w:tcW w:w="1134"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-860,6</w:t>
            </w:r>
          </w:p>
        </w:tc>
        <w:tc>
          <w:tcPr>
            <w:tcW w:w="1417"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4962,8</w:t>
            </w:r>
          </w:p>
        </w:tc>
      </w:tr>
      <w:tr w:rsidR="00DF7187" w:rsidRPr="00DF7187" w:rsidTr="00B41E89">
        <w:trPr>
          <w:trHeight w:val="70"/>
        </w:trPr>
        <w:tc>
          <w:tcPr>
            <w:tcW w:w="993" w:type="dxa"/>
            <w:tcBorders>
              <w:top w:val="single" w:sz="4" w:space="0" w:color="auto"/>
              <w:left w:val="single" w:sz="4" w:space="0" w:color="auto"/>
              <w:bottom w:val="single" w:sz="4" w:space="0" w:color="auto"/>
              <w:right w:val="single" w:sz="4" w:space="0" w:color="auto"/>
            </w:tcBorders>
            <w:hideMark/>
          </w:tcPr>
          <w:p w:rsidR="003C2209" w:rsidRPr="00DF7187" w:rsidRDefault="003C2209">
            <w:pPr>
              <w:jc w:val="center"/>
              <w:rPr>
                <w:sz w:val="22"/>
                <w:szCs w:val="22"/>
              </w:rPr>
            </w:pPr>
            <w:r w:rsidRPr="00DF7187">
              <w:rPr>
                <w:sz w:val="22"/>
                <w:szCs w:val="22"/>
              </w:rPr>
              <w:t>05</w:t>
            </w:r>
          </w:p>
        </w:tc>
        <w:tc>
          <w:tcPr>
            <w:tcW w:w="4677" w:type="dxa"/>
            <w:tcBorders>
              <w:top w:val="single" w:sz="4" w:space="0" w:color="auto"/>
              <w:left w:val="single" w:sz="4" w:space="0" w:color="auto"/>
              <w:bottom w:val="single" w:sz="4" w:space="0" w:color="auto"/>
              <w:right w:val="single" w:sz="4" w:space="0" w:color="auto"/>
            </w:tcBorders>
            <w:hideMark/>
          </w:tcPr>
          <w:p w:rsidR="003C2209" w:rsidRPr="00DF7187" w:rsidRDefault="003C2209" w:rsidP="006125FC">
            <w:pPr>
              <w:ind w:firstLine="175"/>
              <w:rPr>
                <w:sz w:val="22"/>
                <w:szCs w:val="22"/>
              </w:rPr>
            </w:pPr>
            <w:r w:rsidRPr="00DF7187">
              <w:rPr>
                <w:sz w:val="22"/>
                <w:szCs w:val="22"/>
              </w:rPr>
              <w:t>Vietinio  ūkio programa</w:t>
            </w:r>
          </w:p>
        </w:tc>
        <w:tc>
          <w:tcPr>
            <w:tcW w:w="1418"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7575,8</w:t>
            </w:r>
          </w:p>
        </w:tc>
        <w:tc>
          <w:tcPr>
            <w:tcW w:w="1134"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-178,4</w:t>
            </w:r>
          </w:p>
        </w:tc>
        <w:tc>
          <w:tcPr>
            <w:tcW w:w="1417"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7397,4</w:t>
            </w:r>
          </w:p>
        </w:tc>
      </w:tr>
      <w:tr w:rsidR="00DF7187" w:rsidRPr="00DF7187" w:rsidTr="00B41E89">
        <w:trPr>
          <w:trHeight w:val="70"/>
        </w:trPr>
        <w:tc>
          <w:tcPr>
            <w:tcW w:w="993" w:type="dxa"/>
            <w:tcBorders>
              <w:top w:val="single" w:sz="4" w:space="0" w:color="auto"/>
              <w:left w:val="single" w:sz="4" w:space="0" w:color="auto"/>
              <w:bottom w:val="single" w:sz="4" w:space="0" w:color="auto"/>
              <w:right w:val="single" w:sz="4" w:space="0" w:color="auto"/>
            </w:tcBorders>
            <w:hideMark/>
          </w:tcPr>
          <w:p w:rsidR="003C2209" w:rsidRPr="00DF7187" w:rsidRDefault="003C2209">
            <w:pPr>
              <w:jc w:val="center"/>
              <w:rPr>
                <w:sz w:val="22"/>
                <w:szCs w:val="22"/>
              </w:rPr>
            </w:pPr>
            <w:r w:rsidRPr="00DF7187">
              <w:rPr>
                <w:sz w:val="22"/>
                <w:szCs w:val="22"/>
              </w:rPr>
              <w:t>06</w:t>
            </w:r>
          </w:p>
        </w:tc>
        <w:tc>
          <w:tcPr>
            <w:tcW w:w="4677" w:type="dxa"/>
            <w:tcBorders>
              <w:top w:val="single" w:sz="4" w:space="0" w:color="auto"/>
              <w:left w:val="single" w:sz="4" w:space="0" w:color="auto"/>
              <w:bottom w:val="single" w:sz="4" w:space="0" w:color="auto"/>
              <w:right w:val="single" w:sz="4" w:space="0" w:color="auto"/>
            </w:tcBorders>
            <w:hideMark/>
          </w:tcPr>
          <w:p w:rsidR="003C2209" w:rsidRPr="00DF7187" w:rsidRDefault="003C2209" w:rsidP="006125FC">
            <w:pPr>
              <w:ind w:firstLine="175"/>
              <w:rPr>
                <w:sz w:val="22"/>
                <w:szCs w:val="22"/>
              </w:rPr>
            </w:pPr>
            <w:r w:rsidRPr="00DF7187">
              <w:rPr>
                <w:sz w:val="22"/>
                <w:szCs w:val="22"/>
              </w:rPr>
              <w:t>Sveikatos apsaugos programa</w:t>
            </w:r>
          </w:p>
        </w:tc>
        <w:tc>
          <w:tcPr>
            <w:tcW w:w="1418"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549,2</w:t>
            </w:r>
          </w:p>
        </w:tc>
        <w:tc>
          <w:tcPr>
            <w:tcW w:w="1134"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-8,4</w:t>
            </w:r>
          </w:p>
        </w:tc>
        <w:tc>
          <w:tcPr>
            <w:tcW w:w="1417"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540,8</w:t>
            </w:r>
          </w:p>
        </w:tc>
      </w:tr>
      <w:tr w:rsidR="00DF7187" w:rsidRPr="00DF7187" w:rsidTr="00B41E89">
        <w:trPr>
          <w:trHeight w:val="70"/>
        </w:trPr>
        <w:tc>
          <w:tcPr>
            <w:tcW w:w="993" w:type="dxa"/>
            <w:tcBorders>
              <w:top w:val="single" w:sz="4" w:space="0" w:color="auto"/>
              <w:left w:val="single" w:sz="4" w:space="0" w:color="auto"/>
              <w:bottom w:val="single" w:sz="4" w:space="0" w:color="auto"/>
              <w:right w:val="single" w:sz="4" w:space="0" w:color="auto"/>
            </w:tcBorders>
            <w:hideMark/>
          </w:tcPr>
          <w:p w:rsidR="003C2209" w:rsidRPr="00DF7187" w:rsidRDefault="003C2209">
            <w:pPr>
              <w:jc w:val="center"/>
              <w:rPr>
                <w:sz w:val="22"/>
                <w:szCs w:val="22"/>
              </w:rPr>
            </w:pPr>
            <w:r w:rsidRPr="00DF7187">
              <w:rPr>
                <w:sz w:val="22"/>
                <w:szCs w:val="22"/>
              </w:rPr>
              <w:t>07</w:t>
            </w:r>
          </w:p>
        </w:tc>
        <w:tc>
          <w:tcPr>
            <w:tcW w:w="4677" w:type="dxa"/>
            <w:tcBorders>
              <w:top w:val="single" w:sz="4" w:space="0" w:color="auto"/>
              <w:left w:val="single" w:sz="4" w:space="0" w:color="auto"/>
              <w:bottom w:val="single" w:sz="4" w:space="0" w:color="auto"/>
              <w:right w:val="single" w:sz="4" w:space="0" w:color="auto"/>
            </w:tcBorders>
            <w:hideMark/>
          </w:tcPr>
          <w:p w:rsidR="003C2209" w:rsidRPr="00DF7187" w:rsidRDefault="003C2209" w:rsidP="006125FC">
            <w:pPr>
              <w:ind w:firstLine="175"/>
              <w:rPr>
                <w:sz w:val="22"/>
                <w:szCs w:val="22"/>
              </w:rPr>
            </w:pPr>
            <w:r w:rsidRPr="00DF7187">
              <w:rPr>
                <w:sz w:val="22"/>
                <w:szCs w:val="22"/>
              </w:rPr>
              <w:t>Kultūros programa</w:t>
            </w:r>
          </w:p>
        </w:tc>
        <w:tc>
          <w:tcPr>
            <w:tcW w:w="1418"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5876,5</w:t>
            </w:r>
          </w:p>
        </w:tc>
        <w:tc>
          <w:tcPr>
            <w:tcW w:w="1134"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-26,5</w:t>
            </w:r>
          </w:p>
        </w:tc>
        <w:tc>
          <w:tcPr>
            <w:tcW w:w="1417"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5850,0</w:t>
            </w:r>
          </w:p>
        </w:tc>
      </w:tr>
      <w:tr w:rsidR="00DF7187" w:rsidRPr="00DF7187" w:rsidTr="00B41E89">
        <w:trPr>
          <w:trHeight w:val="135"/>
        </w:trPr>
        <w:tc>
          <w:tcPr>
            <w:tcW w:w="993" w:type="dxa"/>
            <w:tcBorders>
              <w:top w:val="single" w:sz="4" w:space="0" w:color="auto"/>
              <w:left w:val="single" w:sz="4" w:space="0" w:color="auto"/>
              <w:bottom w:val="single" w:sz="4" w:space="0" w:color="auto"/>
              <w:right w:val="single" w:sz="4" w:space="0" w:color="auto"/>
            </w:tcBorders>
            <w:hideMark/>
          </w:tcPr>
          <w:p w:rsidR="003C2209" w:rsidRPr="00DF7187" w:rsidRDefault="003C2209">
            <w:pPr>
              <w:jc w:val="center"/>
              <w:rPr>
                <w:sz w:val="22"/>
                <w:szCs w:val="22"/>
              </w:rPr>
            </w:pPr>
            <w:r w:rsidRPr="00DF7187">
              <w:rPr>
                <w:sz w:val="22"/>
                <w:szCs w:val="22"/>
              </w:rPr>
              <w:t>08</w:t>
            </w:r>
          </w:p>
        </w:tc>
        <w:tc>
          <w:tcPr>
            <w:tcW w:w="4677" w:type="dxa"/>
            <w:tcBorders>
              <w:top w:val="single" w:sz="4" w:space="0" w:color="auto"/>
              <w:left w:val="single" w:sz="4" w:space="0" w:color="auto"/>
              <w:bottom w:val="single" w:sz="4" w:space="0" w:color="auto"/>
              <w:right w:val="single" w:sz="4" w:space="0" w:color="auto"/>
            </w:tcBorders>
            <w:hideMark/>
          </w:tcPr>
          <w:p w:rsidR="003C2209" w:rsidRPr="00DF7187" w:rsidRDefault="003C2209" w:rsidP="006125FC">
            <w:pPr>
              <w:ind w:firstLine="175"/>
              <w:rPr>
                <w:sz w:val="22"/>
                <w:szCs w:val="22"/>
              </w:rPr>
            </w:pPr>
            <w:r w:rsidRPr="00DF7187">
              <w:rPr>
                <w:sz w:val="22"/>
                <w:szCs w:val="22"/>
              </w:rPr>
              <w:t>Švietimo programa</w:t>
            </w:r>
          </w:p>
        </w:tc>
        <w:tc>
          <w:tcPr>
            <w:tcW w:w="1418"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47427,2</w:t>
            </w:r>
          </w:p>
        </w:tc>
        <w:tc>
          <w:tcPr>
            <w:tcW w:w="1134"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-407,4</w:t>
            </w:r>
          </w:p>
        </w:tc>
        <w:tc>
          <w:tcPr>
            <w:tcW w:w="1417"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47019,8</w:t>
            </w:r>
          </w:p>
        </w:tc>
      </w:tr>
      <w:tr w:rsidR="00DF7187" w:rsidRPr="00DF7187" w:rsidTr="00B41E89">
        <w:trPr>
          <w:trHeight w:val="70"/>
        </w:trPr>
        <w:tc>
          <w:tcPr>
            <w:tcW w:w="993" w:type="dxa"/>
            <w:tcBorders>
              <w:top w:val="single" w:sz="4" w:space="0" w:color="auto"/>
              <w:left w:val="single" w:sz="4" w:space="0" w:color="auto"/>
              <w:bottom w:val="single" w:sz="4" w:space="0" w:color="auto"/>
              <w:right w:val="single" w:sz="4" w:space="0" w:color="auto"/>
            </w:tcBorders>
            <w:hideMark/>
          </w:tcPr>
          <w:p w:rsidR="003C2209" w:rsidRPr="00DF7187" w:rsidRDefault="003C2209">
            <w:pPr>
              <w:jc w:val="center"/>
              <w:rPr>
                <w:sz w:val="22"/>
                <w:szCs w:val="22"/>
              </w:rPr>
            </w:pPr>
            <w:r w:rsidRPr="00DF7187">
              <w:rPr>
                <w:sz w:val="22"/>
                <w:szCs w:val="22"/>
              </w:rPr>
              <w:t>09</w:t>
            </w:r>
          </w:p>
        </w:tc>
        <w:tc>
          <w:tcPr>
            <w:tcW w:w="4677" w:type="dxa"/>
            <w:tcBorders>
              <w:top w:val="single" w:sz="4" w:space="0" w:color="auto"/>
              <w:left w:val="single" w:sz="4" w:space="0" w:color="auto"/>
              <w:bottom w:val="single" w:sz="4" w:space="0" w:color="auto"/>
              <w:right w:val="single" w:sz="4" w:space="0" w:color="auto"/>
            </w:tcBorders>
            <w:hideMark/>
          </w:tcPr>
          <w:p w:rsidR="003C2209" w:rsidRPr="00DF7187" w:rsidRDefault="003C2209" w:rsidP="006125FC">
            <w:pPr>
              <w:ind w:firstLine="175"/>
              <w:rPr>
                <w:sz w:val="22"/>
                <w:szCs w:val="22"/>
              </w:rPr>
            </w:pPr>
            <w:r w:rsidRPr="00DF7187">
              <w:rPr>
                <w:sz w:val="22"/>
                <w:szCs w:val="22"/>
              </w:rPr>
              <w:t>Socialinės paramos programa</w:t>
            </w:r>
          </w:p>
        </w:tc>
        <w:tc>
          <w:tcPr>
            <w:tcW w:w="1418"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10227,0</w:t>
            </w:r>
          </w:p>
        </w:tc>
        <w:tc>
          <w:tcPr>
            <w:tcW w:w="1134"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-973,6</w:t>
            </w:r>
          </w:p>
        </w:tc>
        <w:tc>
          <w:tcPr>
            <w:tcW w:w="1417"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9253,4</w:t>
            </w:r>
          </w:p>
        </w:tc>
      </w:tr>
      <w:tr w:rsidR="00DF7187" w:rsidRPr="00DF7187" w:rsidTr="00B41E89">
        <w:trPr>
          <w:trHeight w:val="70"/>
        </w:trPr>
        <w:tc>
          <w:tcPr>
            <w:tcW w:w="993" w:type="dxa"/>
            <w:tcBorders>
              <w:top w:val="single" w:sz="4" w:space="0" w:color="auto"/>
              <w:left w:val="single" w:sz="4" w:space="0" w:color="auto"/>
              <w:bottom w:val="single" w:sz="4" w:space="0" w:color="auto"/>
              <w:right w:val="single" w:sz="4" w:space="0" w:color="auto"/>
            </w:tcBorders>
            <w:hideMark/>
          </w:tcPr>
          <w:p w:rsidR="003C2209" w:rsidRPr="00DF7187" w:rsidRDefault="003C2209">
            <w:pPr>
              <w:jc w:val="center"/>
              <w:rPr>
                <w:sz w:val="22"/>
                <w:szCs w:val="22"/>
              </w:rPr>
            </w:pPr>
            <w:r w:rsidRPr="00DF7187">
              <w:rPr>
                <w:sz w:val="22"/>
                <w:szCs w:val="22"/>
              </w:rPr>
              <w:t>10</w:t>
            </w:r>
          </w:p>
        </w:tc>
        <w:tc>
          <w:tcPr>
            <w:tcW w:w="4677" w:type="dxa"/>
            <w:tcBorders>
              <w:top w:val="single" w:sz="4" w:space="0" w:color="auto"/>
              <w:left w:val="single" w:sz="4" w:space="0" w:color="auto"/>
              <w:bottom w:val="single" w:sz="4" w:space="0" w:color="auto"/>
              <w:right w:val="single" w:sz="4" w:space="0" w:color="auto"/>
            </w:tcBorders>
            <w:hideMark/>
          </w:tcPr>
          <w:p w:rsidR="003C2209" w:rsidRPr="00DF7187" w:rsidRDefault="003C2209" w:rsidP="006125FC">
            <w:pPr>
              <w:ind w:firstLine="175"/>
              <w:rPr>
                <w:sz w:val="22"/>
                <w:szCs w:val="22"/>
              </w:rPr>
            </w:pPr>
            <w:r w:rsidRPr="00DF7187">
              <w:rPr>
                <w:sz w:val="22"/>
                <w:szCs w:val="22"/>
              </w:rPr>
              <w:t>Kūno kultūros ir sporto programa</w:t>
            </w:r>
          </w:p>
        </w:tc>
        <w:tc>
          <w:tcPr>
            <w:tcW w:w="1418"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408,1</w:t>
            </w:r>
          </w:p>
        </w:tc>
        <w:tc>
          <w:tcPr>
            <w:tcW w:w="1134"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-5,9</w:t>
            </w:r>
          </w:p>
        </w:tc>
        <w:tc>
          <w:tcPr>
            <w:tcW w:w="1417"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402,2</w:t>
            </w:r>
          </w:p>
        </w:tc>
      </w:tr>
      <w:tr w:rsidR="00DF7187" w:rsidRPr="00DF7187" w:rsidTr="00B41E89">
        <w:trPr>
          <w:trHeight w:val="70"/>
        </w:trPr>
        <w:tc>
          <w:tcPr>
            <w:tcW w:w="993" w:type="dxa"/>
            <w:tcBorders>
              <w:top w:val="single" w:sz="4" w:space="0" w:color="auto"/>
              <w:left w:val="single" w:sz="4" w:space="0" w:color="auto"/>
              <w:bottom w:val="single" w:sz="4" w:space="0" w:color="auto"/>
              <w:right w:val="single" w:sz="4" w:space="0" w:color="auto"/>
            </w:tcBorders>
            <w:hideMark/>
          </w:tcPr>
          <w:p w:rsidR="003C2209" w:rsidRPr="00DF7187" w:rsidRDefault="003C2209">
            <w:pPr>
              <w:jc w:val="center"/>
              <w:rPr>
                <w:sz w:val="22"/>
                <w:szCs w:val="22"/>
              </w:rPr>
            </w:pPr>
            <w:r w:rsidRPr="00DF7187">
              <w:rPr>
                <w:sz w:val="22"/>
                <w:szCs w:val="22"/>
              </w:rPr>
              <w:t>11</w:t>
            </w:r>
          </w:p>
        </w:tc>
        <w:tc>
          <w:tcPr>
            <w:tcW w:w="4677" w:type="dxa"/>
            <w:tcBorders>
              <w:top w:val="single" w:sz="4" w:space="0" w:color="auto"/>
              <w:left w:val="single" w:sz="4" w:space="0" w:color="auto"/>
              <w:bottom w:val="single" w:sz="4" w:space="0" w:color="auto"/>
              <w:right w:val="single" w:sz="4" w:space="0" w:color="auto"/>
            </w:tcBorders>
            <w:hideMark/>
          </w:tcPr>
          <w:p w:rsidR="003C2209" w:rsidRPr="00DF7187" w:rsidRDefault="003C2209" w:rsidP="006125FC">
            <w:pPr>
              <w:ind w:firstLine="175"/>
              <w:rPr>
                <w:sz w:val="22"/>
                <w:szCs w:val="22"/>
              </w:rPr>
            </w:pPr>
            <w:r w:rsidRPr="00DF7187">
              <w:rPr>
                <w:sz w:val="22"/>
                <w:szCs w:val="22"/>
              </w:rPr>
              <w:t>Informacinių technologijų programa</w:t>
            </w:r>
          </w:p>
        </w:tc>
        <w:tc>
          <w:tcPr>
            <w:tcW w:w="1418"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287,3</w:t>
            </w:r>
          </w:p>
        </w:tc>
        <w:tc>
          <w:tcPr>
            <w:tcW w:w="1134"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ind w:left="-108" w:right="-108"/>
              <w:jc w:val="right"/>
              <w:rPr>
                <w:rFonts w:eastAsiaTheme="minorHAnsi"/>
                <w:sz w:val="22"/>
                <w:szCs w:val="22"/>
                <w:lang w:eastAsia="en-US"/>
              </w:rPr>
            </w:pPr>
            <w:r w:rsidRPr="00DF7187">
              <w:rPr>
                <w:rFonts w:eastAsiaTheme="minorHAnsi"/>
                <w:sz w:val="22"/>
                <w:szCs w:val="22"/>
                <w:lang w:eastAsia="en-US"/>
              </w:rPr>
              <w:t>-2,2</w:t>
            </w:r>
          </w:p>
        </w:tc>
        <w:tc>
          <w:tcPr>
            <w:tcW w:w="1417"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285,1</w:t>
            </w:r>
          </w:p>
        </w:tc>
      </w:tr>
      <w:tr w:rsidR="00DF7187" w:rsidRPr="00DF7187" w:rsidTr="00B41E89">
        <w:trPr>
          <w:trHeight w:val="70"/>
        </w:trPr>
        <w:tc>
          <w:tcPr>
            <w:tcW w:w="993" w:type="dxa"/>
            <w:tcBorders>
              <w:top w:val="single" w:sz="4" w:space="0" w:color="auto"/>
              <w:left w:val="single" w:sz="4" w:space="0" w:color="auto"/>
              <w:bottom w:val="single" w:sz="4" w:space="0" w:color="auto"/>
              <w:right w:val="single" w:sz="4" w:space="0" w:color="auto"/>
            </w:tcBorders>
            <w:hideMark/>
          </w:tcPr>
          <w:p w:rsidR="003C2209" w:rsidRPr="00DF7187" w:rsidRDefault="003C2209">
            <w:pPr>
              <w:jc w:val="center"/>
              <w:rPr>
                <w:sz w:val="22"/>
                <w:szCs w:val="22"/>
              </w:rPr>
            </w:pPr>
            <w:r w:rsidRPr="00DF7187">
              <w:rPr>
                <w:sz w:val="22"/>
                <w:szCs w:val="22"/>
              </w:rPr>
              <w:t>12</w:t>
            </w:r>
          </w:p>
        </w:tc>
        <w:tc>
          <w:tcPr>
            <w:tcW w:w="4677" w:type="dxa"/>
            <w:tcBorders>
              <w:top w:val="single" w:sz="4" w:space="0" w:color="auto"/>
              <w:left w:val="single" w:sz="4" w:space="0" w:color="auto"/>
              <w:bottom w:val="single" w:sz="4" w:space="0" w:color="auto"/>
              <w:right w:val="single" w:sz="4" w:space="0" w:color="auto"/>
            </w:tcBorders>
            <w:hideMark/>
          </w:tcPr>
          <w:p w:rsidR="003C2209" w:rsidRPr="00DF7187" w:rsidRDefault="003C2209" w:rsidP="006125FC">
            <w:pPr>
              <w:ind w:right="-108" w:firstLine="175"/>
              <w:rPr>
                <w:sz w:val="22"/>
                <w:szCs w:val="22"/>
              </w:rPr>
            </w:pPr>
            <w:r w:rsidRPr="00DF7187">
              <w:rPr>
                <w:sz w:val="22"/>
                <w:szCs w:val="22"/>
              </w:rPr>
              <w:t>Architektūros ir teritorijų planavimo programa</w:t>
            </w:r>
          </w:p>
        </w:tc>
        <w:tc>
          <w:tcPr>
            <w:tcW w:w="1418"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68,9</w:t>
            </w:r>
          </w:p>
        </w:tc>
        <w:tc>
          <w:tcPr>
            <w:tcW w:w="1134"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-2,2</w:t>
            </w:r>
          </w:p>
        </w:tc>
        <w:tc>
          <w:tcPr>
            <w:tcW w:w="1417"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sz w:val="22"/>
                <w:szCs w:val="22"/>
                <w:lang w:eastAsia="en-US"/>
              </w:rPr>
            </w:pPr>
            <w:r w:rsidRPr="00DF7187">
              <w:rPr>
                <w:rFonts w:eastAsiaTheme="minorHAnsi"/>
                <w:sz w:val="22"/>
                <w:szCs w:val="22"/>
                <w:lang w:eastAsia="en-US"/>
              </w:rPr>
              <w:t>66,7</w:t>
            </w:r>
          </w:p>
        </w:tc>
      </w:tr>
      <w:tr w:rsidR="00DF7187" w:rsidRPr="00DF7187" w:rsidTr="00B41E89">
        <w:trPr>
          <w:trHeight w:val="134"/>
        </w:trPr>
        <w:tc>
          <w:tcPr>
            <w:tcW w:w="5670" w:type="dxa"/>
            <w:gridSpan w:val="2"/>
            <w:tcBorders>
              <w:top w:val="single" w:sz="4" w:space="0" w:color="auto"/>
              <w:left w:val="single" w:sz="4" w:space="0" w:color="auto"/>
              <w:bottom w:val="single" w:sz="4" w:space="0" w:color="auto"/>
              <w:right w:val="single" w:sz="4" w:space="0" w:color="auto"/>
            </w:tcBorders>
            <w:hideMark/>
          </w:tcPr>
          <w:p w:rsidR="003C2209" w:rsidRPr="00DF7187" w:rsidRDefault="003C2209">
            <w:pPr>
              <w:jc w:val="right"/>
              <w:rPr>
                <w:b/>
                <w:i/>
                <w:sz w:val="22"/>
                <w:szCs w:val="22"/>
              </w:rPr>
            </w:pPr>
            <w:r w:rsidRPr="00DF7187">
              <w:rPr>
                <w:b/>
                <w:i/>
                <w:sz w:val="22"/>
                <w:szCs w:val="22"/>
              </w:rPr>
              <w:t xml:space="preserve">Iš viso išlaidų </w:t>
            </w:r>
          </w:p>
        </w:tc>
        <w:tc>
          <w:tcPr>
            <w:tcW w:w="1418"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jc w:val="right"/>
              <w:rPr>
                <w:b/>
                <w:i/>
                <w:sz w:val="22"/>
                <w:szCs w:val="22"/>
              </w:rPr>
            </w:pPr>
            <w:r w:rsidRPr="00DF7187">
              <w:rPr>
                <w:rFonts w:eastAsiaTheme="minorHAnsi"/>
                <w:b/>
                <w:bCs/>
                <w:sz w:val="22"/>
                <w:szCs w:val="22"/>
                <w:lang w:eastAsia="en-US"/>
              </w:rPr>
              <w:t>94746,6</w:t>
            </w:r>
          </w:p>
        </w:tc>
        <w:tc>
          <w:tcPr>
            <w:tcW w:w="1134"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b/>
                <w:bCs/>
                <w:sz w:val="22"/>
                <w:szCs w:val="22"/>
                <w:lang w:eastAsia="en-US"/>
              </w:rPr>
            </w:pPr>
            <w:r w:rsidRPr="00DF7187">
              <w:rPr>
                <w:rFonts w:eastAsiaTheme="minorHAnsi"/>
                <w:b/>
                <w:bCs/>
                <w:sz w:val="22"/>
                <w:szCs w:val="22"/>
                <w:lang w:eastAsia="en-US"/>
              </w:rPr>
              <w:t>-2945,0</w:t>
            </w:r>
          </w:p>
        </w:tc>
        <w:tc>
          <w:tcPr>
            <w:tcW w:w="1417" w:type="dxa"/>
            <w:tcBorders>
              <w:top w:val="single" w:sz="4" w:space="0" w:color="auto"/>
              <w:left w:val="single" w:sz="4" w:space="0" w:color="auto"/>
              <w:bottom w:val="single" w:sz="4" w:space="0" w:color="auto"/>
              <w:right w:val="single" w:sz="4" w:space="0" w:color="auto"/>
            </w:tcBorders>
          </w:tcPr>
          <w:p w:rsidR="003C2209" w:rsidRPr="00DF7187" w:rsidRDefault="003C2209" w:rsidP="00B41E89">
            <w:pPr>
              <w:autoSpaceDE w:val="0"/>
              <w:autoSpaceDN w:val="0"/>
              <w:adjustRightInd w:val="0"/>
              <w:jc w:val="right"/>
              <w:rPr>
                <w:rFonts w:eastAsiaTheme="minorHAnsi"/>
                <w:b/>
                <w:bCs/>
                <w:sz w:val="22"/>
                <w:szCs w:val="22"/>
                <w:lang w:eastAsia="en-US"/>
              </w:rPr>
            </w:pPr>
            <w:r w:rsidRPr="00DF7187">
              <w:rPr>
                <w:rFonts w:eastAsiaTheme="minorHAnsi"/>
                <w:b/>
                <w:bCs/>
                <w:sz w:val="22"/>
                <w:szCs w:val="22"/>
                <w:lang w:eastAsia="en-US"/>
              </w:rPr>
              <w:t>91801,6</w:t>
            </w:r>
          </w:p>
        </w:tc>
      </w:tr>
    </w:tbl>
    <w:p w:rsidR="006D6DC3" w:rsidRPr="00EF4DC2" w:rsidRDefault="006D6DC3" w:rsidP="006D6DC3">
      <w:pPr>
        <w:ind w:firstLine="851"/>
        <w:jc w:val="both"/>
        <w:rPr>
          <w:sz w:val="16"/>
          <w:szCs w:val="16"/>
        </w:rPr>
      </w:pPr>
    </w:p>
    <w:p w:rsidR="00B41E89" w:rsidRPr="00DF7187" w:rsidRDefault="00B41E89" w:rsidP="006D6DC3">
      <w:pPr>
        <w:ind w:firstLine="851"/>
        <w:jc w:val="both"/>
      </w:pPr>
      <w:r w:rsidRPr="00DF7187">
        <w:t xml:space="preserve">2014 m. </w:t>
      </w:r>
      <w:r w:rsidR="006125FC" w:rsidRPr="00DF7187">
        <w:t>S</w:t>
      </w:r>
      <w:r w:rsidRPr="00DF7187">
        <w:t>avivaldybės biudžeto pajamų ir skolintų lėšų planas sudarė 94012,1 tūkst. Lt.</w:t>
      </w:r>
      <w:r w:rsidR="006D6DC3" w:rsidRPr="00DF7187">
        <w:t>,</w:t>
      </w:r>
      <w:r w:rsidRPr="00DF7187">
        <w:t xml:space="preserve"> galutinis patikslintas </w:t>
      </w:r>
      <w:r w:rsidR="006D6DC3" w:rsidRPr="00DF7187">
        <w:t xml:space="preserve">– </w:t>
      </w:r>
      <w:r w:rsidRPr="00DF7187">
        <w:t>biudžeto pajamų ir skolintų lėšų planas sudarė 94747,614 tūkst. Lt.</w:t>
      </w:r>
      <w:r w:rsidR="006125FC" w:rsidRPr="00DF7187">
        <w:t>, t.y.</w:t>
      </w:r>
      <w:r w:rsidRPr="00DF7187">
        <w:t xml:space="preserve"> padidėjo 734,514 tūkst. Lt.</w:t>
      </w:r>
    </w:p>
    <w:p w:rsidR="00B41E89" w:rsidRPr="00DF7187" w:rsidRDefault="006D6DC3" w:rsidP="006D6DC3">
      <w:pPr>
        <w:ind w:firstLine="851"/>
        <w:jc w:val="both"/>
      </w:pPr>
      <w:r w:rsidRPr="00DF7187">
        <w:t>B</w:t>
      </w:r>
      <w:r w:rsidR="00B41E89" w:rsidRPr="00DF7187">
        <w:t xml:space="preserve">iudžeto pajamų planas </w:t>
      </w:r>
      <w:r w:rsidR="00B41E89" w:rsidRPr="00DF7187">
        <w:rPr>
          <w:i/>
        </w:rPr>
        <w:t>padidėjo</w:t>
      </w:r>
      <w:r w:rsidR="00B41E89" w:rsidRPr="00DF7187">
        <w:t xml:space="preserve"> 2824,814 tūkst. Lt:</w:t>
      </w:r>
    </w:p>
    <w:p w:rsidR="00B41E89" w:rsidRPr="00DF7187" w:rsidRDefault="00B41E89" w:rsidP="006D6DC3">
      <w:pPr>
        <w:numPr>
          <w:ilvl w:val="0"/>
          <w:numId w:val="46"/>
        </w:numPr>
        <w:ind w:firstLine="632"/>
        <w:jc w:val="both"/>
      </w:pPr>
      <w:r w:rsidRPr="00DF7187">
        <w:t>284,034 tūkst. Lt – biudžetinių  įstaigų veiklos viršplaninėmis pajamomis;</w:t>
      </w:r>
    </w:p>
    <w:p w:rsidR="00B41E89" w:rsidRPr="00DF7187" w:rsidRDefault="00B41E89" w:rsidP="006D6DC3">
      <w:pPr>
        <w:numPr>
          <w:ilvl w:val="0"/>
          <w:numId w:val="46"/>
        </w:numPr>
        <w:tabs>
          <w:tab w:val="clear" w:pos="502"/>
          <w:tab w:val="num" w:pos="142"/>
        </w:tabs>
        <w:ind w:left="0" w:firstLine="1134"/>
        <w:jc w:val="both"/>
      </w:pPr>
      <w:r w:rsidRPr="00DF7187">
        <w:t>473,38</w:t>
      </w:r>
      <w:r w:rsidR="00F10EE6" w:rsidRPr="00DF7187">
        <w:t xml:space="preserve"> </w:t>
      </w:r>
      <w:r w:rsidRPr="00DF7187">
        <w:t xml:space="preserve">tūkst. Lt – valstybės biudžeto lėšomis, iš kurių: </w:t>
      </w:r>
    </w:p>
    <w:p w:rsidR="00B41E89" w:rsidRPr="00DF7187" w:rsidRDefault="00B41E89" w:rsidP="006D6DC3">
      <w:pPr>
        <w:numPr>
          <w:ilvl w:val="0"/>
          <w:numId w:val="46"/>
        </w:numPr>
        <w:tabs>
          <w:tab w:val="clear" w:pos="502"/>
          <w:tab w:val="num" w:pos="142"/>
          <w:tab w:val="left" w:pos="1560"/>
          <w:tab w:val="left" w:pos="1985"/>
          <w:tab w:val="left" w:pos="2127"/>
        </w:tabs>
        <w:ind w:left="0" w:firstLine="1701"/>
        <w:jc w:val="both"/>
      </w:pPr>
      <w:r w:rsidRPr="00DF7187">
        <w:t xml:space="preserve">220,0 tūkst. Lt – kultūros darbuotojų  darbo  užmokesčiui padidinti; </w:t>
      </w:r>
    </w:p>
    <w:p w:rsidR="00B41E89" w:rsidRPr="00DF7187" w:rsidRDefault="00B41E89" w:rsidP="006D6DC3">
      <w:pPr>
        <w:numPr>
          <w:ilvl w:val="0"/>
          <w:numId w:val="46"/>
        </w:numPr>
        <w:tabs>
          <w:tab w:val="clear" w:pos="502"/>
          <w:tab w:val="num" w:pos="142"/>
          <w:tab w:val="left" w:pos="1560"/>
          <w:tab w:val="left" w:pos="1985"/>
          <w:tab w:val="left" w:pos="2127"/>
        </w:tabs>
        <w:ind w:left="0" w:firstLine="1701"/>
        <w:jc w:val="both"/>
      </w:pPr>
      <w:r w:rsidRPr="00DF7187">
        <w:t>185,0 tūkst. Lt – socialinio būsto fondui plėtoti (butų socialiai remiamiems asmenims pirkimui);</w:t>
      </w:r>
    </w:p>
    <w:p w:rsidR="00B41E89" w:rsidRPr="00DF7187" w:rsidRDefault="00B41E89" w:rsidP="006D6DC3">
      <w:pPr>
        <w:numPr>
          <w:ilvl w:val="0"/>
          <w:numId w:val="46"/>
        </w:numPr>
        <w:tabs>
          <w:tab w:val="clear" w:pos="502"/>
          <w:tab w:val="num" w:pos="142"/>
          <w:tab w:val="left" w:pos="1560"/>
          <w:tab w:val="left" w:pos="1985"/>
          <w:tab w:val="left" w:pos="2127"/>
        </w:tabs>
        <w:ind w:left="0" w:firstLine="1701"/>
        <w:jc w:val="both"/>
      </w:pPr>
      <w:r w:rsidRPr="00DF7187">
        <w:t>47,32 tūkst. Lt – išlaidoms, patirtoms pritaikant  informacines  sistemas  darbui įvedus  eurą, kompensuoti;</w:t>
      </w:r>
    </w:p>
    <w:p w:rsidR="00B41E89" w:rsidRPr="00DF7187" w:rsidRDefault="00B41E89" w:rsidP="006D6DC3">
      <w:pPr>
        <w:numPr>
          <w:ilvl w:val="0"/>
          <w:numId w:val="46"/>
        </w:numPr>
        <w:tabs>
          <w:tab w:val="clear" w:pos="502"/>
          <w:tab w:val="num" w:pos="142"/>
          <w:tab w:val="left" w:pos="1560"/>
          <w:tab w:val="left" w:pos="1985"/>
          <w:tab w:val="left" w:pos="2127"/>
        </w:tabs>
        <w:ind w:left="0" w:firstLine="1701"/>
        <w:jc w:val="both"/>
      </w:pPr>
      <w:r w:rsidRPr="00DF7187">
        <w:t>21,06 tūkst. Lt užsienyje mirusių piliečių palaikams parvežti</w:t>
      </w:r>
      <w:r w:rsidR="006D6DC3" w:rsidRPr="00DF7187">
        <w:t>;</w:t>
      </w:r>
    </w:p>
    <w:p w:rsidR="00B41E89" w:rsidRPr="00DF7187" w:rsidRDefault="00B41E89" w:rsidP="006D6DC3">
      <w:pPr>
        <w:numPr>
          <w:ilvl w:val="0"/>
          <w:numId w:val="46"/>
        </w:numPr>
        <w:tabs>
          <w:tab w:val="clear" w:pos="502"/>
          <w:tab w:val="num" w:pos="142"/>
        </w:tabs>
        <w:ind w:left="0" w:firstLine="1134"/>
        <w:jc w:val="both"/>
      </w:pPr>
      <w:r w:rsidRPr="00DF7187">
        <w:t>1470,9 tūkst. Lt – kompensuotomis lėšomis pagal vykdytus Europos Sąjungos projektus;</w:t>
      </w:r>
    </w:p>
    <w:p w:rsidR="00B41E89" w:rsidRPr="00DF7187" w:rsidRDefault="00B41E89" w:rsidP="006D6DC3">
      <w:pPr>
        <w:numPr>
          <w:ilvl w:val="0"/>
          <w:numId w:val="46"/>
        </w:numPr>
        <w:tabs>
          <w:tab w:val="clear" w:pos="502"/>
          <w:tab w:val="num" w:pos="142"/>
        </w:tabs>
        <w:ind w:left="0" w:firstLine="1134"/>
        <w:jc w:val="both"/>
      </w:pPr>
      <w:r w:rsidRPr="00DF7187">
        <w:t>439,0 tūkst. Lt – Valstybės investicijų programos lėšomis, skirtomis papildomai M. Daujoto pagrindinės mokyklos ir Salantų gimnazijos remonto darbams atlikti;</w:t>
      </w:r>
    </w:p>
    <w:p w:rsidR="00B41E89" w:rsidRPr="00DF7187" w:rsidRDefault="00B41E89" w:rsidP="006D6DC3">
      <w:pPr>
        <w:numPr>
          <w:ilvl w:val="0"/>
          <w:numId w:val="46"/>
        </w:numPr>
        <w:tabs>
          <w:tab w:val="clear" w:pos="502"/>
          <w:tab w:val="num" w:pos="142"/>
        </w:tabs>
        <w:ind w:left="0" w:firstLine="1134"/>
        <w:jc w:val="both"/>
        <w:rPr>
          <w:i/>
        </w:rPr>
      </w:pPr>
      <w:r w:rsidRPr="00DF7187">
        <w:t>157,5 tūkst. Lt – viršplaninėmis Nekilnojamojo turto mokesčio pajamomis.</w:t>
      </w:r>
    </w:p>
    <w:p w:rsidR="00B41E89" w:rsidRPr="00DF7187" w:rsidRDefault="006D6DC3" w:rsidP="006D6DC3">
      <w:pPr>
        <w:ind w:left="502" w:firstLine="349"/>
        <w:jc w:val="both"/>
      </w:pPr>
      <w:r w:rsidRPr="00DF7187">
        <w:t xml:space="preserve"> B</w:t>
      </w:r>
      <w:r w:rsidR="00B41E89" w:rsidRPr="00DF7187">
        <w:t xml:space="preserve">iudžeto pajamų planas </w:t>
      </w:r>
      <w:r w:rsidR="00B41E89" w:rsidRPr="00DF7187">
        <w:rPr>
          <w:i/>
        </w:rPr>
        <w:t>sumažėjo</w:t>
      </w:r>
      <w:r w:rsidR="00B41E89" w:rsidRPr="00DF7187">
        <w:t xml:space="preserve"> 2041,3 tūkst. Lt:</w:t>
      </w:r>
    </w:p>
    <w:p w:rsidR="00B41E89" w:rsidRPr="00DF7187" w:rsidRDefault="00B41E89" w:rsidP="006D6DC3">
      <w:pPr>
        <w:numPr>
          <w:ilvl w:val="0"/>
          <w:numId w:val="47"/>
        </w:numPr>
        <w:tabs>
          <w:tab w:val="clear" w:pos="502"/>
          <w:tab w:val="num" w:pos="284"/>
        </w:tabs>
        <w:ind w:left="0" w:firstLine="1134"/>
        <w:jc w:val="both"/>
      </w:pPr>
      <w:r w:rsidRPr="00DF7187">
        <w:t xml:space="preserve">378,6 tūkst. Lt - dėl socialinės srities specialiųjų tikslinių dotacijų valstybinėms (valstybės perduotoms savivaldybėms) funkcijoms vykdyti sumažinimo, iš kurių daugiausia dėl paramos mokiniams sumažinimo; </w:t>
      </w:r>
    </w:p>
    <w:p w:rsidR="00B41E89" w:rsidRPr="00DF7187" w:rsidRDefault="00B41E89" w:rsidP="006D6DC3">
      <w:pPr>
        <w:numPr>
          <w:ilvl w:val="0"/>
          <w:numId w:val="47"/>
        </w:numPr>
        <w:tabs>
          <w:tab w:val="clear" w:pos="502"/>
          <w:tab w:val="num" w:pos="284"/>
        </w:tabs>
        <w:ind w:left="0" w:firstLine="1134"/>
        <w:jc w:val="both"/>
        <w:rPr>
          <w:i/>
        </w:rPr>
      </w:pPr>
      <w:r w:rsidRPr="00DF7187">
        <w:t xml:space="preserve">1662,7 tūkst. Lt - dėl skolintų lėšų  poreikio sumažėjimo  vykdomiems  investiciniams  projektams  finansuoti;    </w:t>
      </w:r>
    </w:p>
    <w:p w:rsidR="00B41E89" w:rsidRPr="00DF7187" w:rsidRDefault="00B41E89" w:rsidP="006D6DC3">
      <w:pPr>
        <w:numPr>
          <w:ilvl w:val="0"/>
          <w:numId w:val="47"/>
        </w:numPr>
        <w:tabs>
          <w:tab w:val="clear" w:pos="502"/>
          <w:tab w:val="num" w:pos="284"/>
        </w:tabs>
        <w:ind w:left="0" w:firstLine="1134"/>
        <w:jc w:val="both"/>
        <w:rPr>
          <w:i/>
        </w:rPr>
      </w:pPr>
      <w:r w:rsidRPr="00DF7187">
        <w:t>49, 0 tūkst. Lt – dėl Mokinio krepšelio sumažinimo.</w:t>
      </w:r>
    </w:p>
    <w:p w:rsidR="00B41E89" w:rsidRPr="00DF7187" w:rsidRDefault="00B41E89" w:rsidP="006D6DC3">
      <w:pPr>
        <w:ind w:firstLine="851"/>
        <w:jc w:val="both"/>
      </w:pPr>
      <w:r w:rsidRPr="00DF7187">
        <w:t xml:space="preserve"> Savivaldybės biudžeto patikslintas pajamų ir skolintų lėšų planas  įvykdytas 96495,1 tūkst. Lt arba 101,9 procentais:</w:t>
      </w:r>
    </w:p>
    <w:p w:rsidR="00B41E89" w:rsidRPr="00DF7187" w:rsidRDefault="00B41E89" w:rsidP="006D6DC3">
      <w:pPr>
        <w:ind w:firstLine="1134"/>
        <w:jc w:val="both"/>
      </w:pPr>
      <w:r w:rsidRPr="00DF7187">
        <w:t>- gyventojų pajamų mokesčio dalies, tenkančios Savivaldybei, užduotis įvykdyta 106,9 proc., gauta 1775,8 tūkst. Lt pajamų daugiau nei buvo planuota;</w:t>
      </w:r>
    </w:p>
    <w:p w:rsidR="00B41E89" w:rsidRPr="00DF7187" w:rsidRDefault="00B41E89" w:rsidP="00B41E89">
      <w:pPr>
        <w:jc w:val="both"/>
      </w:pPr>
      <w:r w:rsidRPr="00DF7187">
        <w:tab/>
        <w:t>- nekilnojamojo turto mokesčio užduotis įvykdyta 139,4 proc., iš šio mokesčio gauta Savivaldybės biudžeto pajamų 849,7 tūkst. Lt. daugiau nei buvo planuota;</w:t>
      </w:r>
    </w:p>
    <w:p w:rsidR="00B41E89" w:rsidRPr="00DF7187" w:rsidRDefault="00B41E89" w:rsidP="00B41E89">
      <w:pPr>
        <w:jc w:val="both"/>
      </w:pPr>
      <w:r w:rsidRPr="00DF7187">
        <w:tab/>
        <w:t>- paveldimo turto mokesčio užduotis įvykdyta 174,4 proc.,</w:t>
      </w:r>
    </w:p>
    <w:p w:rsidR="00B41E89" w:rsidRPr="00DF7187" w:rsidRDefault="00B41E89" w:rsidP="00B41E89">
      <w:pPr>
        <w:jc w:val="both"/>
      </w:pPr>
      <w:r w:rsidRPr="00DF7187">
        <w:tab/>
        <w:t>- žemės mokesčio užduotis įvykdyta 188,5 proc., arba gauta 707,6 tūkst. Lt viršplaninių biudžeto pajamų, iš kurių 104,23 tūkst. Lt gauta 4 proc. žemės  mokesčio  tarifu apmokestinus 495 ha apleistų ir nenaudojamų įvairios paskirties žemės sklypų (įskaitant žemės ūkio paskirties žemės sklypus);</w:t>
      </w:r>
    </w:p>
    <w:p w:rsidR="00B41E89" w:rsidRPr="00DF7187" w:rsidRDefault="00B41E89" w:rsidP="00B41E89">
      <w:pPr>
        <w:jc w:val="both"/>
      </w:pPr>
      <w:r w:rsidRPr="00DF7187">
        <w:lastRenderedPageBreak/>
        <w:tab/>
        <w:t>- valstybinės žemės nuomos mokesčio užduotis įvykdyta 140,2 proc. arba gaut</w:t>
      </w:r>
      <w:r w:rsidR="006D6DC3" w:rsidRPr="00DF7187">
        <w:t>a 180,7 tūkst. Lt viršplaninių p</w:t>
      </w:r>
      <w:r w:rsidRPr="00DF7187">
        <w:t>ajamų.</w:t>
      </w:r>
    </w:p>
    <w:p w:rsidR="00B41E89" w:rsidRPr="00DF7187" w:rsidRDefault="00B41E89" w:rsidP="006D6DC3">
      <w:pPr>
        <w:ind w:firstLine="851"/>
        <w:jc w:val="both"/>
      </w:pPr>
      <w:r w:rsidRPr="00DF7187">
        <w:t>2014 m. iš valstybės iždo nebuvo gauta 1279,0 tūkst. Lt planuotų pajamų gyventojų pajamų mokesčiui išlyginti, nes šio mokesčio surinkimo planas buvo įvykdytas ir viršytas.</w:t>
      </w:r>
    </w:p>
    <w:p w:rsidR="00B41E89" w:rsidRPr="00DF7187" w:rsidRDefault="00B41E89" w:rsidP="006D6DC3">
      <w:pPr>
        <w:ind w:firstLine="851"/>
        <w:jc w:val="both"/>
      </w:pPr>
      <w:r w:rsidRPr="00DF7187">
        <w:t>Bendra Savivaldybės biudžeto pajamų surinkimo užduotis per 2011-2014 m. laikotarpį buvo įvykdyta ir viršyta tik 2014 metais.</w:t>
      </w:r>
    </w:p>
    <w:p w:rsidR="00F10EE6" w:rsidRPr="00DF7187" w:rsidRDefault="00B41E89" w:rsidP="006D6DC3">
      <w:pPr>
        <w:ind w:firstLine="851"/>
        <w:jc w:val="both"/>
      </w:pPr>
      <w:r w:rsidRPr="00DF7187">
        <w:t xml:space="preserve">2014 metų patikslintas biudžeto išlaidų planas – 94736,7 tūkst. Lt, įvykdymas – 91801,6 tūkst. Lt arba 96,9 proc. </w:t>
      </w:r>
      <w:r w:rsidR="00F10EE6" w:rsidRPr="00DF7187">
        <w:t xml:space="preserve"> </w:t>
      </w:r>
    </w:p>
    <w:p w:rsidR="00F10EE6" w:rsidRPr="00DF7187" w:rsidRDefault="00F10EE6" w:rsidP="006D6DC3">
      <w:pPr>
        <w:ind w:firstLine="851"/>
        <w:jc w:val="both"/>
      </w:pPr>
      <w:r w:rsidRPr="00DF7187">
        <w:t>I</w:t>
      </w:r>
      <w:r w:rsidR="00B41E89" w:rsidRPr="00DF7187">
        <w:t xml:space="preserve">šlaidų plano </w:t>
      </w:r>
      <w:r w:rsidR="00252BD1" w:rsidRPr="00DF7187">
        <w:t>ne</w:t>
      </w:r>
      <w:r w:rsidR="00B41E89" w:rsidRPr="00DF7187">
        <w:t>įvykdym</w:t>
      </w:r>
      <w:r w:rsidRPr="00DF7187">
        <w:t>as</w:t>
      </w:r>
      <w:r w:rsidR="00B41E89" w:rsidRPr="00DF7187">
        <w:t xml:space="preserve"> pagal programas</w:t>
      </w:r>
      <w:r w:rsidRPr="00DF7187">
        <w:t>:</w:t>
      </w:r>
    </w:p>
    <w:p w:rsidR="00F10EE6" w:rsidRPr="00DF7187" w:rsidRDefault="00B41E89" w:rsidP="00F10EE6">
      <w:pPr>
        <w:pStyle w:val="Sraopastraipa"/>
        <w:numPr>
          <w:ilvl w:val="0"/>
          <w:numId w:val="47"/>
        </w:numPr>
        <w:ind w:firstLine="632"/>
        <w:jc w:val="both"/>
      </w:pPr>
      <w:r w:rsidRPr="00DF7187">
        <w:t>Socialinės paramos pr</w:t>
      </w:r>
      <w:r w:rsidR="00F10EE6" w:rsidRPr="00DF7187">
        <w:t>ograma – 972,5 tūkst. Lt;</w:t>
      </w:r>
    </w:p>
    <w:p w:rsidR="00F10EE6" w:rsidRPr="00DF7187" w:rsidRDefault="00B41E89" w:rsidP="00F10EE6">
      <w:pPr>
        <w:pStyle w:val="Sraopastraipa"/>
        <w:numPr>
          <w:ilvl w:val="0"/>
          <w:numId w:val="47"/>
        </w:numPr>
        <w:ind w:firstLine="632"/>
        <w:jc w:val="both"/>
      </w:pPr>
      <w:r w:rsidRPr="00DF7187">
        <w:t>Strateginio planavimo ir investicijų programa – 859,4 tūkst. Lt</w:t>
      </w:r>
      <w:r w:rsidR="00F10EE6" w:rsidRPr="00DF7187">
        <w:t>;</w:t>
      </w:r>
    </w:p>
    <w:p w:rsidR="00B41E89" w:rsidRPr="00DF7187" w:rsidRDefault="00B41E89" w:rsidP="00F10EE6">
      <w:pPr>
        <w:pStyle w:val="Sraopastraipa"/>
        <w:numPr>
          <w:ilvl w:val="0"/>
          <w:numId w:val="47"/>
        </w:numPr>
        <w:ind w:firstLine="632"/>
        <w:jc w:val="both"/>
      </w:pPr>
      <w:r w:rsidRPr="00DF7187">
        <w:t xml:space="preserve">Architektūros ir teritorijų planavimo programa – 178,5 tūkst. Lt. </w:t>
      </w:r>
    </w:p>
    <w:p w:rsidR="00B41E89" w:rsidRPr="00DF7187" w:rsidRDefault="006D6DC3" w:rsidP="006D6DC3">
      <w:pPr>
        <w:ind w:firstLine="851"/>
        <w:jc w:val="both"/>
      </w:pPr>
      <w:r w:rsidRPr="00DF7187">
        <w:t xml:space="preserve"> </w:t>
      </w:r>
      <w:r w:rsidR="00B41E89" w:rsidRPr="00DF7187">
        <w:t xml:space="preserve">Pagal </w:t>
      </w:r>
      <w:r w:rsidRPr="00DF7187">
        <w:t>S</w:t>
      </w:r>
      <w:r w:rsidR="00B41E89" w:rsidRPr="00DF7187">
        <w:t xml:space="preserve">avivaldybės biudžeto asignavimų ekonominę klasifikaciją, kaip ir ankstesniais metais, daugiausia </w:t>
      </w:r>
      <w:r w:rsidR="00B16F41" w:rsidRPr="00DF7187">
        <w:t xml:space="preserve">(51,1 proc.) </w:t>
      </w:r>
      <w:r w:rsidR="00B41E89" w:rsidRPr="00DF7187">
        <w:t xml:space="preserve">asignavimų panaudota švietimo programai </w:t>
      </w:r>
      <w:r w:rsidR="00B16F41" w:rsidRPr="00DF7187">
        <w:t xml:space="preserve">– </w:t>
      </w:r>
      <w:r w:rsidR="00B41E89" w:rsidRPr="00DF7187">
        <w:t xml:space="preserve">47427,2 tūkst. Lt arba </w:t>
      </w:r>
      <w:r w:rsidR="00B16F41" w:rsidRPr="00DF7187">
        <w:t xml:space="preserve">2415,2 tūkst. Lt daugiau </w:t>
      </w:r>
      <w:r w:rsidR="00B41E89" w:rsidRPr="00DF7187">
        <w:t>ne</w:t>
      </w:r>
      <w:r w:rsidR="00B16F41" w:rsidRPr="00DF7187">
        <w:t>gu</w:t>
      </w:r>
      <w:r w:rsidR="00B41E89" w:rsidRPr="00DF7187">
        <w:t xml:space="preserve"> 2013 metais, nors mokinių skaičius rajone </w:t>
      </w:r>
      <w:r w:rsidR="00B16F41" w:rsidRPr="00DF7187">
        <w:t>su</w:t>
      </w:r>
      <w:r w:rsidR="00B41E89" w:rsidRPr="00DF7187">
        <w:t>mažėj</w:t>
      </w:r>
      <w:r w:rsidR="00B16F41" w:rsidRPr="00DF7187">
        <w:t>o</w:t>
      </w:r>
      <w:r w:rsidR="00B41E89" w:rsidRPr="00DF7187">
        <w:t>. Mokinio krepšelis 2014 metais buvo 242,5 tūkst. Lt mažesnis</w:t>
      </w:r>
      <w:r w:rsidR="00B16F41" w:rsidRPr="00DF7187">
        <w:t xml:space="preserve"> negu</w:t>
      </w:r>
      <w:r w:rsidR="00B41E89" w:rsidRPr="00DF7187">
        <w:t xml:space="preserve"> 2013 metais. </w:t>
      </w:r>
    </w:p>
    <w:p w:rsidR="00B41E89" w:rsidRPr="00DF7187" w:rsidRDefault="00B41E89" w:rsidP="00B41E89">
      <w:pPr>
        <w:rPr>
          <w:sz w:val="16"/>
          <w:szCs w:val="16"/>
        </w:rPr>
      </w:pPr>
    </w:p>
    <w:p w:rsidR="001A7A99" w:rsidRPr="00DF7187" w:rsidRDefault="001A7A99" w:rsidP="001A7A99">
      <w:pPr>
        <w:numPr>
          <w:ilvl w:val="0"/>
          <w:numId w:val="4"/>
        </w:numPr>
        <w:jc w:val="center"/>
        <w:rPr>
          <w:b/>
        </w:rPr>
      </w:pPr>
      <w:r w:rsidRPr="00DF7187">
        <w:rPr>
          <w:b/>
        </w:rPr>
        <w:t>SAVIVALDYBĖS STRATEGIJOS ĮGYVENDINIMAS</w:t>
      </w:r>
    </w:p>
    <w:p w:rsidR="001A7A99" w:rsidRPr="00EF4DC2" w:rsidRDefault="001A7A99" w:rsidP="001A7A99">
      <w:pPr>
        <w:ind w:firstLine="851"/>
        <w:jc w:val="both"/>
        <w:rPr>
          <w:sz w:val="16"/>
          <w:szCs w:val="16"/>
        </w:rPr>
      </w:pPr>
      <w:r w:rsidRPr="00DF7187">
        <w:t xml:space="preserve"> </w:t>
      </w:r>
    </w:p>
    <w:p w:rsidR="001A7A99" w:rsidRPr="00DF7187" w:rsidRDefault="001A7A99" w:rsidP="00E52F13">
      <w:pPr>
        <w:ind w:firstLine="720"/>
        <w:jc w:val="both"/>
      </w:pPr>
      <w:r w:rsidRPr="00DF7187">
        <w:t xml:space="preserve">Rajono plėtros ir vystymo kryptys  numatytos </w:t>
      </w:r>
      <w:r w:rsidR="003C1B52" w:rsidRPr="00DF7187">
        <w:t xml:space="preserve"> </w:t>
      </w:r>
      <w:r w:rsidRPr="00DF7187">
        <w:t xml:space="preserve"> </w:t>
      </w:r>
      <w:r w:rsidR="003C1B52" w:rsidRPr="00DF7187">
        <w:t>T</w:t>
      </w:r>
      <w:r w:rsidRPr="00DF7187">
        <w:t>arybos 20</w:t>
      </w:r>
      <w:r w:rsidR="003C1B52" w:rsidRPr="00DF7187">
        <w:t>14</w:t>
      </w:r>
      <w:r w:rsidRPr="00DF7187">
        <w:t xml:space="preserve"> m. </w:t>
      </w:r>
      <w:r w:rsidR="003C1B52" w:rsidRPr="00DF7187">
        <w:t>gegužės</w:t>
      </w:r>
      <w:r w:rsidRPr="00DF7187">
        <w:t xml:space="preserve"> 29 d. sprendimu T2-</w:t>
      </w:r>
      <w:r w:rsidR="003C1B52" w:rsidRPr="00DF7187">
        <w:t>163</w:t>
      </w:r>
      <w:r w:rsidRPr="00DF7187">
        <w:t xml:space="preserve"> patvirtintame </w:t>
      </w:r>
      <w:r w:rsidRPr="00DF7187">
        <w:rPr>
          <w:i/>
        </w:rPr>
        <w:t xml:space="preserve">Kretingos rajono </w:t>
      </w:r>
      <w:r w:rsidR="003C1B52" w:rsidRPr="00DF7187">
        <w:rPr>
          <w:i/>
        </w:rPr>
        <w:t xml:space="preserve">savivaldybės </w:t>
      </w:r>
      <w:r w:rsidRPr="00DF7187">
        <w:rPr>
          <w:i/>
        </w:rPr>
        <w:t>20</w:t>
      </w:r>
      <w:r w:rsidR="003C1B52" w:rsidRPr="00DF7187">
        <w:rPr>
          <w:i/>
        </w:rPr>
        <w:t>14</w:t>
      </w:r>
      <w:r w:rsidRPr="00DF7187">
        <w:rPr>
          <w:i/>
        </w:rPr>
        <w:t>-20</w:t>
      </w:r>
      <w:r w:rsidR="003C1B52" w:rsidRPr="00DF7187">
        <w:rPr>
          <w:i/>
        </w:rPr>
        <w:t>20</w:t>
      </w:r>
      <w:r w:rsidRPr="00DF7187">
        <w:rPr>
          <w:i/>
        </w:rPr>
        <w:t xml:space="preserve"> metų plėtros plane</w:t>
      </w:r>
      <w:r w:rsidRPr="00DF7187">
        <w:t xml:space="preserve">, </w:t>
      </w:r>
      <w:r w:rsidR="003C1B52" w:rsidRPr="00DF7187">
        <w:t xml:space="preserve"> </w:t>
      </w:r>
      <w:r w:rsidRPr="00DF7187">
        <w:t>Tarybos 201</w:t>
      </w:r>
      <w:r w:rsidR="00510D3D" w:rsidRPr="00DF7187">
        <w:t>4</w:t>
      </w:r>
      <w:r w:rsidRPr="00DF7187">
        <w:t xml:space="preserve"> m. sausio </w:t>
      </w:r>
      <w:r w:rsidR="00510D3D" w:rsidRPr="00DF7187">
        <w:t>30</w:t>
      </w:r>
      <w:r w:rsidRPr="00DF7187">
        <w:t xml:space="preserve"> d. sprendimu Nr. T2-2</w:t>
      </w:r>
      <w:r w:rsidR="00E52F13" w:rsidRPr="00DF7187">
        <w:t xml:space="preserve">  </w:t>
      </w:r>
      <w:r w:rsidRPr="00DF7187">
        <w:t xml:space="preserve">patvirtintame  </w:t>
      </w:r>
      <w:r w:rsidR="00510D3D" w:rsidRPr="00DF7187">
        <w:t xml:space="preserve">Kretingos rajono savivaldybės 2014 – 2016 metų strateginiame veiklos plane.  </w:t>
      </w:r>
      <w:r w:rsidRPr="00DF7187">
        <w:t xml:space="preserve"> Strateginį veiklos planą sudaro 12 veiklos programų, kuriose  įvardintos priemonės, projektai, darbai, siektini tikslai, reikalingi rajono bendruomenei. Dalis plane numatytų priemonių ir projektų  įgyvendinta,  dalis tęsiama.  </w:t>
      </w:r>
    </w:p>
    <w:p w:rsidR="001A7A99" w:rsidRPr="00DF7187" w:rsidRDefault="001A7A99" w:rsidP="001A7A99">
      <w:pPr>
        <w:ind w:firstLine="851"/>
        <w:jc w:val="both"/>
      </w:pPr>
    </w:p>
    <w:p w:rsidR="007D7C68" w:rsidRPr="00DF7187" w:rsidRDefault="001A7A99" w:rsidP="007D7C68">
      <w:pPr>
        <w:ind w:firstLine="851"/>
        <w:jc w:val="both"/>
      </w:pPr>
      <w:r w:rsidRPr="00DF7187">
        <w:rPr>
          <w:b/>
          <w:i/>
        </w:rPr>
        <w:t xml:space="preserve"> </w:t>
      </w:r>
      <w:r w:rsidR="007D7C68" w:rsidRPr="00DF7187">
        <w:t>2014 m. iš valstybės kapitalo investicijų programos gauta 2,214 mln. Lt:</w:t>
      </w:r>
    </w:p>
    <w:p w:rsidR="001A7A99" w:rsidRPr="00DF7187" w:rsidRDefault="001A7A99" w:rsidP="007D7C68">
      <w:pPr>
        <w:ind w:firstLine="851"/>
        <w:jc w:val="both"/>
        <w:rPr>
          <w:sz w:val="16"/>
          <w:szCs w:val="16"/>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8341"/>
        <w:gridCol w:w="992"/>
      </w:tblGrid>
      <w:tr w:rsidR="001A7A99" w:rsidRPr="00DF7187" w:rsidTr="001A7A99">
        <w:tc>
          <w:tcPr>
            <w:tcW w:w="556" w:type="dxa"/>
            <w:tcBorders>
              <w:top w:val="single" w:sz="4" w:space="0" w:color="000000"/>
              <w:left w:val="single" w:sz="4" w:space="0" w:color="000000"/>
              <w:bottom w:val="single" w:sz="4" w:space="0" w:color="000000"/>
              <w:right w:val="single" w:sz="4" w:space="0" w:color="000000"/>
            </w:tcBorders>
            <w:vAlign w:val="center"/>
            <w:hideMark/>
          </w:tcPr>
          <w:p w:rsidR="001A7A99" w:rsidRPr="00DF7187" w:rsidRDefault="001A7A99">
            <w:pPr>
              <w:jc w:val="center"/>
              <w:rPr>
                <w:b/>
                <w:i/>
                <w:sz w:val="20"/>
                <w:szCs w:val="20"/>
              </w:rPr>
            </w:pPr>
            <w:r w:rsidRPr="00DF7187">
              <w:rPr>
                <w:b/>
                <w:i/>
                <w:sz w:val="20"/>
                <w:szCs w:val="20"/>
              </w:rPr>
              <w:t>Eil. Nr.</w:t>
            </w:r>
          </w:p>
        </w:tc>
        <w:tc>
          <w:tcPr>
            <w:tcW w:w="8341" w:type="dxa"/>
            <w:tcBorders>
              <w:top w:val="single" w:sz="4" w:space="0" w:color="000000"/>
              <w:left w:val="single" w:sz="4" w:space="0" w:color="000000"/>
              <w:bottom w:val="single" w:sz="4" w:space="0" w:color="000000"/>
              <w:right w:val="single" w:sz="4" w:space="0" w:color="000000"/>
            </w:tcBorders>
            <w:vAlign w:val="center"/>
            <w:hideMark/>
          </w:tcPr>
          <w:p w:rsidR="001A7A99" w:rsidRPr="00DF7187" w:rsidRDefault="001A7A99">
            <w:pPr>
              <w:jc w:val="center"/>
              <w:rPr>
                <w:b/>
                <w:i/>
                <w:sz w:val="20"/>
                <w:szCs w:val="20"/>
              </w:rPr>
            </w:pPr>
            <w:r w:rsidRPr="00DF7187">
              <w:rPr>
                <w:b/>
                <w:i/>
                <w:sz w:val="20"/>
                <w:szCs w:val="20"/>
              </w:rPr>
              <w:t>Projekto pavadinimas</w:t>
            </w:r>
          </w:p>
        </w:tc>
        <w:tc>
          <w:tcPr>
            <w:tcW w:w="992" w:type="dxa"/>
            <w:tcBorders>
              <w:top w:val="single" w:sz="4" w:space="0" w:color="000000"/>
              <w:left w:val="single" w:sz="4" w:space="0" w:color="000000"/>
              <w:bottom w:val="single" w:sz="4" w:space="0" w:color="000000"/>
              <w:right w:val="single" w:sz="4" w:space="0" w:color="000000"/>
            </w:tcBorders>
            <w:hideMark/>
          </w:tcPr>
          <w:p w:rsidR="001A7A99" w:rsidRPr="00DF7187" w:rsidRDefault="001A7A99" w:rsidP="006219FA">
            <w:pPr>
              <w:jc w:val="center"/>
              <w:rPr>
                <w:b/>
                <w:i/>
                <w:sz w:val="20"/>
                <w:szCs w:val="20"/>
              </w:rPr>
            </w:pPr>
            <w:r w:rsidRPr="00DF7187">
              <w:rPr>
                <w:b/>
                <w:i/>
                <w:sz w:val="20"/>
                <w:szCs w:val="20"/>
              </w:rPr>
              <w:t>Paramos suma</w:t>
            </w:r>
          </w:p>
        </w:tc>
      </w:tr>
      <w:tr w:rsidR="007D7C68" w:rsidRPr="00DF7187" w:rsidTr="007B226F">
        <w:tc>
          <w:tcPr>
            <w:tcW w:w="556" w:type="dxa"/>
            <w:tcBorders>
              <w:top w:val="single" w:sz="4" w:space="0" w:color="000000"/>
              <w:left w:val="single" w:sz="4" w:space="0" w:color="000000"/>
              <w:bottom w:val="single" w:sz="4" w:space="0" w:color="000000"/>
              <w:right w:val="single" w:sz="4" w:space="0" w:color="000000"/>
            </w:tcBorders>
          </w:tcPr>
          <w:p w:rsidR="007D7C68" w:rsidRPr="00DF7187" w:rsidRDefault="007D7C68">
            <w:pPr>
              <w:numPr>
                <w:ilvl w:val="0"/>
                <w:numId w:val="12"/>
              </w:numPr>
              <w:ind w:left="0" w:firstLine="0"/>
              <w:jc w:val="center"/>
              <w:rPr>
                <w:sz w:val="22"/>
                <w:szCs w:val="22"/>
              </w:rPr>
            </w:pPr>
          </w:p>
        </w:tc>
        <w:tc>
          <w:tcPr>
            <w:tcW w:w="8341" w:type="dxa"/>
            <w:tcBorders>
              <w:top w:val="single" w:sz="4" w:space="0" w:color="000000"/>
              <w:left w:val="single" w:sz="4" w:space="0" w:color="000000"/>
              <w:bottom w:val="single" w:sz="4" w:space="0" w:color="000000"/>
              <w:right w:val="single" w:sz="4" w:space="0" w:color="000000"/>
            </w:tcBorders>
            <w:hideMark/>
          </w:tcPr>
          <w:p w:rsidR="007D7C68" w:rsidRPr="00DF7187" w:rsidRDefault="007D7C68" w:rsidP="00D214E7">
            <w:pPr>
              <w:ind w:firstLine="15"/>
              <w:jc w:val="both"/>
              <w:rPr>
                <w:sz w:val="22"/>
                <w:szCs w:val="22"/>
              </w:rPr>
            </w:pPr>
            <w:r w:rsidRPr="00DF7187">
              <w:rPr>
                <w:sz w:val="22"/>
                <w:szCs w:val="22"/>
              </w:rPr>
              <w:t>Kretingos Marijono Daujoto pagrindinės (vidurinės) mokyklos kapitalinis remontas (avarinės būklės likvidavimas)</w:t>
            </w:r>
          </w:p>
        </w:tc>
        <w:tc>
          <w:tcPr>
            <w:tcW w:w="992" w:type="dxa"/>
            <w:tcBorders>
              <w:top w:val="single" w:sz="4" w:space="0" w:color="000000"/>
              <w:left w:val="single" w:sz="4" w:space="0" w:color="000000"/>
              <w:bottom w:val="single" w:sz="4" w:space="0" w:color="000000"/>
              <w:right w:val="single" w:sz="4" w:space="0" w:color="000000"/>
            </w:tcBorders>
            <w:hideMark/>
          </w:tcPr>
          <w:p w:rsidR="007D7C68" w:rsidRPr="00DF7187" w:rsidRDefault="007D7C68" w:rsidP="007B226F">
            <w:pPr>
              <w:jc w:val="right"/>
              <w:rPr>
                <w:sz w:val="22"/>
                <w:szCs w:val="22"/>
              </w:rPr>
            </w:pPr>
            <w:r w:rsidRPr="00DF7187">
              <w:rPr>
                <w:sz w:val="22"/>
                <w:szCs w:val="22"/>
              </w:rPr>
              <w:t xml:space="preserve">1409,00     </w:t>
            </w:r>
          </w:p>
        </w:tc>
      </w:tr>
      <w:tr w:rsidR="007D7C68" w:rsidRPr="00DF7187" w:rsidTr="007B226F">
        <w:tc>
          <w:tcPr>
            <w:tcW w:w="556" w:type="dxa"/>
            <w:tcBorders>
              <w:top w:val="single" w:sz="4" w:space="0" w:color="000000"/>
              <w:left w:val="single" w:sz="4" w:space="0" w:color="000000"/>
              <w:bottom w:val="single" w:sz="4" w:space="0" w:color="000000"/>
              <w:right w:val="single" w:sz="4" w:space="0" w:color="000000"/>
            </w:tcBorders>
          </w:tcPr>
          <w:p w:rsidR="007D7C68" w:rsidRPr="00DF7187" w:rsidRDefault="007D7C68">
            <w:pPr>
              <w:numPr>
                <w:ilvl w:val="0"/>
                <w:numId w:val="12"/>
              </w:numPr>
              <w:ind w:left="0" w:firstLine="0"/>
              <w:jc w:val="center"/>
              <w:rPr>
                <w:sz w:val="22"/>
                <w:szCs w:val="22"/>
              </w:rPr>
            </w:pPr>
          </w:p>
        </w:tc>
        <w:tc>
          <w:tcPr>
            <w:tcW w:w="8341" w:type="dxa"/>
            <w:tcBorders>
              <w:top w:val="single" w:sz="4" w:space="0" w:color="000000"/>
              <w:left w:val="single" w:sz="4" w:space="0" w:color="000000"/>
              <w:bottom w:val="single" w:sz="4" w:space="0" w:color="000000"/>
              <w:right w:val="single" w:sz="4" w:space="0" w:color="000000"/>
            </w:tcBorders>
            <w:hideMark/>
          </w:tcPr>
          <w:p w:rsidR="007D7C68" w:rsidRPr="00DF7187" w:rsidRDefault="007D7C68" w:rsidP="007D7C68">
            <w:pPr>
              <w:ind w:firstLine="15"/>
              <w:jc w:val="both"/>
              <w:rPr>
                <w:sz w:val="22"/>
                <w:szCs w:val="22"/>
              </w:rPr>
            </w:pPr>
            <w:r w:rsidRPr="00DF7187">
              <w:rPr>
                <w:sz w:val="22"/>
                <w:szCs w:val="22"/>
              </w:rPr>
              <w:t xml:space="preserve"> Salantų gimnazijos rekonstrukcija</w:t>
            </w:r>
          </w:p>
        </w:tc>
        <w:tc>
          <w:tcPr>
            <w:tcW w:w="992" w:type="dxa"/>
            <w:tcBorders>
              <w:top w:val="single" w:sz="4" w:space="0" w:color="000000"/>
              <w:left w:val="single" w:sz="4" w:space="0" w:color="000000"/>
              <w:bottom w:val="single" w:sz="4" w:space="0" w:color="000000"/>
              <w:right w:val="single" w:sz="4" w:space="0" w:color="000000"/>
            </w:tcBorders>
            <w:hideMark/>
          </w:tcPr>
          <w:p w:rsidR="007D7C68" w:rsidRPr="00DF7187" w:rsidRDefault="006219FA" w:rsidP="007B226F">
            <w:pPr>
              <w:jc w:val="right"/>
              <w:rPr>
                <w:sz w:val="22"/>
                <w:szCs w:val="22"/>
              </w:rPr>
            </w:pPr>
            <w:r w:rsidRPr="00DF7187">
              <w:rPr>
                <w:sz w:val="22"/>
                <w:szCs w:val="22"/>
              </w:rPr>
              <w:t>555</w:t>
            </w:r>
            <w:r w:rsidR="007D7C68" w:rsidRPr="00DF7187">
              <w:rPr>
                <w:sz w:val="22"/>
                <w:szCs w:val="22"/>
              </w:rPr>
              <w:t>,00</w:t>
            </w:r>
          </w:p>
        </w:tc>
      </w:tr>
      <w:tr w:rsidR="007B226F" w:rsidRPr="00DF7187" w:rsidTr="007B226F">
        <w:tc>
          <w:tcPr>
            <w:tcW w:w="556" w:type="dxa"/>
            <w:tcBorders>
              <w:top w:val="single" w:sz="4" w:space="0" w:color="000000"/>
              <w:left w:val="single" w:sz="4" w:space="0" w:color="000000"/>
              <w:bottom w:val="single" w:sz="4" w:space="0" w:color="000000"/>
              <w:right w:val="single" w:sz="4" w:space="0" w:color="000000"/>
            </w:tcBorders>
          </w:tcPr>
          <w:p w:rsidR="007B226F" w:rsidRPr="00DF7187" w:rsidRDefault="007B226F">
            <w:pPr>
              <w:numPr>
                <w:ilvl w:val="0"/>
                <w:numId w:val="12"/>
              </w:numPr>
              <w:ind w:left="0" w:firstLine="0"/>
              <w:jc w:val="center"/>
              <w:rPr>
                <w:sz w:val="22"/>
                <w:szCs w:val="22"/>
              </w:rPr>
            </w:pPr>
          </w:p>
        </w:tc>
        <w:tc>
          <w:tcPr>
            <w:tcW w:w="8341" w:type="dxa"/>
            <w:tcBorders>
              <w:top w:val="single" w:sz="4" w:space="0" w:color="000000"/>
              <w:left w:val="single" w:sz="4" w:space="0" w:color="000000"/>
              <w:bottom w:val="single" w:sz="4" w:space="0" w:color="000000"/>
              <w:right w:val="single" w:sz="4" w:space="0" w:color="000000"/>
            </w:tcBorders>
          </w:tcPr>
          <w:p w:rsidR="007B226F" w:rsidRPr="00DF7187" w:rsidRDefault="007B226F" w:rsidP="00D214E7">
            <w:pPr>
              <w:ind w:firstLine="15"/>
              <w:jc w:val="both"/>
              <w:rPr>
                <w:sz w:val="22"/>
                <w:szCs w:val="22"/>
              </w:rPr>
            </w:pPr>
            <w:r w:rsidRPr="00DF7187">
              <w:rPr>
                <w:sz w:val="22"/>
                <w:szCs w:val="22"/>
              </w:rPr>
              <w:t>VŠĮ Kretingos ligoninės pastatų rekonstravimas (avarinės būklės likvidavimas)</w:t>
            </w:r>
          </w:p>
        </w:tc>
        <w:tc>
          <w:tcPr>
            <w:tcW w:w="992" w:type="dxa"/>
            <w:tcBorders>
              <w:top w:val="single" w:sz="4" w:space="0" w:color="000000"/>
              <w:left w:val="single" w:sz="4" w:space="0" w:color="000000"/>
              <w:bottom w:val="single" w:sz="4" w:space="0" w:color="000000"/>
              <w:right w:val="single" w:sz="4" w:space="0" w:color="000000"/>
            </w:tcBorders>
          </w:tcPr>
          <w:p w:rsidR="007B226F" w:rsidRPr="00DF7187" w:rsidRDefault="007B226F" w:rsidP="007B226F">
            <w:pPr>
              <w:jc w:val="right"/>
              <w:rPr>
                <w:sz w:val="22"/>
                <w:szCs w:val="22"/>
              </w:rPr>
            </w:pPr>
            <w:r w:rsidRPr="00DF7187">
              <w:rPr>
                <w:sz w:val="22"/>
                <w:szCs w:val="22"/>
              </w:rPr>
              <w:t>250,00</w:t>
            </w:r>
          </w:p>
        </w:tc>
      </w:tr>
      <w:tr w:rsidR="007B226F" w:rsidRPr="00DF7187" w:rsidTr="007D7C68">
        <w:tc>
          <w:tcPr>
            <w:tcW w:w="556" w:type="dxa"/>
            <w:tcBorders>
              <w:top w:val="single" w:sz="4" w:space="0" w:color="000000"/>
              <w:left w:val="single" w:sz="4" w:space="0" w:color="000000"/>
              <w:bottom w:val="single" w:sz="4" w:space="0" w:color="000000"/>
              <w:right w:val="single" w:sz="4" w:space="0" w:color="000000"/>
            </w:tcBorders>
          </w:tcPr>
          <w:p w:rsidR="007B226F" w:rsidRPr="00DF7187" w:rsidRDefault="007B226F" w:rsidP="006219FA">
            <w:pPr>
              <w:jc w:val="center"/>
              <w:rPr>
                <w:sz w:val="22"/>
                <w:szCs w:val="22"/>
              </w:rPr>
            </w:pPr>
          </w:p>
        </w:tc>
        <w:tc>
          <w:tcPr>
            <w:tcW w:w="8341" w:type="dxa"/>
            <w:tcBorders>
              <w:top w:val="single" w:sz="4" w:space="0" w:color="000000"/>
              <w:left w:val="single" w:sz="4" w:space="0" w:color="000000"/>
              <w:bottom w:val="single" w:sz="4" w:space="0" w:color="000000"/>
              <w:right w:val="single" w:sz="4" w:space="0" w:color="000000"/>
            </w:tcBorders>
          </w:tcPr>
          <w:p w:rsidR="007B226F" w:rsidRPr="00DF7187" w:rsidRDefault="006219FA" w:rsidP="006219FA">
            <w:pPr>
              <w:ind w:firstLine="15"/>
              <w:jc w:val="right"/>
              <w:rPr>
                <w:b/>
                <w:i/>
                <w:sz w:val="22"/>
                <w:szCs w:val="22"/>
              </w:rPr>
            </w:pPr>
            <w:r w:rsidRPr="00DF7187">
              <w:rPr>
                <w:b/>
                <w:i/>
                <w:sz w:val="22"/>
                <w:szCs w:val="22"/>
              </w:rPr>
              <w:t>Iš viso</w:t>
            </w:r>
          </w:p>
        </w:tc>
        <w:tc>
          <w:tcPr>
            <w:tcW w:w="992" w:type="dxa"/>
            <w:tcBorders>
              <w:top w:val="single" w:sz="4" w:space="0" w:color="000000"/>
              <w:left w:val="single" w:sz="4" w:space="0" w:color="000000"/>
              <w:bottom w:val="single" w:sz="4" w:space="0" w:color="000000"/>
              <w:right w:val="single" w:sz="4" w:space="0" w:color="000000"/>
            </w:tcBorders>
          </w:tcPr>
          <w:p w:rsidR="007B226F" w:rsidRPr="00DF7187" w:rsidRDefault="007B226F" w:rsidP="006219FA">
            <w:pPr>
              <w:jc w:val="both"/>
              <w:rPr>
                <w:b/>
                <w:i/>
                <w:sz w:val="22"/>
                <w:szCs w:val="22"/>
              </w:rPr>
            </w:pPr>
            <w:r w:rsidRPr="00DF7187">
              <w:rPr>
                <w:b/>
                <w:i/>
                <w:sz w:val="22"/>
                <w:szCs w:val="22"/>
              </w:rPr>
              <w:t xml:space="preserve"> </w:t>
            </w:r>
            <w:r w:rsidR="006219FA" w:rsidRPr="00DF7187">
              <w:rPr>
                <w:b/>
                <w:i/>
                <w:sz w:val="22"/>
                <w:szCs w:val="22"/>
              </w:rPr>
              <w:fldChar w:fldCharType="begin"/>
            </w:r>
            <w:r w:rsidR="006219FA" w:rsidRPr="00DF7187">
              <w:rPr>
                <w:b/>
                <w:i/>
                <w:sz w:val="22"/>
                <w:szCs w:val="22"/>
              </w:rPr>
              <w:instrText xml:space="preserve"> =SUM(ABOVE) </w:instrText>
            </w:r>
            <w:r w:rsidR="006219FA" w:rsidRPr="00DF7187">
              <w:rPr>
                <w:b/>
                <w:i/>
                <w:sz w:val="22"/>
                <w:szCs w:val="22"/>
              </w:rPr>
              <w:fldChar w:fldCharType="separate"/>
            </w:r>
            <w:r w:rsidR="006219FA" w:rsidRPr="00DF7187">
              <w:rPr>
                <w:b/>
                <w:i/>
                <w:noProof/>
                <w:sz w:val="22"/>
                <w:szCs w:val="22"/>
              </w:rPr>
              <w:t>2214</w:t>
            </w:r>
            <w:r w:rsidR="006219FA" w:rsidRPr="00DF7187">
              <w:rPr>
                <w:b/>
                <w:i/>
                <w:sz w:val="22"/>
                <w:szCs w:val="22"/>
              </w:rPr>
              <w:fldChar w:fldCharType="end"/>
            </w:r>
            <w:r w:rsidRPr="00DF7187">
              <w:rPr>
                <w:b/>
                <w:i/>
                <w:sz w:val="22"/>
                <w:szCs w:val="22"/>
              </w:rPr>
              <w:t>,00</w:t>
            </w:r>
          </w:p>
        </w:tc>
      </w:tr>
    </w:tbl>
    <w:p w:rsidR="001A7A99" w:rsidRPr="00DF7187" w:rsidRDefault="001A7A99" w:rsidP="001A7A99">
      <w:pPr>
        <w:ind w:firstLine="851"/>
        <w:jc w:val="both"/>
      </w:pPr>
    </w:p>
    <w:p w:rsidR="00510D3D" w:rsidRPr="00DF7187" w:rsidRDefault="00510D3D" w:rsidP="00510D3D">
      <w:pPr>
        <w:ind w:firstLine="851"/>
        <w:jc w:val="both"/>
      </w:pPr>
      <w:r w:rsidRPr="00DF7187">
        <w:t xml:space="preserve">2014 metais buvo vykdomi  49 Europos Sąjungos  lėšomis finansuojami projektai, kurių bendra vertė 98,24 mln. Lt.  projektų,  įsisavinta </w:t>
      </w:r>
      <w:r w:rsidRPr="00DF7187">
        <w:rPr>
          <w:bCs/>
        </w:rPr>
        <w:t>25,14 mln.</w:t>
      </w:r>
      <w:r w:rsidRPr="00DF7187">
        <w:t xml:space="preserve"> Lt  projektinių  lėšų, užbaigti 25 projektai.  Lėšos buvo panaudotos šiems projektams:</w:t>
      </w:r>
    </w:p>
    <w:p w:rsidR="007B226F" w:rsidRPr="00DF7187" w:rsidRDefault="00FC5AAE" w:rsidP="00FC5AAE">
      <w:pPr>
        <w:ind w:firstLine="851"/>
        <w:jc w:val="right"/>
      </w:pPr>
      <w:r w:rsidRPr="00DF7187">
        <w:t xml:space="preserve"> </w:t>
      </w:r>
      <w:r w:rsidR="00EF4DC2">
        <w:t>(</w:t>
      </w:r>
      <w:r w:rsidR="007B226F" w:rsidRPr="00DF7187">
        <w:t>tūkst. Lt</w:t>
      </w:r>
      <w:r w:rsidR="00EF4DC2">
        <w:t>)</w:t>
      </w:r>
    </w:p>
    <w:tbl>
      <w:tblPr>
        <w:tblW w:w="9923" w:type="dxa"/>
        <w:tblInd w:w="-34" w:type="dxa"/>
        <w:tblLayout w:type="fixed"/>
        <w:tblLook w:val="04A0" w:firstRow="1" w:lastRow="0" w:firstColumn="1" w:lastColumn="0" w:noHBand="0" w:noVBand="1"/>
      </w:tblPr>
      <w:tblGrid>
        <w:gridCol w:w="570"/>
        <w:gridCol w:w="6093"/>
        <w:gridCol w:w="1134"/>
        <w:gridCol w:w="1275"/>
        <w:gridCol w:w="851"/>
      </w:tblGrid>
      <w:tr w:rsidR="00E229BD" w:rsidRPr="00DF7187" w:rsidTr="00E229BD">
        <w:trPr>
          <w:trHeight w:val="442"/>
        </w:trPr>
        <w:tc>
          <w:tcPr>
            <w:tcW w:w="570" w:type="dxa"/>
            <w:tcBorders>
              <w:top w:val="single" w:sz="4" w:space="0" w:color="auto"/>
              <w:left w:val="single" w:sz="4" w:space="0" w:color="auto"/>
              <w:bottom w:val="nil"/>
              <w:right w:val="single" w:sz="4" w:space="0" w:color="auto"/>
            </w:tcBorders>
            <w:noWrap/>
            <w:vAlign w:val="center"/>
            <w:hideMark/>
          </w:tcPr>
          <w:p w:rsidR="00E229BD" w:rsidRPr="00DF7187" w:rsidRDefault="00E229BD" w:rsidP="00E229BD">
            <w:pPr>
              <w:jc w:val="center"/>
              <w:rPr>
                <w:b/>
                <w:i/>
                <w:sz w:val="20"/>
                <w:szCs w:val="20"/>
              </w:rPr>
            </w:pPr>
            <w:r w:rsidRPr="00DF7187">
              <w:rPr>
                <w:b/>
                <w:i/>
                <w:sz w:val="20"/>
                <w:szCs w:val="20"/>
              </w:rPr>
              <w:t>Eil.</w:t>
            </w:r>
          </w:p>
          <w:p w:rsidR="00E229BD" w:rsidRPr="00DF7187" w:rsidRDefault="00E229BD" w:rsidP="00E229BD">
            <w:pPr>
              <w:jc w:val="center"/>
              <w:rPr>
                <w:b/>
                <w:i/>
                <w:sz w:val="20"/>
                <w:szCs w:val="20"/>
              </w:rPr>
            </w:pPr>
            <w:r w:rsidRPr="00DF7187">
              <w:rPr>
                <w:b/>
                <w:i/>
                <w:sz w:val="20"/>
                <w:szCs w:val="20"/>
              </w:rPr>
              <w:t>Nr.</w:t>
            </w:r>
          </w:p>
        </w:tc>
        <w:tc>
          <w:tcPr>
            <w:tcW w:w="6093" w:type="dxa"/>
            <w:tcBorders>
              <w:top w:val="single" w:sz="4" w:space="0" w:color="auto"/>
              <w:left w:val="single" w:sz="4" w:space="0" w:color="auto"/>
              <w:bottom w:val="nil"/>
              <w:right w:val="single" w:sz="4" w:space="0" w:color="auto"/>
            </w:tcBorders>
            <w:vAlign w:val="center"/>
          </w:tcPr>
          <w:p w:rsidR="00E229BD" w:rsidRPr="00DF7187" w:rsidRDefault="00E229BD" w:rsidP="00E229BD">
            <w:pPr>
              <w:jc w:val="center"/>
              <w:rPr>
                <w:b/>
                <w:i/>
                <w:sz w:val="20"/>
                <w:szCs w:val="20"/>
              </w:rPr>
            </w:pPr>
            <w:r w:rsidRPr="00DF7187">
              <w:rPr>
                <w:b/>
                <w:i/>
                <w:sz w:val="20"/>
                <w:szCs w:val="20"/>
              </w:rPr>
              <w:t>Projekto pavadinimas</w:t>
            </w:r>
          </w:p>
        </w:tc>
        <w:tc>
          <w:tcPr>
            <w:tcW w:w="1134" w:type="dxa"/>
            <w:tcBorders>
              <w:top w:val="single" w:sz="4" w:space="0" w:color="auto"/>
              <w:left w:val="nil"/>
              <w:bottom w:val="nil"/>
              <w:right w:val="single" w:sz="4" w:space="0" w:color="auto"/>
            </w:tcBorders>
            <w:vAlign w:val="center"/>
            <w:hideMark/>
          </w:tcPr>
          <w:p w:rsidR="00E229BD" w:rsidRPr="00DF7187" w:rsidRDefault="00E229BD" w:rsidP="002A450E">
            <w:pPr>
              <w:jc w:val="center"/>
              <w:rPr>
                <w:b/>
                <w:i/>
                <w:sz w:val="20"/>
                <w:szCs w:val="20"/>
              </w:rPr>
            </w:pPr>
            <w:r w:rsidRPr="00DF7187">
              <w:rPr>
                <w:b/>
                <w:i/>
                <w:sz w:val="20"/>
                <w:szCs w:val="20"/>
              </w:rPr>
              <w:t xml:space="preserve">  Vertė</w:t>
            </w:r>
          </w:p>
        </w:tc>
        <w:tc>
          <w:tcPr>
            <w:tcW w:w="1275" w:type="dxa"/>
            <w:tcBorders>
              <w:top w:val="single" w:sz="4" w:space="0" w:color="auto"/>
              <w:left w:val="nil"/>
              <w:bottom w:val="single" w:sz="8" w:space="0" w:color="auto"/>
              <w:right w:val="single" w:sz="4" w:space="0" w:color="auto"/>
            </w:tcBorders>
            <w:vAlign w:val="center"/>
            <w:hideMark/>
          </w:tcPr>
          <w:p w:rsidR="00E229BD" w:rsidRPr="00DF7187" w:rsidRDefault="00E229BD" w:rsidP="00D214E7">
            <w:pPr>
              <w:jc w:val="center"/>
              <w:rPr>
                <w:b/>
                <w:i/>
                <w:sz w:val="20"/>
                <w:szCs w:val="20"/>
              </w:rPr>
            </w:pPr>
            <w:r w:rsidRPr="00DF7187">
              <w:rPr>
                <w:b/>
                <w:i/>
                <w:sz w:val="20"/>
                <w:szCs w:val="20"/>
              </w:rPr>
              <w:t>Panaudota  2014 m.</w:t>
            </w:r>
          </w:p>
        </w:tc>
        <w:tc>
          <w:tcPr>
            <w:tcW w:w="851" w:type="dxa"/>
            <w:tcBorders>
              <w:top w:val="single" w:sz="4" w:space="0" w:color="auto"/>
              <w:left w:val="nil"/>
              <w:bottom w:val="nil"/>
              <w:right w:val="single" w:sz="4" w:space="0" w:color="auto"/>
            </w:tcBorders>
            <w:noWrap/>
            <w:vAlign w:val="center"/>
            <w:hideMark/>
          </w:tcPr>
          <w:p w:rsidR="00E229BD" w:rsidRPr="00DF7187" w:rsidRDefault="00E229BD" w:rsidP="00D214E7">
            <w:pPr>
              <w:ind w:right="-108" w:hanging="108"/>
              <w:jc w:val="center"/>
              <w:rPr>
                <w:b/>
                <w:i/>
                <w:sz w:val="20"/>
                <w:szCs w:val="20"/>
              </w:rPr>
            </w:pPr>
            <w:r w:rsidRPr="00DF7187">
              <w:rPr>
                <w:b/>
                <w:i/>
                <w:sz w:val="20"/>
                <w:szCs w:val="20"/>
              </w:rPr>
              <w:t xml:space="preserve">Pastaba </w:t>
            </w:r>
          </w:p>
        </w:tc>
      </w:tr>
      <w:tr w:rsidR="00E229BD" w:rsidRPr="00DF7187" w:rsidTr="00E229BD">
        <w:trPr>
          <w:trHeight w:val="100"/>
        </w:trPr>
        <w:tc>
          <w:tcPr>
            <w:tcW w:w="570" w:type="dxa"/>
            <w:tcBorders>
              <w:top w:val="single" w:sz="8" w:space="0" w:color="auto"/>
              <w:left w:val="single" w:sz="8" w:space="0" w:color="auto"/>
              <w:bottom w:val="single" w:sz="4" w:space="0" w:color="auto"/>
              <w:right w:val="single" w:sz="4" w:space="0" w:color="auto"/>
            </w:tcBorders>
            <w:noWrap/>
            <w:hideMark/>
          </w:tcPr>
          <w:p w:rsidR="00E229BD" w:rsidRPr="00DF7187" w:rsidRDefault="00E229BD" w:rsidP="00056405">
            <w:pPr>
              <w:rPr>
                <w:b/>
                <w:bCs/>
                <w:i/>
                <w:sz w:val="22"/>
                <w:szCs w:val="22"/>
              </w:rPr>
            </w:pPr>
            <w:r w:rsidRPr="00DF7187">
              <w:rPr>
                <w:b/>
                <w:bCs/>
                <w:i/>
                <w:sz w:val="22"/>
                <w:szCs w:val="22"/>
              </w:rPr>
              <w:t>1.</w:t>
            </w:r>
          </w:p>
        </w:tc>
        <w:tc>
          <w:tcPr>
            <w:tcW w:w="9353" w:type="dxa"/>
            <w:gridSpan w:val="4"/>
            <w:tcBorders>
              <w:top w:val="single" w:sz="8" w:space="0" w:color="auto"/>
              <w:left w:val="single" w:sz="4" w:space="0" w:color="auto"/>
              <w:bottom w:val="single" w:sz="4" w:space="0" w:color="auto"/>
              <w:right w:val="single" w:sz="8" w:space="0" w:color="auto"/>
            </w:tcBorders>
          </w:tcPr>
          <w:p w:rsidR="00E229BD" w:rsidRPr="00DF7187" w:rsidRDefault="00E229BD" w:rsidP="00E229BD">
            <w:pPr>
              <w:ind w:left="31"/>
              <w:rPr>
                <w:b/>
                <w:bCs/>
                <w:i/>
                <w:sz w:val="22"/>
                <w:szCs w:val="22"/>
              </w:rPr>
            </w:pPr>
            <w:r w:rsidRPr="00DF7187">
              <w:rPr>
                <w:b/>
                <w:bCs/>
                <w:i/>
                <w:sz w:val="22"/>
                <w:szCs w:val="22"/>
              </w:rPr>
              <w:t>VANDENTVARKA  (</w:t>
            </w:r>
            <w:r w:rsidRPr="00DF7187">
              <w:rPr>
                <w:b/>
                <w:i/>
                <w:sz w:val="22"/>
                <w:szCs w:val="22"/>
              </w:rPr>
              <w:t>5 projektai, 69 proc. lėšų)</w:t>
            </w:r>
          </w:p>
        </w:tc>
      </w:tr>
      <w:tr w:rsidR="007B226F" w:rsidRPr="00DF7187" w:rsidTr="00E229BD">
        <w:trPr>
          <w:trHeight w:val="483"/>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1.</w:t>
            </w:r>
            <w:r w:rsidR="007B226F" w:rsidRPr="00DF7187">
              <w:rPr>
                <w:sz w:val="22"/>
                <w:szCs w:val="22"/>
              </w:rPr>
              <w:t>1.</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Vandens kokybės gerinimo įrenginių statyba Pryšmančių k. Kretingos sen., Kretingos raj.</w:t>
            </w:r>
          </w:p>
        </w:tc>
        <w:tc>
          <w:tcPr>
            <w:tcW w:w="1134" w:type="dxa"/>
            <w:tcBorders>
              <w:top w:val="nil"/>
              <w:left w:val="nil"/>
              <w:bottom w:val="single" w:sz="4" w:space="0" w:color="auto"/>
              <w:right w:val="single" w:sz="4" w:space="0" w:color="auto"/>
            </w:tcBorders>
            <w:vAlign w:val="bottom"/>
            <w:hideMark/>
          </w:tcPr>
          <w:p w:rsidR="007B226F" w:rsidRPr="00DF7187" w:rsidRDefault="007B226F" w:rsidP="00D214E7">
            <w:pPr>
              <w:jc w:val="right"/>
              <w:rPr>
                <w:sz w:val="22"/>
                <w:szCs w:val="22"/>
              </w:rPr>
            </w:pPr>
            <w:r w:rsidRPr="00DF7187">
              <w:rPr>
                <w:sz w:val="22"/>
                <w:szCs w:val="22"/>
              </w:rPr>
              <w:t xml:space="preserve">           398,4    </w:t>
            </w:r>
          </w:p>
        </w:tc>
        <w:tc>
          <w:tcPr>
            <w:tcW w:w="1275" w:type="dxa"/>
            <w:tcBorders>
              <w:top w:val="nil"/>
              <w:left w:val="nil"/>
              <w:bottom w:val="single" w:sz="4" w:space="0" w:color="auto"/>
              <w:right w:val="single" w:sz="4" w:space="0" w:color="auto"/>
            </w:tcBorders>
            <w:vAlign w:val="bottom"/>
            <w:hideMark/>
          </w:tcPr>
          <w:p w:rsidR="007B226F" w:rsidRPr="00DF7187" w:rsidRDefault="007B226F" w:rsidP="00D214E7">
            <w:pPr>
              <w:jc w:val="right"/>
              <w:rPr>
                <w:sz w:val="22"/>
                <w:szCs w:val="22"/>
              </w:rPr>
            </w:pPr>
            <w:r w:rsidRPr="00DF7187">
              <w:rPr>
                <w:sz w:val="22"/>
                <w:szCs w:val="22"/>
              </w:rPr>
              <w:t xml:space="preserve">            269,7    </w:t>
            </w:r>
          </w:p>
        </w:tc>
        <w:tc>
          <w:tcPr>
            <w:tcW w:w="851" w:type="dxa"/>
            <w:vMerge w:val="restart"/>
            <w:tcBorders>
              <w:top w:val="nil"/>
              <w:left w:val="nil"/>
              <w:right w:val="single" w:sz="8" w:space="0" w:color="auto"/>
            </w:tcBorders>
            <w:hideMark/>
          </w:tcPr>
          <w:p w:rsidR="007B226F" w:rsidRPr="00DF7187" w:rsidRDefault="007B226F" w:rsidP="00D214E7">
            <w:pPr>
              <w:rPr>
                <w:sz w:val="22"/>
                <w:szCs w:val="22"/>
              </w:rPr>
            </w:pPr>
            <w:r w:rsidRPr="00DF7187">
              <w:rPr>
                <w:b/>
                <w:sz w:val="22"/>
                <w:szCs w:val="22"/>
              </w:rPr>
              <w:t>**</w:t>
            </w:r>
          </w:p>
        </w:tc>
      </w:tr>
      <w:tr w:rsidR="007B226F" w:rsidRPr="00DF7187" w:rsidTr="00E229BD">
        <w:trPr>
          <w:trHeight w:val="349"/>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1.</w:t>
            </w:r>
            <w:r w:rsidR="007B226F" w:rsidRPr="00DF7187">
              <w:rPr>
                <w:sz w:val="22"/>
                <w:szCs w:val="22"/>
              </w:rPr>
              <w:t>2.</w:t>
            </w:r>
          </w:p>
        </w:tc>
        <w:tc>
          <w:tcPr>
            <w:tcW w:w="6093" w:type="dxa"/>
            <w:tcBorders>
              <w:top w:val="nil"/>
              <w:left w:val="nil"/>
              <w:bottom w:val="single" w:sz="4" w:space="0" w:color="auto"/>
              <w:right w:val="single" w:sz="4" w:space="0" w:color="auto"/>
            </w:tcBorders>
            <w:hideMark/>
          </w:tcPr>
          <w:p w:rsidR="007B226F" w:rsidRPr="00DF7187" w:rsidRDefault="007B226F" w:rsidP="00D214E7">
            <w:pPr>
              <w:jc w:val="both"/>
              <w:rPr>
                <w:sz w:val="22"/>
                <w:szCs w:val="22"/>
              </w:rPr>
            </w:pPr>
            <w:r w:rsidRPr="00DF7187">
              <w:rPr>
                <w:sz w:val="22"/>
                <w:szCs w:val="22"/>
              </w:rPr>
              <w:t>Vandens kokybės gerinimo įrenginių statyba Kalniškių k. Kartenos sen., Kretingos raj.</w:t>
            </w:r>
          </w:p>
        </w:tc>
        <w:tc>
          <w:tcPr>
            <w:tcW w:w="1134" w:type="dxa"/>
            <w:tcBorders>
              <w:top w:val="nil"/>
              <w:left w:val="nil"/>
              <w:bottom w:val="single" w:sz="4" w:space="0" w:color="auto"/>
              <w:right w:val="single" w:sz="4" w:space="0" w:color="auto"/>
            </w:tcBorders>
            <w:vAlign w:val="bottom"/>
            <w:hideMark/>
          </w:tcPr>
          <w:p w:rsidR="007B226F" w:rsidRPr="00DF7187" w:rsidRDefault="007B226F" w:rsidP="00D214E7">
            <w:pPr>
              <w:jc w:val="right"/>
              <w:rPr>
                <w:sz w:val="22"/>
                <w:szCs w:val="22"/>
              </w:rPr>
            </w:pPr>
            <w:r w:rsidRPr="00DF7187">
              <w:rPr>
                <w:sz w:val="22"/>
                <w:szCs w:val="22"/>
              </w:rPr>
              <w:t xml:space="preserve">          460,1    </w:t>
            </w:r>
          </w:p>
        </w:tc>
        <w:tc>
          <w:tcPr>
            <w:tcW w:w="1275" w:type="dxa"/>
            <w:tcBorders>
              <w:top w:val="nil"/>
              <w:left w:val="nil"/>
              <w:bottom w:val="single" w:sz="4" w:space="0" w:color="auto"/>
              <w:right w:val="single" w:sz="4" w:space="0" w:color="auto"/>
            </w:tcBorders>
            <w:vAlign w:val="bottom"/>
            <w:hideMark/>
          </w:tcPr>
          <w:p w:rsidR="007B226F" w:rsidRPr="00DF7187" w:rsidRDefault="007B226F" w:rsidP="00D214E7">
            <w:pPr>
              <w:jc w:val="right"/>
              <w:rPr>
                <w:sz w:val="22"/>
                <w:szCs w:val="22"/>
              </w:rPr>
            </w:pPr>
            <w:r w:rsidRPr="00DF7187">
              <w:rPr>
                <w:sz w:val="22"/>
                <w:szCs w:val="22"/>
              </w:rPr>
              <w:t xml:space="preserve">            314,7    </w:t>
            </w:r>
          </w:p>
        </w:tc>
        <w:tc>
          <w:tcPr>
            <w:tcW w:w="851" w:type="dxa"/>
            <w:vMerge/>
            <w:tcBorders>
              <w:left w:val="nil"/>
              <w:right w:val="single" w:sz="8" w:space="0" w:color="auto"/>
            </w:tcBorders>
            <w:hideMark/>
          </w:tcPr>
          <w:p w:rsidR="007B226F" w:rsidRPr="00DF7187" w:rsidRDefault="007B226F" w:rsidP="00D214E7">
            <w:pPr>
              <w:rPr>
                <w:sz w:val="22"/>
                <w:szCs w:val="22"/>
              </w:rPr>
            </w:pPr>
          </w:p>
        </w:tc>
      </w:tr>
      <w:tr w:rsidR="007B226F" w:rsidRPr="00DF7187" w:rsidTr="00E229BD">
        <w:trPr>
          <w:trHeight w:val="399"/>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1.</w:t>
            </w:r>
            <w:r w:rsidR="007B226F" w:rsidRPr="00DF7187">
              <w:rPr>
                <w:sz w:val="22"/>
                <w:szCs w:val="22"/>
              </w:rPr>
              <w:t>3.</w:t>
            </w:r>
          </w:p>
        </w:tc>
        <w:tc>
          <w:tcPr>
            <w:tcW w:w="6093" w:type="dxa"/>
            <w:tcBorders>
              <w:top w:val="nil"/>
              <w:left w:val="nil"/>
              <w:bottom w:val="single" w:sz="4" w:space="0" w:color="auto"/>
              <w:right w:val="single" w:sz="4" w:space="0" w:color="auto"/>
            </w:tcBorders>
            <w:hideMark/>
          </w:tcPr>
          <w:p w:rsidR="007B226F" w:rsidRPr="00DF7187" w:rsidRDefault="007B226F" w:rsidP="005727EB">
            <w:pPr>
              <w:ind w:right="-108"/>
              <w:rPr>
                <w:sz w:val="22"/>
                <w:szCs w:val="22"/>
              </w:rPr>
            </w:pPr>
            <w:r w:rsidRPr="00DF7187">
              <w:rPr>
                <w:sz w:val="22"/>
                <w:szCs w:val="22"/>
              </w:rPr>
              <w:t>Vandens tiekimo ir nuotekų tvarkymo infrastruktūros renovavimas ir plėtra Kretingos rajone</w:t>
            </w:r>
          </w:p>
        </w:tc>
        <w:tc>
          <w:tcPr>
            <w:tcW w:w="1134" w:type="dxa"/>
            <w:tcBorders>
              <w:top w:val="nil"/>
              <w:left w:val="nil"/>
              <w:bottom w:val="single" w:sz="4" w:space="0" w:color="auto"/>
              <w:right w:val="single" w:sz="4" w:space="0" w:color="auto"/>
            </w:tcBorders>
            <w:vAlign w:val="bottom"/>
            <w:hideMark/>
          </w:tcPr>
          <w:p w:rsidR="007B226F" w:rsidRPr="00DF7187" w:rsidRDefault="007B226F" w:rsidP="00D214E7">
            <w:pPr>
              <w:jc w:val="right"/>
              <w:rPr>
                <w:sz w:val="22"/>
                <w:szCs w:val="22"/>
              </w:rPr>
            </w:pPr>
            <w:r w:rsidRPr="00DF7187">
              <w:rPr>
                <w:sz w:val="22"/>
                <w:szCs w:val="22"/>
              </w:rPr>
              <w:t xml:space="preserve">    28.300,0    </w:t>
            </w:r>
          </w:p>
        </w:tc>
        <w:tc>
          <w:tcPr>
            <w:tcW w:w="1275" w:type="dxa"/>
            <w:tcBorders>
              <w:top w:val="nil"/>
              <w:left w:val="nil"/>
              <w:bottom w:val="single" w:sz="4" w:space="0" w:color="auto"/>
              <w:right w:val="single" w:sz="4" w:space="0" w:color="auto"/>
            </w:tcBorders>
            <w:vAlign w:val="bottom"/>
            <w:hideMark/>
          </w:tcPr>
          <w:p w:rsidR="007B226F" w:rsidRPr="00DF7187" w:rsidRDefault="007B226F" w:rsidP="00D214E7">
            <w:pPr>
              <w:jc w:val="right"/>
              <w:rPr>
                <w:sz w:val="22"/>
                <w:szCs w:val="22"/>
              </w:rPr>
            </w:pPr>
            <w:r w:rsidRPr="00DF7187">
              <w:rPr>
                <w:sz w:val="22"/>
                <w:szCs w:val="22"/>
              </w:rPr>
              <w:t>16,6</w:t>
            </w:r>
          </w:p>
        </w:tc>
        <w:tc>
          <w:tcPr>
            <w:tcW w:w="851" w:type="dxa"/>
            <w:vMerge/>
            <w:tcBorders>
              <w:left w:val="nil"/>
              <w:bottom w:val="single" w:sz="4" w:space="0" w:color="auto"/>
              <w:right w:val="single" w:sz="8" w:space="0" w:color="auto"/>
            </w:tcBorders>
            <w:hideMark/>
          </w:tcPr>
          <w:p w:rsidR="007B226F" w:rsidRPr="00DF7187" w:rsidRDefault="007B226F" w:rsidP="00D214E7">
            <w:pPr>
              <w:rPr>
                <w:sz w:val="22"/>
                <w:szCs w:val="22"/>
              </w:rPr>
            </w:pPr>
          </w:p>
        </w:tc>
      </w:tr>
      <w:tr w:rsidR="007B226F" w:rsidRPr="00DF7187" w:rsidTr="00E229BD">
        <w:trPr>
          <w:trHeight w:val="630"/>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1.</w:t>
            </w:r>
            <w:r w:rsidR="007B226F" w:rsidRPr="00DF7187">
              <w:rPr>
                <w:sz w:val="22"/>
                <w:szCs w:val="22"/>
              </w:rPr>
              <w:t>4.</w:t>
            </w:r>
          </w:p>
        </w:tc>
        <w:tc>
          <w:tcPr>
            <w:tcW w:w="6093" w:type="dxa"/>
            <w:tcBorders>
              <w:top w:val="nil"/>
              <w:left w:val="nil"/>
              <w:bottom w:val="single" w:sz="4" w:space="0" w:color="auto"/>
              <w:right w:val="single" w:sz="4" w:space="0" w:color="auto"/>
            </w:tcBorders>
            <w:hideMark/>
          </w:tcPr>
          <w:p w:rsidR="007B226F" w:rsidRPr="00DF7187" w:rsidRDefault="007B226F" w:rsidP="005727EB">
            <w:pPr>
              <w:ind w:right="-108"/>
              <w:rPr>
                <w:sz w:val="22"/>
                <w:szCs w:val="22"/>
              </w:rPr>
            </w:pPr>
            <w:r w:rsidRPr="00DF7187">
              <w:rPr>
                <w:sz w:val="22"/>
                <w:szCs w:val="22"/>
              </w:rPr>
              <w:t>Vandens tiekimo ir nuotekų tvarkymo infrastruktūros renovavimas ir plėtra Kretingos rajone (Kartenoje, Kūlupėnuose, Padvariuose, Darbėnuose)</w:t>
            </w:r>
          </w:p>
        </w:tc>
        <w:tc>
          <w:tcPr>
            <w:tcW w:w="1134" w:type="dxa"/>
            <w:tcBorders>
              <w:top w:val="nil"/>
              <w:left w:val="nil"/>
              <w:bottom w:val="single" w:sz="4" w:space="0" w:color="auto"/>
              <w:right w:val="single" w:sz="4" w:space="0" w:color="auto"/>
            </w:tcBorders>
            <w:vAlign w:val="bottom"/>
            <w:hideMark/>
          </w:tcPr>
          <w:p w:rsidR="007B226F" w:rsidRPr="00DF7187" w:rsidRDefault="007B226F" w:rsidP="00D214E7">
            <w:pPr>
              <w:jc w:val="right"/>
              <w:rPr>
                <w:sz w:val="22"/>
                <w:szCs w:val="22"/>
              </w:rPr>
            </w:pPr>
            <w:r w:rsidRPr="00DF7187">
              <w:rPr>
                <w:sz w:val="22"/>
                <w:szCs w:val="22"/>
              </w:rPr>
              <w:t xml:space="preserve">     20.492,1    </w:t>
            </w:r>
          </w:p>
        </w:tc>
        <w:tc>
          <w:tcPr>
            <w:tcW w:w="1275" w:type="dxa"/>
            <w:tcBorders>
              <w:top w:val="nil"/>
              <w:left w:val="nil"/>
              <w:bottom w:val="single" w:sz="4" w:space="0" w:color="auto"/>
              <w:right w:val="single" w:sz="4" w:space="0" w:color="auto"/>
            </w:tcBorders>
            <w:vAlign w:val="bottom"/>
            <w:hideMark/>
          </w:tcPr>
          <w:p w:rsidR="007B226F" w:rsidRPr="00DF7187" w:rsidRDefault="007B226F" w:rsidP="00D214E7">
            <w:pPr>
              <w:jc w:val="right"/>
              <w:rPr>
                <w:sz w:val="22"/>
                <w:szCs w:val="22"/>
              </w:rPr>
            </w:pPr>
            <w:r w:rsidRPr="00DF7187">
              <w:rPr>
                <w:sz w:val="22"/>
                <w:szCs w:val="22"/>
              </w:rPr>
              <w:t>11088,4</w:t>
            </w:r>
          </w:p>
        </w:tc>
        <w:tc>
          <w:tcPr>
            <w:tcW w:w="851" w:type="dxa"/>
            <w:tcBorders>
              <w:top w:val="nil"/>
              <w:left w:val="nil"/>
              <w:bottom w:val="single" w:sz="4" w:space="0" w:color="auto"/>
              <w:right w:val="single" w:sz="8" w:space="0" w:color="auto"/>
            </w:tcBorders>
            <w:hideMark/>
          </w:tcPr>
          <w:p w:rsidR="007B226F" w:rsidRPr="00DF7187" w:rsidRDefault="007B226F" w:rsidP="00D214E7">
            <w:pPr>
              <w:ind w:right="-220"/>
              <w:rPr>
                <w:sz w:val="22"/>
                <w:szCs w:val="22"/>
              </w:rPr>
            </w:pPr>
            <w:r w:rsidRPr="00DF7187">
              <w:rPr>
                <w:sz w:val="22"/>
                <w:szCs w:val="22"/>
              </w:rPr>
              <w:t>*</w:t>
            </w:r>
          </w:p>
        </w:tc>
      </w:tr>
      <w:tr w:rsidR="007B226F" w:rsidRPr="00DF7187" w:rsidTr="00E229BD">
        <w:trPr>
          <w:trHeight w:val="379"/>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1.</w:t>
            </w:r>
            <w:r w:rsidR="007B226F" w:rsidRPr="00DF7187">
              <w:rPr>
                <w:sz w:val="22"/>
                <w:szCs w:val="22"/>
              </w:rPr>
              <w:t>5.</w:t>
            </w:r>
          </w:p>
        </w:tc>
        <w:tc>
          <w:tcPr>
            <w:tcW w:w="6093" w:type="dxa"/>
            <w:tcBorders>
              <w:top w:val="nil"/>
              <w:left w:val="nil"/>
              <w:bottom w:val="single" w:sz="4" w:space="0" w:color="auto"/>
              <w:right w:val="single" w:sz="4" w:space="0" w:color="auto"/>
            </w:tcBorders>
            <w:hideMark/>
          </w:tcPr>
          <w:p w:rsidR="007B226F" w:rsidRPr="00DF7187" w:rsidRDefault="007B226F" w:rsidP="005727EB">
            <w:pPr>
              <w:ind w:right="-108"/>
              <w:rPr>
                <w:sz w:val="22"/>
                <w:szCs w:val="22"/>
              </w:rPr>
            </w:pPr>
            <w:r w:rsidRPr="00DF7187">
              <w:rPr>
                <w:sz w:val="22"/>
                <w:szCs w:val="22"/>
              </w:rPr>
              <w:t>Vandens tiekimo ir nuotekų tvarkymo infrastruktūros renovavimas ir plėtra Kretingos rajone (Jokūbave, Grūšlaukėje ir Salantuose)</w:t>
            </w:r>
          </w:p>
        </w:tc>
        <w:tc>
          <w:tcPr>
            <w:tcW w:w="1134" w:type="dxa"/>
            <w:tcBorders>
              <w:top w:val="nil"/>
              <w:left w:val="nil"/>
              <w:bottom w:val="single" w:sz="4" w:space="0" w:color="auto"/>
              <w:right w:val="single" w:sz="4" w:space="0" w:color="auto"/>
            </w:tcBorders>
            <w:vAlign w:val="bottom"/>
            <w:hideMark/>
          </w:tcPr>
          <w:p w:rsidR="007B226F" w:rsidRPr="00DF7187" w:rsidRDefault="007B226F" w:rsidP="00D214E7">
            <w:pPr>
              <w:jc w:val="right"/>
              <w:rPr>
                <w:sz w:val="22"/>
                <w:szCs w:val="22"/>
              </w:rPr>
            </w:pPr>
            <w:r w:rsidRPr="00DF7187">
              <w:rPr>
                <w:sz w:val="22"/>
                <w:szCs w:val="22"/>
              </w:rPr>
              <w:t xml:space="preserve">     18.494,5    </w:t>
            </w:r>
          </w:p>
        </w:tc>
        <w:tc>
          <w:tcPr>
            <w:tcW w:w="1275" w:type="dxa"/>
            <w:tcBorders>
              <w:top w:val="nil"/>
              <w:left w:val="nil"/>
              <w:bottom w:val="single" w:sz="4" w:space="0" w:color="auto"/>
              <w:right w:val="single" w:sz="4" w:space="0" w:color="auto"/>
            </w:tcBorders>
            <w:vAlign w:val="bottom"/>
            <w:hideMark/>
          </w:tcPr>
          <w:p w:rsidR="007B226F" w:rsidRPr="00DF7187" w:rsidRDefault="007B226F" w:rsidP="00D214E7">
            <w:pPr>
              <w:jc w:val="right"/>
              <w:rPr>
                <w:sz w:val="22"/>
                <w:szCs w:val="22"/>
              </w:rPr>
            </w:pPr>
            <w:r w:rsidRPr="00DF7187">
              <w:rPr>
                <w:sz w:val="22"/>
                <w:szCs w:val="22"/>
              </w:rPr>
              <w:t>2623,9</w:t>
            </w:r>
          </w:p>
        </w:tc>
        <w:tc>
          <w:tcPr>
            <w:tcW w:w="851" w:type="dxa"/>
            <w:tcBorders>
              <w:top w:val="nil"/>
              <w:left w:val="nil"/>
              <w:bottom w:val="single" w:sz="4" w:space="0" w:color="auto"/>
              <w:right w:val="single" w:sz="8" w:space="0" w:color="auto"/>
            </w:tcBorders>
            <w:hideMark/>
          </w:tcPr>
          <w:p w:rsidR="007B226F" w:rsidRPr="00DF7187" w:rsidRDefault="007B226F" w:rsidP="00D214E7">
            <w:pPr>
              <w:ind w:right="-220"/>
              <w:rPr>
                <w:sz w:val="22"/>
                <w:szCs w:val="22"/>
              </w:rPr>
            </w:pPr>
            <w:r w:rsidRPr="00DF7187">
              <w:rPr>
                <w:sz w:val="22"/>
                <w:szCs w:val="22"/>
              </w:rPr>
              <w:t>*</w:t>
            </w:r>
          </w:p>
        </w:tc>
      </w:tr>
      <w:tr w:rsidR="007B226F" w:rsidRPr="00DF7187" w:rsidTr="00E229BD">
        <w:trPr>
          <w:trHeight w:val="64"/>
        </w:trPr>
        <w:tc>
          <w:tcPr>
            <w:tcW w:w="570" w:type="dxa"/>
            <w:tcBorders>
              <w:top w:val="nil"/>
              <w:left w:val="single" w:sz="8" w:space="0" w:color="auto"/>
              <w:bottom w:val="single" w:sz="8" w:space="0" w:color="auto"/>
              <w:right w:val="single" w:sz="4" w:space="0" w:color="auto"/>
            </w:tcBorders>
            <w:noWrap/>
            <w:hideMark/>
          </w:tcPr>
          <w:p w:rsidR="007B226F" w:rsidRPr="00DF7187" w:rsidRDefault="007B226F" w:rsidP="00D214E7">
            <w:pPr>
              <w:rPr>
                <w:sz w:val="22"/>
                <w:szCs w:val="22"/>
              </w:rPr>
            </w:pPr>
            <w:r w:rsidRPr="00DF7187">
              <w:rPr>
                <w:sz w:val="22"/>
                <w:szCs w:val="22"/>
              </w:rPr>
              <w:t> </w:t>
            </w:r>
          </w:p>
        </w:tc>
        <w:tc>
          <w:tcPr>
            <w:tcW w:w="6093" w:type="dxa"/>
            <w:tcBorders>
              <w:top w:val="nil"/>
              <w:left w:val="nil"/>
              <w:bottom w:val="single" w:sz="8" w:space="0" w:color="auto"/>
              <w:right w:val="single" w:sz="4" w:space="0" w:color="auto"/>
            </w:tcBorders>
            <w:hideMark/>
          </w:tcPr>
          <w:p w:rsidR="007B226F" w:rsidRPr="00DF7187" w:rsidRDefault="007B226F" w:rsidP="00D214E7">
            <w:pPr>
              <w:jc w:val="right"/>
              <w:rPr>
                <w:b/>
                <w:i/>
                <w:sz w:val="22"/>
                <w:szCs w:val="22"/>
              </w:rPr>
            </w:pPr>
            <w:r w:rsidRPr="00DF7187">
              <w:rPr>
                <w:b/>
                <w:i/>
                <w:sz w:val="22"/>
                <w:szCs w:val="22"/>
              </w:rPr>
              <w:t>Iš viso</w:t>
            </w:r>
          </w:p>
        </w:tc>
        <w:tc>
          <w:tcPr>
            <w:tcW w:w="1134" w:type="dxa"/>
            <w:tcBorders>
              <w:top w:val="nil"/>
              <w:left w:val="nil"/>
              <w:bottom w:val="single" w:sz="8" w:space="0" w:color="auto"/>
              <w:right w:val="single" w:sz="4" w:space="0" w:color="auto"/>
            </w:tcBorders>
            <w:hideMark/>
          </w:tcPr>
          <w:p w:rsidR="007B226F" w:rsidRPr="00DF7187" w:rsidRDefault="007B226F" w:rsidP="00D214E7">
            <w:pPr>
              <w:ind w:hanging="108"/>
              <w:jc w:val="right"/>
              <w:rPr>
                <w:b/>
                <w:i/>
                <w:sz w:val="22"/>
                <w:szCs w:val="22"/>
              </w:rPr>
            </w:pPr>
            <w:r w:rsidRPr="00DF7187">
              <w:rPr>
                <w:b/>
                <w:i/>
                <w:sz w:val="22"/>
                <w:szCs w:val="22"/>
              </w:rPr>
              <w:t xml:space="preserve"> 68.145,18    </w:t>
            </w:r>
          </w:p>
        </w:tc>
        <w:tc>
          <w:tcPr>
            <w:tcW w:w="1275" w:type="dxa"/>
            <w:tcBorders>
              <w:top w:val="nil"/>
              <w:left w:val="nil"/>
              <w:bottom w:val="single" w:sz="8" w:space="0" w:color="auto"/>
              <w:right w:val="single" w:sz="4" w:space="0" w:color="auto"/>
            </w:tcBorders>
            <w:hideMark/>
          </w:tcPr>
          <w:p w:rsidR="007B226F" w:rsidRPr="00DF7187" w:rsidRDefault="007B226F" w:rsidP="00D214E7">
            <w:pPr>
              <w:jc w:val="right"/>
              <w:rPr>
                <w:b/>
                <w:i/>
                <w:sz w:val="22"/>
                <w:szCs w:val="22"/>
              </w:rPr>
            </w:pPr>
            <w:r w:rsidRPr="00DF7187">
              <w:rPr>
                <w:b/>
                <w:i/>
                <w:sz w:val="22"/>
                <w:szCs w:val="22"/>
              </w:rPr>
              <w:t xml:space="preserve">  14.313,30    </w:t>
            </w:r>
          </w:p>
        </w:tc>
        <w:tc>
          <w:tcPr>
            <w:tcW w:w="851" w:type="dxa"/>
            <w:tcBorders>
              <w:top w:val="nil"/>
              <w:left w:val="nil"/>
              <w:bottom w:val="single" w:sz="8" w:space="0" w:color="auto"/>
              <w:right w:val="single" w:sz="8" w:space="0" w:color="auto"/>
            </w:tcBorders>
            <w:hideMark/>
          </w:tcPr>
          <w:p w:rsidR="007B226F" w:rsidRPr="00DF7187" w:rsidRDefault="007B226F" w:rsidP="00D214E7">
            <w:pPr>
              <w:rPr>
                <w:b/>
                <w:i/>
                <w:sz w:val="22"/>
                <w:szCs w:val="22"/>
              </w:rPr>
            </w:pPr>
            <w:r w:rsidRPr="00DF7187">
              <w:rPr>
                <w:b/>
                <w:i/>
                <w:sz w:val="22"/>
                <w:szCs w:val="22"/>
              </w:rPr>
              <w:t> </w:t>
            </w:r>
          </w:p>
        </w:tc>
      </w:tr>
      <w:tr w:rsidR="00E229BD" w:rsidRPr="00DF7187" w:rsidTr="00E229BD">
        <w:trPr>
          <w:trHeight w:val="250"/>
        </w:trPr>
        <w:tc>
          <w:tcPr>
            <w:tcW w:w="570" w:type="dxa"/>
            <w:tcBorders>
              <w:top w:val="nil"/>
              <w:left w:val="single" w:sz="8" w:space="0" w:color="auto"/>
              <w:bottom w:val="single" w:sz="4" w:space="0" w:color="auto"/>
              <w:right w:val="single" w:sz="4" w:space="0" w:color="auto"/>
            </w:tcBorders>
            <w:noWrap/>
            <w:hideMark/>
          </w:tcPr>
          <w:p w:rsidR="00E229BD" w:rsidRPr="00DF7187" w:rsidRDefault="00E229BD" w:rsidP="00056405">
            <w:pPr>
              <w:rPr>
                <w:b/>
                <w:bCs/>
                <w:i/>
                <w:sz w:val="22"/>
                <w:szCs w:val="22"/>
              </w:rPr>
            </w:pPr>
            <w:r w:rsidRPr="00DF7187">
              <w:rPr>
                <w:b/>
                <w:bCs/>
                <w:i/>
                <w:sz w:val="22"/>
                <w:szCs w:val="22"/>
              </w:rPr>
              <w:lastRenderedPageBreak/>
              <w:t>2.</w:t>
            </w:r>
          </w:p>
        </w:tc>
        <w:tc>
          <w:tcPr>
            <w:tcW w:w="9353" w:type="dxa"/>
            <w:gridSpan w:val="4"/>
            <w:tcBorders>
              <w:top w:val="nil"/>
              <w:left w:val="single" w:sz="4" w:space="0" w:color="auto"/>
              <w:bottom w:val="single" w:sz="4" w:space="0" w:color="auto"/>
              <w:right w:val="single" w:sz="8" w:space="0" w:color="auto"/>
            </w:tcBorders>
          </w:tcPr>
          <w:p w:rsidR="00E229BD" w:rsidRPr="00DF7187" w:rsidRDefault="00E229BD" w:rsidP="00E229BD">
            <w:pPr>
              <w:ind w:left="85"/>
              <w:rPr>
                <w:b/>
                <w:bCs/>
                <w:i/>
                <w:sz w:val="22"/>
                <w:szCs w:val="22"/>
              </w:rPr>
            </w:pPr>
            <w:r w:rsidRPr="00DF7187">
              <w:rPr>
                <w:b/>
                <w:bCs/>
                <w:i/>
                <w:sz w:val="22"/>
                <w:szCs w:val="22"/>
              </w:rPr>
              <w:t xml:space="preserve">KULTŪROS ĮSTAIGŲ RENOVACIJA  </w:t>
            </w:r>
            <w:r w:rsidRPr="00DF7187">
              <w:rPr>
                <w:b/>
                <w:i/>
                <w:sz w:val="22"/>
                <w:szCs w:val="22"/>
              </w:rPr>
              <w:t>(7  projektai,8 proc. lėšų)</w:t>
            </w:r>
          </w:p>
        </w:tc>
      </w:tr>
      <w:tr w:rsidR="007B226F" w:rsidRPr="00DF7187" w:rsidTr="00E229BD">
        <w:trPr>
          <w:trHeight w:val="395"/>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right"/>
              <w:rPr>
                <w:sz w:val="22"/>
                <w:szCs w:val="22"/>
              </w:rPr>
            </w:pPr>
            <w:r w:rsidRPr="00DF7187">
              <w:rPr>
                <w:sz w:val="22"/>
                <w:szCs w:val="22"/>
              </w:rPr>
              <w:t>2.</w:t>
            </w:r>
            <w:r w:rsidR="007B226F" w:rsidRPr="00DF7187">
              <w:rPr>
                <w:sz w:val="22"/>
                <w:szCs w:val="22"/>
              </w:rPr>
              <w:t>1.</w:t>
            </w:r>
          </w:p>
        </w:tc>
        <w:tc>
          <w:tcPr>
            <w:tcW w:w="6093" w:type="dxa"/>
            <w:tcBorders>
              <w:top w:val="nil"/>
              <w:left w:val="nil"/>
              <w:bottom w:val="single" w:sz="4" w:space="0" w:color="auto"/>
              <w:right w:val="single" w:sz="4" w:space="0" w:color="auto"/>
            </w:tcBorders>
            <w:hideMark/>
          </w:tcPr>
          <w:p w:rsidR="007B226F" w:rsidRPr="00DF7187" w:rsidRDefault="007B226F" w:rsidP="00D214E7">
            <w:pPr>
              <w:jc w:val="both"/>
              <w:rPr>
                <w:sz w:val="22"/>
                <w:szCs w:val="22"/>
              </w:rPr>
            </w:pPr>
            <w:r w:rsidRPr="00DF7187">
              <w:rPr>
                <w:sz w:val="22"/>
                <w:szCs w:val="22"/>
              </w:rPr>
              <w:t>Kretingos dvaro sodybos paminklinio pastato – ūkvedžio namo – renovacija ir pritaikymas turizmui, III etapas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2.500,0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275"/>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E229BD">
            <w:pPr>
              <w:jc w:val="right"/>
              <w:rPr>
                <w:sz w:val="22"/>
                <w:szCs w:val="22"/>
              </w:rPr>
            </w:pPr>
            <w:r w:rsidRPr="00DF7187">
              <w:rPr>
                <w:sz w:val="22"/>
                <w:szCs w:val="22"/>
              </w:rPr>
              <w:t>2.2.</w:t>
            </w:r>
          </w:p>
        </w:tc>
        <w:tc>
          <w:tcPr>
            <w:tcW w:w="6093" w:type="dxa"/>
            <w:tcBorders>
              <w:top w:val="nil"/>
              <w:left w:val="nil"/>
              <w:bottom w:val="single" w:sz="4" w:space="0" w:color="auto"/>
              <w:right w:val="single" w:sz="4" w:space="0" w:color="auto"/>
            </w:tcBorders>
            <w:hideMark/>
          </w:tcPr>
          <w:p w:rsidR="007B226F" w:rsidRPr="00DF7187" w:rsidRDefault="007B226F" w:rsidP="00D214E7">
            <w:pPr>
              <w:jc w:val="both"/>
              <w:rPr>
                <w:sz w:val="22"/>
                <w:szCs w:val="22"/>
              </w:rPr>
            </w:pPr>
            <w:r w:rsidRPr="00DF7187">
              <w:rPr>
                <w:sz w:val="22"/>
                <w:szCs w:val="22"/>
              </w:rPr>
              <w:t>Kretingos dvaro sodybos paminklinio pastato – ūkvedžio namo – renovacija ir pritaikymas turizmui, II etapas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1.500,0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1049,3</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210"/>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2.3.</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Rūdaičių darželio pastato rekonstrukcija</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1.033,0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525,3</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b/>
                <w:sz w:val="22"/>
                <w:szCs w:val="22"/>
              </w:rPr>
              <w:t>**</w:t>
            </w:r>
          </w:p>
        </w:tc>
      </w:tr>
      <w:tr w:rsidR="007B226F" w:rsidRPr="00DF7187" w:rsidTr="00E229BD">
        <w:trPr>
          <w:trHeight w:val="278"/>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E229BD">
            <w:pPr>
              <w:jc w:val="center"/>
              <w:rPr>
                <w:sz w:val="22"/>
                <w:szCs w:val="22"/>
              </w:rPr>
            </w:pPr>
            <w:r w:rsidRPr="00DF7187">
              <w:rPr>
                <w:sz w:val="22"/>
                <w:szCs w:val="22"/>
              </w:rPr>
              <w:t>2.4.</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Kretingos rajono kultūros centro Kartenos filialo ir gyvenamosios aplinkos sutvarkymas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2.049,1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1731,4</w:t>
            </w:r>
          </w:p>
        </w:tc>
        <w:tc>
          <w:tcPr>
            <w:tcW w:w="851" w:type="dxa"/>
            <w:tcBorders>
              <w:top w:val="nil"/>
              <w:left w:val="nil"/>
              <w:bottom w:val="single" w:sz="4" w:space="0" w:color="auto"/>
              <w:right w:val="single" w:sz="8" w:space="0" w:color="auto"/>
            </w:tcBorders>
            <w:hideMark/>
          </w:tcPr>
          <w:p w:rsidR="007B226F" w:rsidRPr="00DF7187" w:rsidRDefault="007B226F" w:rsidP="00D214E7">
            <w:pPr>
              <w:ind w:right="-79"/>
              <w:rPr>
                <w:sz w:val="22"/>
                <w:szCs w:val="22"/>
              </w:rPr>
            </w:pPr>
            <w:r w:rsidRPr="00DF7187">
              <w:rPr>
                <w:sz w:val="22"/>
                <w:szCs w:val="22"/>
              </w:rPr>
              <w:t>*</w:t>
            </w:r>
          </w:p>
        </w:tc>
      </w:tr>
      <w:tr w:rsidR="007B226F" w:rsidRPr="00DF7187" w:rsidTr="00E229BD">
        <w:trPr>
          <w:trHeight w:val="314"/>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2.</w:t>
            </w:r>
            <w:r w:rsidR="007B226F" w:rsidRPr="00DF7187">
              <w:rPr>
                <w:sz w:val="22"/>
                <w:szCs w:val="22"/>
              </w:rPr>
              <w:t>5.</w:t>
            </w:r>
          </w:p>
        </w:tc>
        <w:tc>
          <w:tcPr>
            <w:tcW w:w="6093" w:type="dxa"/>
            <w:tcBorders>
              <w:top w:val="nil"/>
              <w:left w:val="nil"/>
              <w:bottom w:val="single" w:sz="4" w:space="0" w:color="auto"/>
              <w:right w:val="single" w:sz="4" w:space="0" w:color="auto"/>
            </w:tcBorders>
            <w:hideMark/>
          </w:tcPr>
          <w:p w:rsidR="007B226F" w:rsidRPr="00DF7187" w:rsidRDefault="007B226F" w:rsidP="00D214E7">
            <w:pPr>
              <w:jc w:val="both"/>
              <w:rPr>
                <w:sz w:val="22"/>
                <w:szCs w:val="22"/>
              </w:rPr>
            </w:pPr>
            <w:r w:rsidRPr="00DF7187">
              <w:rPr>
                <w:sz w:val="22"/>
                <w:szCs w:val="22"/>
              </w:rPr>
              <w:t>Salantų kultūros centro Žvainių kultūros namų remontas ir pritaikymas bendruomenės poreikiams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65,3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22,7</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194"/>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2.</w:t>
            </w:r>
            <w:r w:rsidR="007B226F" w:rsidRPr="00DF7187">
              <w:rPr>
                <w:sz w:val="22"/>
                <w:szCs w:val="22"/>
              </w:rPr>
              <w:t>6.</w:t>
            </w:r>
          </w:p>
        </w:tc>
        <w:tc>
          <w:tcPr>
            <w:tcW w:w="6093" w:type="dxa"/>
            <w:tcBorders>
              <w:top w:val="nil"/>
              <w:left w:val="nil"/>
              <w:bottom w:val="single" w:sz="4" w:space="0" w:color="auto"/>
              <w:right w:val="single" w:sz="4" w:space="0" w:color="auto"/>
            </w:tcBorders>
            <w:hideMark/>
          </w:tcPr>
          <w:p w:rsidR="007B226F" w:rsidRPr="00DF7187" w:rsidRDefault="007B226F" w:rsidP="00D214E7">
            <w:pPr>
              <w:jc w:val="both"/>
              <w:rPr>
                <w:sz w:val="22"/>
                <w:szCs w:val="22"/>
              </w:rPr>
            </w:pPr>
            <w:r w:rsidRPr="00DF7187">
              <w:rPr>
                <w:sz w:val="22"/>
                <w:szCs w:val="22"/>
              </w:rPr>
              <w:t>„Kuriame bendruomenės namus“ (Laukžemės bendruomenė)</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65,4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37,5    </w:t>
            </w:r>
          </w:p>
        </w:tc>
        <w:tc>
          <w:tcPr>
            <w:tcW w:w="851" w:type="dxa"/>
            <w:vMerge w:val="restart"/>
            <w:tcBorders>
              <w:top w:val="nil"/>
              <w:left w:val="nil"/>
              <w:right w:val="single" w:sz="8" w:space="0" w:color="auto"/>
            </w:tcBorders>
            <w:hideMark/>
          </w:tcPr>
          <w:p w:rsidR="007B226F" w:rsidRPr="00DF7187" w:rsidRDefault="007B226F" w:rsidP="00D214E7">
            <w:pPr>
              <w:rPr>
                <w:sz w:val="22"/>
                <w:szCs w:val="22"/>
              </w:rPr>
            </w:pPr>
            <w:r w:rsidRPr="00DF7187">
              <w:rPr>
                <w:b/>
                <w:sz w:val="22"/>
                <w:szCs w:val="22"/>
              </w:rPr>
              <w:t>**</w:t>
            </w:r>
          </w:p>
        </w:tc>
      </w:tr>
      <w:tr w:rsidR="007B226F" w:rsidRPr="00DF7187" w:rsidTr="00E229BD">
        <w:trPr>
          <w:trHeight w:val="177"/>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2.</w:t>
            </w:r>
            <w:r w:rsidR="007B226F" w:rsidRPr="00DF7187">
              <w:rPr>
                <w:sz w:val="22"/>
                <w:szCs w:val="22"/>
              </w:rPr>
              <w:t>7.</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„Aš laimingas mūsų kaime“ (Erlėnai)</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70,3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57,1    </w:t>
            </w:r>
          </w:p>
        </w:tc>
        <w:tc>
          <w:tcPr>
            <w:tcW w:w="851" w:type="dxa"/>
            <w:vMerge/>
            <w:tcBorders>
              <w:left w:val="nil"/>
              <w:bottom w:val="single" w:sz="4" w:space="0" w:color="auto"/>
              <w:right w:val="single" w:sz="8" w:space="0" w:color="auto"/>
            </w:tcBorders>
            <w:hideMark/>
          </w:tcPr>
          <w:p w:rsidR="007B226F" w:rsidRPr="00DF7187" w:rsidRDefault="007B226F" w:rsidP="00D214E7">
            <w:pPr>
              <w:rPr>
                <w:sz w:val="22"/>
                <w:szCs w:val="22"/>
              </w:rPr>
            </w:pPr>
          </w:p>
        </w:tc>
      </w:tr>
      <w:tr w:rsidR="007B226F" w:rsidRPr="00DF7187" w:rsidTr="00E229BD">
        <w:trPr>
          <w:trHeight w:val="64"/>
        </w:trPr>
        <w:tc>
          <w:tcPr>
            <w:tcW w:w="570" w:type="dxa"/>
            <w:tcBorders>
              <w:top w:val="nil"/>
              <w:left w:val="single" w:sz="8" w:space="0" w:color="auto"/>
              <w:bottom w:val="single" w:sz="8" w:space="0" w:color="auto"/>
              <w:right w:val="single" w:sz="4" w:space="0" w:color="auto"/>
            </w:tcBorders>
            <w:noWrap/>
            <w:hideMark/>
          </w:tcPr>
          <w:p w:rsidR="007B226F" w:rsidRPr="00DF7187" w:rsidRDefault="007B226F" w:rsidP="00D214E7">
            <w:pPr>
              <w:rPr>
                <w:sz w:val="22"/>
                <w:szCs w:val="22"/>
              </w:rPr>
            </w:pPr>
            <w:r w:rsidRPr="00DF7187">
              <w:rPr>
                <w:sz w:val="22"/>
                <w:szCs w:val="22"/>
              </w:rPr>
              <w:t> </w:t>
            </w:r>
          </w:p>
        </w:tc>
        <w:tc>
          <w:tcPr>
            <w:tcW w:w="6093" w:type="dxa"/>
            <w:tcBorders>
              <w:top w:val="nil"/>
              <w:left w:val="nil"/>
              <w:bottom w:val="single" w:sz="8" w:space="0" w:color="auto"/>
              <w:right w:val="single" w:sz="4" w:space="0" w:color="auto"/>
            </w:tcBorders>
            <w:hideMark/>
          </w:tcPr>
          <w:p w:rsidR="007B226F" w:rsidRPr="00DF7187" w:rsidRDefault="007B226F" w:rsidP="00D214E7">
            <w:pPr>
              <w:jc w:val="right"/>
              <w:rPr>
                <w:b/>
                <w:i/>
                <w:sz w:val="22"/>
                <w:szCs w:val="22"/>
              </w:rPr>
            </w:pPr>
            <w:r w:rsidRPr="00DF7187">
              <w:rPr>
                <w:b/>
                <w:i/>
                <w:sz w:val="22"/>
                <w:szCs w:val="22"/>
              </w:rPr>
              <w:t>Iš viso</w:t>
            </w:r>
          </w:p>
        </w:tc>
        <w:tc>
          <w:tcPr>
            <w:tcW w:w="1134" w:type="dxa"/>
            <w:tcBorders>
              <w:top w:val="nil"/>
              <w:left w:val="nil"/>
              <w:bottom w:val="single" w:sz="8" w:space="0" w:color="auto"/>
              <w:right w:val="single" w:sz="4" w:space="0" w:color="auto"/>
            </w:tcBorders>
            <w:hideMark/>
          </w:tcPr>
          <w:p w:rsidR="007B226F" w:rsidRPr="00DF7187" w:rsidRDefault="007B226F" w:rsidP="00D214E7">
            <w:pPr>
              <w:jc w:val="right"/>
              <w:rPr>
                <w:b/>
                <w:i/>
                <w:sz w:val="22"/>
                <w:szCs w:val="22"/>
              </w:rPr>
            </w:pPr>
            <w:r w:rsidRPr="00DF7187">
              <w:rPr>
                <w:b/>
                <w:i/>
                <w:sz w:val="22"/>
                <w:szCs w:val="22"/>
              </w:rPr>
              <w:t xml:space="preserve">7.283,13    </w:t>
            </w:r>
          </w:p>
        </w:tc>
        <w:tc>
          <w:tcPr>
            <w:tcW w:w="1275" w:type="dxa"/>
            <w:tcBorders>
              <w:top w:val="nil"/>
              <w:left w:val="nil"/>
              <w:bottom w:val="single" w:sz="8" w:space="0" w:color="auto"/>
              <w:right w:val="single" w:sz="4" w:space="0" w:color="auto"/>
            </w:tcBorders>
            <w:hideMark/>
          </w:tcPr>
          <w:p w:rsidR="007B226F" w:rsidRPr="00DF7187" w:rsidRDefault="007B226F" w:rsidP="00D214E7">
            <w:pPr>
              <w:jc w:val="right"/>
              <w:rPr>
                <w:b/>
                <w:i/>
                <w:sz w:val="22"/>
                <w:szCs w:val="22"/>
              </w:rPr>
            </w:pPr>
            <w:r w:rsidRPr="00DF7187">
              <w:rPr>
                <w:b/>
                <w:i/>
                <w:sz w:val="22"/>
                <w:szCs w:val="22"/>
              </w:rPr>
              <w:t xml:space="preserve">3.423,30    </w:t>
            </w:r>
          </w:p>
        </w:tc>
        <w:tc>
          <w:tcPr>
            <w:tcW w:w="851" w:type="dxa"/>
            <w:tcBorders>
              <w:top w:val="nil"/>
              <w:left w:val="nil"/>
              <w:bottom w:val="single" w:sz="8" w:space="0" w:color="auto"/>
              <w:right w:val="single" w:sz="8" w:space="0" w:color="auto"/>
            </w:tcBorders>
            <w:hideMark/>
          </w:tcPr>
          <w:p w:rsidR="007B226F" w:rsidRPr="00DF7187" w:rsidRDefault="007B226F" w:rsidP="00D214E7">
            <w:pPr>
              <w:rPr>
                <w:b/>
                <w:i/>
                <w:sz w:val="22"/>
                <w:szCs w:val="22"/>
              </w:rPr>
            </w:pPr>
            <w:r w:rsidRPr="00DF7187">
              <w:rPr>
                <w:b/>
                <w:i/>
                <w:sz w:val="22"/>
                <w:szCs w:val="22"/>
              </w:rPr>
              <w:t> </w:t>
            </w:r>
          </w:p>
        </w:tc>
      </w:tr>
      <w:tr w:rsidR="00E229BD" w:rsidRPr="00DF7187" w:rsidTr="00E229BD">
        <w:trPr>
          <w:trHeight w:val="104"/>
        </w:trPr>
        <w:tc>
          <w:tcPr>
            <w:tcW w:w="570" w:type="dxa"/>
            <w:tcBorders>
              <w:top w:val="nil"/>
              <w:left w:val="single" w:sz="8" w:space="0" w:color="auto"/>
              <w:bottom w:val="single" w:sz="4" w:space="0" w:color="auto"/>
              <w:right w:val="single" w:sz="4" w:space="0" w:color="auto"/>
            </w:tcBorders>
            <w:noWrap/>
            <w:hideMark/>
          </w:tcPr>
          <w:p w:rsidR="00E229BD" w:rsidRPr="00DF7187" w:rsidRDefault="00E229BD" w:rsidP="00056405">
            <w:pPr>
              <w:rPr>
                <w:b/>
                <w:bCs/>
                <w:i/>
                <w:sz w:val="22"/>
                <w:szCs w:val="22"/>
              </w:rPr>
            </w:pPr>
            <w:r w:rsidRPr="00DF7187">
              <w:rPr>
                <w:b/>
                <w:bCs/>
                <w:i/>
                <w:sz w:val="22"/>
                <w:szCs w:val="22"/>
              </w:rPr>
              <w:t>3.</w:t>
            </w:r>
          </w:p>
        </w:tc>
        <w:tc>
          <w:tcPr>
            <w:tcW w:w="9353" w:type="dxa"/>
            <w:gridSpan w:val="4"/>
            <w:tcBorders>
              <w:top w:val="nil"/>
              <w:left w:val="single" w:sz="4" w:space="0" w:color="auto"/>
              <w:bottom w:val="single" w:sz="4" w:space="0" w:color="auto"/>
              <w:right w:val="single" w:sz="8" w:space="0" w:color="auto"/>
            </w:tcBorders>
          </w:tcPr>
          <w:p w:rsidR="00E229BD" w:rsidRPr="00DF7187" w:rsidRDefault="00E229BD" w:rsidP="00E229BD">
            <w:pPr>
              <w:ind w:left="85"/>
              <w:rPr>
                <w:b/>
                <w:bCs/>
                <w:i/>
                <w:sz w:val="22"/>
                <w:szCs w:val="22"/>
              </w:rPr>
            </w:pPr>
            <w:r w:rsidRPr="00DF7187">
              <w:rPr>
                <w:b/>
                <w:bCs/>
                <w:i/>
                <w:sz w:val="22"/>
                <w:szCs w:val="22"/>
              </w:rPr>
              <w:t xml:space="preserve">ŠVIETIMO ĮSTAIGŲ RENOVACIJA </w:t>
            </w:r>
            <w:r w:rsidRPr="00DF7187">
              <w:t>(</w:t>
            </w:r>
            <w:r w:rsidRPr="00DF7187">
              <w:rPr>
                <w:b/>
                <w:i/>
                <w:sz w:val="22"/>
                <w:szCs w:val="22"/>
              </w:rPr>
              <w:t xml:space="preserve">6  projektai, 9 proc. lėšų) </w:t>
            </w:r>
          </w:p>
        </w:tc>
      </w:tr>
      <w:tr w:rsidR="007B226F" w:rsidRPr="00DF7187" w:rsidTr="00E229BD">
        <w:trPr>
          <w:trHeight w:val="472"/>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3.</w:t>
            </w:r>
            <w:r w:rsidR="007B226F" w:rsidRPr="00DF7187">
              <w:rPr>
                <w:sz w:val="22"/>
                <w:szCs w:val="22"/>
              </w:rPr>
              <w:t>1.</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 xml:space="preserve">Universalaus daugiafunkcio centro steigimas ir ugdomosios aplinkos kūrimas Kartenos vidurinėje mokykloje </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1.720,5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426,4</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209"/>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3.</w:t>
            </w:r>
            <w:r w:rsidR="007B226F" w:rsidRPr="00DF7187">
              <w:rPr>
                <w:sz w:val="22"/>
                <w:szCs w:val="22"/>
              </w:rPr>
              <w:t>2.</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 xml:space="preserve">Kartenos vidurinės mokyklos pastato rekonstrukcija </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1.117,6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79,3</w:t>
            </w:r>
          </w:p>
        </w:tc>
        <w:tc>
          <w:tcPr>
            <w:tcW w:w="851" w:type="dxa"/>
            <w:vMerge w:val="restart"/>
            <w:tcBorders>
              <w:top w:val="nil"/>
              <w:left w:val="nil"/>
              <w:right w:val="single" w:sz="8" w:space="0" w:color="auto"/>
            </w:tcBorders>
            <w:hideMark/>
          </w:tcPr>
          <w:p w:rsidR="007B226F" w:rsidRPr="00DF7187" w:rsidRDefault="007B226F" w:rsidP="00D214E7">
            <w:pPr>
              <w:rPr>
                <w:sz w:val="22"/>
                <w:szCs w:val="22"/>
              </w:rPr>
            </w:pPr>
            <w:r w:rsidRPr="00DF7187">
              <w:rPr>
                <w:b/>
                <w:sz w:val="22"/>
                <w:szCs w:val="22"/>
              </w:rPr>
              <w:t>**</w:t>
            </w:r>
          </w:p>
        </w:tc>
      </w:tr>
      <w:tr w:rsidR="007B226F" w:rsidRPr="00DF7187" w:rsidTr="00E229BD">
        <w:trPr>
          <w:trHeight w:val="315"/>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3.</w:t>
            </w:r>
            <w:r w:rsidR="007B226F" w:rsidRPr="00DF7187">
              <w:rPr>
                <w:sz w:val="22"/>
                <w:szCs w:val="22"/>
              </w:rPr>
              <w:t>3.</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Energijos vartojimo efektyvumo didinimas Kretingos Marijono Daujoto mokykloje</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462,5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21,2</w:t>
            </w:r>
          </w:p>
        </w:tc>
        <w:tc>
          <w:tcPr>
            <w:tcW w:w="851" w:type="dxa"/>
            <w:vMerge/>
            <w:tcBorders>
              <w:left w:val="nil"/>
              <w:right w:val="single" w:sz="8" w:space="0" w:color="auto"/>
            </w:tcBorders>
            <w:hideMark/>
          </w:tcPr>
          <w:p w:rsidR="007B226F" w:rsidRPr="00DF7187" w:rsidRDefault="007B226F" w:rsidP="00D214E7">
            <w:pPr>
              <w:rPr>
                <w:sz w:val="22"/>
                <w:szCs w:val="22"/>
              </w:rPr>
            </w:pPr>
          </w:p>
        </w:tc>
      </w:tr>
      <w:tr w:rsidR="007B226F" w:rsidRPr="00DF7187" w:rsidTr="00E229BD">
        <w:trPr>
          <w:trHeight w:val="108"/>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3.</w:t>
            </w:r>
            <w:r w:rsidR="007B226F" w:rsidRPr="00DF7187">
              <w:rPr>
                <w:sz w:val="22"/>
                <w:szCs w:val="22"/>
              </w:rPr>
              <w:t>4.</w:t>
            </w:r>
          </w:p>
        </w:tc>
        <w:tc>
          <w:tcPr>
            <w:tcW w:w="6093" w:type="dxa"/>
            <w:tcBorders>
              <w:top w:val="nil"/>
              <w:left w:val="nil"/>
              <w:bottom w:val="single" w:sz="4" w:space="0" w:color="auto"/>
              <w:right w:val="single" w:sz="4" w:space="0" w:color="auto"/>
            </w:tcBorders>
            <w:hideMark/>
          </w:tcPr>
          <w:p w:rsidR="007B226F" w:rsidRPr="00DF7187" w:rsidRDefault="007B226F" w:rsidP="00D214E7">
            <w:pPr>
              <w:jc w:val="both"/>
              <w:rPr>
                <w:sz w:val="22"/>
                <w:szCs w:val="22"/>
              </w:rPr>
            </w:pPr>
            <w:r w:rsidRPr="00DF7187">
              <w:rPr>
                <w:sz w:val="22"/>
                <w:szCs w:val="22"/>
              </w:rPr>
              <w:t>Jokūbavo mokyklos pastato rekonstrukcija</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807,5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452,9</w:t>
            </w:r>
          </w:p>
        </w:tc>
        <w:tc>
          <w:tcPr>
            <w:tcW w:w="851" w:type="dxa"/>
            <w:vMerge/>
            <w:tcBorders>
              <w:left w:val="nil"/>
              <w:bottom w:val="single" w:sz="4" w:space="0" w:color="auto"/>
              <w:right w:val="single" w:sz="8" w:space="0" w:color="auto"/>
            </w:tcBorders>
            <w:hideMark/>
          </w:tcPr>
          <w:p w:rsidR="007B226F" w:rsidRPr="00DF7187" w:rsidRDefault="007B226F" w:rsidP="00D214E7">
            <w:pPr>
              <w:rPr>
                <w:sz w:val="22"/>
                <w:szCs w:val="22"/>
              </w:rPr>
            </w:pPr>
          </w:p>
        </w:tc>
      </w:tr>
      <w:tr w:rsidR="007B226F" w:rsidRPr="00DF7187" w:rsidTr="00E229BD">
        <w:trPr>
          <w:trHeight w:val="312"/>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3.</w:t>
            </w:r>
            <w:r w:rsidR="007B226F" w:rsidRPr="00DF7187">
              <w:rPr>
                <w:sz w:val="22"/>
                <w:szCs w:val="22"/>
              </w:rPr>
              <w:t>5.</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Kretingos rajono Darbėnų vidurinės mokyklos pastato Kretingos rajone, Darbėnų mstl., Laukžemės g. 9, rekonstrukcija</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4.419,0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463,1</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131"/>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3.</w:t>
            </w:r>
            <w:r w:rsidR="007B226F" w:rsidRPr="00DF7187">
              <w:rPr>
                <w:sz w:val="22"/>
                <w:szCs w:val="22"/>
              </w:rPr>
              <w:t>6.</w:t>
            </w:r>
          </w:p>
        </w:tc>
        <w:tc>
          <w:tcPr>
            <w:tcW w:w="6093" w:type="dxa"/>
            <w:tcBorders>
              <w:top w:val="nil"/>
              <w:left w:val="nil"/>
              <w:bottom w:val="single" w:sz="4" w:space="0" w:color="auto"/>
              <w:right w:val="single" w:sz="4" w:space="0" w:color="auto"/>
            </w:tcBorders>
            <w:hideMark/>
          </w:tcPr>
          <w:p w:rsidR="007B226F" w:rsidRPr="00DF7187" w:rsidRDefault="007B226F" w:rsidP="00D214E7">
            <w:pPr>
              <w:jc w:val="both"/>
              <w:rPr>
                <w:sz w:val="22"/>
                <w:szCs w:val="22"/>
              </w:rPr>
            </w:pPr>
            <w:r w:rsidRPr="00DF7187">
              <w:rPr>
                <w:sz w:val="22"/>
                <w:szCs w:val="22"/>
              </w:rPr>
              <w:t>Kretingos rajono Kartenos vidurinės mokyklos Kalniškių pradinio ugdymo skyriaus remontas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68,6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47,9    </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b/>
                <w:sz w:val="22"/>
                <w:szCs w:val="22"/>
              </w:rPr>
              <w:t>**</w:t>
            </w:r>
            <w:r w:rsidRPr="00DF7187">
              <w:rPr>
                <w:sz w:val="22"/>
                <w:szCs w:val="22"/>
              </w:rPr>
              <w:t xml:space="preserve"> </w:t>
            </w:r>
          </w:p>
        </w:tc>
      </w:tr>
      <w:tr w:rsidR="007B226F" w:rsidRPr="00DF7187" w:rsidTr="00E229BD">
        <w:trPr>
          <w:trHeight w:val="74"/>
        </w:trPr>
        <w:tc>
          <w:tcPr>
            <w:tcW w:w="570" w:type="dxa"/>
            <w:tcBorders>
              <w:top w:val="nil"/>
              <w:left w:val="single" w:sz="8" w:space="0" w:color="auto"/>
              <w:bottom w:val="single" w:sz="8" w:space="0" w:color="auto"/>
              <w:right w:val="single" w:sz="4" w:space="0" w:color="auto"/>
            </w:tcBorders>
            <w:noWrap/>
            <w:hideMark/>
          </w:tcPr>
          <w:p w:rsidR="007B226F" w:rsidRPr="00DF7187" w:rsidRDefault="007B226F" w:rsidP="00D214E7">
            <w:pPr>
              <w:rPr>
                <w:sz w:val="22"/>
                <w:szCs w:val="22"/>
              </w:rPr>
            </w:pPr>
            <w:r w:rsidRPr="00DF7187">
              <w:rPr>
                <w:sz w:val="22"/>
                <w:szCs w:val="22"/>
              </w:rPr>
              <w:t> </w:t>
            </w:r>
          </w:p>
        </w:tc>
        <w:tc>
          <w:tcPr>
            <w:tcW w:w="6093" w:type="dxa"/>
            <w:tcBorders>
              <w:top w:val="nil"/>
              <w:left w:val="nil"/>
              <w:bottom w:val="single" w:sz="8" w:space="0" w:color="auto"/>
              <w:right w:val="single" w:sz="4" w:space="0" w:color="auto"/>
            </w:tcBorders>
            <w:hideMark/>
          </w:tcPr>
          <w:p w:rsidR="007B226F" w:rsidRPr="00DF7187" w:rsidRDefault="007B226F" w:rsidP="00D214E7">
            <w:pPr>
              <w:jc w:val="right"/>
              <w:rPr>
                <w:b/>
                <w:i/>
                <w:sz w:val="22"/>
                <w:szCs w:val="22"/>
              </w:rPr>
            </w:pPr>
            <w:r w:rsidRPr="00DF7187">
              <w:rPr>
                <w:b/>
                <w:i/>
                <w:sz w:val="22"/>
                <w:szCs w:val="22"/>
              </w:rPr>
              <w:t>Iš viso</w:t>
            </w:r>
          </w:p>
        </w:tc>
        <w:tc>
          <w:tcPr>
            <w:tcW w:w="1134" w:type="dxa"/>
            <w:tcBorders>
              <w:top w:val="nil"/>
              <w:left w:val="nil"/>
              <w:bottom w:val="single" w:sz="8" w:space="0" w:color="auto"/>
              <w:right w:val="single" w:sz="4" w:space="0" w:color="auto"/>
            </w:tcBorders>
            <w:hideMark/>
          </w:tcPr>
          <w:p w:rsidR="007B226F" w:rsidRPr="00DF7187" w:rsidRDefault="007B226F" w:rsidP="00D214E7">
            <w:pPr>
              <w:jc w:val="right"/>
              <w:rPr>
                <w:b/>
                <w:i/>
                <w:sz w:val="22"/>
                <w:szCs w:val="22"/>
              </w:rPr>
            </w:pPr>
            <w:r w:rsidRPr="00DF7187">
              <w:rPr>
                <w:b/>
                <w:i/>
                <w:sz w:val="22"/>
                <w:szCs w:val="22"/>
              </w:rPr>
              <w:t xml:space="preserve">8.595,73    </w:t>
            </w:r>
          </w:p>
        </w:tc>
        <w:tc>
          <w:tcPr>
            <w:tcW w:w="1275" w:type="dxa"/>
            <w:tcBorders>
              <w:top w:val="nil"/>
              <w:left w:val="nil"/>
              <w:bottom w:val="single" w:sz="8" w:space="0" w:color="auto"/>
              <w:right w:val="single" w:sz="4" w:space="0" w:color="auto"/>
            </w:tcBorders>
            <w:hideMark/>
          </w:tcPr>
          <w:p w:rsidR="007B226F" w:rsidRPr="00DF7187" w:rsidRDefault="007B226F" w:rsidP="00D214E7">
            <w:pPr>
              <w:jc w:val="right"/>
              <w:rPr>
                <w:b/>
                <w:i/>
                <w:sz w:val="22"/>
                <w:szCs w:val="22"/>
              </w:rPr>
            </w:pPr>
            <w:r w:rsidRPr="00DF7187">
              <w:rPr>
                <w:b/>
                <w:i/>
                <w:sz w:val="22"/>
                <w:szCs w:val="22"/>
              </w:rPr>
              <w:t xml:space="preserve">1.490,80    </w:t>
            </w:r>
          </w:p>
        </w:tc>
        <w:tc>
          <w:tcPr>
            <w:tcW w:w="851" w:type="dxa"/>
            <w:tcBorders>
              <w:top w:val="nil"/>
              <w:left w:val="nil"/>
              <w:bottom w:val="single" w:sz="8" w:space="0" w:color="auto"/>
              <w:right w:val="single" w:sz="8" w:space="0" w:color="auto"/>
            </w:tcBorders>
            <w:hideMark/>
          </w:tcPr>
          <w:p w:rsidR="007B226F" w:rsidRPr="00DF7187" w:rsidRDefault="007B226F" w:rsidP="00D214E7">
            <w:pPr>
              <w:rPr>
                <w:b/>
                <w:i/>
                <w:sz w:val="22"/>
                <w:szCs w:val="22"/>
              </w:rPr>
            </w:pPr>
            <w:r w:rsidRPr="00DF7187">
              <w:rPr>
                <w:b/>
                <w:i/>
                <w:sz w:val="22"/>
                <w:szCs w:val="22"/>
              </w:rPr>
              <w:t> </w:t>
            </w:r>
          </w:p>
        </w:tc>
      </w:tr>
      <w:tr w:rsidR="00E229BD" w:rsidRPr="00DF7187" w:rsidTr="00E229BD">
        <w:trPr>
          <w:trHeight w:val="315"/>
        </w:trPr>
        <w:tc>
          <w:tcPr>
            <w:tcW w:w="570" w:type="dxa"/>
            <w:tcBorders>
              <w:top w:val="nil"/>
              <w:left w:val="single" w:sz="8" w:space="0" w:color="auto"/>
              <w:bottom w:val="single" w:sz="4" w:space="0" w:color="auto"/>
              <w:right w:val="single" w:sz="4" w:space="0" w:color="auto"/>
            </w:tcBorders>
            <w:noWrap/>
            <w:hideMark/>
          </w:tcPr>
          <w:p w:rsidR="00E229BD" w:rsidRPr="00DF7187" w:rsidRDefault="00E229BD" w:rsidP="00056405">
            <w:pPr>
              <w:ind w:firstLine="34"/>
              <w:jc w:val="both"/>
              <w:rPr>
                <w:b/>
                <w:bCs/>
                <w:i/>
                <w:sz w:val="22"/>
                <w:szCs w:val="22"/>
              </w:rPr>
            </w:pPr>
            <w:r w:rsidRPr="00DF7187">
              <w:rPr>
                <w:b/>
                <w:bCs/>
                <w:i/>
                <w:sz w:val="22"/>
                <w:szCs w:val="22"/>
              </w:rPr>
              <w:t>4.</w:t>
            </w:r>
          </w:p>
        </w:tc>
        <w:tc>
          <w:tcPr>
            <w:tcW w:w="9353" w:type="dxa"/>
            <w:gridSpan w:val="4"/>
            <w:tcBorders>
              <w:top w:val="nil"/>
              <w:left w:val="single" w:sz="4" w:space="0" w:color="auto"/>
              <w:bottom w:val="single" w:sz="4" w:space="0" w:color="auto"/>
              <w:right w:val="single" w:sz="8" w:space="0" w:color="auto"/>
            </w:tcBorders>
          </w:tcPr>
          <w:p w:rsidR="00E229BD" w:rsidRPr="00DF7187" w:rsidRDefault="00E229BD" w:rsidP="00E229BD">
            <w:pPr>
              <w:jc w:val="both"/>
              <w:rPr>
                <w:b/>
                <w:bCs/>
                <w:sz w:val="22"/>
                <w:szCs w:val="22"/>
              </w:rPr>
            </w:pPr>
            <w:r w:rsidRPr="00DF7187">
              <w:rPr>
                <w:b/>
                <w:bCs/>
                <w:i/>
                <w:sz w:val="22"/>
                <w:szCs w:val="22"/>
              </w:rPr>
              <w:t>KELIŲ IR GATVIŲ RENOVACIJA  (</w:t>
            </w:r>
            <w:r w:rsidRPr="00DF7187">
              <w:rPr>
                <w:b/>
                <w:i/>
                <w:sz w:val="22"/>
                <w:szCs w:val="22"/>
              </w:rPr>
              <w:t xml:space="preserve">1  projektas, 1 proc. lėšų)  </w:t>
            </w:r>
          </w:p>
        </w:tc>
      </w:tr>
      <w:tr w:rsidR="007B226F" w:rsidRPr="00DF7187" w:rsidTr="00E229BD">
        <w:trPr>
          <w:trHeight w:val="140"/>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right"/>
              <w:rPr>
                <w:sz w:val="22"/>
                <w:szCs w:val="22"/>
              </w:rPr>
            </w:pPr>
            <w:r w:rsidRPr="00DF7187">
              <w:rPr>
                <w:sz w:val="22"/>
                <w:szCs w:val="22"/>
              </w:rPr>
              <w:t>4.1.</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Kretingos miesto Žalgirio gatvės rekonstrukcija</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1.097,7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1003,8</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64"/>
        </w:trPr>
        <w:tc>
          <w:tcPr>
            <w:tcW w:w="570" w:type="dxa"/>
            <w:tcBorders>
              <w:top w:val="nil"/>
              <w:left w:val="single" w:sz="8" w:space="0" w:color="auto"/>
              <w:bottom w:val="single" w:sz="8" w:space="0" w:color="auto"/>
              <w:right w:val="single" w:sz="4" w:space="0" w:color="auto"/>
            </w:tcBorders>
            <w:noWrap/>
            <w:hideMark/>
          </w:tcPr>
          <w:p w:rsidR="007B226F" w:rsidRPr="00DF7187" w:rsidRDefault="007B226F" w:rsidP="00D214E7">
            <w:pPr>
              <w:rPr>
                <w:sz w:val="22"/>
                <w:szCs w:val="22"/>
              </w:rPr>
            </w:pPr>
            <w:r w:rsidRPr="00DF7187">
              <w:rPr>
                <w:sz w:val="22"/>
                <w:szCs w:val="22"/>
              </w:rPr>
              <w:t> </w:t>
            </w:r>
          </w:p>
        </w:tc>
        <w:tc>
          <w:tcPr>
            <w:tcW w:w="6093" w:type="dxa"/>
            <w:tcBorders>
              <w:top w:val="nil"/>
              <w:left w:val="nil"/>
              <w:bottom w:val="single" w:sz="8" w:space="0" w:color="auto"/>
              <w:right w:val="single" w:sz="4" w:space="0" w:color="auto"/>
            </w:tcBorders>
            <w:noWrap/>
            <w:hideMark/>
          </w:tcPr>
          <w:p w:rsidR="007B226F" w:rsidRPr="00DF7187" w:rsidRDefault="007B226F" w:rsidP="00D214E7">
            <w:pPr>
              <w:jc w:val="right"/>
              <w:rPr>
                <w:b/>
                <w:i/>
                <w:sz w:val="22"/>
                <w:szCs w:val="22"/>
              </w:rPr>
            </w:pPr>
            <w:r w:rsidRPr="00DF7187">
              <w:rPr>
                <w:b/>
                <w:i/>
                <w:sz w:val="22"/>
                <w:szCs w:val="22"/>
              </w:rPr>
              <w:t>Iš viso</w:t>
            </w:r>
          </w:p>
        </w:tc>
        <w:tc>
          <w:tcPr>
            <w:tcW w:w="1134" w:type="dxa"/>
            <w:tcBorders>
              <w:top w:val="nil"/>
              <w:left w:val="nil"/>
              <w:bottom w:val="single" w:sz="8" w:space="0" w:color="auto"/>
              <w:right w:val="single" w:sz="4" w:space="0" w:color="auto"/>
            </w:tcBorders>
            <w:hideMark/>
          </w:tcPr>
          <w:p w:rsidR="007B226F" w:rsidRPr="00DF7187" w:rsidRDefault="007B226F" w:rsidP="00D214E7">
            <w:pPr>
              <w:jc w:val="right"/>
              <w:rPr>
                <w:b/>
                <w:i/>
                <w:sz w:val="22"/>
                <w:szCs w:val="22"/>
              </w:rPr>
            </w:pPr>
            <w:r w:rsidRPr="00DF7187">
              <w:rPr>
                <w:b/>
                <w:i/>
                <w:sz w:val="22"/>
                <w:szCs w:val="22"/>
              </w:rPr>
              <w:t xml:space="preserve">1.097,66    </w:t>
            </w:r>
          </w:p>
        </w:tc>
        <w:tc>
          <w:tcPr>
            <w:tcW w:w="1275" w:type="dxa"/>
            <w:tcBorders>
              <w:top w:val="nil"/>
              <w:left w:val="nil"/>
              <w:bottom w:val="single" w:sz="8" w:space="0" w:color="auto"/>
              <w:right w:val="single" w:sz="4" w:space="0" w:color="auto"/>
            </w:tcBorders>
            <w:hideMark/>
          </w:tcPr>
          <w:p w:rsidR="007B226F" w:rsidRPr="00DF7187" w:rsidRDefault="007B226F" w:rsidP="00D214E7">
            <w:pPr>
              <w:jc w:val="right"/>
              <w:rPr>
                <w:b/>
                <w:i/>
                <w:sz w:val="22"/>
                <w:szCs w:val="22"/>
              </w:rPr>
            </w:pPr>
            <w:r w:rsidRPr="00DF7187">
              <w:rPr>
                <w:b/>
                <w:i/>
                <w:sz w:val="22"/>
                <w:szCs w:val="22"/>
              </w:rPr>
              <w:t xml:space="preserve">1.003,80    </w:t>
            </w:r>
          </w:p>
        </w:tc>
        <w:tc>
          <w:tcPr>
            <w:tcW w:w="851" w:type="dxa"/>
            <w:tcBorders>
              <w:top w:val="nil"/>
              <w:left w:val="nil"/>
              <w:bottom w:val="single" w:sz="8" w:space="0" w:color="auto"/>
              <w:right w:val="single" w:sz="8" w:space="0" w:color="auto"/>
            </w:tcBorders>
            <w:hideMark/>
          </w:tcPr>
          <w:p w:rsidR="007B226F" w:rsidRPr="00DF7187" w:rsidRDefault="007B226F" w:rsidP="00D214E7">
            <w:pPr>
              <w:rPr>
                <w:b/>
                <w:i/>
                <w:sz w:val="22"/>
                <w:szCs w:val="22"/>
              </w:rPr>
            </w:pPr>
            <w:r w:rsidRPr="00DF7187">
              <w:rPr>
                <w:b/>
                <w:i/>
                <w:sz w:val="22"/>
                <w:szCs w:val="22"/>
              </w:rPr>
              <w:t> </w:t>
            </w:r>
          </w:p>
        </w:tc>
      </w:tr>
      <w:tr w:rsidR="00E229BD" w:rsidRPr="00DF7187" w:rsidTr="00E229BD">
        <w:trPr>
          <w:trHeight w:val="96"/>
        </w:trPr>
        <w:tc>
          <w:tcPr>
            <w:tcW w:w="570" w:type="dxa"/>
            <w:tcBorders>
              <w:top w:val="nil"/>
              <w:left w:val="single" w:sz="8" w:space="0" w:color="auto"/>
              <w:bottom w:val="single" w:sz="4" w:space="0" w:color="auto"/>
              <w:right w:val="single" w:sz="4" w:space="0" w:color="auto"/>
            </w:tcBorders>
            <w:noWrap/>
            <w:hideMark/>
          </w:tcPr>
          <w:p w:rsidR="00E229BD" w:rsidRPr="00DF7187" w:rsidRDefault="00E229BD" w:rsidP="00E229BD">
            <w:pPr>
              <w:ind w:right="-106" w:firstLine="34"/>
              <w:jc w:val="both"/>
              <w:rPr>
                <w:b/>
                <w:bCs/>
                <w:i/>
                <w:sz w:val="22"/>
                <w:szCs w:val="22"/>
              </w:rPr>
            </w:pPr>
            <w:r w:rsidRPr="00DF7187">
              <w:rPr>
                <w:b/>
                <w:bCs/>
                <w:i/>
                <w:sz w:val="22"/>
                <w:szCs w:val="22"/>
              </w:rPr>
              <w:t>5.</w:t>
            </w:r>
          </w:p>
        </w:tc>
        <w:tc>
          <w:tcPr>
            <w:tcW w:w="9353" w:type="dxa"/>
            <w:gridSpan w:val="4"/>
            <w:tcBorders>
              <w:top w:val="nil"/>
              <w:left w:val="single" w:sz="4" w:space="0" w:color="auto"/>
              <w:bottom w:val="single" w:sz="4" w:space="0" w:color="auto"/>
              <w:right w:val="single" w:sz="8" w:space="0" w:color="auto"/>
            </w:tcBorders>
          </w:tcPr>
          <w:p w:rsidR="00E229BD" w:rsidRPr="00DF7187" w:rsidRDefault="00E229BD" w:rsidP="00E229BD">
            <w:pPr>
              <w:jc w:val="both"/>
              <w:rPr>
                <w:b/>
                <w:bCs/>
                <w:i/>
                <w:sz w:val="22"/>
                <w:szCs w:val="22"/>
              </w:rPr>
            </w:pPr>
            <w:r w:rsidRPr="00DF7187">
              <w:rPr>
                <w:b/>
                <w:bCs/>
                <w:i/>
                <w:sz w:val="22"/>
                <w:szCs w:val="22"/>
              </w:rPr>
              <w:t xml:space="preserve">SVEIKATOS IR SOCIALINĖS APSAUGOS ĮSTAIGŲ RENOVACIJA  </w:t>
            </w:r>
            <w:r w:rsidRPr="00DF7187">
              <w:rPr>
                <w:b/>
                <w:i/>
                <w:sz w:val="22"/>
                <w:szCs w:val="22"/>
              </w:rPr>
              <w:t xml:space="preserve">(4  projektai, 6 proc. lėšų)  </w:t>
            </w:r>
          </w:p>
        </w:tc>
      </w:tr>
      <w:tr w:rsidR="007B226F" w:rsidRPr="00DF7187" w:rsidTr="00E229BD">
        <w:trPr>
          <w:trHeight w:val="676"/>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5.</w:t>
            </w:r>
            <w:r w:rsidR="007B226F" w:rsidRPr="00DF7187">
              <w:rPr>
                <w:sz w:val="22"/>
                <w:szCs w:val="22"/>
              </w:rPr>
              <w:t>1.</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Kretingos rajono savivaldybės VšĮ Salantų pirminės sveikatos priežiūros centro teikiamų palaikomojo gydymo bei paliatyviosios pagalbos paslaugų plėtra ir kokybės gerinimas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704,6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328,7</w:t>
            </w:r>
          </w:p>
        </w:tc>
        <w:tc>
          <w:tcPr>
            <w:tcW w:w="851" w:type="dxa"/>
            <w:vMerge w:val="restart"/>
            <w:tcBorders>
              <w:top w:val="nil"/>
              <w:left w:val="nil"/>
              <w:right w:val="single" w:sz="8" w:space="0" w:color="auto"/>
            </w:tcBorders>
            <w:hideMark/>
          </w:tcPr>
          <w:p w:rsidR="007B226F" w:rsidRPr="00DF7187" w:rsidRDefault="007B226F" w:rsidP="00D214E7">
            <w:pPr>
              <w:rPr>
                <w:sz w:val="22"/>
                <w:szCs w:val="22"/>
              </w:rPr>
            </w:pPr>
            <w:r w:rsidRPr="00DF7187">
              <w:rPr>
                <w:b/>
                <w:sz w:val="22"/>
                <w:szCs w:val="22"/>
              </w:rPr>
              <w:t>**</w:t>
            </w:r>
          </w:p>
          <w:p w:rsidR="007B226F" w:rsidRPr="00DF7187" w:rsidRDefault="007B226F" w:rsidP="00D214E7">
            <w:pPr>
              <w:rPr>
                <w:sz w:val="22"/>
                <w:szCs w:val="22"/>
              </w:rPr>
            </w:pPr>
          </w:p>
        </w:tc>
      </w:tr>
      <w:tr w:rsidR="007B226F" w:rsidRPr="00DF7187" w:rsidTr="00E229BD">
        <w:trPr>
          <w:trHeight w:val="305"/>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5.</w:t>
            </w:r>
            <w:r w:rsidR="007B226F" w:rsidRPr="00DF7187">
              <w:rPr>
                <w:sz w:val="22"/>
                <w:szCs w:val="22"/>
              </w:rPr>
              <w:t>2.</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Ambulatorinių, palaikomojo gydymo ir slaugos paslaugų plėtra bei stacionarių paslaugų optimizavimas VšĮ Kretingos ligoninėje</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3.794,0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116,5</w:t>
            </w:r>
          </w:p>
        </w:tc>
        <w:tc>
          <w:tcPr>
            <w:tcW w:w="851" w:type="dxa"/>
            <w:vMerge/>
            <w:tcBorders>
              <w:left w:val="nil"/>
              <w:bottom w:val="single" w:sz="4" w:space="0" w:color="auto"/>
              <w:right w:val="single" w:sz="8" w:space="0" w:color="auto"/>
            </w:tcBorders>
            <w:hideMark/>
          </w:tcPr>
          <w:p w:rsidR="007B226F" w:rsidRPr="00DF7187" w:rsidRDefault="007B226F" w:rsidP="00D214E7">
            <w:pPr>
              <w:rPr>
                <w:sz w:val="22"/>
                <w:szCs w:val="22"/>
              </w:rPr>
            </w:pPr>
          </w:p>
        </w:tc>
      </w:tr>
      <w:tr w:rsidR="007B226F" w:rsidRPr="00DF7187" w:rsidTr="00E229BD">
        <w:trPr>
          <w:trHeight w:val="421"/>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5.</w:t>
            </w:r>
            <w:r w:rsidR="007B226F" w:rsidRPr="00DF7187">
              <w:rPr>
                <w:sz w:val="22"/>
                <w:szCs w:val="22"/>
              </w:rPr>
              <w:t>3.</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Nestacionoarių socialinių paslaugų kokybės gerinimas, modernizuojant Kretingos socialinių paslaugų centrą</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1.473,1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1180,6</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367"/>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5.</w:t>
            </w:r>
            <w:r w:rsidR="007B226F" w:rsidRPr="00DF7187">
              <w:rPr>
                <w:sz w:val="22"/>
                <w:szCs w:val="22"/>
              </w:rPr>
              <w:t>4.</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Energijos vartojimo efektyvumo didinimas VšĮ Kretingos ligoninės vaikų ligų ir ambulatoriniame konsultacijų skyriuje</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177,8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63,0</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130"/>
        </w:trPr>
        <w:tc>
          <w:tcPr>
            <w:tcW w:w="570" w:type="dxa"/>
            <w:tcBorders>
              <w:top w:val="nil"/>
              <w:left w:val="single" w:sz="8" w:space="0" w:color="auto"/>
              <w:bottom w:val="single" w:sz="8" w:space="0" w:color="auto"/>
              <w:right w:val="single" w:sz="4" w:space="0" w:color="auto"/>
            </w:tcBorders>
            <w:noWrap/>
            <w:hideMark/>
          </w:tcPr>
          <w:p w:rsidR="007B226F" w:rsidRPr="00DF7187" w:rsidRDefault="007B226F" w:rsidP="00D214E7">
            <w:pPr>
              <w:rPr>
                <w:sz w:val="22"/>
                <w:szCs w:val="22"/>
              </w:rPr>
            </w:pPr>
            <w:r w:rsidRPr="00DF7187">
              <w:rPr>
                <w:sz w:val="22"/>
                <w:szCs w:val="22"/>
              </w:rPr>
              <w:t> </w:t>
            </w:r>
          </w:p>
        </w:tc>
        <w:tc>
          <w:tcPr>
            <w:tcW w:w="6093" w:type="dxa"/>
            <w:tcBorders>
              <w:top w:val="nil"/>
              <w:left w:val="nil"/>
              <w:bottom w:val="single" w:sz="8" w:space="0" w:color="auto"/>
              <w:right w:val="single" w:sz="4" w:space="0" w:color="auto"/>
            </w:tcBorders>
            <w:noWrap/>
            <w:hideMark/>
          </w:tcPr>
          <w:p w:rsidR="007B226F" w:rsidRPr="00DF7187" w:rsidRDefault="007B226F" w:rsidP="00D214E7">
            <w:pPr>
              <w:jc w:val="right"/>
              <w:rPr>
                <w:b/>
                <w:i/>
                <w:sz w:val="22"/>
                <w:szCs w:val="22"/>
              </w:rPr>
            </w:pPr>
            <w:r w:rsidRPr="00DF7187">
              <w:rPr>
                <w:b/>
                <w:i/>
                <w:sz w:val="22"/>
                <w:szCs w:val="22"/>
              </w:rPr>
              <w:t>Iš viso</w:t>
            </w:r>
          </w:p>
        </w:tc>
        <w:tc>
          <w:tcPr>
            <w:tcW w:w="1134" w:type="dxa"/>
            <w:tcBorders>
              <w:top w:val="nil"/>
              <w:left w:val="nil"/>
              <w:bottom w:val="single" w:sz="8" w:space="0" w:color="auto"/>
              <w:right w:val="single" w:sz="4" w:space="0" w:color="auto"/>
            </w:tcBorders>
            <w:noWrap/>
            <w:hideMark/>
          </w:tcPr>
          <w:p w:rsidR="007B226F" w:rsidRPr="00DF7187" w:rsidRDefault="007B226F" w:rsidP="00D214E7">
            <w:pPr>
              <w:jc w:val="right"/>
              <w:rPr>
                <w:b/>
                <w:i/>
                <w:sz w:val="22"/>
                <w:szCs w:val="22"/>
              </w:rPr>
            </w:pPr>
            <w:r w:rsidRPr="00DF7187">
              <w:rPr>
                <w:b/>
                <w:i/>
                <w:sz w:val="22"/>
                <w:szCs w:val="22"/>
              </w:rPr>
              <w:t>6.149,44</w:t>
            </w:r>
          </w:p>
        </w:tc>
        <w:tc>
          <w:tcPr>
            <w:tcW w:w="1275" w:type="dxa"/>
            <w:tcBorders>
              <w:top w:val="nil"/>
              <w:left w:val="nil"/>
              <w:bottom w:val="single" w:sz="8" w:space="0" w:color="auto"/>
              <w:right w:val="single" w:sz="4" w:space="0" w:color="auto"/>
            </w:tcBorders>
            <w:hideMark/>
          </w:tcPr>
          <w:p w:rsidR="007B226F" w:rsidRPr="00DF7187" w:rsidRDefault="007B226F" w:rsidP="00D214E7">
            <w:pPr>
              <w:jc w:val="right"/>
              <w:rPr>
                <w:b/>
                <w:i/>
                <w:sz w:val="22"/>
                <w:szCs w:val="22"/>
              </w:rPr>
            </w:pPr>
            <w:r w:rsidRPr="00DF7187">
              <w:rPr>
                <w:b/>
                <w:i/>
                <w:sz w:val="22"/>
                <w:szCs w:val="22"/>
              </w:rPr>
              <w:t>1.688,80</w:t>
            </w:r>
          </w:p>
        </w:tc>
        <w:tc>
          <w:tcPr>
            <w:tcW w:w="851" w:type="dxa"/>
            <w:tcBorders>
              <w:top w:val="nil"/>
              <w:left w:val="nil"/>
              <w:bottom w:val="single" w:sz="8" w:space="0" w:color="auto"/>
              <w:right w:val="single" w:sz="8" w:space="0" w:color="auto"/>
            </w:tcBorders>
            <w:hideMark/>
          </w:tcPr>
          <w:p w:rsidR="007B226F" w:rsidRPr="00DF7187" w:rsidRDefault="007B226F" w:rsidP="00D214E7">
            <w:pPr>
              <w:rPr>
                <w:b/>
                <w:i/>
                <w:sz w:val="22"/>
                <w:szCs w:val="22"/>
              </w:rPr>
            </w:pPr>
            <w:r w:rsidRPr="00DF7187">
              <w:rPr>
                <w:b/>
                <w:i/>
                <w:sz w:val="22"/>
                <w:szCs w:val="22"/>
              </w:rPr>
              <w:t> </w:t>
            </w:r>
          </w:p>
        </w:tc>
      </w:tr>
      <w:tr w:rsidR="00EF4DC2" w:rsidRPr="00DF7187" w:rsidTr="00EF4DC2">
        <w:trPr>
          <w:trHeight w:val="82"/>
        </w:trPr>
        <w:tc>
          <w:tcPr>
            <w:tcW w:w="570" w:type="dxa"/>
            <w:tcBorders>
              <w:top w:val="nil"/>
              <w:left w:val="single" w:sz="8" w:space="0" w:color="auto"/>
              <w:bottom w:val="single" w:sz="4" w:space="0" w:color="auto"/>
              <w:right w:val="single" w:sz="4" w:space="0" w:color="auto"/>
            </w:tcBorders>
            <w:noWrap/>
            <w:hideMark/>
          </w:tcPr>
          <w:p w:rsidR="00E229BD" w:rsidRPr="00DF7187" w:rsidRDefault="00E229BD" w:rsidP="00EF4DC2">
            <w:pPr>
              <w:rPr>
                <w:b/>
                <w:bCs/>
                <w:i/>
                <w:sz w:val="22"/>
                <w:szCs w:val="22"/>
              </w:rPr>
            </w:pPr>
            <w:r w:rsidRPr="00DF7187">
              <w:rPr>
                <w:b/>
                <w:bCs/>
                <w:i/>
                <w:sz w:val="22"/>
                <w:szCs w:val="22"/>
              </w:rPr>
              <w:t>6.</w:t>
            </w:r>
          </w:p>
        </w:tc>
        <w:tc>
          <w:tcPr>
            <w:tcW w:w="9353" w:type="dxa"/>
            <w:gridSpan w:val="4"/>
            <w:tcBorders>
              <w:top w:val="nil"/>
              <w:left w:val="single" w:sz="4" w:space="0" w:color="auto"/>
              <w:bottom w:val="single" w:sz="4" w:space="0" w:color="auto"/>
              <w:right w:val="single" w:sz="8" w:space="0" w:color="auto"/>
            </w:tcBorders>
          </w:tcPr>
          <w:p w:rsidR="00E229BD" w:rsidRPr="00DF7187" w:rsidRDefault="00E229BD" w:rsidP="00EF4DC2">
            <w:pPr>
              <w:ind w:left="149" w:right="-108" w:hanging="149"/>
              <w:rPr>
                <w:b/>
                <w:bCs/>
                <w:i/>
                <w:sz w:val="22"/>
                <w:szCs w:val="22"/>
              </w:rPr>
            </w:pPr>
            <w:r w:rsidRPr="00DF7187">
              <w:rPr>
                <w:b/>
                <w:bCs/>
                <w:i/>
                <w:sz w:val="22"/>
                <w:szCs w:val="22"/>
              </w:rPr>
              <w:t>VISUOMENINĖS IR TURIZMO INFRASTRUKTŪROS SUTVARKYMAS</w:t>
            </w:r>
            <w:r w:rsidRPr="00DF7187">
              <w:rPr>
                <w:b/>
                <w:i/>
                <w:sz w:val="22"/>
                <w:szCs w:val="22"/>
              </w:rPr>
              <w:t>(19 projektų, 5 proc. lėšų)</w:t>
            </w:r>
          </w:p>
        </w:tc>
      </w:tr>
      <w:tr w:rsidR="007B226F" w:rsidRPr="00DF7187" w:rsidTr="00E229BD">
        <w:trPr>
          <w:trHeight w:val="222"/>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6.</w:t>
            </w:r>
            <w:r w:rsidR="007B226F" w:rsidRPr="00DF7187">
              <w:rPr>
                <w:sz w:val="22"/>
                <w:szCs w:val="22"/>
              </w:rPr>
              <w:t>1.</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Europos kultūrinio turistinio maršruto aktyvinimas Pietų Baltijos teritorijoje- Šv. Jokūbo pamario kelias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380,1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101,6</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400"/>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6.</w:t>
            </w:r>
            <w:r w:rsidR="007B226F" w:rsidRPr="00DF7187">
              <w:rPr>
                <w:sz w:val="22"/>
                <w:szCs w:val="22"/>
              </w:rPr>
              <w:t>2.</w:t>
            </w:r>
          </w:p>
        </w:tc>
        <w:tc>
          <w:tcPr>
            <w:tcW w:w="6093" w:type="dxa"/>
            <w:tcBorders>
              <w:top w:val="nil"/>
              <w:left w:val="nil"/>
              <w:bottom w:val="single" w:sz="4" w:space="0" w:color="auto"/>
              <w:right w:val="single" w:sz="4" w:space="0" w:color="auto"/>
            </w:tcBorders>
            <w:hideMark/>
          </w:tcPr>
          <w:p w:rsidR="007B226F" w:rsidRPr="00DF7187" w:rsidRDefault="007B226F" w:rsidP="00D214E7">
            <w:pPr>
              <w:ind w:right="-108"/>
              <w:rPr>
                <w:sz w:val="22"/>
                <w:szCs w:val="22"/>
              </w:rPr>
            </w:pPr>
            <w:r w:rsidRPr="00DF7187">
              <w:rPr>
                <w:sz w:val="22"/>
                <w:szCs w:val="22"/>
              </w:rPr>
              <w:t>Centrinės aikštės įrengimas ir privažiavimo kelio prie visuomeninės paskirties pastatų rekonstrukcija Kūlupėnų k.</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809,4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486,9</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186"/>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6.</w:t>
            </w:r>
            <w:r w:rsidR="007B226F" w:rsidRPr="00DF7187">
              <w:rPr>
                <w:sz w:val="22"/>
                <w:szCs w:val="22"/>
              </w:rPr>
              <w:t>3.</w:t>
            </w:r>
          </w:p>
        </w:tc>
        <w:tc>
          <w:tcPr>
            <w:tcW w:w="6093" w:type="dxa"/>
            <w:tcBorders>
              <w:top w:val="nil"/>
              <w:left w:val="nil"/>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Grūšlaukės kaimo paplūdimio ir poilsio aikštelės atnaujinimas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39,6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39,6    </w:t>
            </w:r>
          </w:p>
        </w:tc>
        <w:tc>
          <w:tcPr>
            <w:tcW w:w="851" w:type="dxa"/>
            <w:vMerge w:val="restart"/>
            <w:tcBorders>
              <w:top w:val="nil"/>
              <w:left w:val="nil"/>
              <w:right w:val="single" w:sz="8" w:space="0" w:color="auto"/>
            </w:tcBorders>
            <w:hideMark/>
          </w:tcPr>
          <w:p w:rsidR="007B226F" w:rsidRPr="00DF7187" w:rsidRDefault="007B226F" w:rsidP="00D214E7">
            <w:pPr>
              <w:rPr>
                <w:sz w:val="22"/>
                <w:szCs w:val="22"/>
              </w:rPr>
            </w:pPr>
            <w:r w:rsidRPr="00DF7187">
              <w:rPr>
                <w:b/>
                <w:sz w:val="22"/>
                <w:szCs w:val="22"/>
              </w:rPr>
              <w:t>**</w:t>
            </w:r>
          </w:p>
        </w:tc>
      </w:tr>
      <w:tr w:rsidR="007B226F" w:rsidRPr="00DF7187" w:rsidTr="00E229BD">
        <w:trPr>
          <w:trHeight w:val="136"/>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6.</w:t>
            </w:r>
            <w:r w:rsidR="007B226F" w:rsidRPr="00DF7187">
              <w:rPr>
                <w:sz w:val="22"/>
                <w:szCs w:val="22"/>
              </w:rPr>
              <w:t>4.</w:t>
            </w:r>
          </w:p>
        </w:tc>
        <w:tc>
          <w:tcPr>
            <w:tcW w:w="6093" w:type="dxa"/>
            <w:tcBorders>
              <w:top w:val="nil"/>
              <w:left w:val="nil"/>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Grūšlaukės pagrindinės mokyklos ir bendruomenės krepšinio aikštelės įrengimas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33,6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24,1    </w:t>
            </w:r>
          </w:p>
        </w:tc>
        <w:tc>
          <w:tcPr>
            <w:tcW w:w="851" w:type="dxa"/>
            <w:vMerge/>
            <w:tcBorders>
              <w:left w:val="nil"/>
              <w:bottom w:val="single" w:sz="4" w:space="0" w:color="auto"/>
              <w:right w:val="single" w:sz="8" w:space="0" w:color="auto"/>
            </w:tcBorders>
            <w:hideMark/>
          </w:tcPr>
          <w:p w:rsidR="007B226F" w:rsidRPr="00DF7187" w:rsidRDefault="007B226F" w:rsidP="00D214E7">
            <w:pPr>
              <w:rPr>
                <w:sz w:val="22"/>
                <w:szCs w:val="22"/>
              </w:rPr>
            </w:pPr>
          </w:p>
        </w:tc>
      </w:tr>
      <w:tr w:rsidR="007B226F" w:rsidRPr="00DF7187" w:rsidTr="00E229BD">
        <w:trPr>
          <w:trHeight w:val="315"/>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6.</w:t>
            </w:r>
            <w:r w:rsidR="007B226F" w:rsidRPr="00DF7187">
              <w:rPr>
                <w:sz w:val="22"/>
                <w:szCs w:val="22"/>
              </w:rPr>
              <w:t>5.</w:t>
            </w:r>
          </w:p>
        </w:tc>
        <w:tc>
          <w:tcPr>
            <w:tcW w:w="6093" w:type="dxa"/>
            <w:tcBorders>
              <w:top w:val="nil"/>
              <w:left w:val="nil"/>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Poilsio – reakrecijos zonos įrengimas prie pirmojo tvenkinio“ (Padvarių bendruomenė)</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118,9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14,6    </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326"/>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6.</w:t>
            </w:r>
            <w:r w:rsidR="007B226F" w:rsidRPr="00DF7187">
              <w:rPr>
                <w:sz w:val="22"/>
                <w:szCs w:val="22"/>
              </w:rPr>
              <w:t>6.</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Infrastruktūros sutvarkymas Baublių kaimo gyvenamosios aplinkos patrauklumo didinimui</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129,0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105,1    </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b/>
                <w:sz w:val="22"/>
                <w:szCs w:val="22"/>
              </w:rPr>
              <w:t>**</w:t>
            </w:r>
          </w:p>
        </w:tc>
      </w:tr>
      <w:tr w:rsidR="007B226F" w:rsidRPr="00DF7187" w:rsidTr="00E229BD">
        <w:trPr>
          <w:trHeight w:val="157"/>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6.</w:t>
            </w:r>
            <w:r w:rsidR="007B226F" w:rsidRPr="00DF7187">
              <w:rPr>
                <w:sz w:val="22"/>
                <w:szCs w:val="22"/>
              </w:rPr>
              <w:t>7.</w:t>
            </w:r>
          </w:p>
        </w:tc>
        <w:tc>
          <w:tcPr>
            <w:tcW w:w="6093" w:type="dxa"/>
            <w:tcBorders>
              <w:top w:val="nil"/>
              <w:left w:val="nil"/>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Sporto ir poilsio teritorijos sukūrimas Kurmaičiuose</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131,3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63,8    </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216"/>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6.</w:t>
            </w:r>
            <w:r w:rsidR="007B226F" w:rsidRPr="00DF7187">
              <w:rPr>
                <w:sz w:val="22"/>
                <w:szCs w:val="22"/>
              </w:rPr>
              <w:t>8.</w:t>
            </w:r>
          </w:p>
        </w:tc>
        <w:tc>
          <w:tcPr>
            <w:tcW w:w="6093" w:type="dxa"/>
            <w:tcBorders>
              <w:top w:val="nil"/>
              <w:left w:val="nil"/>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Dimitravo žaidimų aikštelės įrengimas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36,1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32,6    </w:t>
            </w:r>
          </w:p>
        </w:tc>
        <w:tc>
          <w:tcPr>
            <w:tcW w:w="851" w:type="dxa"/>
            <w:vMerge w:val="restart"/>
            <w:tcBorders>
              <w:top w:val="nil"/>
              <w:left w:val="nil"/>
              <w:right w:val="single" w:sz="8" w:space="0" w:color="auto"/>
            </w:tcBorders>
            <w:hideMark/>
          </w:tcPr>
          <w:p w:rsidR="007B226F" w:rsidRPr="00DF7187" w:rsidRDefault="007B226F" w:rsidP="00D214E7">
            <w:pPr>
              <w:rPr>
                <w:sz w:val="22"/>
                <w:szCs w:val="22"/>
              </w:rPr>
            </w:pPr>
            <w:r w:rsidRPr="00DF7187">
              <w:rPr>
                <w:b/>
                <w:sz w:val="22"/>
                <w:szCs w:val="22"/>
              </w:rPr>
              <w:t>**</w:t>
            </w:r>
          </w:p>
        </w:tc>
      </w:tr>
      <w:tr w:rsidR="007B226F" w:rsidRPr="00DF7187" w:rsidTr="00E229BD">
        <w:trPr>
          <w:trHeight w:val="178"/>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6.</w:t>
            </w:r>
            <w:r w:rsidR="007B226F" w:rsidRPr="00DF7187">
              <w:rPr>
                <w:sz w:val="22"/>
                <w:szCs w:val="22"/>
              </w:rPr>
              <w:t>9.</w:t>
            </w:r>
          </w:p>
        </w:tc>
        <w:tc>
          <w:tcPr>
            <w:tcW w:w="6093" w:type="dxa"/>
            <w:tcBorders>
              <w:top w:val="nil"/>
              <w:left w:val="nil"/>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Rūdaičių ir Nagarbos piliakalnių sutvarkymas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65,4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65,4    </w:t>
            </w:r>
          </w:p>
        </w:tc>
        <w:tc>
          <w:tcPr>
            <w:tcW w:w="851" w:type="dxa"/>
            <w:vMerge/>
            <w:tcBorders>
              <w:left w:val="nil"/>
              <w:right w:val="single" w:sz="8" w:space="0" w:color="auto"/>
            </w:tcBorders>
            <w:hideMark/>
          </w:tcPr>
          <w:p w:rsidR="007B226F" w:rsidRPr="00DF7187" w:rsidRDefault="007B226F" w:rsidP="00D214E7">
            <w:pPr>
              <w:rPr>
                <w:sz w:val="22"/>
                <w:szCs w:val="22"/>
              </w:rPr>
            </w:pPr>
          </w:p>
        </w:tc>
      </w:tr>
      <w:tr w:rsidR="007B226F" w:rsidRPr="00DF7187" w:rsidTr="00E229BD">
        <w:trPr>
          <w:trHeight w:val="139"/>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E229BD">
            <w:pPr>
              <w:ind w:right="-106"/>
              <w:jc w:val="center"/>
              <w:rPr>
                <w:sz w:val="22"/>
                <w:szCs w:val="22"/>
              </w:rPr>
            </w:pPr>
            <w:r w:rsidRPr="00DF7187">
              <w:rPr>
                <w:sz w:val="22"/>
                <w:szCs w:val="22"/>
              </w:rPr>
              <w:t>6.</w:t>
            </w:r>
            <w:r w:rsidR="007B226F" w:rsidRPr="00DF7187">
              <w:rPr>
                <w:sz w:val="22"/>
                <w:szCs w:val="22"/>
              </w:rPr>
              <w:t>10.</w:t>
            </w:r>
          </w:p>
        </w:tc>
        <w:tc>
          <w:tcPr>
            <w:tcW w:w="6093" w:type="dxa"/>
            <w:tcBorders>
              <w:top w:val="nil"/>
              <w:left w:val="nil"/>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Senosios Įpilties rekreacinės teritorijos elektrifikavimas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71,5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57,7    </w:t>
            </w:r>
          </w:p>
        </w:tc>
        <w:tc>
          <w:tcPr>
            <w:tcW w:w="851" w:type="dxa"/>
            <w:vMerge/>
            <w:tcBorders>
              <w:left w:val="nil"/>
              <w:right w:val="single" w:sz="8" w:space="0" w:color="auto"/>
            </w:tcBorders>
            <w:hideMark/>
          </w:tcPr>
          <w:p w:rsidR="007B226F" w:rsidRPr="00DF7187" w:rsidRDefault="007B226F" w:rsidP="00D214E7">
            <w:pPr>
              <w:rPr>
                <w:sz w:val="22"/>
                <w:szCs w:val="22"/>
              </w:rPr>
            </w:pPr>
          </w:p>
        </w:tc>
      </w:tr>
      <w:tr w:rsidR="007B226F" w:rsidRPr="00DF7187" w:rsidTr="00E229BD">
        <w:trPr>
          <w:trHeight w:val="244"/>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E229BD">
            <w:pPr>
              <w:ind w:right="-106"/>
              <w:jc w:val="center"/>
              <w:rPr>
                <w:sz w:val="22"/>
                <w:szCs w:val="22"/>
              </w:rPr>
            </w:pPr>
            <w:r w:rsidRPr="00DF7187">
              <w:rPr>
                <w:sz w:val="22"/>
                <w:szCs w:val="22"/>
              </w:rPr>
              <w:t>6.</w:t>
            </w:r>
            <w:r w:rsidR="007B226F" w:rsidRPr="00DF7187">
              <w:rPr>
                <w:sz w:val="22"/>
                <w:szCs w:val="22"/>
              </w:rPr>
              <w:t>11</w:t>
            </w:r>
            <w:r w:rsidR="005018D8" w:rsidRPr="00DF7187">
              <w:rPr>
                <w:sz w:val="22"/>
                <w:szCs w:val="22"/>
              </w:rPr>
              <w:t>.</w:t>
            </w:r>
          </w:p>
        </w:tc>
        <w:tc>
          <w:tcPr>
            <w:tcW w:w="6093" w:type="dxa"/>
            <w:tcBorders>
              <w:top w:val="nil"/>
              <w:left w:val="nil"/>
              <w:bottom w:val="single" w:sz="4" w:space="0" w:color="auto"/>
              <w:right w:val="single" w:sz="4" w:space="0" w:color="auto"/>
            </w:tcBorders>
            <w:hideMark/>
          </w:tcPr>
          <w:p w:rsidR="007B226F" w:rsidRPr="00DF7187" w:rsidRDefault="007B226F" w:rsidP="00D214E7">
            <w:pPr>
              <w:jc w:val="both"/>
              <w:rPr>
                <w:sz w:val="22"/>
                <w:szCs w:val="22"/>
              </w:rPr>
            </w:pPr>
            <w:r w:rsidRPr="00DF7187">
              <w:rPr>
                <w:sz w:val="22"/>
                <w:szCs w:val="22"/>
              </w:rPr>
              <w:t>Poilsio ir žaidimų aikštelės įrengimas Lazdininkuose</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39,4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32,1    </w:t>
            </w:r>
          </w:p>
        </w:tc>
        <w:tc>
          <w:tcPr>
            <w:tcW w:w="851" w:type="dxa"/>
            <w:vMerge/>
            <w:tcBorders>
              <w:left w:val="nil"/>
              <w:right w:val="single" w:sz="8" w:space="0" w:color="auto"/>
            </w:tcBorders>
            <w:hideMark/>
          </w:tcPr>
          <w:p w:rsidR="007B226F" w:rsidRPr="00DF7187" w:rsidRDefault="007B226F" w:rsidP="00D214E7">
            <w:pPr>
              <w:rPr>
                <w:sz w:val="22"/>
                <w:szCs w:val="22"/>
              </w:rPr>
            </w:pPr>
          </w:p>
        </w:tc>
      </w:tr>
      <w:tr w:rsidR="007B226F" w:rsidRPr="00DF7187" w:rsidTr="00E229BD">
        <w:trPr>
          <w:trHeight w:val="136"/>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E229BD">
            <w:pPr>
              <w:ind w:right="-106"/>
              <w:jc w:val="center"/>
              <w:rPr>
                <w:sz w:val="22"/>
                <w:szCs w:val="22"/>
              </w:rPr>
            </w:pPr>
            <w:r w:rsidRPr="00DF7187">
              <w:rPr>
                <w:sz w:val="22"/>
                <w:szCs w:val="22"/>
              </w:rPr>
              <w:lastRenderedPageBreak/>
              <w:t>6.</w:t>
            </w:r>
            <w:r w:rsidR="007B226F" w:rsidRPr="00DF7187">
              <w:rPr>
                <w:sz w:val="22"/>
                <w:szCs w:val="22"/>
              </w:rPr>
              <w:t>12</w:t>
            </w:r>
            <w:r w:rsidR="005018D8" w:rsidRPr="00DF7187">
              <w:rPr>
                <w:sz w:val="22"/>
                <w:szCs w:val="22"/>
              </w:rPr>
              <w:t>.</w:t>
            </w:r>
          </w:p>
        </w:tc>
        <w:tc>
          <w:tcPr>
            <w:tcW w:w="6093" w:type="dxa"/>
            <w:tcBorders>
              <w:top w:val="nil"/>
              <w:left w:val="nil"/>
              <w:bottom w:val="single" w:sz="4" w:space="0" w:color="auto"/>
              <w:right w:val="single" w:sz="4" w:space="0" w:color="auto"/>
            </w:tcBorders>
            <w:hideMark/>
          </w:tcPr>
          <w:p w:rsidR="007B226F" w:rsidRPr="00DF7187" w:rsidRDefault="007B226F" w:rsidP="00D214E7">
            <w:pPr>
              <w:ind w:right="-108"/>
              <w:jc w:val="both"/>
              <w:rPr>
                <w:sz w:val="22"/>
                <w:szCs w:val="22"/>
              </w:rPr>
            </w:pPr>
            <w:r w:rsidRPr="00DF7187">
              <w:rPr>
                <w:sz w:val="22"/>
                <w:szCs w:val="22"/>
              </w:rPr>
              <w:t>Aktyvaus poilsio ir laisvalaikio aikštelės įrengimas (Kalniškių k.)</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49,7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40,8    </w:t>
            </w:r>
          </w:p>
        </w:tc>
        <w:tc>
          <w:tcPr>
            <w:tcW w:w="851" w:type="dxa"/>
            <w:vMerge/>
            <w:tcBorders>
              <w:left w:val="nil"/>
              <w:right w:val="single" w:sz="8" w:space="0" w:color="auto"/>
            </w:tcBorders>
            <w:hideMark/>
          </w:tcPr>
          <w:p w:rsidR="007B226F" w:rsidRPr="00DF7187" w:rsidRDefault="007B226F" w:rsidP="00D214E7">
            <w:pPr>
              <w:rPr>
                <w:sz w:val="22"/>
                <w:szCs w:val="22"/>
              </w:rPr>
            </w:pPr>
          </w:p>
        </w:tc>
      </w:tr>
      <w:tr w:rsidR="007B226F" w:rsidRPr="00DF7187" w:rsidTr="00E229BD">
        <w:trPr>
          <w:trHeight w:val="155"/>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E229BD">
            <w:pPr>
              <w:ind w:right="-106"/>
              <w:jc w:val="center"/>
              <w:rPr>
                <w:sz w:val="22"/>
                <w:szCs w:val="22"/>
              </w:rPr>
            </w:pPr>
            <w:r w:rsidRPr="00DF7187">
              <w:rPr>
                <w:sz w:val="22"/>
                <w:szCs w:val="22"/>
              </w:rPr>
              <w:t>6.</w:t>
            </w:r>
            <w:r w:rsidR="007B226F" w:rsidRPr="00DF7187">
              <w:rPr>
                <w:sz w:val="22"/>
                <w:szCs w:val="22"/>
              </w:rPr>
              <w:t>13</w:t>
            </w:r>
            <w:r w:rsidR="005018D8" w:rsidRPr="00DF7187">
              <w:rPr>
                <w:sz w:val="22"/>
                <w:szCs w:val="22"/>
              </w:rPr>
              <w:t>.</w:t>
            </w:r>
          </w:p>
        </w:tc>
        <w:tc>
          <w:tcPr>
            <w:tcW w:w="6093" w:type="dxa"/>
            <w:tcBorders>
              <w:top w:val="nil"/>
              <w:left w:val="nil"/>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Klibių kaimo paplūdimio ir sporto aikštyno įrengimas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130,9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106,3    </w:t>
            </w:r>
          </w:p>
        </w:tc>
        <w:tc>
          <w:tcPr>
            <w:tcW w:w="851" w:type="dxa"/>
            <w:vMerge/>
            <w:tcBorders>
              <w:left w:val="nil"/>
              <w:right w:val="single" w:sz="8" w:space="0" w:color="auto"/>
            </w:tcBorders>
            <w:hideMark/>
          </w:tcPr>
          <w:p w:rsidR="007B226F" w:rsidRPr="00DF7187" w:rsidRDefault="007B226F" w:rsidP="00D214E7">
            <w:pPr>
              <w:rPr>
                <w:sz w:val="22"/>
                <w:szCs w:val="22"/>
              </w:rPr>
            </w:pPr>
          </w:p>
        </w:tc>
      </w:tr>
      <w:tr w:rsidR="007B226F" w:rsidRPr="00DF7187" w:rsidTr="00E229BD">
        <w:trPr>
          <w:trHeight w:val="315"/>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E229BD">
            <w:pPr>
              <w:ind w:right="-106"/>
              <w:jc w:val="center"/>
              <w:rPr>
                <w:sz w:val="22"/>
                <w:szCs w:val="22"/>
              </w:rPr>
            </w:pPr>
            <w:r w:rsidRPr="00DF7187">
              <w:rPr>
                <w:sz w:val="22"/>
                <w:szCs w:val="22"/>
              </w:rPr>
              <w:t>6.</w:t>
            </w:r>
            <w:r w:rsidR="007B226F" w:rsidRPr="00DF7187">
              <w:rPr>
                <w:sz w:val="22"/>
                <w:szCs w:val="22"/>
              </w:rPr>
              <w:t>14</w:t>
            </w:r>
            <w:r w:rsidR="005018D8" w:rsidRPr="00DF7187">
              <w:rPr>
                <w:sz w:val="22"/>
                <w:szCs w:val="22"/>
              </w:rPr>
              <w:t>.</w:t>
            </w:r>
          </w:p>
        </w:tc>
        <w:tc>
          <w:tcPr>
            <w:tcW w:w="6093" w:type="dxa"/>
            <w:tcBorders>
              <w:top w:val="nil"/>
              <w:left w:val="nil"/>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Baublių mokyklos-daugiafunkcio centro sporto aikštyno atnaujinimas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42,0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32,2    </w:t>
            </w:r>
          </w:p>
        </w:tc>
        <w:tc>
          <w:tcPr>
            <w:tcW w:w="851" w:type="dxa"/>
            <w:vMerge/>
            <w:tcBorders>
              <w:left w:val="nil"/>
              <w:bottom w:val="single" w:sz="4" w:space="0" w:color="auto"/>
              <w:right w:val="single" w:sz="8" w:space="0" w:color="auto"/>
            </w:tcBorders>
            <w:hideMark/>
          </w:tcPr>
          <w:p w:rsidR="007B226F" w:rsidRPr="00DF7187" w:rsidRDefault="007B226F" w:rsidP="00D214E7">
            <w:pPr>
              <w:rPr>
                <w:sz w:val="22"/>
                <w:szCs w:val="22"/>
              </w:rPr>
            </w:pPr>
          </w:p>
        </w:tc>
      </w:tr>
      <w:tr w:rsidR="007B226F" w:rsidRPr="00DF7187" w:rsidTr="00E229BD">
        <w:trPr>
          <w:trHeight w:val="315"/>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E229BD">
            <w:pPr>
              <w:ind w:right="-106"/>
              <w:jc w:val="right"/>
              <w:rPr>
                <w:sz w:val="22"/>
                <w:szCs w:val="22"/>
              </w:rPr>
            </w:pPr>
            <w:r w:rsidRPr="00DF7187">
              <w:rPr>
                <w:sz w:val="22"/>
                <w:szCs w:val="22"/>
              </w:rPr>
              <w:t>6.</w:t>
            </w:r>
            <w:r w:rsidR="007B226F" w:rsidRPr="00DF7187">
              <w:rPr>
                <w:sz w:val="22"/>
                <w:szCs w:val="22"/>
              </w:rPr>
              <w:t>15</w:t>
            </w:r>
            <w:r w:rsidR="005018D8" w:rsidRPr="00DF7187">
              <w:rPr>
                <w:sz w:val="22"/>
                <w:szCs w:val="22"/>
              </w:rPr>
              <w:t>.</w:t>
            </w:r>
          </w:p>
        </w:tc>
        <w:tc>
          <w:tcPr>
            <w:tcW w:w="6093" w:type="dxa"/>
            <w:tcBorders>
              <w:top w:val="nil"/>
              <w:left w:val="nil"/>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Kretingos dvaro sodybos teritorijos I tvenkinio pritaikymas rekreacinei žūklei</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149,5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95,1</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74"/>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E229BD">
            <w:pPr>
              <w:ind w:right="-106"/>
              <w:jc w:val="right"/>
              <w:rPr>
                <w:sz w:val="22"/>
                <w:szCs w:val="22"/>
              </w:rPr>
            </w:pPr>
            <w:r w:rsidRPr="00DF7187">
              <w:rPr>
                <w:sz w:val="22"/>
                <w:szCs w:val="22"/>
              </w:rPr>
              <w:t>6.</w:t>
            </w:r>
            <w:r w:rsidR="007B226F" w:rsidRPr="00DF7187">
              <w:rPr>
                <w:sz w:val="22"/>
                <w:szCs w:val="22"/>
              </w:rPr>
              <w:t>16</w:t>
            </w:r>
            <w:r w:rsidR="005018D8" w:rsidRPr="00DF7187">
              <w:rPr>
                <w:sz w:val="22"/>
                <w:szCs w:val="22"/>
              </w:rPr>
              <w:t>.</w:t>
            </w:r>
          </w:p>
        </w:tc>
        <w:tc>
          <w:tcPr>
            <w:tcW w:w="6093" w:type="dxa"/>
            <w:tcBorders>
              <w:top w:val="nil"/>
              <w:left w:val="nil"/>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Ne pelno investicijos į Salanto tvenkinį 2</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100,0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35</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315"/>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E229BD">
            <w:pPr>
              <w:ind w:right="-106"/>
              <w:jc w:val="right"/>
              <w:rPr>
                <w:sz w:val="22"/>
                <w:szCs w:val="22"/>
              </w:rPr>
            </w:pPr>
            <w:r w:rsidRPr="00DF7187">
              <w:rPr>
                <w:sz w:val="22"/>
                <w:szCs w:val="22"/>
              </w:rPr>
              <w:t>6.</w:t>
            </w:r>
            <w:r w:rsidR="007B226F" w:rsidRPr="00DF7187">
              <w:rPr>
                <w:sz w:val="22"/>
                <w:szCs w:val="22"/>
              </w:rPr>
              <w:t>17</w:t>
            </w:r>
            <w:r w:rsidR="005018D8" w:rsidRPr="00DF7187">
              <w:rPr>
                <w:sz w:val="22"/>
                <w:szCs w:val="22"/>
              </w:rPr>
              <w:t>.</w:t>
            </w:r>
          </w:p>
        </w:tc>
        <w:tc>
          <w:tcPr>
            <w:tcW w:w="6093" w:type="dxa"/>
            <w:tcBorders>
              <w:top w:val="nil"/>
              <w:left w:val="nil"/>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Darbėnų miestelio viešosios infrastruktūros ir gyvenamosios aplinkos sutvarkymas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900,0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383,3</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376"/>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E229BD">
            <w:pPr>
              <w:ind w:right="-106"/>
              <w:jc w:val="right"/>
              <w:rPr>
                <w:sz w:val="22"/>
                <w:szCs w:val="22"/>
              </w:rPr>
            </w:pPr>
            <w:r w:rsidRPr="00DF7187">
              <w:rPr>
                <w:sz w:val="22"/>
                <w:szCs w:val="22"/>
              </w:rPr>
              <w:t>6.</w:t>
            </w:r>
            <w:r w:rsidR="007B226F" w:rsidRPr="00DF7187">
              <w:rPr>
                <w:sz w:val="22"/>
                <w:szCs w:val="22"/>
              </w:rPr>
              <w:t>18</w:t>
            </w:r>
            <w:r w:rsidR="005018D8" w:rsidRPr="00DF7187">
              <w:rPr>
                <w:sz w:val="22"/>
                <w:szCs w:val="22"/>
              </w:rPr>
              <w:t>.</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Kretingos miesto Pastauninko parko sutvarkymas ir pritaikymas turizmo bei kitoms viešoms reikmėms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735,6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221,5</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b/>
                <w:sz w:val="22"/>
                <w:szCs w:val="22"/>
              </w:rPr>
              <w:t>**</w:t>
            </w:r>
          </w:p>
        </w:tc>
      </w:tr>
      <w:tr w:rsidR="007B226F" w:rsidRPr="00DF7187" w:rsidTr="00E229BD">
        <w:trPr>
          <w:trHeight w:val="412"/>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E229BD">
            <w:pPr>
              <w:ind w:right="-106"/>
              <w:jc w:val="right"/>
              <w:rPr>
                <w:sz w:val="22"/>
                <w:szCs w:val="22"/>
              </w:rPr>
            </w:pPr>
            <w:r w:rsidRPr="00DF7187">
              <w:rPr>
                <w:sz w:val="22"/>
                <w:szCs w:val="22"/>
              </w:rPr>
              <w:t>6.</w:t>
            </w:r>
            <w:r w:rsidR="007B226F" w:rsidRPr="00DF7187">
              <w:rPr>
                <w:sz w:val="22"/>
                <w:szCs w:val="22"/>
              </w:rPr>
              <w:t>19</w:t>
            </w:r>
            <w:r w:rsidR="005018D8" w:rsidRPr="00DF7187">
              <w:rPr>
                <w:sz w:val="22"/>
                <w:szCs w:val="22"/>
              </w:rPr>
              <w:t>.</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Užtvankos ant Akmenos upės Kretingos rajono savivaldybėje, Padvarių kaime, rekonstravimas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1.370,0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0</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149"/>
        </w:trPr>
        <w:tc>
          <w:tcPr>
            <w:tcW w:w="570" w:type="dxa"/>
            <w:tcBorders>
              <w:top w:val="nil"/>
              <w:left w:val="single" w:sz="8" w:space="0" w:color="auto"/>
              <w:bottom w:val="single" w:sz="8" w:space="0" w:color="auto"/>
              <w:right w:val="single" w:sz="4" w:space="0" w:color="auto"/>
            </w:tcBorders>
            <w:noWrap/>
            <w:hideMark/>
          </w:tcPr>
          <w:p w:rsidR="007B226F" w:rsidRPr="00DF7187" w:rsidRDefault="007B226F" w:rsidP="00D214E7">
            <w:pPr>
              <w:rPr>
                <w:sz w:val="22"/>
                <w:szCs w:val="22"/>
              </w:rPr>
            </w:pPr>
            <w:r w:rsidRPr="00DF7187">
              <w:rPr>
                <w:sz w:val="22"/>
                <w:szCs w:val="22"/>
              </w:rPr>
              <w:t> </w:t>
            </w:r>
          </w:p>
        </w:tc>
        <w:tc>
          <w:tcPr>
            <w:tcW w:w="6093" w:type="dxa"/>
            <w:tcBorders>
              <w:top w:val="nil"/>
              <w:left w:val="nil"/>
              <w:bottom w:val="single" w:sz="8" w:space="0" w:color="auto"/>
              <w:right w:val="single" w:sz="4" w:space="0" w:color="auto"/>
            </w:tcBorders>
            <w:noWrap/>
            <w:hideMark/>
          </w:tcPr>
          <w:p w:rsidR="007B226F" w:rsidRPr="00DF7187" w:rsidRDefault="007B226F" w:rsidP="00D214E7">
            <w:pPr>
              <w:jc w:val="right"/>
              <w:rPr>
                <w:b/>
                <w:i/>
                <w:sz w:val="22"/>
                <w:szCs w:val="22"/>
              </w:rPr>
            </w:pPr>
            <w:r w:rsidRPr="00DF7187">
              <w:rPr>
                <w:b/>
                <w:i/>
                <w:sz w:val="22"/>
                <w:szCs w:val="22"/>
              </w:rPr>
              <w:t>Iš viso</w:t>
            </w:r>
          </w:p>
        </w:tc>
        <w:tc>
          <w:tcPr>
            <w:tcW w:w="1134" w:type="dxa"/>
            <w:tcBorders>
              <w:top w:val="nil"/>
              <w:left w:val="nil"/>
              <w:bottom w:val="single" w:sz="8" w:space="0" w:color="auto"/>
              <w:right w:val="single" w:sz="4" w:space="0" w:color="auto"/>
            </w:tcBorders>
            <w:noWrap/>
            <w:hideMark/>
          </w:tcPr>
          <w:p w:rsidR="007B226F" w:rsidRPr="00DF7187" w:rsidRDefault="007B226F" w:rsidP="00D214E7">
            <w:pPr>
              <w:jc w:val="right"/>
              <w:rPr>
                <w:b/>
                <w:i/>
                <w:sz w:val="22"/>
                <w:szCs w:val="22"/>
              </w:rPr>
            </w:pPr>
            <w:r w:rsidRPr="00DF7187">
              <w:rPr>
                <w:b/>
                <w:i/>
                <w:sz w:val="22"/>
                <w:szCs w:val="22"/>
              </w:rPr>
              <w:t>5.331,85</w:t>
            </w:r>
          </w:p>
        </w:tc>
        <w:tc>
          <w:tcPr>
            <w:tcW w:w="1275" w:type="dxa"/>
            <w:tcBorders>
              <w:top w:val="nil"/>
              <w:left w:val="nil"/>
              <w:bottom w:val="single" w:sz="8" w:space="0" w:color="auto"/>
              <w:right w:val="single" w:sz="4" w:space="0" w:color="auto"/>
            </w:tcBorders>
            <w:hideMark/>
          </w:tcPr>
          <w:p w:rsidR="007B226F" w:rsidRPr="00DF7187" w:rsidRDefault="007B226F" w:rsidP="00D214E7">
            <w:pPr>
              <w:jc w:val="right"/>
              <w:rPr>
                <w:b/>
                <w:i/>
                <w:sz w:val="22"/>
                <w:szCs w:val="22"/>
              </w:rPr>
            </w:pPr>
            <w:r w:rsidRPr="00DF7187">
              <w:rPr>
                <w:b/>
                <w:i/>
                <w:sz w:val="22"/>
                <w:szCs w:val="22"/>
              </w:rPr>
              <w:t>1.937,70</w:t>
            </w:r>
          </w:p>
        </w:tc>
        <w:tc>
          <w:tcPr>
            <w:tcW w:w="851" w:type="dxa"/>
            <w:tcBorders>
              <w:top w:val="nil"/>
              <w:left w:val="nil"/>
              <w:bottom w:val="single" w:sz="8" w:space="0" w:color="auto"/>
              <w:right w:val="single" w:sz="8" w:space="0" w:color="auto"/>
            </w:tcBorders>
            <w:hideMark/>
          </w:tcPr>
          <w:p w:rsidR="007B226F" w:rsidRPr="00DF7187" w:rsidRDefault="007B226F" w:rsidP="00D214E7">
            <w:pPr>
              <w:rPr>
                <w:sz w:val="22"/>
                <w:szCs w:val="22"/>
              </w:rPr>
            </w:pPr>
            <w:r w:rsidRPr="00DF7187">
              <w:rPr>
                <w:sz w:val="22"/>
                <w:szCs w:val="22"/>
              </w:rPr>
              <w:t> </w:t>
            </w:r>
          </w:p>
        </w:tc>
      </w:tr>
      <w:tr w:rsidR="00E229BD" w:rsidRPr="00DF7187" w:rsidTr="00E229BD">
        <w:trPr>
          <w:trHeight w:val="144"/>
        </w:trPr>
        <w:tc>
          <w:tcPr>
            <w:tcW w:w="570" w:type="dxa"/>
            <w:tcBorders>
              <w:top w:val="nil"/>
              <w:left w:val="single" w:sz="8" w:space="0" w:color="auto"/>
              <w:bottom w:val="single" w:sz="4" w:space="0" w:color="auto"/>
              <w:right w:val="single" w:sz="4" w:space="0" w:color="auto"/>
            </w:tcBorders>
            <w:noWrap/>
            <w:hideMark/>
          </w:tcPr>
          <w:p w:rsidR="00E229BD" w:rsidRPr="00DF7187" w:rsidRDefault="00E229BD" w:rsidP="00D214E7">
            <w:pPr>
              <w:rPr>
                <w:b/>
                <w:bCs/>
                <w:i/>
                <w:sz w:val="22"/>
                <w:szCs w:val="22"/>
              </w:rPr>
            </w:pPr>
            <w:r w:rsidRPr="00DF7187">
              <w:rPr>
                <w:b/>
                <w:bCs/>
                <w:i/>
                <w:sz w:val="22"/>
                <w:szCs w:val="22"/>
              </w:rPr>
              <w:t>7.</w:t>
            </w:r>
          </w:p>
        </w:tc>
        <w:tc>
          <w:tcPr>
            <w:tcW w:w="9353" w:type="dxa"/>
            <w:gridSpan w:val="4"/>
            <w:tcBorders>
              <w:top w:val="nil"/>
              <w:left w:val="single" w:sz="4" w:space="0" w:color="auto"/>
              <w:bottom w:val="single" w:sz="4" w:space="0" w:color="auto"/>
              <w:right w:val="single" w:sz="8" w:space="0" w:color="auto"/>
            </w:tcBorders>
          </w:tcPr>
          <w:p w:rsidR="00E229BD" w:rsidRPr="00DF7187" w:rsidRDefault="00E229BD" w:rsidP="00D214E7">
            <w:pPr>
              <w:rPr>
                <w:b/>
                <w:bCs/>
                <w:i/>
                <w:sz w:val="22"/>
                <w:szCs w:val="22"/>
              </w:rPr>
            </w:pPr>
            <w:r w:rsidRPr="00DF7187">
              <w:rPr>
                <w:b/>
                <w:bCs/>
                <w:i/>
                <w:sz w:val="22"/>
                <w:szCs w:val="22"/>
              </w:rPr>
              <w:t>KITI  (7 projektai, 2 proc. lėšų)</w:t>
            </w:r>
          </w:p>
        </w:tc>
      </w:tr>
      <w:tr w:rsidR="007B226F" w:rsidRPr="00DF7187" w:rsidTr="00E229BD">
        <w:trPr>
          <w:trHeight w:val="315"/>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7.</w:t>
            </w:r>
            <w:r w:rsidR="007B226F" w:rsidRPr="00DF7187">
              <w:rPr>
                <w:sz w:val="22"/>
                <w:szCs w:val="22"/>
              </w:rPr>
              <w:t>1</w:t>
            </w:r>
            <w:r w:rsidR="005018D8" w:rsidRPr="00DF7187">
              <w:rPr>
                <w:sz w:val="22"/>
                <w:szCs w:val="22"/>
              </w:rPr>
              <w:t>.</w:t>
            </w:r>
          </w:p>
        </w:tc>
        <w:tc>
          <w:tcPr>
            <w:tcW w:w="6093" w:type="dxa"/>
            <w:tcBorders>
              <w:top w:val="nil"/>
              <w:left w:val="nil"/>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Baltijos regiono mėgėjų komandinių žaidynių čempionatas - Baltijos ralis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92,2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26,8</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486"/>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7.</w:t>
            </w:r>
            <w:r w:rsidR="007B226F" w:rsidRPr="00DF7187">
              <w:rPr>
                <w:sz w:val="22"/>
                <w:szCs w:val="22"/>
              </w:rPr>
              <w:t>2</w:t>
            </w:r>
            <w:r w:rsidR="005018D8" w:rsidRPr="00DF7187">
              <w:rPr>
                <w:sz w:val="22"/>
                <w:szCs w:val="22"/>
              </w:rPr>
              <w:t>.</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Kretingos rajono savivaldybės administracijos darbuotojų ir tarybos narių kvalifikacijos tobulinimas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158,2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101,6</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131"/>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7.</w:t>
            </w:r>
            <w:r w:rsidR="007B226F" w:rsidRPr="00DF7187">
              <w:rPr>
                <w:sz w:val="22"/>
                <w:szCs w:val="22"/>
              </w:rPr>
              <w:t>3</w:t>
            </w:r>
            <w:r w:rsidR="005018D8" w:rsidRPr="00DF7187">
              <w:rPr>
                <w:sz w:val="22"/>
                <w:szCs w:val="22"/>
              </w:rPr>
              <w:t>.</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Klaipėdos regiono savivaldybių darbuotojų, atsakingų už projektų, finansuotinų iš įvairių finansinių šaltinių, planavimą, valdymą ir įgyvendinimą, mokymai</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169,1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105,5</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315"/>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7.</w:t>
            </w:r>
            <w:r w:rsidR="007B226F" w:rsidRPr="00DF7187">
              <w:rPr>
                <w:sz w:val="22"/>
                <w:szCs w:val="22"/>
              </w:rPr>
              <w:t>4</w:t>
            </w:r>
            <w:r w:rsidR="005018D8" w:rsidRPr="00DF7187">
              <w:rPr>
                <w:sz w:val="22"/>
                <w:szCs w:val="22"/>
              </w:rPr>
              <w:t>.</w:t>
            </w:r>
          </w:p>
        </w:tc>
        <w:tc>
          <w:tcPr>
            <w:tcW w:w="6093" w:type="dxa"/>
            <w:tcBorders>
              <w:top w:val="nil"/>
              <w:left w:val="nil"/>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Kretingos rajono savivaldybės 2014-2020 m. plėtros plano parengimas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88,3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41,1</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b/>
                <w:sz w:val="22"/>
                <w:szCs w:val="22"/>
              </w:rPr>
              <w:t>**</w:t>
            </w:r>
          </w:p>
        </w:tc>
      </w:tr>
      <w:tr w:rsidR="007B226F" w:rsidRPr="00DF7187" w:rsidTr="00E229BD">
        <w:trPr>
          <w:trHeight w:val="481"/>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7.</w:t>
            </w:r>
            <w:r w:rsidR="007B226F" w:rsidRPr="00DF7187">
              <w:rPr>
                <w:sz w:val="22"/>
                <w:szCs w:val="22"/>
              </w:rPr>
              <w:t>5</w:t>
            </w:r>
            <w:r w:rsidR="005018D8" w:rsidRPr="00DF7187">
              <w:rPr>
                <w:sz w:val="22"/>
                <w:szCs w:val="22"/>
              </w:rPr>
              <w:t>.</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Eismo dalyvių saugumo užtikrinimo Kretingos mieste galimybių studijos parengimas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131,7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375"/>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7.</w:t>
            </w:r>
            <w:r w:rsidR="005018D8" w:rsidRPr="00DF7187">
              <w:rPr>
                <w:sz w:val="22"/>
                <w:szCs w:val="22"/>
              </w:rPr>
              <w:t>6.</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Kretingos rajono darnaus vystymosi teritorijų planavimo dokumentų parengimas (II etapas)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747,4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755,2</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sz w:val="22"/>
                <w:szCs w:val="22"/>
              </w:rPr>
              <w:t>*</w:t>
            </w:r>
          </w:p>
        </w:tc>
      </w:tr>
      <w:tr w:rsidR="007B226F" w:rsidRPr="00DF7187" w:rsidTr="00E229BD">
        <w:trPr>
          <w:trHeight w:val="397"/>
        </w:trPr>
        <w:tc>
          <w:tcPr>
            <w:tcW w:w="570" w:type="dxa"/>
            <w:tcBorders>
              <w:top w:val="nil"/>
              <w:left w:val="single" w:sz="8" w:space="0" w:color="auto"/>
              <w:bottom w:val="single" w:sz="4" w:space="0" w:color="auto"/>
              <w:right w:val="single" w:sz="4" w:space="0" w:color="auto"/>
            </w:tcBorders>
            <w:noWrap/>
            <w:hideMark/>
          </w:tcPr>
          <w:p w:rsidR="007B226F" w:rsidRPr="00DF7187" w:rsidRDefault="00E229BD" w:rsidP="00D214E7">
            <w:pPr>
              <w:jc w:val="center"/>
              <w:rPr>
                <w:sz w:val="22"/>
                <w:szCs w:val="22"/>
              </w:rPr>
            </w:pPr>
            <w:r w:rsidRPr="00DF7187">
              <w:rPr>
                <w:sz w:val="22"/>
                <w:szCs w:val="22"/>
              </w:rPr>
              <w:t>7.</w:t>
            </w:r>
            <w:r w:rsidR="005018D8" w:rsidRPr="00DF7187">
              <w:rPr>
                <w:sz w:val="22"/>
                <w:szCs w:val="22"/>
              </w:rPr>
              <w:t>7.</w:t>
            </w:r>
          </w:p>
        </w:tc>
        <w:tc>
          <w:tcPr>
            <w:tcW w:w="6093" w:type="dxa"/>
            <w:tcBorders>
              <w:top w:val="nil"/>
              <w:left w:val="nil"/>
              <w:bottom w:val="single" w:sz="4" w:space="0" w:color="auto"/>
              <w:right w:val="single" w:sz="4" w:space="0" w:color="auto"/>
            </w:tcBorders>
            <w:hideMark/>
          </w:tcPr>
          <w:p w:rsidR="007B226F" w:rsidRPr="00DF7187" w:rsidRDefault="007B226F" w:rsidP="00D214E7">
            <w:pPr>
              <w:rPr>
                <w:sz w:val="22"/>
                <w:szCs w:val="22"/>
              </w:rPr>
            </w:pPr>
            <w:r w:rsidRPr="00DF7187">
              <w:rPr>
                <w:sz w:val="22"/>
                <w:szCs w:val="22"/>
              </w:rPr>
              <w:t>Kretingos rajono darnaus vystymosi teritorijų planavimo dokumentų parengimas (III etapas)</w:t>
            </w:r>
          </w:p>
        </w:tc>
        <w:tc>
          <w:tcPr>
            <w:tcW w:w="1134"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 xml:space="preserve">253,0    </w:t>
            </w:r>
          </w:p>
        </w:tc>
        <w:tc>
          <w:tcPr>
            <w:tcW w:w="1275" w:type="dxa"/>
            <w:tcBorders>
              <w:top w:val="nil"/>
              <w:left w:val="nil"/>
              <w:bottom w:val="single" w:sz="4" w:space="0" w:color="auto"/>
              <w:right w:val="single" w:sz="4" w:space="0" w:color="auto"/>
            </w:tcBorders>
            <w:hideMark/>
          </w:tcPr>
          <w:p w:rsidR="007B226F" w:rsidRPr="00DF7187" w:rsidRDefault="007B226F" w:rsidP="00D214E7">
            <w:pPr>
              <w:jc w:val="right"/>
              <w:rPr>
                <w:sz w:val="22"/>
                <w:szCs w:val="22"/>
              </w:rPr>
            </w:pPr>
            <w:r w:rsidRPr="00DF7187">
              <w:rPr>
                <w:sz w:val="22"/>
                <w:szCs w:val="22"/>
              </w:rPr>
              <w:t>253</w:t>
            </w:r>
          </w:p>
        </w:tc>
        <w:tc>
          <w:tcPr>
            <w:tcW w:w="851" w:type="dxa"/>
            <w:tcBorders>
              <w:top w:val="nil"/>
              <w:left w:val="nil"/>
              <w:bottom w:val="single" w:sz="4" w:space="0" w:color="auto"/>
              <w:right w:val="single" w:sz="8" w:space="0" w:color="auto"/>
            </w:tcBorders>
            <w:hideMark/>
          </w:tcPr>
          <w:p w:rsidR="007B226F" w:rsidRPr="00DF7187" w:rsidRDefault="007B226F" w:rsidP="00D214E7">
            <w:pPr>
              <w:rPr>
                <w:sz w:val="22"/>
                <w:szCs w:val="22"/>
              </w:rPr>
            </w:pPr>
            <w:r w:rsidRPr="00DF7187">
              <w:rPr>
                <w:b/>
                <w:sz w:val="22"/>
                <w:szCs w:val="22"/>
              </w:rPr>
              <w:t>**</w:t>
            </w:r>
          </w:p>
        </w:tc>
      </w:tr>
      <w:tr w:rsidR="007B226F" w:rsidRPr="00DF7187" w:rsidTr="00E229BD">
        <w:trPr>
          <w:trHeight w:val="53"/>
        </w:trPr>
        <w:tc>
          <w:tcPr>
            <w:tcW w:w="570" w:type="dxa"/>
            <w:tcBorders>
              <w:top w:val="nil"/>
              <w:left w:val="single" w:sz="8" w:space="0" w:color="auto"/>
              <w:bottom w:val="single" w:sz="8" w:space="0" w:color="auto"/>
              <w:right w:val="single" w:sz="4" w:space="0" w:color="auto"/>
            </w:tcBorders>
            <w:noWrap/>
            <w:hideMark/>
          </w:tcPr>
          <w:p w:rsidR="007B226F" w:rsidRPr="00DF7187" w:rsidRDefault="007B226F" w:rsidP="00D214E7">
            <w:pPr>
              <w:rPr>
                <w:sz w:val="22"/>
                <w:szCs w:val="22"/>
              </w:rPr>
            </w:pPr>
            <w:r w:rsidRPr="00DF7187">
              <w:rPr>
                <w:sz w:val="22"/>
                <w:szCs w:val="22"/>
              </w:rPr>
              <w:t> </w:t>
            </w:r>
          </w:p>
        </w:tc>
        <w:tc>
          <w:tcPr>
            <w:tcW w:w="6093" w:type="dxa"/>
            <w:tcBorders>
              <w:top w:val="nil"/>
              <w:left w:val="nil"/>
              <w:bottom w:val="single" w:sz="8" w:space="0" w:color="auto"/>
              <w:right w:val="single" w:sz="4" w:space="0" w:color="auto"/>
            </w:tcBorders>
            <w:noWrap/>
            <w:hideMark/>
          </w:tcPr>
          <w:p w:rsidR="007B226F" w:rsidRPr="00DF7187" w:rsidRDefault="007B226F" w:rsidP="00D214E7">
            <w:pPr>
              <w:jc w:val="right"/>
              <w:rPr>
                <w:b/>
                <w:i/>
                <w:sz w:val="22"/>
                <w:szCs w:val="22"/>
              </w:rPr>
            </w:pPr>
            <w:r w:rsidRPr="00DF7187">
              <w:rPr>
                <w:b/>
                <w:i/>
                <w:sz w:val="22"/>
                <w:szCs w:val="22"/>
              </w:rPr>
              <w:t>Iš viso</w:t>
            </w:r>
          </w:p>
        </w:tc>
        <w:tc>
          <w:tcPr>
            <w:tcW w:w="1134" w:type="dxa"/>
            <w:tcBorders>
              <w:top w:val="nil"/>
              <w:left w:val="nil"/>
              <w:bottom w:val="single" w:sz="8" w:space="0" w:color="auto"/>
              <w:right w:val="single" w:sz="4" w:space="0" w:color="auto"/>
            </w:tcBorders>
            <w:noWrap/>
            <w:hideMark/>
          </w:tcPr>
          <w:p w:rsidR="007B226F" w:rsidRPr="00DF7187" w:rsidRDefault="007B226F" w:rsidP="00D214E7">
            <w:pPr>
              <w:jc w:val="right"/>
              <w:rPr>
                <w:b/>
                <w:i/>
                <w:sz w:val="22"/>
                <w:szCs w:val="22"/>
              </w:rPr>
            </w:pPr>
            <w:r w:rsidRPr="00DF7187">
              <w:rPr>
                <w:b/>
                <w:i/>
                <w:sz w:val="22"/>
                <w:szCs w:val="22"/>
              </w:rPr>
              <w:t>1.639,98</w:t>
            </w:r>
          </w:p>
        </w:tc>
        <w:tc>
          <w:tcPr>
            <w:tcW w:w="1275" w:type="dxa"/>
            <w:tcBorders>
              <w:top w:val="nil"/>
              <w:left w:val="nil"/>
              <w:bottom w:val="single" w:sz="8" w:space="0" w:color="auto"/>
              <w:right w:val="single" w:sz="4" w:space="0" w:color="auto"/>
            </w:tcBorders>
            <w:noWrap/>
            <w:hideMark/>
          </w:tcPr>
          <w:p w:rsidR="007B226F" w:rsidRPr="00DF7187" w:rsidRDefault="007B226F" w:rsidP="00D214E7">
            <w:pPr>
              <w:jc w:val="right"/>
              <w:rPr>
                <w:b/>
                <w:i/>
                <w:sz w:val="22"/>
                <w:szCs w:val="22"/>
              </w:rPr>
            </w:pPr>
            <w:r w:rsidRPr="00DF7187">
              <w:rPr>
                <w:b/>
                <w:i/>
                <w:sz w:val="22"/>
                <w:szCs w:val="22"/>
              </w:rPr>
              <w:t>1.283,20</w:t>
            </w:r>
          </w:p>
        </w:tc>
        <w:tc>
          <w:tcPr>
            <w:tcW w:w="851" w:type="dxa"/>
            <w:tcBorders>
              <w:top w:val="nil"/>
              <w:left w:val="nil"/>
              <w:bottom w:val="single" w:sz="8" w:space="0" w:color="auto"/>
              <w:right w:val="single" w:sz="8" w:space="0" w:color="auto"/>
            </w:tcBorders>
            <w:noWrap/>
            <w:hideMark/>
          </w:tcPr>
          <w:p w:rsidR="007B226F" w:rsidRPr="00DF7187" w:rsidRDefault="007B226F" w:rsidP="00D214E7">
            <w:pPr>
              <w:rPr>
                <w:b/>
                <w:i/>
                <w:sz w:val="22"/>
                <w:szCs w:val="22"/>
              </w:rPr>
            </w:pPr>
            <w:r w:rsidRPr="00DF7187">
              <w:rPr>
                <w:b/>
                <w:i/>
                <w:sz w:val="22"/>
                <w:szCs w:val="22"/>
              </w:rPr>
              <w:t> </w:t>
            </w:r>
          </w:p>
        </w:tc>
      </w:tr>
      <w:tr w:rsidR="007B226F" w:rsidRPr="00DF7187" w:rsidTr="00E229BD">
        <w:trPr>
          <w:trHeight w:val="43"/>
        </w:trPr>
        <w:tc>
          <w:tcPr>
            <w:tcW w:w="570" w:type="dxa"/>
            <w:tcBorders>
              <w:top w:val="nil"/>
              <w:left w:val="single" w:sz="4" w:space="0" w:color="auto"/>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 </w:t>
            </w:r>
          </w:p>
        </w:tc>
        <w:tc>
          <w:tcPr>
            <w:tcW w:w="6093" w:type="dxa"/>
            <w:tcBorders>
              <w:top w:val="nil"/>
              <w:left w:val="nil"/>
              <w:bottom w:val="single" w:sz="4" w:space="0" w:color="auto"/>
              <w:right w:val="single" w:sz="4" w:space="0" w:color="auto"/>
            </w:tcBorders>
            <w:hideMark/>
          </w:tcPr>
          <w:p w:rsidR="007B226F" w:rsidRPr="00DF7187" w:rsidRDefault="007B226F" w:rsidP="00D214E7">
            <w:pPr>
              <w:jc w:val="right"/>
              <w:rPr>
                <w:b/>
                <w:bCs/>
                <w:i/>
                <w:sz w:val="22"/>
                <w:szCs w:val="22"/>
              </w:rPr>
            </w:pPr>
            <w:r w:rsidRPr="00DF7187">
              <w:rPr>
                <w:b/>
                <w:bCs/>
                <w:i/>
                <w:sz w:val="22"/>
                <w:szCs w:val="22"/>
              </w:rPr>
              <w:t>Bendra suma</w:t>
            </w:r>
          </w:p>
        </w:tc>
        <w:tc>
          <w:tcPr>
            <w:tcW w:w="1134" w:type="dxa"/>
            <w:tcBorders>
              <w:top w:val="nil"/>
              <w:left w:val="nil"/>
              <w:bottom w:val="single" w:sz="4" w:space="0" w:color="auto"/>
              <w:right w:val="single" w:sz="4" w:space="0" w:color="auto"/>
            </w:tcBorders>
            <w:noWrap/>
            <w:hideMark/>
          </w:tcPr>
          <w:p w:rsidR="007B226F" w:rsidRPr="00DF7187" w:rsidRDefault="007B226F" w:rsidP="00535C6F">
            <w:pPr>
              <w:ind w:left="-108" w:right="-108"/>
              <w:jc w:val="center"/>
              <w:rPr>
                <w:b/>
                <w:bCs/>
                <w:i/>
                <w:sz w:val="22"/>
                <w:szCs w:val="22"/>
              </w:rPr>
            </w:pPr>
            <w:r w:rsidRPr="00DF7187">
              <w:rPr>
                <w:b/>
                <w:bCs/>
                <w:i/>
                <w:sz w:val="22"/>
                <w:szCs w:val="22"/>
              </w:rPr>
              <w:t>98.242,95</w:t>
            </w:r>
          </w:p>
        </w:tc>
        <w:tc>
          <w:tcPr>
            <w:tcW w:w="1275" w:type="dxa"/>
            <w:tcBorders>
              <w:top w:val="nil"/>
              <w:left w:val="nil"/>
              <w:bottom w:val="single" w:sz="4" w:space="0" w:color="auto"/>
              <w:right w:val="single" w:sz="4" w:space="0" w:color="auto"/>
            </w:tcBorders>
            <w:noWrap/>
            <w:hideMark/>
          </w:tcPr>
          <w:p w:rsidR="007B226F" w:rsidRPr="00DF7187" w:rsidRDefault="007B226F" w:rsidP="00D214E7">
            <w:pPr>
              <w:jc w:val="right"/>
              <w:rPr>
                <w:b/>
                <w:bCs/>
                <w:i/>
                <w:sz w:val="22"/>
                <w:szCs w:val="22"/>
              </w:rPr>
            </w:pPr>
            <w:r w:rsidRPr="00DF7187">
              <w:rPr>
                <w:b/>
                <w:bCs/>
                <w:i/>
                <w:sz w:val="22"/>
                <w:szCs w:val="22"/>
              </w:rPr>
              <w:t>25.140,90</w:t>
            </w:r>
          </w:p>
        </w:tc>
        <w:tc>
          <w:tcPr>
            <w:tcW w:w="851" w:type="dxa"/>
            <w:tcBorders>
              <w:top w:val="nil"/>
              <w:left w:val="nil"/>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 </w:t>
            </w:r>
          </w:p>
        </w:tc>
      </w:tr>
    </w:tbl>
    <w:p w:rsidR="007B226F" w:rsidRPr="00DF7187" w:rsidRDefault="00056405" w:rsidP="00056405">
      <w:pPr>
        <w:ind w:left="360" w:hanging="360"/>
        <w:rPr>
          <w:sz w:val="23"/>
          <w:szCs w:val="23"/>
        </w:rPr>
      </w:pPr>
      <w:r w:rsidRPr="00DF7187">
        <w:rPr>
          <w:b/>
          <w:sz w:val="23"/>
          <w:szCs w:val="23"/>
        </w:rPr>
        <w:t xml:space="preserve">Pastaba:  </w:t>
      </w:r>
      <w:r w:rsidR="007B226F" w:rsidRPr="00DF7187">
        <w:rPr>
          <w:b/>
          <w:sz w:val="23"/>
          <w:szCs w:val="23"/>
        </w:rPr>
        <w:t>*</w:t>
      </w:r>
      <w:r w:rsidR="007B226F" w:rsidRPr="00DF7187">
        <w:rPr>
          <w:sz w:val="23"/>
          <w:szCs w:val="23"/>
        </w:rPr>
        <w:t xml:space="preserve"> </w:t>
      </w:r>
      <w:r w:rsidR="007C40FD" w:rsidRPr="00DF7187">
        <w:rPr>
          <w:sz w:val="23"/>
          <w:szCs w:val="23"/>
        </w:rPr>
        <w:t xml:space="preserve">   </w:t>
      </w:r>
      <w:r w:rsidR="007B226F" w:rsidRPr="00DF7187">
        <w:rPr>
          <w:sz w:val="23"/>
          <w:szCs w:val="23"/>
        </w:rPr>
        <w:t>-  vykdomi projektai;</w:t>
      </w:r>
      <w:r w:rsidRPr="00DF7187">
        <w:rPr>
          <w:sz w:val="23"/>
          <w:szCs w:val="23"/>
        </w:rPr>
        <w:t xml:space="preserve">  </w:t>
      </w:r>
      <w:r w:rsidR="007B226F" w:rsidRPr="00DF7187">
        <w:rPr>
          <w:b/>
          <w:sz w:val="23"/>
          <w:szCs w:val="23"/>
        </w:rPr>
        <w:t>**</w:t>
      </w:r>
      <w:r w:rsidR="007C40FD" w:rsidRPr="00DF7187">
        <w:rPr>
          <w:b/>
          <w:sz w:val="23"/>
          <w:szCs w:val="23"/>
        </w:rPr>
        <w:t xml:space="preserve">  </w:t>
      </w:r>
      <w:r w:rsidR="007B226F" w:rsidRPr="00DF7187">
        <w:rPr>
          <w:sz w:val="23"/>
          <w:szCs w:val="23"/>
        </w:rPr>
        <w:t>- 2014 m. baigti projektai</w:t>
      </w:r>
    </w:p>
    <w:p w:rsidR="007B226F" w:rsidRPr="00DF7187" w:rsidRDefault="007B226F" w:rsidP="007B226F">
      <w:pPr>
        <w:ind w:left="360"/>
        <w:rPr>
          <w:sz w:val="23"/>
          <w:szCs w:val="23"/>
        </w:rPr>
      </w:pPr>
    </w:p>
    <w:p w:rsidR="007B226F" w:rsidRPr="00DF7187" w:rsidRDefault="007B226F" w:rsidP="007B226F">
      <w:pPr>
        <w:ind w:firstLine="851"/>
        <w:rPr>
          <w:sz w:val="23"/>
          <w:szCs w:val="23"/>
        </w:rPr>
      </w:pPr>
      <w:r w:rsidRPr="00DF7187">
        <w:rPr>
          <w:sz w:val="23"/>
          <w:szCs w:val="23"/>
        </w:rPr>
        <w:t>Rengiama projektinė dokumentacija arba jau yra pateiktos paraiškos šiems projektams:</w:t>
      </w:r>
    </w:p>
    <w:tbl>
      <w:tblPr>
        <w:tblW w:w="98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7608"/>
        <w:gridCol w:w="1654"/>
      </w:tblGrid>
      <w:tr w:rsidR="00463813" w:rsidRPr="00DF7187" w:rsidTr="007D6EB0">
        <w:trPr>
          <w:trHeight w:val="296"/>
        </w:trPr>
        <w:tc>
          <w:tcPr>
            <w:tcW w:w="614" w:type="dxa"/>
            <w:tcBorders>
              <w:top w:val="single" w:sz="4" w:space="0" w:color="auto"/>
              <w:left w:val="single" w:sz="4" w:space="0" w:color="auto"/>
              <w:bottom w:val="single" w:sz="4" w:space="0" w:color="auto"/>
              <w:right w:val="single" w:sz="4" w:space="0" w:color="auto"/>
            </w:tcBorders>
            <w:vAlign w:val="center"/>
            <w:hideMark/>
          </w:tcPr>
          <w:p w:rsidR="007B226F" w:rsidRPr="00DF7187" w:rsidRDefault="007B226F" w:rsidP="007D6EB0">
            <w:pPr>
              <w:jc w:val="center"/>
              <w:rPr>
                <w:b/>
                <w:i/>
                <w:sz w:val="20"/>
                <w:szCs w:val="20"/>
              </w:rPr>
            </w:pPr>
            <w:r w:rsidRPr="00DF7187">
              <w:rPr>
                <w:b/>
                <w:i/>
                <w:sz w:val="20"/>
                <w:szCs w:val="20"/>
              </w:rPr>
              <w:t>Eil. Nr.</w:t>
            </w:r>
          </w:p>
        </w:tc>
        <w:tc>
          <w:tcPr>
            <w:tcW w:w="7608" w:type="dxa"/>
            <w:tcBorders>
              <w:top w:val="single" w:sz="4" w:space="0" w:color="auto"/>
              <w:left w:val="single" w:sz="4" w:space="0" w:color="auto"/>
              <w:bottom w:val="single" w:sz="4" w:space="0" w:color="auto"/>
              <w:right w:val="single" w:sz="4" w:space="0" w:color="auto"/>
            </w:tcBorders>
            <w:noWrap/>
            <w:vAlign w:val="center"/>
            <w:hideMark/>
          </w:tcPr>
          <w:p w:rsidR="007B226F" w:rsidRPr="00DF7187" w:rsidRDefault="007B226F" w:rsidP="007D6EB0">
            <w:pPr>
              <w:jc w:val="center"/>
              <w:rPr>
                <w:b/>
                <w:i/>
                <w:sz w:val="20"/>
                <w:szCs w:val="20"/>
              </w:rPr>
            </w:pPr>
            <w:r w:rsidRPr="00DF7187">
              <w:rPr>
                <w:b/>
                <w:i/>
                <w:sz w:val="20"/>
                <w:szCs w:val="20"/>
              </w:rPr>
              <w:t>Projekto pavadinimas</w:t>
            </w:r>
          </w:p>
        </w:tc>
        <w:tc>
          <w:tcPr>
            <w:tcW w:w="1654" w:type="dxa"/>
            <w:tcBorders>
              <w:top w:val="single" w:sz="4" w:space="0" w:color="auto"/>
              <w:left w:val="single" w:sz="4" w:space="0" w:color="auto"/>
              <w:bottom w:val="single" w:sz="4" w:space="0" w:color="auto"/>
              <w:right w:val="single" w:sz="4" w:space="0" w:color="auto"/>
            </w:tcBorders>
            <w:noWrap/>
            <w:vAlign w:val="center"/>
            <w:hideMark/>
          </w:tcPr>
          <w:p w:rsidR="007B226F" w:rsidRPr="00DF7187" w:rsidRDefault="007B226F" w:rsidP="007D6EB0">
            <w:pPr>
              <w:jc w:val="center"/>
              <w:rPr>
                <w:b/>
                <w:i/>
                <w:sz w:val="20"/>
                <w:szCs w:val="20"/>
              </w:rPr>
            </w:pPr>
            <w:r w:rsidRPr="00DF7187">
              <w:rPr>
                <w:b/>
                <w:i/>
                <w:sz w:val="20"/>
                <w:szCs w:val="20"/>
              </w:rPr>
              <w:t>Prašoma lėšų suma Lt</w:t>
            </w:r>
          </w:p>
        </w:tc>
      </w:tr>
      <w:tr w:rsidR="00463813" w:rsidRPr="00DF7187" w:rsidTr="00463813">
        <w:trPr>
          <w:trHeight w:val="177"/>
        </w:trPr>
        <w:tc>
          <w:tcPr>
            <w:tcW w:w="614" w:type="dxa"/>
            <w:tcBorders>
              <w:top w:val="single" w:sz="4" w:space="0" w:color="auto"/>
              <w:left w:val="single" w:sz="4" w:space="0" w:color="auto"/>
              <w:bottom w:val="single" w:sz="4" w:space="0" w:color="auto"/>
              <w:right w:val="single" w:sz="4" w:space="0" w:color="auto"/>
            </w:tcBorders>
          </w:tcPr>
          <w:p w:rsidR="007B226F" w:rsidRPr="00DF7187" w:rsidRDefault="007B226F" w:rsidP="007B226F">
            <w:pPr>
              <w:numPr>
                <w:ilvl w:val="0"/>
                <w:numId w:val="34"/>
              </w:numPr>
              <w:ind w:left="0" w:firstLine="34"/>
              <w:rPr>
                <w:sz w:val="22"/>
                <w:szCs w:val="22"/>
              </w:rPr>
            </w:pPr>
          </w:p>
        </w:tc>
        <w:tc>
          <w:tcPr>
            <w:tcW w:w="7608"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Amatų centro plėtra. Antras etapas.</w:t>
            </w:r>
          </w:p>
        </w:tc>
        <w:tc>
          <w:tcPr>
            <w:tcW w:w="1654"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sz w:val="22"/>
                <w:szCs w:val="22"/>
              </w:rPr>
            </w:pPr>
            <w:r w:rsidRPr="00DF7187">
              <w:rPr>
                <w:sz w:val="22"/>
                <w:szCs w:val="22"/>
              </w:rPr>
              <w:t>652.767,00</w:t>
            </w:r>
          </w:p>
        </w:tc>
      </w:tr>
      <w:tr w:rsidR="00463813" w:rsidRPr="00DF7187" w:rsidTr="00463813">
        <w:trPr>
          <w:trHeight w:val="53"/>
        </w:trPr>
        <w:tc>
          <w:tcPr>
            <w:tcW w:w="614" w:type="dxa"/>
            <w:tcBorders>
              <w:top w:val="single" w:sz="4" w:space="0" w:color="auto"/>
              <w:left w:val="single" w:sz="4" w:space="0" w:color="auto"/>
              <w:bottom w:val="single" w:sz="4" w:space="0" w:color="auto"/>
              <w:right w:val="single" w:sz="4" w:space="0" w:color="auto"/>
            </w:tcBorders>
          </w:tcPr>
          <w:p w:rsidR="007B226F" w:rsidRPr="00DF7187" w:rsidRDefault="007B226F" w:rsidP="007B226F">
            <w:pPr>
              <w:numPr>
                <w:ilvl w:val="0"/>
                <w:numId w:val="34"/>
              </w:numPr>
              <w:ind w:left="0" w:firstLine="34"/>
              <w:rPr>
                <w:sz w:val="22"/>
                <w:szCs w:val="22"/>
              </w:rPr>
            </w:pPr>
          </w:p>
        </w:tc>
        <w:tc>
          <w:tcPr>
            <w:tcW w:w="7608"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Minijos upės erozijos sustabdymas</w:t>
            </w:r>
          </w:p>
        </w:tc>
        <w:tc>
          <w:tcPr>
            <w:tcW w:w="1654"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sz w:val="22"/>
                <w:szCs w:val="22"/>
              </w:rPr>
            </w:pPr>
            <w:r w:rsidRPr="00DF7187">
              <w:rPr>
                <w:sz w:val="22"/>
                <w:szCs w:val="22"/>
              </w:rPr>
              <w:t>397.286,14</w:t>
            </w:r>
          </w:p>
        </w:tc>
      </w:tr>
      <w:tr w:rsidR="00463813" w:rsidRPr="00DF7187" w:rsidTr="00463813">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DF7187" w:rsidRDefault="007B226F" w:rsidP="007B226F">
            <w:pPr>
              <w:numPr>
                <w:ilvl w:val="0"/>
                <w:numId w:val="34"/>
              </w:numPr>
              <w:ind w:left="0" w:firstLine="34"/>
              <w:rPr>
                <w:sz w:val="22"/>
                <w:szCs w:val="22"/>
              </w:rPr>
            </w:pPr>
          </w:p>
        </w:tc>
        <w:tc>
          <w:tcPr>
            <w:tcW w:w="7608"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M. Valančiaus bibliotekos J. K. Chodkevičiaus g. 1 B, Kretingoje statybos užbaigimas</w:t>
            </w:r>
          </w:p>
        </w:tc>
        <w:tc>
          <w:tcPr>
            <w:tcW w:w="1654"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sz w:val="22"/>
                <w:szCs w:val="22"/>
              </w:rPr>
            </w:pPr>
            <w:r w:rsidRPr="00DF7187">
              <w:rPr>
                <w:sz w:val="22"/>
                <w:szCs w:val="22"/>
              </w:rPr>
              <w:t>9.866.324,00</w:t>
            </w:r>
          </w:p>
        </w:tc>
      </w:tr>
      <w:tr w:rsidR="00463813" w:rsidRPr="00DF7187" w:rsidTr="00463813">
        <w:trPr>
          <w:trHeight w:val="375"/>
        </w:trPr>
        <w:tc>
          <w:tcPr>
            <w:tcW w:w="614" w:type="dxa"/>
            <w:tcBorders>
              <w:top w:val="single" w:sz="4" w:space="0" w:color="auto"/>
              <w:left w:val="single" w:sz="4" w:space="0" w:color="auto"/>
              <w:bottom w:val="single" w:sz="4" w:space="0" w:color="auto"/>
              <w:right w:val="single" w:sz="4" w:space="0" w:color="auto"/>
            </w:tcBorders>
          </w:tcPr>
          <w:p w:rsidR="007B226F" w:rsidRPr="00DF7187" w:rsidRDefault="007B226F" w:rsidP="007B226F">
            <w:pPr>
              <w:numPr>
                <w:ilvl w:val="0"/>
                <w:numId w:val="34"/>
              </w:numPr>
              <w:ind w:left="0" w:firstLine="34"/>
              <w:rPr>
                <w:sz w:val="22"/>
                <w:szCs w:val="22"/>
              </w:rPr>
            </w:pPr>
          </w:p>
        </w:tc>
        <w:tc>
          <w:tcPr>
            <w:tcW w:w="7608"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Koncertinių erdvių Pastauninko parko teritorijoje įrengimas ir jų pritaikymas edukacinei veiklai bei viešiesiems kultūriniams renginiams</w:t>
            </w:r>
          </w:p>
        </w:tc>
        <w:tc>
          <w:tcPr>
            <w:tcW w:w="1654"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sz w:val="22"/>
                <w:szCs w:val="22"/>
              </w:rPr>
            </w:pPr>
            <w:r w:rsidRPr="00DF7187">
              <w:rPr>
                <w:sz w:val="22"/>
                <w:szCs w:val="22"/>
              </w:rPr>
              <w:t>2.956.471,00</w:t>
            </w:r>
          </w:p>
        </w:tc>
      </w:tr>
      <w:tr w:rsidR="00463813" w:rsidRPr="00DF7187" w:rsidTr="00463813">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DF7187" w:rsidRDefault="007B226F" w:rsidP="007B226F">
            <w:pPr>
              <w:numPr>
                <w:ilvl w:val="0"/>
                <w:numId w:val="34"/>
              </w:numPr>
              <w:ind w:left="0" w:firstLine="34"/>
              <w:rPr>
                <w:sz w:val="22"/>
                <w:szCs w:val="22"/>
              </w:rPr>
            </w:pPr>
          </w:p>
        </w:tc>
        <w:tc>
          <w:tcPr>
            <w:tcW w:w="7608"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Kretingos rajono savivaldybės Darbėnų bažnyčios varpinės (XIX a.) bei  Šv. Barboros koplyčios, Grūšlaukės ir Darbėnų kapinių koplyčių (XVIII-XX a. per.) tvarkyba (renovavimas) ir pritaikymas kultūriniam turizmui</w:t>
            </w:r>
          </w:p>
        </w:tc>
        <w:tc>
          <w:tcPr>
            <w:tcW w:w="1654"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sz w:val="22"/>
                <w:szCs w:val="22"/>
              </w:rPr>
            </w:pPr>
            <w:r w:rsidRPr="00DF7187">
              <w:rPr>
                <w:sz w:val="22"/>
                <w:szCs w:val="22"/>
              </w:rPr>
              <w:t>1.022.450,00</w:t>
            </w:r>
          </w:p>
        </w:tc>
      </w:tr>
      <w:tr w:rsidR="00463813" w:rsidRPr="00DF7187" w:rsidTr="00463813">
        <w:trPr>
          <w:trHeight w:val="437"/>
        </w:trPr>
        <w:tc>
          <w:tcPr>
            <w:tcW w:w="614" w:type="dxa"/>
            <w:tcBorders>
              <w:top w:val="single" w:sz="4" w:space="0" w:color="auto"/>
              <w:left w:val="single" w:sz="4" w:space="0" w:color="auto"/>
              <w:bottom w:val="single" w:sz="4" w:space="0" w:color="auto"/>
              <w:right w:val="single" w:sz="4" w:space="0" w:color="auto"/>
            </w:tcBorders>
          </w:tcPr>
          <w:p w:rsidR="007B226F" w:rsidRPr="00DF7187" w:rsidRDefault="007B226F" w:rsidP="007B226F">
            <w:pPr>
              <w:numPr>
                <w:ilvl w:val="0"/>
                <w:numId w:val="34"/>
              </w:numPr>
              <w:ind w:left="0" w:firstLine="34"/>
              <w:rPr>
                <w:sz w:val="22"/>
                <w:szCs w:val="22"/>
              </w:rPr>
            </w:pPr>
          </w:p>
        </w:tc>
        <w:tc>
          <w:tcPr>
            <w:tcW w:w="7608"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Grafų Tiškevičių šeimos koplyčios- mauzoliejaus renovavimas ir pritaikymas edukacinei veiklai bei kultūriniam turizmui</w:t>
            </w:r>
          </w:p>
        </w:tc>
        <w:tc>
          <w:tcPr>
            <w:tcW w:w="1654"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sz w:val="22"/>
                <w:szCs w:val="22"/>
              </w:rPr>
            </w:pPr>
            <w:r w:rsidRPr="00DF7187">
              <w:rPr>
                <w:sz w:val="22"/>
                <w:szCs w:val="22"/>
              </w:rPr>
              <w:t>1.675.983,00</w:t>
            </w:r>
          </w:p>
        </w:tc>
      </w:tr>
      <w:tr w:rsidR="00463813" w:rsidRPr="00DF7187" w:rsidTr="00463813">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DF7187" w:rsidRDefault="007B226F" w:rsidP="007B226F">
            <w:pPr>
              <w:numPr>
                <w:ilvl w:val="0"/>
                <w:numId w:val="34"/>
              </w:numPr>
              <w:ind w:left="0" w:firstLine="34"/>
              <w:rPr>
                <w:sz w:val="22"/>
                <w:szCs w:val="22"/>
              </w:rPr>
            </w:pPr>
          </w:p>
        </w:tc>
        <w:tc>
          <w:tcPr>
            <w:tcW w:w="7608"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Kretingos dvaro parko renovacija ir pritaikymas kultūriniam turizmui</w:t>
            </w:r>
          </w:p>
        </w:tc>
        <w:tc>
          <w:tcPr>
            <w:tcW w:w="1654"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sz w:val="22"/>
                <w:szCs w:val="22"/>
              </w:rPr>
            </w:pPr>
            <w:r w:rsidRPr="00DF7187">
              <w:rPr>
                <w:sz w:val="22"/>
                <w:szCs w:val="22"/>
              </w:rPr>
              <w:t>11.304.121,92</w:t>
            </w:r>
          </w:p>
        </w:tc>
      </w:tr>
      <w:tr w:rsidR="00463813" w:rsidRPr="00DF7187" w:rsidTr="00463813">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DF7187" w:rsidRDefault="007B226F" w:rsidP="007B226F">
            <w:pPr>
              <w:numPr>
                <w:ilvl w:val="0"/>
                <w:numId w:val="34"/>
              </w:numPr>
              <w:ind w:left="0" w:firstLine="34"/>
              <w:rPr>
                <w:sz w:val="22"/>
                <w:szCs w:val="22"/>
              </w:rPr>
            </w:pPr>
          </w:p>
        </w:tc>
        <w:tc>
          <w:tcPr>
            <w:tcW w:w="7608"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Vyskupo Motiejaus Valančiaus gimtinės etnografinės XIX a. sodybos atstatymas ir jos pritaikymas muziejinei, edukacinei veikloms bei kultūriniam turizmui</w:t>
            </w:r>
          </w:p>
        </w:tc>
        <w:tc>
          <w:tcPr>
            <w:tcW w:w="1654"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sz w:val="22"/>
                <w:szCs w:val="22"/>
              </w:rPr>
            </w:pPr>
            <w:r w:rsidRPr="00DF7187">
              <w:rPr>
                <w:sz w:val="22"/>
                <w:szCs w:val="22"/>
              </w:rPr>
              <w:t>1.224.326,00</w:t>
            </w:r>
          </w:p>
        </w:tc>
      </w:tr>
      <w:tr w:rsidR="00463813" w:rsidRPr="00DF7187" w:rsidTr="00463813">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DF7187" w:rsidRDefault="007B226F" w:rsidP="007B226F">
            <w:pPr>
              <w:numPr>
                <w:ilvl w:val="0"/>
                <w:numId w:val="34"/>
              </w:numPr>
              <w:ind w:left="0" w:firstLine="34"/>
              <w:rPr>
                <w:sz w:val="22"/>
                <w:szCs w:val="22"/>
              </w:rPr>
            </w:pPr>
          </w:p>
        </w:tc>
        <w:tc>
          <w:tcPr>
            <w:tcW w:w="7608"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Dviračių tako maršruto Raguviškiai-Kartena-Salantai įrengimas, skatinant kultūros ir gamtos paveldo pažinimą Kretingos rajone</w:t>
            </w:r>
          </w:p>
        </w:tc>
        <w:tc>
          <w:tcPr>
            <w:tcW w:w="1654"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sz w:val="22"/>
                <w:szCs w:val="22"/>
              </w:rPr>
            </w:pPr>
            <w:r w:rsidRPr="00DF7187">
              <w:rPr>
                <w:sz w:val="22"/>
                <w:szCs w:val="22"/>
              </w:rPr>
              <w:t>8.475.203,00</w:t>
            </w:r>
          </w:p>
        </w:tc>
      </w:tr>
      <w:tr w:rsidR="00463813" w:rsidRPr="00DF7187" w:rsidTr="00463813">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DF7187" w:rsidRDefault="007B226F" w:rsidP="007B226F">
            <w:pPr>
              <w:numPr>
                <w:ilvl w:val="0"/>
                <w:numId w:val="34"/>
              </w:numPr>
              <w:ind w:left="0" w:firstLine="34"/>
              <w:rPr>
                <w:sz w:val="22"/>
                <w:szCs w:val="22"/>
              </w:rPr>
            </w:pPr>
          </w:p>
        </w:tc>
        <w:tc>
          <w:tcPr>
            <w:tcW w:w="7608"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Projekto „Kretingos miesto Žalgirio gatvės rekonstrukcija“ paraiška papildomam finansavimui gauti</w:t>
            </w:r>
          </w:p>
        </w:tc>
        <w:tc>
          <w:tcPr>
            <w:tcW w:w="1654"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sz w:val="22"/>
                <w:szCs w:val="22"/>
              </w:rPr>
            </w:pPr>
            <w:r w:rsidRPr="00DF7187">
              <w:rPr>
                <w:sz w:val="22"/>
                <w:szCs w:val="22"/>
              </w:rPr>
              <w:t>89.600,00</w:t>
            </w:r>
          </w:p>
        </w:tc>
      </w:tr>
      <w:tr w:rsidR="00463813" w:rsidRPr="00DF7187" w:rsidTr="00463813">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DF7187" w:rsidRDefault="007B226F" w:rsidP="007B226F">
            <w:pPr>
              <w:numPr>
                <w:ilvl w:val="0"/>
                <w:numId w:val="34"/>
              </w:numPr>
              <w:ind w:left="0" w:firstLine="34"/>
              <w:rPr>
                <w:sz w:val="22"/>
                <w:szCs w:val="22"/>
              </w:rPr>
            </w:pPr>
          </w:p>
        </w:tc>
        <w:tc>
          <w:tcPr>
            <w:tcW w:w="7608"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 xml:space="preserve">Projekto „Energijos vartojimo efektyvumo didinimas VšĮ Kretingos ligoninės vaikų </w:t>
            </w:r>
            <w:r w:rsidRPr="00DF7187">
              <w:rPr>
                <w:sz w:val="22"/>
                <w:szCs w:val="22"/>
              </w:rPr>
              <w:lastRenderedPageBreak/>
              <w:t>ligų ir ambulatoriniame konsultacijų skyriuje“ paraiška papildomam finansavimui gauti</w:t>
            </w:r>
          </w:p>
        </w:tc>
        <w:tc>
          <w:tcPr>
            <w:tcW w:w="1654"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sz w:val="22"/>
                <w:szCs w:val="22"/>
              </w:rPr>
            </w:pPr>
            <w:r w:rsidRPr="00DF7187">
              <w:rPr>
                <w:sz w:val="22"/>
                <w:szCs w:val="22"/>
              </w:rPr>
              <w:lastRenderedPageBreak/>
              <w:t>165.527,04</w:t>
            </w:r>
          </w:p>
        </w:tc>
      </w:tr>
      <w:tr w:rsidR="00463813" w:rsidRPr="00DF7187" w:rsidTr="00463813">
        <w:trPr>
          <w:trHeight w:val="175"/>
        </w:trPr>
        <w:tc>
          <w:tcPr>
            <w:tcW w:w="614" w:type="dxa"/>
            <w:tcBorders>
              <w:top w:val="single" w:sz="4" w:space="0" w:color="auto"/>
              <w:left w:val="single" w:sz="4" w:space="0" w:color="auto"/>
              <w:bottom w:val="single" w:sz="4" w:space="0" w:color="auto"/>
              <w:right w:val="single" w:sz="4" w:space="0" w:color="auto"/>
            </w:tcBorders>
          </w:tcPr>
          <w:p w:rsidR="007B226F" w:rsidRPr="00DF7187" w:rsidRDefault="007B226F" w:rsidP="007B226F">
            <w:pPr>
              <w:numPr>
                <w:ilvl w:val="0"/>
                <w:numId w:val="34"/>
              </w:numPr>
              <w:ind w:left="0" w:firstLine="34"/>
              <w:rPr>
                <w:sz w:val="22"/>
                <w:szCs w:val="22"/>
              </w:rPr>
            </w:pPr>
          </w:p>
        </w:tc>
        <w:tc>
          <w:tcPr>
            <w:tcW w:w="7608"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2015-2017metų  Valstybės investicijų programa</w:t>
            </w:r>
          </w:p>
        </w:tc>
        <w:tc>
          <w:tcPr>
            <w:tcW w:w="1654"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sz w:val="22"/>
                <w:szCs w:val="22"/>
              </w:rPr>
            </w:pPr>
            <w:r w:rsidRPr="00DF7187">
              <w:rPr>
                <w:sz w:val="22"/>
                <w:szCs w:val="22"/>
              </w:rPr>
              <w:t>65.513.000,00</w:t>
            </w:r>
          </w:p>
        </w:tc>
      </w:tr>
      <w:tr w:rsidR="00463813" w:rsidRPr="00DF7187" w:rsidTr="00463813">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DF7187" w:rsidRDefault="007B226F" w:rsidP="007B226F">
            <w:pPr>
              <w:numPr>
                <w:ilvl w:val="0"/>
                <w:numId w:val="34"/>
              </w:numPr>
              <w:ind w:left="0" w:firstLine="34"/>
              <w:rPr>
                <w:sz w:val="22"/>
                <w:szCs w:val="22"/>
              </w:rPr>
            </w:pPr>
          </w:p>
        </w:tc>
        <w:tc>
          <w:tcPr>
            <w:tcW w:w="7608"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Projekto „Kretingos rajono Darbėnų vidurinės mokyklos pastato Kretingos rajone, Darbėnų mstl., Laukžemės g. 9, rekonstrukcija“ paraiška papildomam finansavimui gauti</w:t>
            </w:r>
          </w:p>
        </w:tc>
        <w:tc>
          <w:tcPr>
            <w:tcW w:w="1654"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sz w:val="22"/>
                <w:szCs w:val="22"/>
              </w:rPr>
            </w:pPr>
            <w:r w:rsidRPr="00DF7187">
              <w:rPr>
                <w:sz w:val="22"/>
                <w:szCs w:val="22"/>
              </w:rPr>
              <w:t>473.188,04</w:t>
            </w:r>
          </w:p>
        </w:tc>
      </w:tr>
      <w:tr w:rsidR="00463813" w:rsidRPr="00DF7187" w:rsidTr="00463813">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DF7187" w:rsidRDefault="007B226F" w:rsidP="007B226F">
            <w:pPr>
              <w:numPr>
                <w:ilvl w:val="0"/>
                <w:numId w:val="34"/>
              </w:numPr>
              <w:ind w:left="0" w:firstLine="34"/>
              <w:rPr>
                <w:sz w:val="22"/>
                <w:szCs w:val="22"/>
              </w:rPr>
            </w:pPr>
          </w:p>
        </w:tc>
        <w:tc>
          <w:tcPr>
            <w:tcW w:w="7608"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Projekto „Darbėnų miestelio viešosios infrastruktūros ir gyvenamosios aplinkos sutvarkymas“ paraiška papildomam finansavimui gauti</w:t>
            </w:r>
          </w:p>
        </w:tc>
        <w:tc>
          <w:tcPr>
            <w:tcW w:w="1654"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sz w:val="22"/>
                <w:szCs w:val="22"/>
              </w:rPr>
            </w:pPr>
            <w:r w:rsidRPr="00DF7187">
              <w:rPr>
                <w:sz w:val="22"/>
                <w:szCs w:val="22"/>
              </w:rPr>
              <w:t>383.327,0</w:t>
            </w:r>
          </w:p>
        </w:tc>
      </w:tr>
      <w:tr w:rsidR="00463813" w:rsidRPr="00DF7187" w:rsidTr="00463813">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DF7187" w:rsidRDefault="007B226F" w:rsidP="007B226F">
            <w:pPr>
              <w:numPr>
                <w:ilvl w:val="0"/>
                <w:numId w:val="34"/>
              </w:numPr>
              <w:ind w:left="0" w:firstLine="34"/>
              <w:rPr>
                <w:sz w:val="22"/>
                <w:szCs w:val="22"/>
              </w:rPr>
            </w:pPr>
          </w:p>
        </w:tc>
        <w:tc>
          <w:tcPr>
            <w:tcW w:w="7608"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Projekto „Eismo dalyvių saugumo užtikrinimo Kretingos mieste galimybių studijos parengimas“ paraiška papildomam finansavimui gauti</w:t>
            </w:r>
          </w:p>
        </w:tc>
        <w:tc>
          <w:tcPr>
            <w:tcW w:w="1654"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sz w:val="22"/>
                <w:szCs w:val="22"/>
              </w:rPr>
            </w:pPr>
            <w:r w:rsidRPr="00DF7187">
              <w:rPr>
                <w:sz w:val="22"/>
                <w:szCs w:val="22"/>
              </w:rPr>
              <w:t>20.000,0</w:t>
            </w:r>
          </w:p>
        </w:tc>
      </w:tr>
      <w:tr w:rsidR="00463813" w:rsidRPr="00DF7187" w:rsidTr="00463813">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DF7187" w:rsidRDefault="007B226F" w:rsidP="007B226F">
            <w:pPr>
              <w:numPr>
                <w:ilvl w:val="0"/>
                <w:numId w:val="34"/>
              </w:numPr>
              <w:ind w:left="0" w:firstLine="34"/>
              <w:rPr>
                <w:sz w:val="22"/>
                <w:szCs w:val="22"/>
              </w:rPr>
            </w:pPr>
          </w:p>
        </w:tc>
        <w:tc>
          <w:tcPr>
            <w:tcW w:w="7608"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Projekto „Kretingos miesto Pastauninko parko sutvarkymas ir pritaikymas turizmo bei kitoms viešoms reikmėms“ paraiška papildomam finansavimui gauti</w:t>
            </w:r>
          </w:p>
        </w:tc>
        <w:tc>
          <w:tcPr>
            <w:tcW w:w="1654"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sz w:val="22"/>
                <w:szCs w:val="22"/>
              </w:rPr>
            </w:pPr>
            <w:r w:rsidRPr="00DF7187">
              <w:rPr>
                <w:sz w:val="22"/>
                <w:szCs w:val="22"/>
              </w:rPr>
              <w:t>71.363,97</w:t>
            </w:r>
          </w:p>
        </w:tc>
      </w:tr>
      <w:tr w:rsidR="00463813" w:rsidRPr="00DF7187" w:rsidTr="00463813">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DF7187" w:rsidRDefault="007B226F" w:rsidP="007B226F">
            <w:pPr>
              <w:numPr>
                <w:ilvl w:val="0"/>
                <w:numId w:val="34"/>
              </w:numPr>
              <w:ind w:left="0" w:firstLine="34"/>
              <w:rPr>
                <w:sz w:val="22"/>
                <w:szCs w:val="22"/>
              </w:rPr>
            </w:pPr>
          </w:p>
        </w:tc>
        <w:tc>
          <w:tcPr>
            <w:tcW w:w="7608"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Projekto „Nestacionarių socialinių paslaugų kokybės gerinimas, modernizuojant Kretingos socialinių paslaugų centrą“ paraiška papildomam finansavimui gauti</w:t>
            </w:r>
          </w:p>
        </w:tc>
        <w:tc>
          <w:tcPr>
            <w:tcW w:w="1654"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sz w:val="22"/>
                <w:szCs w:val="22"/>
              </w:rPr>
            </w:pPr>
            <w:r w:rsidRPr="00DF7187">
              <w:rPr>
                <w:sz w:val="22"/>
                <w:szCs w:val="22"/>
              </w:rPr>
              <w:t>122.700,10</w:t>
            </w:r>
          </w:p>
        </w:tc>
      </w:tr>
      <w:tr w:rsidR="00463813" w:rsidRPr="00DF7187" w:rsidTr="00463813">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DF7187" w:rsidRDefault="007B226F" w:rsidP="007B226F">
            <w:pPr>
              <w:numPr>
                <w:ilvl w:val="0"/>
                <w:numId w:val="34"/>
              </w:numPr>
              <w:ind w:left="0" w:firstLine="34"/>
              <w:rPr>
                <w:sz w:val="22"/>
                <w:szCs w:val="22"/>
              </w:rPr>
            </w:pPr>
          </w:p>
        </w:tc>
        <w:tc>
          <w:tcPr>
            <w:tcW w:w="7608"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rPr>
                <w:sz w:val="22"/>
                <w:szCs w:val="22"/>
              </w:rPr>
            </w:pPr>
            <w:r w:rsidRPr="00DF7187">
              <w:rPr>
                <w:sz w:val="22"/>
                <w:szCs w:val="22"/>
              </w:rPr>
              <w:t>Projekto „Kretingos rajono kultūros centro Kartenos filialo ir gyvenamosios aplinkos sutvarkymas“ paraiška papildomam finansavimui gauti</w:t>
            </w:r>
          </w:p>
        </w:tc>
        <w:tc>
          <w:tcPr>
            <w:tcW w:w="1654"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sz w:val="22"/>
                <w:szCs w:val="22"/>
              </w:rPr>
            </w:pPr>
            <w:r w:rsidRPr="00DF7187">
              <w:rPr>
                <w:sz w:val="22"/>
                <w:szCs w:val="22"/>
              </w:rPr>
              <w:t>232.091,51</w:t>
            </w:r>
          </w:p>
        </w:tc>
      </w:tr>
      <w:tr w:rsidR="00241657" w:rsidRPr="00DF7187" w:rsidTr="00241657">
        <w:trPr>
          <w:trHeight w:val="104"/>
        </w:trPr>
        <w:tc>
          <w:tcPr>
            <w:tcW w:w="614" w:type="dxa"/>
            <w:tcBorders>
              <w:top w:val="single" w:sz="4" w:space="0" w:color="auto"/>
              <w:left w:val="single" w:sz="4" w:space="0" w:color="auto"/>
              <w:bottom w:val="single" w:sz="4" w:space="0" w:color="auto"/>
              <w:right w:val="single" w:sz="4" w:space="0" w:color="auto"/>
            </w:tcBorders>
          </w:tcPr>
          <w:p w:rsidR="007B226F" w:rsidRPr="00DF7187" w:rsidRDefault="007B226F" w:rsidP="00D214E7">
            <w:pPr>
              <w:rPr>
                <w:sz w:val="22"/>
                <w:szCs w:val="22"/>
              </w:rPr>
            </w:pPr>
          </w:p>
        </w:tc>
        <w:tc>
          <w:tcPr>
            <w:tcW w:w="7608"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b/>
                <w:i/>
                <w:sz w:val="22"/>
                <w:szCs w:val="22"/>
              </w:rPr>
            </w:pPr>
            <w:r w:rsidRPr="00DF7187">
              <w:rPr>
                <w:b/>
                <w:i/>
                <w:sz w:val="22"/>
                <w:szCs w:val="22"/>
              </w:rPr>
              <w:t>Iš viso:</w:t>
            </w:r>
          </w:p>
        </w:tc>
        <w:tc>
          <w:tcPr>
            <w:tcW w:w="1654" w:type="dxa"/>
            <w:tcBorders>
              <w:top w:val="single" w:sz="4" w:space="0" w:color="auto"/>
              <w:left w:val="single" w:sz="4" w:space="0" w:color="auto"/>
              <w:bottom w:val="single" w:sz="4" w:space="0" w:color="auto"/>
              <w:right w:val="single" w:sz="4" w:space="0" w:color="auto"/>
            </w:tcBorders>
            <w:noWrap/>
            <w:hideMark/>
          </w:tcPr>
          <w:p w:rsidR="007B226F" w:rsidRPr="00DF7187" w:rsidRDefault="007B226F" w:rsidP="00D214E7">
            <w:pPr>
              <w:jc w:val="right"/>
              <w:rPr>
                <w:b/>
                <w:i/>
                <w:sz w:val="22"/>
                <w:szCs w:val="22"/>
              </w:rPr>
            </w:pPr>
            <w:r w:rsidRPr="00DF7187">
              <w:rPr>
                <w:b/>
                <w:i/>
                <w:sz w:val="22"/>
                <w:szCs w:val="22"/>
              </w:rPr>
              <w:t>104.645.729,72</w:t>
            </w:r>
          </w:p>
        </w:tc>
      </w:tr>
    </w:tbl>
    <w:p w:rsidR="007B226F" w:rsidRPr="00DF7187" w:rsidRDefault="007B226F" w:rsidP="007B226F">
      <w:pPr>
        <w:jc w:val="both"/>
        <w:rPr>
          <w:sz w:val="18"/>
          <w:szCs w:val="18"/>
        </w:rPr>
      </w:pPr>
    </w:p>
    <w:p w:rsidR="007B226F" w:rsidRPr="00DF7187" w:rsidRDefault="007B226F" w:rsidP="007B226F">
      <w:pPr>
        <w:ind w:firstLine="851"/>
        <w:jc w:val="both"/>
      </w:pPr>
      <w:r w:rsidRPr="00DF7187">
        <w:t xml:space="preserve"> Savivaldybės tarybos 2014-09-25 sprendimu Nr. T2-259 patvirtinta Paramos verslui skyrimo programą, pagal kurią paramą gavo 11 rajone veikiančių įmonių ir fizinių asmenų, vykdančių individualią veiklą pagal pažymą (skirta 50 000 Lt). </w:t>
      </w:r>
    </w:p>
    <w:p w:rsidR="007B226F" w:rsidRPr="00DF7187" w:rsidRDefault="007B226F" w:rsidP="007B226F">
      <w:pPr>
        <w:ind w:firstLine="851"/>
        <w:jc w:val="both"/>
      </w:pPr>
      <w:r w:rsidRPr="00DF7187">
        <w:t>Kaimo bendruomenių 21 projektui finansuoti skirta 10 000 Lt, veiklos išlaidos finansuotos 29 bendruomenėms (</w:t>
      </w:r>
      <w:r w:rsidRPr="00DF7187">
        <w:rPr>
          <w:bCs/>
        </w:rPr>
        <w:t>14 839,28 Lt).</w:t>
      </w:r>
    </w:p>
    <w:p w:rsidR="001A7A99" w:rsidRPr="00DF7187" w:rsidRDefault="001A7A99" w:rsidP="001A7A99">
      <w:pPr>
        <w:ind w:firstLine="851"/>
        <w:jc w:val="both"/>
        <w:rPr>
          <w:b/>
          <w:i/>
        </w:rPr>
      </w:pPr>
      <w:r w:rsidRPr="00DF7187">
        <w:rPr>
          <w:b/>
          <w:i/>
        </w:rPr>
        <w:t xml:space="preserve">Konkurso būdu finansuojami tarptautiniai projektai (ES lėšos) </w:t>
      </w:r>
    </w:p>
    <w:p w:rsidR="001A7A99" w:rsidRPr="00DF7187" w:rsidRDefault="001A7A99" w:rsidP="001A7A99">
      <w:pPr>
        <w:ind w:firstLine="851"/>
        <w:jc w:val="both"/>
      </w:pPr>
      <w:r w:rsidRPr="00DF7187">
        <w:t>Savivaldybė kartu su užsienio partneriais įgyvendin</w:t>
      </w:r>
      <w:r w:rsidR="005056DC" w:rsidRPr="00DF7187">
        <w:t>o</w:t>
      </w:r>
      <w:r w:rsidRPr="00DF7187">
        <w:t xml:space="preserve"> turistinio maršruto įrengimo projektą „Europos kultūrinio turistinio maršruto aktyvinimas Pietų Baltijos teritorijoje – Šv. Jokūbo pamario kelias“</w:t>
      </w:r>
      <w:r w:rsidR="005056DC" w:rsidRPr="00DF7187">
        <w:t>, kuris užbaigtas 2014 m. gruodžio 31 d.</w:t>
      </w:r>
      <w:r w:rsidRPr="00DF7187">
        <w:t xml:space="preserve">  </w:t>
      </w:r>
      <w:r w:rsidR="005056DC" w:rsidRPr="00DF7187">
        <w:t>Projektui buvo p</w:t>
      </w:r>
      <w:r w:rsidRPr="00DF7187">
        <w:t xml:space="preserve">askirtas </w:t>
      </w:r>
      <w:r w:rsidR="005056DC" w:rsidRPr="00DF7187">
        <w:t xml:space="preserve">1 mln. eurų </w:t>
      </w:r>
      <w:r w:rsidRPr="00DF7187">
        <w:t>finansavimas</w:t>
      </w:r>
      <w:r w:rsidR="005056DC" w:rsidRPr="00DF7187">
        <w:t>,</w:t>
      </w:r>
      <w:r w:rsidRPr="00DF7187">
        <w:t xml:space="preserve"> iš jų 100,2 tūkst. eurų – Kretingos rajono savivaldybės veikloms.</w:t>
      </w:r>
    </w:p>
    <w:p w:rsidR="001A7A99" w:rsidRPr="00DF7187" w:rsidRDefault="001A7A99" w:rsidP="001A7A99">
      <w:pPr>
        <w:ind w:firstLine="851"/>
        <w:jc w:val="both"/>
      </w:pPr>
      <w:r w:rsidRPr="00DF7187">
        <w:t>Savivaldybė kartu su užsienio partneriais įgyvendina sportą propaguojantį projektą „Baltijos regiono mėgėjų komandinių žaidynių čempionatas – Baltijos ralis“. Paskirtas finansavimas 176 tūkst. eurų, iš jų 26,7 tūkst. eurų – Kretingos rajono savivaldybės veikloms.</w:t>
      </w:r>
    </w:p>
    <w:p w:rsidR="001A7A99" w:rsidRPr="00DF7187" w:rsidRDefault="001A7A99" w:rsidP="001A7A99">
      <w:pPr>
        <w:ind w:firstLine="851"/>
        <w:jc w:val="both"/>
        <w:rPr>
          <w:b/>
          <w:i/>
        </w:rPr>
      </w:pPr>
      <w:r w:rsidRPr="00DF7187">
        <w:rPr>
          <w:b/>
          <w:i/>
        </w:rPr>
        <w:t>Ryšiai su kaimyninėmis savivaldybėmis dėl bendrų projektų</w:t>
      </w:r>
    </w:p>
    <w:p w:rsidR="001A7A99" w:rsidRPr="00DF7187" w:rsidRDefault="001A7A99" w:rsidP="001A7A99">
      <w:pPr>
        <w:ind w:firstLine="851"/>
        <w:jc w:val="both"/>
        <w:rPr>
          <w:bCs/>
        </w:rPr>
      </w:pPr>
      <w:r w:rsidRPr="00DF7187">
        <w:t xml:space="preserve">Kartu su </w:t>
      </w:r>
      <w:r w:rsidRPr="00DF7187">
        <w:rPr>
          <w:bCs/>
        </w:rPr>
        <w:t>Klaipėdos apskrities savivaldybėmis:</w:t>
      </w:r>
    </w:p>
    <w:p w:rsidR="001A7A99" w:rsidRPr="00DF7187" w:rsidRDefault="001A7A99" w:rsidP="001A7A99">
      <w:pPr>
        <w:ind w:firstLine="851"/>
        <w:jc w:val="both"/>
      </w:pPr>
      <w:r w:rsidRPr="00DF7187">
        <w:rPr>
          <w:bCs/>
        </w:rPr>
        <w:t>- įgyvendinamas bendras projektas „Klaipėdos regiono savivaldybių darbuotojų, atsakingų už projektų, finansuotinų iš įvairių finansinių šaltinių, planavimą, valdymą ir įgyvendinimą, mokymai“, pareiškėja Kretingos rajono savivaldybė. Projekto vertė – 170.919,63</w:t>
      </w:r>
      <w:r w:rsidRPr="00DF7187">
        <w:t xml:space="preserve"> Lt, per 201</w:t>
      </w:r>
      <w:r w:rsidR="00C4220B" w:rsidRPr="00DF7187">
        <w:t>4</w:t>
      </w:r>
      <w:r w:rsidRPr="00DF7187">
        <w:t xml:space="preserve"> m. įsisavinta – </w:t>
      </w:r>
      <w:r w:rsidR="00C4220B" w:rsidRPr="00DF7187">
        <w:t>105,5</w:t>
      </w:r>
      <w:r w:rsidRPr="00DF7187">
        <w:t xml:space="preserve"> tūkst. Lt.</w:t>
      </w:r>
    </w:p>
    <w:p w:rsidR="001A7A99" w:rsidRPr="00DF7187" w:rsidRDefault="001A7A99" w:rsidP="001A7A99">
      <w:pPr>
        <w:ind w:firstLine="851"/>
        <w:jc w:val="both"/>
        <w:rPr>
          <w:bCs/>
        </w:rPr>
      </w:pPr>
      <w:r w:rsidRPr="00DF7187">
        <w:rPr>
          <w:bCs/>
        </w:rPr>
        <w:t>Kitų savarankiškų</w:t>
      </w:r>
      <w:r w:rsidR="00241657">
        <w:rPr>
          <w:bCs/>
        </w:rPr>
        <w:t>jų</w:t>
      </w:r>
      <w:r w:rsidRPr="00DF7187">
        <w:rPr>
          <w:bCs/>
        </w:rPr>
        <w:t xml:space="preserve"> (Konstitucijos ir įstatymų nustatytų (priskirtų)) Savivaldybės  funkcijų įgyvendinimas pateikiamas Savivaldybės administracijos skyrių ir seniūnijų veiklos ataskaitose, pateiktose Savivaldybės administracijos direktoriui, Savivaldybės administracijos direktoriaus veiklos ataskaitoje, teikiamoje Tarybai ir merui.</w:t>
      </w:r>
    </w:p>
    <w:p w:rsidR="001A7A99" w:rsidRPr="00DF7187" w:rsidRDefault="001A7A99" w:rsidP="001A7A99">
      <w:pPr>
        <w:ind w:firstLine="851"/>
        <w:jc w:val="both"/>
        <w:rPr>
          <w:bCs/>
          <w:sz w:val="16"/>
          <w:szCs w:val="16"/>
        </w:rPr>
      </w:pPr>
    </w:p>
    <w:p w:rsidR="00547A72" w:rsidRPr="00DF7187" w:rsidRDefault="00547A72" w:rsidP="00B847CC">
      <w:pPr>
        <w:pStyle w:val="Sraopastraipa"/>
        <w:numPr>
          <w:ilvl w:val="0"/>
          <w:numId w:val="4"/>
        </w:numPr>
        <w:snapToGrid w:val="0"/>
        <w:jc w:val="center"/>
        <w:rPr>
          <w:b/>
          <w:bCs/>
          <w:caps/>
        </w:rPr>
      </w:pPr>
      <w:r w:rsidRPr="00DF7187">
        <w:rPr>
          <w:b/>
          <w:bCs/>
          <w:caps/>
        </w:rPr>
        <w:t>Lietuvos respublikos Vyriausybės atstovo reikalavimai, teikimai ir j</w:t>
      </w:r>
      <w:r w:rsidRPr="00DF7187">
        <w:rPr>
          <w:rFonts w:eastAsia="TimesNewRoman"/>
          <w:b/>
          <w:bCs/>
          <w:caps/>
        </w:rPr>
        <w:t>ų Į</w:t>
      </w:r>
      <w:r w:rsidRPr="00DF7187">
        <w:rPr>
          <w:b/>
          <w:bCs/>
          <w:caps/>
        </w:rPr>
        <w:t>vykdymas 2014 metais</w:t>
      </w:r>
    </w:p>
    <w:p w:rsidR="00B847CC" w:rsidRPr="00DF7187" w:rsidRDefault="00B847CC" w:rsidP="00B847CC">
      <w:pPr>
        <w:pStyle w:val="Sraopastraipa"/>
        <w:snapToGrid w:val="0"/>
        <w:ind w:left="1430"/>
        <w:jc w:val="center"/>
        <w:rPr>
          <w:b/>
          <w:bCs/>
          <w:cap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4251"/>
        <w:gridCol w:w="1416"/>
        <w:gridCol w:w="3545"/>
      </w:tblGrid>
      <w:tr w:rsidR="00547A72" w:rsidRPr="00DF7187" w:rsidTr="00FC76E4">
        <w:tc>
          <w:tcPr>
            <w:tcW w:w="535" w:type="dxa"/>
            <w:vMerge w:val="restart"/>
            <w:tcBorders>
              <w:top w:val="single" w:sz="4" w:space="0" w:color="auto"/>
              <w:left w:val="single" w:sz="4" w:space="0" w:color="auto"/>
              <w:bottom w:val="single" w:sz="4" w:space="0" w:color="auto"/>
              <w:right w:val="single" w:sz="4" w:space="0" w:color="auto"/>
            </w:tcBorders>
            <w:vAlign w:val="center"/>
            <w:hideMark/>
          </w:tcPr>
          <w:p w:rsidR="00547A72" w:rsidRPr="00DF7187" w:rsidRDefault="00547A72" w:rsidP="00547A72">
            <w:pPr>
              <w:jc w:val="center"/>
              <w:rPr>
                <w:b/>
                <w:i/>
                <w:sz w:val="20"/>
                <w:szCs w:val="20"/>
              </w:rPr>
            </w:pPr>
            <w:r w:rsidRPr="00DF7187">
              <w:rPr>
                <w:b/>
                <w:i/>
                <w:sz w:val="20"/>
                <w:szCs w:val="20"/>
              </w:rPr>
              <w:t>Eil. Nr.</w:t>
            </w:r>
          </w:p>
        </w:tc>
        <w:tc>
          <w:tcPr>
            <w:tcW w:w="5667" w:type="dxa"/>
            <w:gridSpan w:val="2"/>
            <w:tcBorders>
              <w:top w:val="single" w:sz="4" w:space="0" w:color="auto"/>
              <w:left w:val="single" w:sz="4" w:space="0" w:color="auto"/>
              <w:bottom w:val="single" w:sz="4" w:space="0" w:color="auto"/>
              <w:right w:val="single" w:sz="4" w:space="0" w:color="auto"/>
            </w:tcBorders>
            <w:vAlign w:val="center"/>
            <w:hideMark/>
          </w:tcPr>
          <w:p w:rsidR="00547A72" w:rsidRPr="00DF7187" w:rsidRDefault="00547A72" w:rsidP="00547A72">
            <w:pPr>
              <w:jc w:val="center"/>
              <w:rPr>
                <w:b/>
                <w:i/>
                <w:sz w:val="20"/>
                <w:szCs w:val="20"/>
              </w:rPr>
            </w:pPr>
            <w:r w:rsidRPr="00DF7187">
              <w:rPr>
                <w:b/>
                <w:i/>
                <w:sz w:val="20"/>
                <w:szCs w:val="20"/>
              </w:rPr>
              <w:t>Reikalavimo ar Teikimo</w:t>
            </w:r>
          </w:p>
        </w:tc>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547A72" w:rsidRPr="00DF7187" w:rsidRDefault="00547A72" w:rsidP="00547A72">
            <w:pPr>
              <w:jc w:val="center"/>
              <w:rPr>
                <w:b/>
                <w:i/>
                <w:sz w:val="20"/>
                <w:szCs w:val="20"/>
              </w:rPr>
            </w:pPr>
            <w:r w:rsidRPr="00DF7187">
              <w:rPr>
                <w:b/>
                <w:i/>
                <w:sz w:val="20"/>
                <w:szCs w:val="20"/>
              </w:rPr>
              <w:t>Įvykdymas</w:t>
            </w:r>
          </w:p>
        </w:tc>
      </w:tr>
      <w:tr w:rsidR="00547A72" w:rsidRPr="00DF7187" w:rsidTr="00FC76E4">
        <w:trPr>
          <w:trHeight w:val="221"/>
        </w:trPr>
        <w:tc>
          <w:tcPr>
            <w:tcW w:w="535" w:type="dxa"/>
            <w:vMerge/>
            <w:tcBorders>
              <w:top w:val="single" w:sz="4" w:space="0" w:color="auto"/>
              <w:left w:val="single" w:sz="4" w:space="0" w:color="auto"/>
              <w:bottom w:val="single" w:sz="4" w:space="0" w:color="auto"/>
              <w:right w:val="single" w:sz="4" w:space="0" w:color="auto"/>
            </w:tcBorders>
            <w:vAlign w:val="center"/>
            <w:hideMark/>
          </w:tcPr>
          <w:p w:rsidR="00547A72" w:rsidRPr="00DF7187" w:rsidRDefault="00547A72" w:rsidP="00547A72">
            <w:pPr>
              <w:rPr>
                <w:b/>
                <w:i/>
                <w:sz w:val="20"/>
                <w:szCs w:val="20"/>
              </w:rPr>
            </w:pPr>
          </w:p>
        </w:tc>
        <w:tc>
          <w:tcPr>
            <w:tcW w:w="4251" w:type="dxa"/>
            <w:tcBorders>
              <w:top w:val="single" w:sz="4" w:space="0" w:color="auto"/>
              <w:left w:val="single" w:sz="4" w:space="0" w:color="auto"/>
              <w:bottom w:val="single" w:sz="4" w:space="0" w:color="auto"/>
              <w:right w:val="single" w:sz="4" w:space="0" w:color="auto"/>
            </w:tcBorders>
            <w:vAlign w:val="center"/>
            <w:hideMark/>
          </w:tcPr>
          <w:p w:rsidR="00547A72" w:rsidRPr="00DF7187" w:rsidRDefault="00547A72" w:rsidP="00547A72">
            <w:pPr>
              <w:jc w:val="center"/>
              <w:rPr>
                <w:b/>
                <w:i/>
                <w:sz w:val="20"/>
                <w:szCs w:val="20"/>
              </w:rPr>
            </w:pPr>
            <w:r w:rsidRPr="00DF7187">
              <w:rPr>
                <w:b/>
                <w:i/>
                <w:sz w:val="20"/>
                <w:szCs w:val="20"/>
              </w:rPr>
              <w:t>pavadinimas</w:t>
            </w:r>
          </w:p>
        </w:tc>
        <w:tc>
          <w:tcPr>
            <w:tcW w:w="1416" w:type="dxa"/>
            <w:tcBorders>
              <w:top w:val="single" w:sz="4" w:space="0" w:color="auto"/>
              <w:left w:val="single" w:sz="4" w:space="0" w:color="auto"/>
              <w:bottom w:val="single" w:sz="4" w:space="0" w:color="auto"/>
              <w:right w:val="single" w:sz="4" w:space="0" w:color="auto"/>
            </w:tcBorders>
            <w:vAlign w:val="center"/>
            <w:hideMark/>
          </w:tcPr>
          <w:p w:rsidR="00547A72" w:rsidRPr="00DF7187" w:rsidRDefault="00547A72" w:rsidP="00547A72">
            <w:pPr>
              <w:jc w:val="center"/>
              <w:rPr>
                <w:b/>
                <w:i/>
                <w:sz w:val="20"/>
                <w:szCs w:val="20"/>
              </w:rPr>
            </w:pPr>
            <w:r w:rsidRPr="00DF7187">
              <w:rPr>
                <w:b/>
                <w:i/>
                <w:sz w:val="20"/>
                <w:szCs w:val="20"/>
              </w:rPr>
              <w:t>data, Nr.</w:t>
            </w: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547A72" w:rsidRPr="00DF7187" w:rsidRDefault="00547A72" w:rsidP="00547A72">
            <w:pPr>
              <w:rPr>
                <w:b/>
                <w:i/>
                <w:sz w:val="20"/>
                <w:szCs w:val="20"/>
              </w:rPr>
            </w:pPr>
          </w:p>
        </w:tc>
      </w:tr>
      <w:tr w:rsidR="005A7514" w:rsidRPr="00DF7187" w:rsidTr="00FC76E4">
        <w:tc>
          <w:tcPr>
            <w:tcW w:w="535" w:type="dxa"/>
            <w:tcBorders>
              <w:top w:val="single" w:sz="4" w:space="0" w:color="auto"/>
              <w:left w:val="single" w:sz="4" w:space="0" w:color="auto"/>
              <w:bottom w:val="single" w:sz="4" w:space="0" w:color="auto"/>
              <w:right w:val="single" w:sz="4" w:space="0" w:color="auto"/>
            </w:tcBorders>
          </w:tcPr>
          <w:p w:rsidR="005A7514" w:rsidRPr="00DF7187" w:rsidRDefault="005A7514" w:rsidP="00547A72">
            <w:pPr>
              <w:numPr>
                <w:ilvl w:val="0"/>
                <w:numId w:val="30"/>
              </w:numPr>
              <w:ind w:left="142" w:firstLine="0"/>
              <w:jc w:val="center"/>
              <w:rPr>
                <w:sz w:val="23"/>
                <w:szCs w:val="23"/>
              </w:rPr>
            </w:pPr>
          </w:p>
        </w:tc>
        <w:tc>
          <w:tcPr>
            <w:tcW w:w="4251" w:type="dxa"/>
            <w:tcBorders>
              <w:top w:val="single" w:sz="4" w:space="0" w:color="auto"/>
              <w:left w:val="single" w:sz="4" w:space="0" w:color="auto"/>
              <w:bottom w:val="single" w:sz="4" w:space="0" w:color="auto"/>
              <w:right w:val="single" w:sz="4" w:space="0" w:color="auto"/>
            </w:tcBorders>
          </w:tcPr>
          <w:p w:rsidR="005A7514" w:rsidRPr="00DF7187" w:rsidRDefault="005A7514" w:rsidP="003E72D7">
            <w:pPr>
              <w:rPr>
                <w:b/>
                <w:i/>
                <w:sz w:val="22"/>
                <w:szCs w:val="22"/>
              </w:rPr>
            </w:pPr>
            <w:r w:rsidRPr="00DF7187">
              <w:rPr>
                <w:b/>
                <w:i/>
                <w:sz w:val="22"/>
                <w:szCs w:val="22"/>
              </w:rPr>
              <w:t xml:space="preserve">Raštas </w:t>
            </w:r>
            <w:r w:rsidRPr="00DF7187">
              <w:rPr>
                <w:sz w:val="22"/>
                <w:szCs w:val="22"/>
              </w:rPr>
              <w:t>Dėl informacijos pateikimo apie Statinių tinkamos priežiūros taisykles.</w:t>
            </w:r>
          </w:p>
        </w:tc>
        <w:tc>
          <w:tcPr>
            <w:tcW w:w="1416" w:type="dxa"/>
            <w:tcBorders>
              <w:top w:val="single" w:sz="4" w:space="0" w:color="auto"/>
              <w:left w:val="single" w:sz="4" w:space="0" w:color="auto"/>
              <w:bottom w:val="single" w:sz="4" w:space="0" w:color="auto"/>
              <w:right w:val="single" w:sz="4" w:space="0" w:color="auto"/>
            </w:tcBorders>
          </w:tcPr>
          <w:p w:rsidR="005A7514" w:rsidRPr="00DF7187" w:rsidRDefault="005A7514" w:rsidP="003E72D7">
            <w:pPr>
              <w:rPr>
                <w:sz w:val="22"/>
                <w:szCs w:val="22"/>
              </w:rPr>
            </w:pPr>
            <w:r w:rsidRPr="00DF7187">
              <w:rPr>
                <w:sz w:val="22"/>
                <w:szCs w:val="22"/>
              </w:rPr>
              <w:t>2014-01-06</w:t>
            </w:r>
          </w:p>
          <w:p w:rsidR="005A7514" w:rsidRPr="00DF7187" w:rsidRDefault="005A7514" w:rsidP="003E72D7">
            <w:pPr>
              <w:rPr>
                <w:sz w:val="22"/>
                <w:szCs w:val="22"/>
              </w:rPr>
            </w:pPr>
            <w:r w:rsidRPr="00DF7187">
              <w:rPr>
                <w:sz w:val="22"/>
                <w:szCs w:val="22"/>
              </w:rPr>
              <w:t>Nr. (5.7.)-S13-11</w:t>
            </w:r>
          </w:p>
        </w:tc>
        <w:tc>
          <w:tcPr>
            <w:tcW w:w="3545" w:type="dxa"/>
            <w:tcBorders>
              <w:top w:val="single" w:sz="4" w:space="0" w:color="auto"/>
              <w:left w:val="single" w:sz="4" w:space="0" w:color="auto"/>
              <w:bottom w:val="single" w:sz="4" w:space="0" w:color="auto"/>
              <w:right w:val="single" w:sz="4" w:space="0" w:color="auto"/>
            </w:tcBorders>
          </w:tcPr>
          <w:p w:rsidR="005A7514" w:rsidRPr="00DF7187" w:rsidRDefault="005A7514" w:rsidP="003E72D7">
            <w:pPr>
              <w:rPr>
                <w:sz w:val="22"/>
                <w:szCs w:val="22"/>
              </w:rPr>
            </w:pPr>
            <w:r w:rsidRPr="00DF7187">
              <w:rPr>
                <w:sz w:val="22"/>
                <w:szCs w:val="22"/>
              </w:rPr>
              <w:t xml:space="preserve">2014-05-29   </w:t>
            </w:r>
            <w:r w:rsidRPr="00DF7187">
              <w:rPr>
                <w:b/>
                <w:i/>
                <w:sz w:val="22"/>
                <w:szCs w:val="22"/>
              </w:rPr>
              <w:t>tarybos sprendimas</w:t>
            </w:r>
            <w:r w:rsidRPr="00DF7187">
              <w:rPr>
                <w:sz w:val="22"/>
                <w:szCs w:val="22"/>
              </w:rPr>
              <w:t xml:space="preserve"> Nr. T2-185  „Dėl Kretingos rajono savivaldybės tarybos 2012 m. vasario 23 d. sprendimo Nr. T2-74 „Dėl statinių tinkamos priežiūros Kretingos rajono savivaldybėje taisyklių patvirtinimo“ pakeitimo“.</w:t>
            </w:r>
          </w:p>
        </w:tc>
      </w:tr>
      <w:tr w:rsidR="005A7514" w:rsidRPr="00DF7187" w:rsidTr="00FC76E4">
        <w:tc>
          <w:tcPr>
            <w:tcW w:w="535" w:type="dxa"/>
            <w:tcBorders>
              <w:top w:val="single" w:sz="4" w:space="0" w:color="auto"/>
              <w:left w:val="single" w:sz="4" w:space="0" w:color="auto"/>
              <w:bottom w:val="single" w:sz="4" w:space="0" w:color="auto"/>
              <w:right w:val="single" w:sz="4" w:space="0" w:color="auto"/>
            </w:tcBorders>
          </w:tcPr>
          <w:p w:rsidR="005A7514" w:rsidRPr="00DF7187" w:rsidRDefault="005A7514" w:rsidP="00547A72">
            <w:pPr>
              <w:numPr>
                <w:ilvl w:val="0"/>
                <w:numId w:val="30"/>
              </w:numPr>
              <w:ind w:left="142" w:firstLine="0"/>
              <w:jc w:val="center"/>
              <w:rPr>
                <w:sz w:val="23"/>
                <w:szCs w:val="23"/>
              </w:rPr>
            </w:pPr>
          </w:p>
        </w:tc>
        <w:tc>
          <w:tcPr>
            <w:tcW w:w="4251" w:type="dxa"/>
            <w:tcBorders>
              <w:top w:val="single" w:sz="4" w:space="0" w:color="auto"/>
              <w:left w:val="single" w:sz="4" w:space="0" w:color="auto"/>
              <w:bottom w:val="single" w:sz="4" w:space="0" w:color="auto"/>
              <w:right w:val="single" w:sz="4" w:space="0" w:color="auto"/>
            </w:tcBorders>
          </w:tcPr>
          <w:p w:rsidR="005A7514" w:rsidRPr="00DF7187" w:rsidRDefault="005A7514" w:rsidP="003E72D7">
            <w:pPr>
              <w:rPr>
                <w:sz w:val="22"/>
                <w:szCs w:val="22"/>
              </w:rPr>
            </w:pPr>
            <w:r w:rsidRPr="00DF7187">
              <w:rPr>
                <w:b/>
                <w:i/>
                <w:sz w:val="22"/>
                <w:szCs w:val="22"/>
              </w:rPr>
              <w:t>Paklausimas</w:t>
            </w:r>
            <w:r w:rsidRPr="00DF7187">
              <w:rPr>
                <w:sz w:val="22"/>
                <w:szCs w:val="22"/>
              </w:rPr>
              <w:t xml:space="preserve"> „Dėl informacijos pateikimo“</w:t>
            </w:r>
          </w:p>
        </w:tc>
        <w:tc>
          <w:tcPr>
            <w:tcW w:w="1416" w:type="dxa"/>
            <w:tcBorders>
              <w:top w:val="single" w:sz="4" w:space="0" w:color="auto"/>
              <w:left w:val="single" w:sz="4" w:space="0" w:color="auto"/>
              <w:bottom w:val="single" w:sz="4" w:space="0" w:color="auto"/>
              <w:right w:val="single" w:sz="4" w:space="0" w:color="auto"/>
            </w:tcBorders>
          </w:tcPr>
          <w:p w:rsidR="005A7514" w:rsidRPr="00DF7187" w:rsidRDefault="005A7514" w:rsidP="003E72D7">
            <w:pPr>
              <w:rPr>
                <w:sz w:val="22"/>
                <w:szCs w:val="22"/>
              </w:rPr>
            </w:pPr>
            <w:r w:rsidRPr="00DF7187">
              <w:rPr>
                <w:sz w:val="22"/>
                <w:szCs w:val="22"/>
              </w:rPr>
              <w:t>2014-01-06 Nr.(5.7.)-</w:t>
            </w:r>
            <w:r w:rsidRPr="00DF7187">
              <w:rPr>
                <w:sz w:val="22"/>
                <w:szCs w:val="22"/>
              </w:rPr>
              <w:lastRenderedPageBreak/>
              <w:t>S13-15</w:t>
            </w:r>
          </w:p>
        </w:tc>
        <w:tc>
          <w:tcPr>
            <w:tcW w:w="3545" w:type="dxa"/>
            <w:tcBorders>
              <w:top w:val="single" w:sz="4" w:space="0" w:color="auto"/>
              <w:left w:val="single" w:sz="4" w:space="0" w:color="auto"/>
              <w:bottom w:val="single" w:sz="4" w:space="0" w:color="auto"/>
              <w:right w:val="single" w:sz="4" w:space="0" w:color="auto"/>
            </w:tcBorders>
          </w:tcPr>
          <w:p w:rsidR="005A7514" w:rsidRPr="00DF7187" w:rsidRDefault="005A7514" w:rsidP="003E72D7">
            <w:pPr>
              <w:rPr>
                <w:sz w:val="22"/>
                <w:szCs w:val="22"/>
              </w:rPr>
            </w:pPr>
            <w:r w:rsidRPr="00DF7187">
              <w:rPr>
                <w:sz w:val="22"/>
                <w:szCs w:val="22"/>
              </w:rPr>
              <w:lastRenderedPageBreak/>
              <w:t xml:space="preserve">2014-01-28 </w:t>
            </w:r>
            <w:r w:rsidRPr="00DF7187">
              <w:rPr>
                <w:b/>
                <w:i/>
                <w:sz w:val="22"/>
                <w:szCs w:val="22"/>
              </w:rPr>
              <w:t xml:space="preserve"> atsakymas</w:t>
            </w:r>
            <w:r w:rsidRPr="00DF7187">
              <w:rPr>
                <w:sz w:val="22"/>
                <w:szCs w:val="22"/>
              </w:rPr>
              <w:t xml:space="preserve"> Nr.(4.1.5)-D3-312</w:t>
            </w:r>
          </w:p>
        </w:tc>
      </w:tr>
      <w:tr w:rsidR="005A7514" w:rsidRPr="00DF7187" w:rsidTr="00FC76E4">
        <w:tc>
          <w:tcPr>
            <w:tcW w:w="535" w:type="dxa"/>
            <w:tcBorders>
              <w:top w:val="single" w:sz="4" w:space="0" w:color="auto"/>
              <w:left w:val="single" w:sz="4" w:space="0" w:color="auto"/>
              <w:bottom w:val="single" w:sz="4" w:space="0" w:color="auto"/>
              <w:right w:val="single" w:sz="4" w:space="0" w:color="auto"/>
            </w:tcBorders>
          </w:tcPr>
          <w:p w:rsidR="005A7514" w:rsidRPr="00DF7187" w:rsidRDefault="005A7514" w:rsidP="00547A72">
            <w:pPr>
              <w:numPr>
                <w:ilvl w:val="0"/>
                <w:numId w:val="30"/>
              </w:numPr>
              <w:ind w:left="142" w:firstLine="0"/>
              <w:jc w:val="center"/>
              <w:rPr>
                <w:sz w:val="23"/>
                <w:szCs w:val="23"/>
              </w:rPr>
            </w:pPr>
          </w:p>
        </w:tc>
        <w:tc>
          <w:tcPr>
            <w:tcW w:w="4251" w:type="dxa"/>
            <w:tcBorders>
              <w:top w:val="single" w:sz="4" w:space="0" w:color="auto"/>
              <w:left w:val="single" w:sz="4" w:space="0" w:color="auto"/>
              <w:bottom w:val="single" w:sz="4" w:space="0" w:color="auto"/>
              <w:right w:val="single" w:sz="4" w:space="0" w:color="auto"/>
            </w:tcBorders>
          </w:tcPr>
          <w:p w:rsidR="005A7514" w:rsidRPr="00DF7187" w:rsidRDefault="005A7514" w:rsidP="003E72D7">
            <w:pPr>
              <w:pStyle w:val="prastasistinklapis"/>
              <w:spacing w:before="0" w:beforeAutospacing="0" w:after="0" w:afterAutospacing="0"/>
              <w:rPr>
                <w:sz w:val="22"/>
                <w:szCs w:val="22"/>
              </w:rPr>
            </w:pPr>
            <w:r w:rsidRPr="00DF7187">
              <w:rPr>
                <w:b/>
                <w:i/>
                <w:sz w:val="22"/>
                <w:szCs w:val="22"/>
              </w:rPr>
              <w:t>Paklausimas</w:t>
            </w:r>
            <w:r w:rsidRPr="00DF7187">
              <w:rPr>
                <w:sz w:val="22"/>
                <w:szCs w:val="22"/>
              </w:rPr>
              <w:t xml:space="preserve"> „Dėl informacijos pateikimo“</w:t>
            </w:r>
          </w:p>
        </w:tc>
        <w:tc>
          <w:tcPr>
            <w:tcW w:w="1416" w:type="dxa"/>
            <w:tcBorders>
              <w:top w:val="single" w:sz="4" w:space="0" w:color="auto"/>
              <w:left w:val="single" w:sz="4" w:space="0" w:color="auto"/>
              <w:bottom w:val="single" w:sz="4" w:space="0" w:color="auto"/>
              <w:right w:val="single" w:sz="4" w:space="0" w:color="auto"/>
            </w:tcBorders>
          </w:tcPr>
          <w:p w:rsidR="00997B4F" w:rsidRPr="00DF7187" w:rsidRDefault="005A7514" w:rsidP="003E72D7">
            <w:pPr>
              <w:ind w:right="-108"/>
              <w:rPr>
                <w:sz w:val="22"/>
                <w:szCs w:val="22"/>
              </w:rPr>
            </w:pPr>
            <w:r w:rsidRPr="00DF7187">
              <w:rPr>
                <w:sz w:val="22"/>
                <w:szCs w:val="22"/>
              </w:rPr>
              <w:t>2014-10-27</w:t>
            </w:r>
          </w:p>
          <w:p w:rsidR="005A7514" w:rsidRPr="00DF7187" w:rsidRDefault="005A7514" w:rsidP="003E72D7">
            <w:pPr>
              <w:ind w:right="-108"/>
              <w:rPr>
                <w:sz w:val="22"/>
                <w:szCs w:val="22"/>
              </w:rPr>
            </w:pPr>
            <w:r w:rsidRPr="00DF7187">
              <w:rPr>
                <w:sz w:val="22"/>
                <w:szCs w:val="22"/>
              </w:rPr>
              <w:t> Nr. (5.7.)-S13-294 </w:t>
            </w:r>
          </w:p>
        </w:tc>
        <w:tc>
          <w:tcPr>
            <w:tcW w:w="3545" w:type="dxa"/>
            <w:tcBorders>
              <w:top w:val="single" w:sz="4" w:space="0" w:color="auto"/>
              <w:left w:val="single" w:sz="4" w:space="0" w:color="auto"/>
              <w:bottom w:val="single" w:sz="4" w:space="0" w:color="auto"/>
              <w:right w:val="single" w:sz="4" w:space="0" w:color="auto"/>
            </w:tcBorders>
          </w:tcPr>
          <w:p w:rsidR="005A7514" w:rsidRPr="00DF7187" w:rsidRDefault="005A7514" w:rsidP="00A3676C">
            <w:pPr>
              <w:rPr>
                <w:sz w:val="22"/>
                <w:szCs w:val="22"/>
              </w:rPr>
            </w:pPr>
            <w:r w:rsidRPr="00DF7187">
              <w:rPr>
                <w:sz w:val="22"/>
                <w:szCs w:val="22"/>
              </w:rPr>
              <w:t>2014-11-12</w:t>
            </w:r>
            <w:r w:rsidR="00A3676C" w:rsidRPr="00DF7187">
              <w:rPr>
                <w:sz w:val="22"/>
                <w:szCs w:val="22"/>
              </w:rPr>
              <w:t xml:space="preserve"> </w:t>
            </w:r>
            <w:r w:rsidRPr="00DF7187">
              <w:rPr>
                <w:b/>
                <w:i/>
                <w:sz w:val="22"/>
                <w:szCs w:val="22"/>
              </w:rPr>
              <w:t xml:space="preserve">atsakymas </w:t>
            </w:r>
            <w:r w:rsidRPr="00DF7187">
              <w:rPr>
                <w:sz w:val="22"/>
                <w:szCs w:val="22"/>
              </w:rPr>
              <w:t>Nr. (4.1.5.) D3-5403</w:t>
            </w:r>
          </w:p>
        </w:tc>
      </w:tr>
      <w:tr w:rsidR="005A7514" w:rsidRPr="00DF7187" w:rsidTr="00FC76E4">
        <w:tc>
          <w:tcPr>
            <w:tcW w:w="535" w:type="dxa"/>
            <w:tcBorders>
              <w:top w:val="single" w:sz="4" w:space="0" w:color="auto"/>
              <w:left w:val="single" w:sz="4" w:space="0" w:color="auto"/>
              <w:bottom w:val="single" w:sz="4" w:space="0" w:color="auto"/>
              <w:right w:val="single" w:sz="4" w:space="0" w:color="auto"/>
            </w:tcBorders>
          </w:tcPr>
          <w:p w:rsidR="005A7514" w:rsidRPr="00DF7187" w:rsidRDefault="005A7514" w:rsidP="00547A72">
            <w:pPr>
              <w:numPr>
                <w:ilvl w:val="0"/>
                <w:numId w:val="30"/>
              </w:numPr>
              <w:ind w:left="142" w:firstLine="0"/>
              <w:jc w:val="center"/>
              <w:rPr>
                <w:sz w:val="23"/>
                <w:szCs w:val="23"/>
              </w:rPr>
            </w:pPr>
          </w:p>
        </w:tc>
        <w:tc>
          <w:tcPr>
            <w:tcW w:w="4251" w:type="dxa"/>
            <w:tcBorders>
              <w:top w:val="single" w:sz="4" w:space="0" w:color="auto"/>
              <w:left w:val="single" w:sz="4" w:space="0" w:color="auto"/>
              <w:bottom w:val="single" w:sz="4" w:space="0" w:color="auto"/>
              <w:right w:val="single" w:sz="4" w:space="0" w:color="auto"/>
            </w:tcBorders>
          </w:tcPr>
          <w:p w:rsidR="005A7514" w:rsidRPr="00DF7187" w:rsidRDefault="005A7514" w:rsidP="003E72D7">
            <w:pPr>
              <w:rPr>
                <w:b/>
                <w:i/>
                <w:sz w:val="22"/>
                <w:szCs w:val="22"/>
              </w:rPr>
            </w:pPr>
            <w:r w:rsidRPr="00DF7187">
              <w:rPr>
                <w:b/>
                <w:i/>
                <w:sz w:val="22"/>
                <w:szCs w:val="22"/>
              </w:rPr>
              <w:t>Raštas</w:t>
            </w:r>
            <w:r w:rsidRPr="00DF7187">
              <w:rPr>
                <w:sz w:val="22"/>
                <w:szCs w:val="22"/>
              </w:rPr>
              <w:t xml:space="preserve"> Dėl informacijos pateikimo apie statinių naudojimo priežiūrą Kretingos rajono savivaldybėje.</w:t>
            </w:r>
          </w:p>
        </w:tc>
        <w:tc>
          <w:tcPr>
            <w:tcW w:w="1416" w:type="dxa"/>
            <w:tcBorders>
              <w:top w:val="single" w:sz="4" w:space="0" w:color="auto"/>
              <w:left w:val="single" w:sz="4" w:space="0" w:color="auto"/>
              <w:bottom w:val="single" w:sz="4" w:space="0" w:color="auto"/>
              <w:right w:val="single" w:sz="4" w:space="0" w:color="auto"/>
            </w:tcBorders>
          </w:tcPr>
          <w:p w:rsidR="005A7514" w:rsidRPr="00DF7187" w:rsidRDefault="005A7514" w:rsidP="003E72D7">
            <w:pPr>
              <w:ind w:right="-108"/>
              <w:rPr>
                <w:sz w:val="22"/>
                <w:szCs w:val="22"/>
              </w:rPr>
            </w:pPr>
            <w:r w:rsidRPr="00DF7187">
              <w:rPr>
                <w:sz w:val="22"/>
                <w:szCs w:val="22"/>
              </w:rPr>
              <w:t>2014-01-14 Nr. (5.8.)-</w:t>
            </w:r>
          </w:p>
          <w:p w:rsidR="005A7514" w:rsidRPr="00DF7187" w:rsidRDefault="005A7514" w:rsidP="003E72D7">
            <w:pPr>
              <w:rPr>
                <w:sz w:val="22"/>
                <w:szCs w:val="22"/>
              </w:rPr>
            </w:pPr>
            <w:r w:rsidRPr="00DF7187">
              <w:rPr>
                <w:sz w:val="22"/>
                <w:szCs w:val="22"/>
              </w:rPr>
              <w:t>S13-23</w:t>
            </w:r>
          </w:p>
        </w:tc>
        <w:tc>
          <w:tcPr>
            <w:tcW w:w="3545" w:type="dxa"/>
            <w:tcBorders>
              <w:top w:val="single" w:sz="4" w:space="0" w:color="auto"/>
              <w:left w:val="single" w:sz="4" w:space="0" w:color="auto"/>
              <w:bottom w:val="single" w:sz="4" w:space="0" w:color="auto"/>
              <w:right w:val="single" w:sz="4" w:space="0" w:color="auto"/>
            </w:tcBorders>
          </w:tcPr>
          <w:p w:rsidR="005A7514" w:rsidRPr="00DF7187" w:rsidRDefault="005A7514" w:rsidP="003E72D7">
            <w:pPr>
              <w:rPr>
                <w:sz w:val="22"/>
                <w:szCs w:val="22"/>
              </w:rPr>
            </w:pPr>
            <w:r w:rsidRPr="00DF7187">
              <w:rPr>
                <w:sz w:val="22"/>
                <w:szCs w:val="22"/>
              </w:rPr>
              <w:t>2014-01-21</w:t>
            </w:r>
            <w:r w:rsidRPr="00DF7187">
              <w:rPr>
                <w:b/>
                <w:i/>
                <w:sz w:val="22"/>
                <w:szCs w:val="22"/>
              </w:rPr>
              <w:t xml:space="preserve"> raštas</w:t>
            </w:r>
            <w:r w:rsidRPr="00DF7187">
              <w:rPr>
                <w:sz w:val="22"/>
                <w:szCs w:val="22"/>
              </w:rPr>
              <w:t xml:space="preserve"> Nr. (4.1.5)-D3-245 „Dėl informacijos pateikimo“</w:t>
            </w:r>
          </w:p>
        </w:tc>
      </w:tr>
      <w:tr w:rsidR="003A1233" w:rsidRPr="00DF7187" w:rsidTr="00FC76E4">
        <w:tc>
          <w:tcPr>
            <w:tcW w:w="535"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numPr>
                <w:ilvl w:val="0"/>
                <w:numId w:val="30"/>
              </w:numPr>
              <w:ind w:left="142" w:firstLine="0"/>
              <w:jc w:val="center"/>
              <w:rPr>
                <w:sz w:val="23"/>
                <w:szCs w:val="23"/>
              </w:rPr>
            </w:pPr>
          </w:p>
        </w:tc>
        <w:tc>
          <w:tcPr>
            <w:tcW w:w="4251"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ind w:right="-108"/>
              <w:rPr>
                <w:sz w:val="22"/>
                <w:szCs w:val="22"/>
              </w:rPr>
            </w:pPr>
            <w:r w:rsidRPr="00DF7187">
              <w:rPr>
                <w:b/>
                <w:bCs/>
                <w:i/>
                <w:sz w:val="22"/>
                <w:szCs w:val="22"/>
              </w:rPr>
              <w:t>Reikalavimas</w:t>
            </w:r>
            <w:r w:rsidRPr="00DF7187">
              <w:rPr>
                <w:bCs/>
                <w:sz w:val="22"/>
                <w:szCs w:val="22"/>
              </w:rPr>
              <w:t xml:space="preserve"> „Dėl Lietuvos Respublikos teisėkūros pagrindų įstatymo 19 straipsnio 4 dalies įgyvendinimo“</w:t>
            </w:r>
          </w:p>
        </w:tc>
        <w:tc>
          <w:tcPr>
            <w:tcW w:w="1416"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ind w:right="-108"/>
              <w:rPr>
                <w:bCs/>
                <w:sz w:val="22"/>
                <w:szCs w:val="22"/>
              </w:rPr>
            </w:pPr>
            <w:r w:rsidRPr="00DF7187">
              <w:rPr>
                <w:bCs/>
                <w:sz w:val="22"/>
                <w:szCs w:val="22"/>
              </w:rPr>
              <w:t>2014-01-31 Nr.(5.1.)-</w:t>
            </w:r>
          </w:p>
          <w:p w:rsidR="003A1233" w:rsidRPr="00DF7187" w:rsidRDefault="003A1233" w:rsidP="003A1233">
            <w:pPr>
              <w:rPr>
                <w:sz w:val="22"/>
                <w:szCs w:val="22"/>
              </w:rPr>
            </w:pPr>
            <w:r w:rsidRPr="00DF7187">
              <w:rPr>
                <w:bCs/>
                <w:sz w:val="22"/>
                <w:szCs w:val="22"/>
              </w:rPr>
              <w:t>TR- 51</w:t>
            </w:r>
          </w:p>
        </w:tc>
        <w:tc>
          <w:tcPr>
            <w:tcW w:w="3545" w:type="dxa"/>
            <w:tcBorders>
              <w:top w:val="single" w:sz="4" w:space="0" w:color="auto"/>
              <w:left w:val="single" w:sz="4" w:space="0" w:color="auto"/>
              <w:bottom w:val="single" w:sz="4" w:space="0" w:color="auto"/>
              <w:right w:val="single" w:sz="4" w:space="0" w:color="auto"/>
            </w:tcBorders>
          </w:tcPr>
          <w:p w:rsidR="003A1233" w:rsidRPr="00DF7187" w:rsidRDefault="003A1233" w:rsidP="00A3676C">
            <w:pPr>
              <w:pStyle w:val="Sraopastraipa"/>
              <w:numPr>
                <w:ilvl w:val="2"/>
                <w:numId w:val="41"/>
              </w:numPr>
              <w:ind w:left="35" w:hanging="1"/>
              <w:rPr>
                <w:caps/>
                <w:sz w:val="22"/>
                <w:szCs w:val="22"/>
              </w:rPr>
            </w:pPr>
            <w:r w:rsidRPr="00DF7187">
              <w:rPr>
                <w:b/>
                <w:i/>
                <w:sz w:val="22"/>
                <w:szCs w:val="22"/>
              </w:rPr>
              <w:t xml:space="preserve"> mero potvarkis </w:t>
            </w:r>
            <w:r w:rsidRPr="00DF7187">
              <w:rPr>
                <w:sz w:val="22"/>
                <w:szCs w:val="22"/>
              </w:rPr>
              <w:t>Nr.V1-63</w:t>
            </w:r>
            <w:r w:rsidRPr="00DF7187">
              <w:rPr>
                <w:b/>
                <w:i/>
                <w:sz w:val="22"/>
                <w:szCs w:val="22"/>
              </w:rPr>
              <w:t xml:space="preserve"> „</w:t>
            </w:r>
            <w:r w:rsidRPr="00DF7187">
              <w:rPr>
                <w:sz w:val="22"/>
                <w:szCs w:val="22"/>
              </w:rPr>
              <w:t xml:space="preserve">Dėl Kretingos rajono savivaldybės mero pasirašytų potvarkių ir atspausdintų elektroniniu parašu pasirašytų potvarkių saugojimo tvarkos aprašo patvirtinimo“  </w:t>
            </w:r>
          </w:p>
        </w:tc>
      </w:tr>
      <w:tr w:rsidR="003A1233" w:rsidRPr="00DF7187" w:rsidTr="00FC76E4">
        <w:tc>
          <w:tcPr>
            <w:tcW w:w="535"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numPr>
                <w:ilvl w:val="0"/>
                <w:numId w:val="30"/>
              </w:numPr>
              <w:ind w:left="142" w:firstLine="0"/>
              <w:jc w:val="center"/>
              <w:rPr>
                <w:sz w:val="23"/>
                <w:szCs w:val="23"/>
              </w:rPr>
            </w:pPr>
          </w:p>
        </w:tc>
        <w:tc>
          <w:tcPr>
            <w:tcW w:w="4251"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ind w:right="-108"/>
              <w:rPr>
                <w:sz w:val="22"/>
                <w:szCs w:val="22"/>
              </w:rPr>
            </w:pPr>
            <w:r w:rsidRPr="00DF7187">
              <w:rPr>
                <w:b/>
                <w:bCs/>
                <w:i/>
                <w:sz w:val="22"/>
                <w:szCs w:val="22"/>
              </w:rPr>
              <w:t>Reikalavimas</w:t>
            </w:r>
            <w:r w:rsidRPr="00DF7187">
              <w:rPr>
                <w:bCs/>
                <w:sz w:val="22"/>
                <w:szCs w:val="22"/>
              </w:rPr>
              <w:t xml:space="preserve"> „Dėl Lietuvos Respublikos teisėkūros pagrindų įstatymo 19 straipsnio 4 dalies įgyvendinimo“</w:t>
            </w:r>
          </w:p>
        </w:tc>
        <w:tc>
          <w:tcPr>
            <w:tcW w:w="1416" w:type="dxa"/>
            <w:tcBorders>
              <w:top w:val="single" w:sz="4" w:space="0" w:color="auto"/>
              <w:left w:val="single" w:sz="4" w:space="0" w:color="auto"/>
              <w:bottom w:val="single" w:sz="4" w:space="0" w:color="auto"/>
              <w:right w:val="single" w:sz="4" w:space="0" w:color="auto"/>
            </w:tcBorders>
          </w:tcPr>
          <w:p w:rsidR="003A1233" w:rsidRPr="00DF7187" w:rsidRDefault="003A1233" w:rsidP="00A75ABE">
            <w:pPr>
              <w:ind w:right="-108"/>
              <w:rPr>
                <w:bCs/>
                <w:sz w:val="22"/>
                <w:szCs w:val="22"/>
              </w:rPr>
            </w:pPr>
            <w:r w:rsidRPr="00DF7187">
              <w:rPr>
                <w:bCs/>
                <w:sz w:val="22"/>
                <w:szCs w:val="22"/>
              </w:rPr>
              <w:t>2014-01-31 Nr.(5.1.)-</w:t>
            </w:r>
          </w:p>
          <w:p w:rsidR="003A1233" w:rsidRPr="00DF7187" w:rsidRDefault="003A1233" w:rsidP="00A75ABE">
            <w:pPr>
              <w:rPr>
                <w:sz w:val="22"/>
                <w:szCs w:val="22"/>
              </w:rPr>
            </w:pPr>
            <w:r w:rsidRPr="00DF7187">
              <w:rPr>
                <w:bCs/>
                <w:sz w:val="22"/>
                <w:szCs w:val="22"/>
              </w:rPr>
              <w:t>TR- 52</w:t>
            </w:r>
          </w:p>
        </w:tc>
        <w:tc>
          <w:tcPr>
            <w:tcW w:w="3545" w:type="dxa"/>
            <w:tcBorders>
              <w:top w:val="single" w:sz="4" w:space="0" w:color="auto"/>
              <w:left w:val="single" w:sz="4" w:space="0" w:color="auto"/>
              <w:bottom w:val="single" w:sz="4" w:space="0" w:color="auto"/>
              <w:right w:val="single" w:sz="4" w:space="0" w:color="auto"/>
            </w:tcBorders>
          </w:tcPr>
          <w:p w:rsidR="003A1233" w:rsidRPr="00DF7187" w:rsidRDefault="003A1233" w:rsidP="00A3676C">
            <w:pPr>
              <w:rPr>
                <w:caps/>
                <w:sz w:val="22"/>
                <w:szCs w:val="22"/>
              </w:rPr>
            </w:pPr>
            <w:r w:rsidRPr="00DF7187">
              <w:rPr>
                <w:sz w:val="22"/>
                <w:szCs w:val="22"/>
              </w:rPr>
              <w:t>2014-11-27</w:t>
            </w:r>
            <w:r w:rsidRPr="00DF7187">
              <w:rPr>
                <w:b/>
                <w:i/>
                <w:sz w:val="22"/>
                <w:szCs w:val="22"/>
              </w:rPr>
              <w:t xml:space="preserve"> sprendimas Nr.T2-363  „</w:t>
            </w:r>
            <w:r w:rsidRPr="00DF7187">
              <w:rPr>
                <w:sz w:val="22"/>
                <w:szCs w:val="22"/>
              </w:rPr>
              <w:t xml:space="preserve">Dėl Kretingos rajono savivaldybės tarybos priimtų ir pasirašytų sprendimų ir atspausdintų elektroniniu parašu pasirašytų sprendimų saugojimo tvarkos aprašo patvirtinimo“  </w:t>
            </w:r>
          </w:p>
        </w:tc>
      </w:tr>
      <w:tr w:rsidR="003A1233" w:rsidRPr="00DF7187" w:rsidTr="00FC76E4">
        <w:tc>
          <w:tcPr>
            <w:tcW w:w="535"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numPr>
                <w:ilvl w:val="0"/>
                <w:numId w:val="30"/>
              </w:numPr>
              <w:ind w:left="142" w:firstLine="0"/>
              <w:jc w:val="center"/>
              <w:rPr>
                <w:sz w:val="23"/>
                <w:szCs w:val="23"/>
              </w:rPr>
            </w:pPr>
          </w:p>
        </w:tc>
        <w:tc>
          <w:tcPr>
            <w:tcW w:w="4251"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rPr>
                <w:bCs/>
                <w:sz w:val="22"/>
                <w:szCs w:val="22"/>
              </w:rPr>
            </w:pPr>
            <w:r w:rsidRPr="00DF7187">
              <w:rPr>
                <w:b/>
                <w:bCs/>
                <w:i/>
                <w:sz w:val="22"/>
                <w:szCs w:val="22"/>
              </w:rPr>
              <w:t>Reikalavimas</w:t>
            </w:r>
            <w:r w:rsidRPr="00DF7187">
              <w:rPr>
                <w:bCs/>
                <w:sz w:val="22"/>
                <w:szCs w:val="22"/>
              </w:rPr>
              <w:t xml:space="preserve"> „Dėl Lietuvos Respublikos teisėkūros pagrindų įstatymo 19 straipsnio 4 dalies įgyvendinimo“</w:t>
            </w:r>
          </w:p>
        </w:tc>
        <w:tc>
          <w:tcPr>
            <w:tcW w:w="1416"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ind w:right="-108"/>
              <w:rPr>
                <w:bCs/>
                <w:sz w:val="22"/>
                <w:szCs w:val="22"/>
              </w:rPr>
            </w:pPr>
            <w:r w:rsidRPr="00DF7187">
              <w:rPr>
                <w:bCs/>
                <w:sz w:val="22"/>
                <w:szCs w:val="22"/>
              </w:rPr>
              <w:t>2014-01-31 Nr.(5.1.)-</w:t>
            </w:r>
          </w:p>
          <w:p w:rsidR="003A1233" w:rsidRPr="00DF7187" w:rsidRDefault="003A1233" w:rsidP="003E72D7">
            <w:pPr>
              <w:ind w:right="-108"/>
              <w:rPr>
                <w:sz w:val="22"/>
                <w:szCs w:val="22"/>
              </w:rPr>
            </w:pPr>
            <w:r w:rsidRPr="00DF7187">
              <w:rPr>
                <w:bCs/>
                <w:sz w:val="22"/>
                <w:szCs w:val="22"/>
              </w:rPr>
              <w:t>TR- 53</w:t>
            </w:r>
          </w:p>
        </w:tc>
        <w:tc>
          <w:tcPr>
            <w:tcW w:w="3545"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rPr>
                <w:sz w:val="22"/>
                <w:szCs w:val="22"/>
              </w:rPr>
            </w:pPr>
            <w:r w:rsidRPr="00DF7187">
              <w:rPr>
                <w:sz w:val="22"/>
                <w:szCs w:val="22"/>
              </w:rPr>
              <w:t xml:space="preserve">2014-10-30 </w:t>
            </w:r>
            <w:r w:rsidR="00A3676C" w:rsidRPr="00DF7187">
              <w:rPr>
                <w:sz w:val="22"/>
                <w:szCs w:val="22"/>
              </w:rPr>
              <w:t xml:space="preserve">Administracijos direktoriaus  </w:t>
            </w:r>
            <w:r w:rsidRPr="00DF7187">
              <w:rPr>
                <w:b/>
                <w:i/>
                <w:sz w:val="22"/>
                <w:szCs w:val="22"/>
              </w:rPr>
              <w:t xml:space="preserve">įsakymas </w:t>
            </w:r>
            <w:r w:rsidRPr="00DF7187">
              <w:rPr>
                <w:sz w:val="22"/>
                <w:szCs w:val="22"/>
              </w:rPr>
              <w:t>Nr. A1-881 „Dėl Kretingos rajono savivaldybės elektroniniu parašu pasirašytų teisės aktų atspausdintų egzempliorių saugojimo tvarkos“</w:t>
            </w:r>
          </w:p>
        </w:tc>
      </w:tr>
      <w:tr w:rsidR="003A1233" w:rsidRPr="00DF7187" w:rsidTr="00FC76E4">
        <w:tc>
          <w:tcPr>
            <w:tcW w:w="535"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numPr>
                <w:ilvl w:val="0"/>
                <w:numId w:val="30"/>
              </w:numPr>
              <w:ind w:left="142" w:firstLine="0"/>
              <w:jc w:val="center"/>
              <w:rPr>
                <w:sz w:val="23"/>
                <w:szCs w:val="23"/>
              </w:rPr>
            </w:pPr>
          </w:p>
        </w:tc>
        <w:tc>
          <w:tcPr>
            <w:tcW w:w="4251"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ind w:right="-108"/>
              <w:rPr>
                <w:sz w:val="22"/>
                <w:szCs w:val="22"/>
              </w:rPr>
            </w:pPr>
            <w:r w:rsidRPr="00DF7187">
              <w:rPr>
                <w:b/>
                <w:i/>
                <w:sz w:val="22"/>
                <w:szCs w:val="22"/>
              </w:rPr>
              <w:t xml:space="preserve">Teikimas </w:t>
            </w:r>
            <w:r w:rsidRPr="00DF7187">
              <w:rPr>
                <w:sz w:val="22"/>
                <w:szCs w:val="22"/>
              </w:rPr>
              <w:t xml:space="preserve"> „Dėl Kretingos rajono savivaldybės tarybos 2009-06-30 sprendimo Nr.T2-195 1 punktu patvirtintų Kretingos rajono savivaldybės vietinės rinkliavos už komunalinių atliekų surinkimą iš atliekų turėtojų ir atliekų tvarkymą nuostatų pakeitimo“</w:t>
            </w:r>
          </w:p>
        </w:tc>
        <w:tc>
          <w:tcPr>
            <w:tcW w:w="1416"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rPr>
                <w:sz w:val="22"/>
                <w:szCs w:val="22"/>
              </w:rPr>
            </w:pPr>
            <w:r w:rsidRPr="00DF7187">
              <w:rPr>
                <w:sz w:val="22"/>
                <w:szCs w:val="22"/>
              </w:rPr>
              <w:t>2014-02-11 Nr.(5.1.)-</w:t>
            </w:r>
          </w:p>
          <w:p w:rsidR="003A1233" w:rsidRPr="00DF7187" w:rsidRDefault="003A1233" w:rsidP="003E72D7">
            <w:pPr>
              <w:rPr>
                <w:sz w:val="22"/>
                <w:szCs w:val="22"/>
              </w:rPr>
            </w:pPr>
            <w:r w:rsidRPr="00DF7187">
              <w:rPr>
                <w:sz w:val="22"/>
                <w:szCs w:val="22"/>
              </w:rPr>
              <w:t>TR- 68</w:t>
            </w:r>
          </w:p>
        </w:tc>
        <w:tc>
          <w:tcPr>
            <w:tcW w:w="3545"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rPr>
                <w:caps/>
                <w:sz w:val="22"/>
                <w:szCs w:val="22"/>
              </w:rPr>
            </w:pPr>
            <w:r w:rsidRPr="00DF7187">
              <w:rPr>
                <w:sz w:val="22"/>
                <w:szCs w:val="22"/>
              </w:rPr>
              <w:t xml:space="preserve">2014-12-18  </w:t>
            </w:r>
            <w:r w:rsidRPr="00DF7187">
              <w:rPr>
                <w:b/>
                <w:i/>
                <w:sz w:val="22"/>
                <w:szCs w:val="22"/>
              </w:rPr>
              <w:t xml:space="preserve">sprendimas </w:t>
            </w:r>
            <w:r w:rsidRPr="00DF7187">
              <w:rPr>
                <w:sz w:val="22"/>
                <w:szCs w:val="22"/>
              </w:rPr>
              <w:t>Nr.T2-378„Dėl vietinės rinkliavos už komunalinių atliekų surinkimą iš atliekų turėtojų ir atliekų tvarkymą nuostatų patvirtinimo“.</w:t>
            </w:r>
          </w:p>
        </w:tc>
      </w:tr>
      <w:tr w:rsidR="003A1233" w:rsidRPr="00DF7187" w:rsidTr="00FC76E4">
        <w:tc>
          <w:tcPr>
            <w:tcW w:w="535"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numPr>
                <w:ilvl w:val="0"/>
                <w:numId w:val="30"/>
              </w:numPr>
              <w:ind w:left="142" w:firstLine="0"/>
              <w:jc w:val="center"/>
              <w:rPr>
                <w:sz w:val="23"/>
                <w:szCs w:val="23"/>
              </w:rPr>
            </w:pPr>
          </w:p>
        </w:tc>
        <w:tc>
          <w:tcPr>
            <w:tcW w:w="4251"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rPr>
                <w:bCs/>
                <w:sz w:val="22"/>
                <w:szCs w:val="22"/>
              </w:rPr>
            </w:pPr>
            <w:r w:rsidRPr="00DF7187">
              <w:rPr>
                <w:b/>
                <w:bCs/>
                <w:i/>
                <w:sz w:val="22"/>
                <w:szCs w:val="22"/>
              </w:rPr>
              <w:t>Reikalavimas</w:t>
            </w:r>
            <w:r w:rsidRPr="00DF7187">
              <w:rPr>
                <w:bCs/>
                <w:sz w:val="22"/>
                <w:szCs w:val="22"/>
              </w:rPr>
              <w:t xml:space="preserve"> „Dėl </w:t>
            </w:r>
            <w:r w:rsidRPr="00DF7187">
              <w:rPr>
                <w:sz w:val="22"/>
                <w:szCs w:val="22"/>
              </w:rPr>
              <w:t xml:space="preserve"> LR aplinkos ministro 2012-10-23 įsakymo Nr. D1-857 I punktu patvirtintų minimalių komunalinių atliekų surinkimą tvarkymo paslaugos kokybės reikalavimų 58 punkto vykdymo</w:t>
            </w:r>
            <w:r w:rsidRPr="00DF7187">
              <w:rPr>
                <w:bCs/>
                <w:sz w:val="22"/>
                <w:szCs w:val="22"/>
              </w:rPr>
              <w:t>“</w:t>
            </w:r>
          </w:p>
        </w:tc>
        <w:tc>
          <w:tcPr>
            <w:tcW w:w="1416"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ind w:right="-108"/>
              <w:rPr>
                <w:bCs/>
                <w:sz w:val="22"/>
                <w:szCs w:val="22"/>
              </w:rPr>
            </w:pPr>
            <w:r w:rsidRPr="00DF7187">
              <w:rPr>
                <w:bCs/>
                <w:sz w:val="22"/>
                <w:szCs w:val="22"/>
              </w:rPr>
              <w:t>2014-02-11 Nr.(5.1.)-</w:t>
            </w:r>
          </w:p>
          <w:p w:rsidR="003A1233" w:rsidRPr="00DF7187" w:rsidRDefault="003A1233" w:rsidP="003E72D7">
            <w:pPr>
              <w:ind w:right="-108"/>
              <w:rPr>
                <w:sz w:val="22"/>
                <w:szCs w:val="22"/>
              </w:rPr>
            </w:pPr>
            <w:r w:rsidRPr="00DF7187">
              <w:rPr>
                <w:bCs/>
                <w:sz w:val="22"/>
                <w:szCs w:val="22"/>
              </w:rPr>
              <w:t>TR- 69</w:t>
            </w:r>
          </w:p>
        </w:tc>
        <w:tc>
          <w:tcPr>
            <w:tcW w:w="3545"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rPr>
                <w:sz w:val="22"/>
                <w:szCs w:val="22"/>
              </w:rPr>
            </w:pPr>
            <w:r w:rsidRPr="00DF7187">
              <w:rPr>
                <w:sz w:val="22"/>
                <w:szCs w:val="22"/>
              </w:rPr>
              <w:t xml:space="preserve">2014-12-18  </w:t>
            </w:r>
            <w:r w:rsidRPr="00DF7187">
              <w:rPr>
                <w:b/>
                <w:i/>
                <w:sz w:val="22"/>
                <w:szCs w:val="22"/>
              </w:rPr>
              <w:t xml:space="preserve">sprendimas </w:t>
            </w:r>
            <w:r w:rsidRPr="00DF7187">
              <w:rPr>
                <w:sz w:val="22"/>
                <w:szCs w:val="22"/>
              </w:rPr>
              <w:t>T2-384 „Dėl Kretingos rajono savivaldybės komunalinių atliekų tvarkymo paslaugos kokybės stebėsenos ir kontrolės vykdymo tvarkos aprašo patvirtinimo“.</w:t>
            </w:r>
          </w:p>
        </w:tc>
      </w:tr>
      <w:tr w:rsidR="003A1233" w:rsidRPr="00DF7187" w:rsidTr="00FC76E4">
        <w:tc>
          <w:tcPr>
            <w:tcW w:w="535"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numPr>
                <w:ilvl w:val="0"/>
                <w:numId w:val="30"/>
              </w:numPr>
              <w:ind w:left="142" w:firstLine="0"/>
              <w:jc w:val="center"/>
              <w:rPr>
                <w:sz w:val="23"/>
                <w:szCs w:val="23"/>
              </w:rPr>
            </w:pPr>
          </w:p>
        </w:tc>
        <w:tc>
          <w:tcPr>
            <w:tcW w:w="4251" w:type="dxa"/>
            <w:tcBorders>
              <w:top w:val="single" w:sz="4" w:space="0" w:color="auto"/>
              <w:left w:val="single" w:sz="4" w:space="0" w:color="auto"/>
              <w:bottom w:val="single" w:sz="4" w:space="0" w:color="auto"/>
              <w:right w:val="single" w:sz="4" w:space="0" w:color="auto"/>
            </w:tcBorders>
          </w:tcPr>
          <w:p w:rsidR="003A1233" w:rsidRPr="00DF7187" w:rsidRDefault="003A1233" w:rsidP="00A75ABE">
            <w:pPr>
              <w:rPr>
                <w:sz w:val="22"/>
                <w:szCs w:val="22"/>
              </w:rPr>
            </w:pPr>
            <w:r w:rsidRPr="00DF7187">
              <w:rPr>
                <w:b/>
                <w:i/>
                <w:sz w:val="22"/>
                <w:szCs w:val="22"/>
              </w:rPr>
              <w:t>Paklausimas</w:t>
            </w:r>
            <w:r w:rsidRPr="00DF7187">
              <w:rPr>
                <w:sz w:val="22"/>
                <w:szCs w:val="22"/>
              </w:rPr>
              <w:t xml:space="preserve"> „Dėl teisės aktų projektų rengimo ir antikorupcinio vertinimo“</w:t>
            </w:r>
          </w:p>
        </w:tc>
        <w:tc>
          <w:tcPr>
            <w:tcW w:w="1416" w:type="dxa"/>
            <w:tcBorders>
              <w:top w:val="single" w:sz="4" w:space="0" w:color="auto"/>
              <w:left w:val="single" w:sz="4" w:space="0" w:color="auto"/>
              <w:bottom w:val="single" w:sz="4" w:space="0" w:color="auto"/>
              <w:right w:val="single" w:sz="4" w:space="0" w:color="auto"/>
            </w:tcBorders>
          </w:tcPr>
          <w:p w:rsidR="003A1233" w:rsidRPr="00DF7187" w:rsidRDefault="003A1233" w:rsidP="00A75ABE">
            <w:pPr>
              <w:rPr>
                <w:sz w:val="22"/>
                <w:szCs w:val="22"/>
              </w:rPr>
            </w:pPr>
            <w:r w:rsidRPr="00DF7187">
              <w:rPr>
                <w:sz w:val="22"/>
                <w:szCs w:val="22"/>
              </w:rPr>
              <w:t>2014-03-25</w:t>
            </w:r>
          </w:p>
          <w:p w:rsidR="003A1233" w:rsidRPr="00DF7187" w:rsidRDefault="003A1233" w:rsidP="00A75ABE">
            <w:pPr>
              <w:rPr>
                <w:sz w:val="22"/>
                <w:szCs w:val="22"/>
              </w:rPr>
            </w:pPr>
            <w:r w:rsidRPr="00DF7187">
              <w:rPr>
                <w:sz w:val="22"/>
                <w:szCs w:val="22"/>
              </w:rPr>
              <w:t>Nr.(5.7.)-S13-114</w:t>
            </w:r>
          </w:p>
        </w:tc>
        <w:tc>
          <w:tcPr>
            <w:tcW w:w="3545" w:type="dxa"/>
            <w:tcBorders>
              <w:top w:val="single" w:sz="4" w:space="0" w:color="auto"/>
              <w:left w:val="single" w:sz="4" w:space="0" w:color="auto"/>
              <w:bottom w:val="single" w:sz="4" w:space="0" w:color="auto"/>
              <w:right w:val="single" w:sz="4" w:space="0" w:color="auto"/>
            </w:tcBorders>
          </w:tcPr>
          <w:p w:rsidR="003A1233" w:rsidRPr="00DF7187" w:rsidRDefault="003A1233" w:rsidP="00241657">
            <w:pPr>
              <w:ind w:right="-108"/>
              <w:rPr>
                <w:sz w:val="22"/>
                <w:szCs w:val="22"/>
              </w:rPr>
            </w:pPr>
            <w:r w:rsidRPr="00DF7187">
              <w:rPr>
                <w:sz w:val="22"/>
                <w:szCs w:val="22"/>
              </w:rPr>
              <w:t xml:space="preserve">2014-06-09 </w:t>
            </w:r>
            <w:r w:rsidRPr="00DF7187">
              <w:rPr>
                <w:b/>
                <w:i/>
                <w:sz w:val="22"/>
                <w:szCs w:val="22"/>
              </w:rPr>
              <w:t xml:space="preserve"> atsakymas</w:t>
            </w:r>
            <w:r w:rsidRPr="00DF7187">
              <w:rPr>
                <w:sz w:val="22"/>
                <w:szCs w:val="22"/>
              </w:rPr>
              <w:t xml:space="preserve"> Nr.(4.1.5)</w:t>
            </w:r>
            <w:r w:rsidR="00241657">
              <w:rPr>
                <w:sz w:val="22"/>
                <w:szCs w:val="22"/>
              </w:rPr>
              <w:t>-</w:t>
            </w:r>
            <w:r w:rsidRPr="00DF7187">
              <w:rPr>
                <w:sz w:val="22"/>
                <w:szCs w:val="22"/>
              </w:rPr>
              <w:t>D3-2416 „Dėl informacijos pateikimo“</w:t>
            </w:r>
          </w:p>
        </w:tc>
      </w:tr>
      <w:tr w:rsidR="003A1233" w:rsidRPr="00DF7187" w:rsidTr="00FC76E4">
        <w:tc>
          <w:tcPr>
            <w:tcW w:w="535"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numPr>
                <w:ilvl w:val="0"/>
                <w:numId w:val="30"/>
              </w:numPr>
              <w:ind w:left="142" w:firstLine="0"/>
              <w:jc w:val="center"/>
              <w:rPr>
                <w:sz w:val="23"/>
                <w:szCs w:val="23"/>
              </w:rPr>
            </w:pPr>
          </w:p>
        </w:tc>
        <w:tc>
          <w:tcPr>
            <w:tcW w:w="4251"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rPr>
                <w:bCs/>
                <w:sz w:val="22"/>
                <w:szCs w:val="22"/>
              </w:rPr>
            </w:pPr>
            <w:r w:rsidRPr="00DF7187">
              <w:rPr>
                <w:b/>
                <w:i/>
                <w:sz w:val="22"/>
                <w:szCs w:val="22"/>
              </w:rPr>
              <w:t>Paklausimas</w:t>
            </w:r>
            <w:r w:rsidRPr="00DF7187">
              <w:rPr>
                <w:sz w:val="22"/>
                <w:szCs w:val="22"/>
              </w:rPr>
              <w:t xml:space="preserve"> „Dėl informacijos pateikimo“</w:t>
            </w:r>
          </w:p>
        </w:tc>
        <w:tc>
          <w:tcPr>
            <w:tcW w:w="1416"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ind w:right="-108"/>
              <w:rPr>
                <w:sz w:val="22"/>
                <w:szCs w:val="22"/>
              </w:rPr>
            </w:pPr>
            <w:r w:rsidRPr="00DF7187">
              <w:rPr>
                <w:sz w:val="22"/>
                <w:szCs w:val="22"/>
              </w:rPr>
              <w:t>2014-05-12 Nr.(5.8.)-S13-154</w:t>
            </w:r>
          </w:p>
        </w:tc>
        <w:tc>
          <w:tcPr>
            <w:tcW w:w="3545"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rPr>
                <w:sz w:val="22"/>
                <w:szCs w:val="22"/>
              </w:rPr>
            </w:pPr>
            <w:r w:rsidRPr="00DF7187">
              <w:rPr>
                <w:sz w:val="22"/>
                <w:szCs w:val="22"/>
              </w:rPr>
              <w:t xml:space="preserve">2014-04-24 </w:t>
            </w:r>
            <w:r w:rsidRPr="00DF7187">
              <w:rPr>
                <w:b/>
                <w:i/>
                <w:sz w:val="22"/>
                <w:szCs w:val="22"/>
              </w:rPr>
              <w:t>atsakymas</w:t>
            </w:r>
            <w:r w:rsidRPr="00DF7187">
              <w:rPr>
                <w:sz w:val="22"/>
                <w:szCs w:val="22"/>
              </w:rPr>
              <w:t xml:space="preserve"> Nr. (4.1.7)-D3-1722 „Dėl informacijos pateikimo“</w:t>
            </w:r>
          </w:p>
        </w:tc>
      </w:tr>
      <w:tr w:rsidR="003A1233" w:rsidRPr="00DF7187" w:rsidTr="00FC76E4">
        <w:tc>
          <w:tcPr>
            <w:tcW w:w="535"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numPr>
                <w:ilvl w:val="0"/>
                <w:numId w:val="30"/>
              </w:numPr>
              <w:ind w:left="142" w:firstLine="0"/>
              <w:jc w:val="center"/>
              <w:rPr>
                <w:sz w:val="23"/>
                <w:szCs w:val="23"/>
              </w:rPr>
            </w:pPr>
          </w:p>
        </w:tc>
        <w:tc>
          <w:tcPr>
            <w:tcW w:w="4251"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ind w:right="-108"/>
              <w:rPr>
                <w:sz w:val="22"/>
                <w:szCs w:val="22"/>
              </w:rPr>
            </w:pPr>
            <w:r w:rsidRPr="00DF7187">
              <w:rPr>
                <w:b/>
                <w:i/>
                <w:sz w:val="22"/>
                <w:szCs w:val="22"/>
              </w:rPr>
              <w:t xml:space="preserve">Teikimas </w:t>
            </w:r>
            <w:r w:rsidRPr="00DF7187">
              <w:rPr>
                <w:sz w:val="22"/>
                <w:szCs w:val="22"/>
              </w:rPr>
              <w:t xml:space="preserve"> „Dėl Kretingos rajono savivaldybės tarybos 2009-06-30 sprendimo Nr.T2-195 1 punktu patvirtintų Kretingos rajono savivaldybės vietinės rinkliavos už komunalinių atliekų surinkimą iš atliekų turėtojų ir atliekų tvarkymą nuostatų pakeitimo“</w:t>
            </w:r>
          </w:p>
        </w:tc>
        <w:tc>
          <w:tcPr>
            <w:tcW w:w="1416"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ind w:right="-108"/>
              <w:rPr>
                <w:sz w:val="22"/>
                <w:szCs w:val="22"/>
              </w:rPr>
            </w:pPr>
            <w:r w:rsidRPr="00DF7187">
              <w:rPr>
                <w:sz w:val="22"/>
                <w:szCs w:val="22"/>
              </w:rPr>
              <w:t>2014-07-11 Nr. (5.1.)-TR-110 </w:t>
            </w:r>
          </w:p>
        </w:tc>
        <w:tc>
          <w:tcPr>
            <w:tcW w:w="3545" w:type="dxa"/>
            <w:tcBorders>
              <w:top w:val="single" w:sz="4" w:space="0" w:color="auto"/>
              <w:left w:val="single" w:sz="4" w:space="0" w:color="auto"/>
              <w:bottom w:val="single" w:sz="4" w:space="0" w:color="auto"/>
              <w:right w:val="single" w:sz="4" w:space="0" w:color="auto"/>
            </w:tcBorders>
          </w:tcPr>
          <w:p w:rsidR="003A1233" w:rsidRPr="00DF7187" w:rsidRDefault="003A1233" w:rsidP="00A3676C">
            <w:pPr>
              <w:pStyle w:val="Tekstas"/>
              <w:spacing w:after="0"/>
              <w:rPr>
                <w:color w:val="auto"/>
                <w:sz w:val="22"/>
                <w:szCs w:val="22"/>
                <w:lang w:val="lt-LT"/>
              </w:rPr>
            </w:pPr>
            <w:r w:rsidRPr="00DF7187">
              <w:rPr>
                <w:color w:val="auto"/>
                <w:sz w:val="22"/>
                <w:szCs w:val="22"/>
                <w:lang w:val="lt-LT"/>
              </w:rPr>
              <w:t xml:space="preserve">Vykdymas </w:t>
            </w:r>
            <w:r w:rsidR="00A3676C" w:rsidRPr="00DF7187">
              <w:rPr>
                <w:color w:val="auto"/>
                <w:sz w:val="22"/>
                <w:szCs w:val="22"/>
                <w:lang w:val="lt-LT"/>
              </w:rPr>
              <w:t>atidėtas iki</w:t>
            </w:r>
            <w:r w:rsidRPr="00DF7187">
              <w:rPr>
                <w:color w:val="auto"/>
                <w:sz w:val="22"/>
                <w:szCs w:val="22"/>
                <w:lang w:val="lt-LT"/>
              </w:rPr>
              <w:t xml:space="preserve"> 2015-04-01</w:t>
            </w:r>
          </w:p>
        </w:tc>
      </w:tr>
      <w:tr w:rsidR="003A1233" w:rsidRPr="00DF7187" w:rsidTr="00FC76E4">
        <w:tc>
          <w:tcPr>
            <w:tcW w:w="535"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numPr>
                <w:ilvl w:val="0"/>
                <w:numId w:val="30"/>
              </w:numPr>
              <w:ind w:left="142" w:firstLine="0"/>
              <w:jc w:val="center"/>
              <w:rPr>
                <w:sz w:val="23"/>
                <w:szCs w:val="23"/>
              </w:rPr>
            </w:pPr>
          </w:p>
        </w:tc>
        <w:tc>
          <w:tcPr>
            <w:tcW w:w="4251"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rPr>
                <w:bCs/>
                <w:sz w:val="22"/>
                <w:szCs w:val="22"/>
              </w:rPr>
            </w:pPr>
            <w:r w:rsidRPr="00DF7187">
              <w:rPr>
                <w:b/>
                <w:i/>
                <w:sz w:val="22"/>
                <w:szCs w:val="22"/>
              </w:rPr>
              <w:t xml:space="preserve">Teikimas </w:t>
            </w:r>
            <w:r w:rsidRPr="00DF7187">
              <w:rPr>
                <w:sz w:val="22"/>
                <w:szCs w:val="22"/>
              </w:rPr>
              <w:t xml:space="preserve"> „Dėl Kretingos rajono savivaldybės tarybos 2009-06-30 sprendimo Nr.T2-195 1 punktu patvirtintų Kretingos rajono savivaldybės vietinės rinkliavos už </w:t>
            </w:r>
            <w:r w:rsidRPr="00DF7187">
              <w:rPr>
                <w:sz w:val="22"/>
                <w:szCs w:val="22"/>
              </w:rPr>
              <w:lastRenderedPageBreak/>
              <w:t>komunalinių atliekų surinkimą iš atliekų turėtojų ir atliekų tvarkymą nuostatų pakeitimo“</w:t>
            </w:r>
          </w:p>
        </w:tc>
        <w:tc>
          <w:tcPr>
            <w:tcW w:w="1416"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ind w:right="-108"/>
              <w:rPr>
                <w:bCs/>
                <w:sz w:val="22"/>
                <w:szCs w:val="22"/>
              </w:rPr>
            </w:pPr>
            <w:r w:rsidRPr="00DF7187">
              <w:rPr>
                <w:sz w:val="22"/>
                <w:szCs w:val="22"/>
              </w:rPr>
              <w:lastRenderedPageBreak/>
              <w:t>2014-07-11 Nr. (5.1.)-TR-110 </w:t>
            </w:r>
          </w:p>
        </w:tc>
        <w:tc>
          <w:tcPr>
            <w:tcW w:w="3545" w:type="dxa"/>
            <w:tcBorders>
              <w:top w:val="single" w:sz="4" w:space="0" w:color="auto"/>
              <w:left w:val="single" w:sz="4" w:space="0" w:color="auto"/>
              <w:bottom w:val="single" w:sz="4" w:space="0" w:color="auto"/>
              <w:right w:val="single" w:sz="4" w:space="0" w:color="auto"/>
            </w:tcBorders>
          </w:tcPr>
          <w:p w:rsidR="003A1233" w:rsidRPr="00DF7187" w:rsidRDefault="00A3676C" w:rsidP="003E72D7">
            <w:pPr>
              <w:rPr>
                <w:sz w:val="22"/>
                <w:szCs w:val="22"/>
              </w:rPr>
            </w:pPr>
            <w:r w:rsidRPr="00DF7187">
              <w:rPr>
                <w:sz w:val="22"/>
                <w:szCs w:val="22"/>
              </w:rPr>
              <w:t>Vykdymas atidėtas</w:t>
            </w:r>
            <w:r w:rsidR="003A1233" w:rsidRPr="00DF7187">
              <w:rPr>
                <w:sz w:val="22"/>
                <w:szCs w:val="22"/>
              </w:rPr>
              <w:t xml:space="preserve"> iki 2015-04-01</w:t>
            </w:r>
          </w:p>
        </w:tc>
      </w:tr>
      <w:tr w:rsidR="003A1233" w:rsidRPr="00DF7187" w:rsidTr="00FC76E4">
        <w:tc>
          <w:tcPr>
            <w:tcW w:w="535"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numPr>
                <w:ilvl w:val="0"/>
                <w:numId w:val="30"/>
              </w:numPr>
              <w:ind w:left="142" w:firstLine="0"/>
              <w:jc w:val="center"/>
              <w:rPr>
                <w:sz w:val="23"/>
                <w:szCs w:val="23"/>
              </w:rPr>
            </w:pPr>
          </w:p>
        </w:tc>
        <w:tc>
          <w:tcPr>
            <w:tcW w:w="4251"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pStyle w:val="prastasistinklapis"/>
              <w:spacing w:before="0" w:beforeAutospacing="0" w:after="0" w:afterAutospacing="0"/>
              <w:rPr>
                <w:sz w:val="22"/>
                <w:szCs w:val="22"/>
              </w:rPr>
            </w:pPr>
            <w:r w:rsidRPr="00DF7187">
              <w:rPr>
                <w:b/>
                <w:i/>
                <w:sz w:val="22"/>
                <w:szCs w:val="22"/>
              </w:rPr>
              <w:t>Paklausimas</w:t>
            </w:r>
            <w:r w:rsidRPr="00DF7187">
              <w:rPr>
                <w:sz w:val="22"/>
                <w:szCs w:val="22"/>
              </w:rPr>
              <w:t xml:space="preserve"> „Dėl informacijos pateikimo“</w:t>
            </w:r>
          </w:p>
        </w:tc>
        <w:tc>
          <w:tcPr>
            <w:tcW w:w="1416"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ind w:right="-108"/>
              <w:rPr>
                <w:sz w:val="22"/>
                <w:szCs w:val="22"/>
              </w:rPr>
            </w:pPr>
            <w:r w:rsidRPr="00DF7187">
              <w:rPr>
                <w:sz w:val="22"/>
                <w:szCs w:val="22"/>
              </w:rPr>
              <w:t>2014-10-27 </w:t>
            </w:r>
          </w:p>
          <w:p w:rsidR="003A1233" w:rsidRPr="00DF7187" w:rsidRDefault="003A1233" w:rsidP="003E72D7">
            <w:pPr>
              <w:ind w:right="-108"/>
              <w:rPr>
                <w:sz w:val="22"/>
                <w:szCs w:val="22"/>
              </w:rPr>
            </w:pPr>
            <w:r w:rsidRPr="00DF7187">
              <w:rPr>
                <w:sz w:val="22"/>
                <w:szCs w:val="22"/>
              </w:rPr>
              <w:t>Nr. (5.7.)-S13-294 </w:t>
            </w:r>
          </w:p>
        </w:tc>
        <w:tc>
          <w:tcPr>
            <w:tcW w:w="3545"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rPr>
                <w:sz w:val="22"/>
                <w:szCs w:val="22"/>
              </w:rPr>
            </w:pPr>
            <w:r w:rsidRPr="00DF7187">
              <w:rPr>
                <w:sz w:val="22"/>
                <w:szCs w:val="22"/>
              </w:rPr>
              <w:t>2014-11-12</w:t>
            </w:r>
            <w:r w:rsidR="00A3676C" w:rsidRPr="00DF7187">
              <w:rPr>
                <w:sz w:val="22"/>
                <w:szCs w:val="22"/>
              </w:rPr>
              <w:t xml:space="preserve"> </w:t>
            </w:r>
            <w:r w:rsidRPr="00DF7187">
              <w:rPr>
                <w:sz w:val="22"/>
                <w:szCs w:val="22"/>
              </w:rPr>
              <w:t>atsakymas Nr. (4.1.5.) D3-5403</w:t>
            </w:r>
          </w:p>
          <w:p w:rsidR="003A1233" w:rsidRPr="00DF7187" w:rsidRDefault="00A3676C" w:rsidP="003E72D7">
            <w:pPr>
              <w:rPr>
                <w:sz w:val="22"/>
                <w:szCs w:val="22"/>
              </w:rPr>
            </w:pPr>
            <w:r w:rsidRPr="00DF7187">
              <w:rPr>
                <w:sz w:val="22"/>
                <w:szCs w:val="22"/>
              </w:rPr>
              <w:t>Vykdymas atidėtas</w:t>
            </w:r>
            <w:r w:rsidR="003A1233" w:rsidRPr="00DF7187">
              <w:rPr>
                <w:sz w:val="22"/>
                <w:szCs w:val="22"/>
              </w:rPr>
              <w:t xml:space="preserve"> iki 2015-04-01</w:t>
            </w:r>
          </w:p>
        </w:tc>
      </w:tr>
      <w:tr w:rsidR="003A1233" w:rsidRPr="00DF7187" w:rsidTr="00FC76E4">
        <w:tc>
          <w:tcPr>
            <w:tcW w:w="535"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numPr>
                <w:ilvl w:val="0"/>
                <w:numId w:val="30"/>
              </w:numPr>
              <w:ind w:left="142" w:firstLine="0"/>
              <w:jc w:val="center"/>
              <w:rPr>
                <w:sz w:val="23"/>
                <w:szCs w:val="23"/>
              </w:rPr>
            </w:pPr>
          </w:p>
        </w:tc>
        <w:tc>
          <w:tcPr>
            <w:tcW w:w="4251"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spacing w:line="276" w:lineRule="auto"/>
              <w:ind w:right="-108"/>
              <w:rPr>
                <w:sz w:val="22"/>
                <w:szCs w:val="22"/>
                <w:lang w:eastAsia="en-US"/>
              </w:rPr>
            </w:pPr>
            <w:r w:rsidRPr="00DF7187">
              <w:rPr>
                <w:b/>
                <w:i/>
                <w:sz w:val="22"/>
                <w:szCs w:val="22"/>
                <w:lang w:eastAsia="en-US"/>
              </w:rPr>
              <w:t xml:space="preserve">Teikimas </w:t>
            </w:r>
            <w:r w:rsidRPr="00DF7187">
              <w:rPr>
                <w:sz w:val="22"/>
                <w:szCs w:val="22"/>
                <w:lang w:eastAsia="en-US"/>
              </w:rPr>
              <w:t xml:space="preserve"> „Dėl Kretingos rajono savivaldybės tarybos 2011-04-19 sprendimo Nr.T2-162 „Dėl Kretingos rajono savivaldybės turto privatizavimo komisijos sudarymo“ pakeitimo (panaikinimo)“ </w:t>
            </w:r>
          </w:p>
        </w:tc>
        <w:tc>
          <w:tcPr>
            <w:tcW w:w="1416" w:type="dxa"/>
            <w:tcBorders>
              <w:top w:val="single" w:sz="4" w:space="0" w:color="auto"/>
              <w:left w:val="single" w:sz="4" w:space="0" w:color="auto"/>
              <w:bottom w:val="single" w:sz="4" w:space="0" w:color="auto"/>
              <w:right w:val="single" w:sz="4" w:space="0" w:color="auto"/>
            </w:tcBorders>
          </w:tcPr>
          <w:p w:rsidR="003A1233" w:rsidRPr="00DF7187" w:rsidRDefault="003A1233" w:rsidP="00A3676C">
            <w:pPr>
              <w:spacing w:line="276" w:lineRule="auto"/>
              <w:rPr>
                <w:sz w:val="22"/>
                <w:szCs w:val="22"/>
                <w:lang w:eastAsia="en-US"/>
              </w:rPr>
            </w:pPr>
            <w:r w:rsidRPr="00DF7187">
              <w:rPr>
                <w:sz w:val="22"/>
                <w:szCs w:val="22"/>
                <w:lang w:eastAsia="en-US"/>
              </w:rPr>
              <w:t xml:space="preserve">2014-11-06  Nr.(5.1.)-TR-132 </w:t>
            </w:r>
          </w:p>
        </w:tc>
        <w:tc>
          <w:tcPr>
            <w:tcW w:w="3545"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rPr>
                <w:sz w:val="22"/>
                <w:szCs w:val="22"/>
                <w:lang w:eastAsia="en-US"/>
              </w:rPr>
            </w:pPr>
            <w:r w:rsidRPr="00DF7187">
              <w:rPr>
                <w:sz w:val="22"/>
                <w:szCs w:val="22"/>
                <w:lang w:eastAsia="en-US"/>
              </w:rPr>
              <w:t xml:space="preserve">2014-11-27 </w:t>
            </w:r>
            <w:r w:rsidRPr="00DF7187">
              <w:rPr>
                <w:b/>
                <w:i/>
                <w:sz w:val="22"/>
                <w:szCs w:val="22"/>
                <w:lang w:eastAsia="en-US"/>
              </w:rPr>
              <w:t xml:space="preserve">sprendimas  </w:t>
            </w:r>
            <w:r w:rsidRPr="00DF7187">
              <w:rPr>
                <w:sz w:val="22"/>
                <w:szCs w:val="22"/>
                <w:lang w:eastAsia="en-US"/>
              </w:rPr>
              <w:t>Nr.T2-370 „Dėl Kretingos rajono savivaldybės tarybos 2011-04-19 sprendimo Nr. T2-162 „Dėl Kretingos rajono savivaldybės turto privatizavimo komisijos sudarymo“ ir 2008-11-27 sprendimo Nr. T2-307 „Dėl Kretingos rajono savivaldybės turto privatizavimo komisijos nuostatų ir Kretingos rajono savivaldybės turto privatizavimo lėšų naudojimo tvarkos aprašo tvirtinimo“ pripažinimo netekusiais galios“</w:t>
            </w:r>
          </w:p>
        </w:tc>
      </w:tr>
      <w:tr w:rsidR="003A1233" w:rsidRPr="00DF7187" w:rsidTr="00FC76E4">
        <w:tc>
          <w:tcPr>
            <w:tcW w:w="535" w:type="dxa"/>
            <w:tcBorders>
              <w:top w:val="single" w:sz="4" w:space="0" w:color="auto"/>
              <w:left w:val="single" w:sz="4" w:space="0" w:color="auto"/>
              <w:bottom w:val="single" w:sz="4" w:space="0" w:color="auto"/>
              <w:right w:val="single" w:sz="4" w:space="0" w:color="auto"/>
            </w:tcBorders>
            <w:hideMark/>
          </w:tcPr>
          <w:p w:rsidR="003A1233" w:rsidRPr="00DF7187" w:rsidRDefault="003A1233" w:rsidP="00547A72">
            <w:pPr>
              <w:numPr>
                <w:ilvl w:val="0"/>
                <w:numId w:val="30"/>
              </w:numPr>
              <w:ind w:left="142" w:firstLine="0"/>
              <w:jc w:val="center"/>
              <w:rPr>
                <w:sz w:val="23"/>
                <w:szCs w:val="23"/>
              </w:rPr>
            </w:pPr>
            <w:r w:rsidRPr="00DF7187">
              <w:rPr>
                <w:sz w:val="23"/>
                <w:szCs w:val="23"/>
              </w:rPr>
              <w:t xml:space="preserve"> </w:t>
            </w:r>
          </w:p>
        </w:tc>
        <w:tc>
          <w:tcPr>
            <w:tcW w:w="4251"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rPr>
                <w:bCs/>
                <w:sz w:val="22"/>
                <w:szCs w:val="22"/>
                <w:lang w:eastAsia="en-US"/>
              </w:rPr>
            </w:pPr>
            <w:r w:rsidRPr="00DF7187">
              <w:rPr>
                <w:b/>
                <w:bCs/>
                <w:i/>
                <w:sz w:val="22"/>
                <w:szCs w:val="22"/>
                <w:lang w:eastAsia="en-US"/>
              </w:rPr>
              <w:t xml:space="preserve">Teikimas </w:t>
            </w:r>
            <w:r w:rsidRPr="00DF7187">
              <w:rPr>
                <w:bCs/>
                <w:sz w:val="22"/>
                <w:szCs w:val="22"/>
                <w:lang w:eastAsia="en-US"/>
              </w:rPr>
              <w:t xml:space="preserve">„Dėl Kretingos rajono savivaldybės tarybos </w:t>
            </w:r>
            <w:r w:rsidRPr="00DF7187">
              <w:rPr>
                <w:sz w:val="22"/>
                <w:szCs w:val="22"/>
                <w:lang w:eastAsia="en-US"/>
              </w:rPr>
              <w:t>2008-11-27 sprendimo Nr. T2-307 „Dėl Kretingos rajono savivaldybės turto privatizavimo komisijos nuostatų ir Kretingos rajono savivaldybės turto privatizavimo lėšų naudojimo tvarkos aprašo tvirtinimo“ pakeitimo“</w:t>
            </w:r>
          </w:p>
        </w:tc>
        <w:tc>
          <w:tcPr>
            <w:tcW w:w="1416" w:type="dxa"/>
            <w:tcBorders>
              <w:top w:val="single" w:sz="4" w:space="0" w:color="auto"/>
              <w:left w:val="single" w:sz="4" w:space="0" w:color="auto"/>
              <w:bottom w:val="single" w:sz="4" w:space="0" w:color="auto"/>
              <w:right w:val="single" w:sz="4" w:space="0" w:color="auto"/>
            </w:tcBorders>
          </w:tcPr>
          <w:p w:rsidR="00A3676C" w:rsidRPr="00DF7187" w:rsidRDefault="003A1233" w:rsidP="003E72D7">
            <w:pPr>
              <w:ind w:right="-108"/>
              <w:rPr>
                <w:bCs/>
                <w:sz w:val="22"/>
                <w:szCs w:val="22"/>
                <w:lang w:eastAsia="en-US"/>
              </w:rPr>
            </w:pPr>
            <w:r w:rsidRPr="00DF7187">
              <w:rPr>
                <w:bCs/>
                <w:sz w:val="22"/>
                <w:szCs w:val="22"/>
                <w:lang w:eastAsia="en-US"/>
              </w:rPr>
              <w:t>2014-11-06 Nr.(5.1.)-</w:t>
            </w:r>
          </w:p>
          <w:p w:rsidR="003A1233" w:rsidRPr="00DF7187" w:rsidRDefault="003A1233" w:rsidP="003E72D7">
            <w:pPr>
              <w:ind w:right="-108"/>
              <w:rPr>
                <w:sz w:val="22"/>
                <w:szCs w:val="22"/>
                <w:lang w:eastAsia="en-US"/>
              </w:rPr>
            </w:pPr>
            <w:r w:rsidRPr="00DF7187">
              <w:rPr>
                <w:bCs/>
                <w:sz w:val="22"/>
                <w:szCs w:val="22"/>
                <w:lang w:eastAsia="en-US"/>
              </w:rPr>
              <w:t xml:space="preserve">TR-133 </w:t>
            </w:r>
          </w:p>
        </w:tc>
        <w:tc>
          <w:tcPr>
            <w:tcW w:w="3545"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rPr>
                <w:sz w:val="22"/>
                <w:szCs w:val="22"/>
                <w:lang w:eastAsia="en-US"/>
              </w:rPr>
            </w:pPr>
            <w:r w:rsidRPr="00DF7187">
              <w:rPr>
                <w:sz w:val="22"/>
                <w:szCs w:val="22"/>
                <w:lang w:eastAsia="en-US"/>
              </w:rPr>
              <w:t xml:space="preserve">2014-11-27 </w:t>
            </w:r>
            <w:r w:rsidRPr="00DF7187">
              <w:rPr>
                <w:b/>
                <w:i/>
                <w:sz w:val="22"/>
                <w:szCs w:val="22"/>
                <w:lang w:eastAsia="en-US"/>
              </w:rPr>
              <w:t xml:space="preserve">sprendimas  </w:t>
            </w:r>
            <w:r w:rsidRPr="00DF7187">
              <w:rPr>
                <w:sz w:val="22"/>
                <w:szCs w:val="22"/>
                <w:lang w:eastAsia="en-US"/>
              </w:rPr>
              <w:t>Nr.T2-370 „Dėl Kretingos rajono savivaldybės tarybos 2011-04-19 sprendimo Nr. T2-162 „Dėl Kretingos rajono savivaldybės turto privatizavimo komisijos sudarymo“ ir 2008-11-27 sprendimo Nr. T2-307 „Dėl Kretingos rajono savivaldybės turto privatizavimo komisijos nuostatų ir Kretingos rajono savivaldybės turto privatizavimo lėšų naudojimo tvarkos aprašo tvirtinimo“ pripažinimo netekusiais galios“</w:t>
            </w:r>
          </w:p>
        </w:tc>
      </w:tr>
      <w:tr w:rsidR="003A1233" w:rsidRPr="00DF7187" w:rsidTr="00FC76E4">
        <w:tc>
          <w:tcPr>
            <w:tcW w:w="535"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numPr>
                <w:ilvl w:val="0"/>
                <w:numId w:val="30"/>
              </w:numPr>
              <w:ind w:left="142" w:firstLine="0"/>
              <w:jc w:val="center"/>
              <w:rPr>
                <w:sz w:val="23"/>
                <w:szCs w:val="23"/>
              </w:rPr>
            </w:pPr>
          </w:p>
        </w:tc>
        <w:tc>
          <w:tcPr>
            <w:tcW w:w="4251"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rPr>
                <w:sz w:val="22"/>
                <w:szCs w:val="22"/>
                <w:lang w:eastAsia="en-US"/>
              </w:rPr>
            </w:pPr>
            <w:r w:rsidRPr="00DF7187">
              <w:rPr>
                <w:b/>
                <w:i/>
                <w:sz w:val="22"/>
                <w:szCs w:val="22"/>
                <w:lang w:eastAsia="en-US"/>
              </w:rPr>
              <w:t xml:space="preserve">Reikalavimas </w:t>
            </w:r>
            <w:r w:rsidRPr="00DF7187">
              <w:rPr>
                <w:sz w:val="22"/>
                <w:szCs w:val="22"/>
                <w:lang w:eastAsia="en-US"/>
              </w:rPr>
              <w:t>„Dėl Lietuvos Respublikos valstybės ir savivaldybių turto valdymo, naudojimo ir disponavimo juo įstatymo 16 straipsnio 3 dalies įgyvendinimo“</w:t>
            </w:r>
          </w:p>
        </w:tc>
        <w:tc>
          <w:tcPr>
            <w:tcW w:w="1416"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rPr>
                <w:sz w:val="22"/>
                <w:szCs w:val="22"/>
                <w:lang w:eastAsia="en-US"/>
              </w:rPr>
            </w:pPr>
            <w:r w:rsidRPr="00DF7187">
              <w:rPr>
                <w:sz w:val="22"/>
                <w:szCs w:val="22"/>
                <w:lang w:eastAsia="en-US"/>
              </w:rPr>
              <w:t>2014-11-06</w:t>
            </w:r>
          </w:p>
          <w:p w:rsidR="003A1233" w:rsidRPr="00DF7187" w:rsidRDefault="003A1233" w:rsidP="003E72D7">
            <w:pPr>
              <w:rPr>
                <w:sz w:val="22"/>
                <w:szCs w:val="22"/>
                <w:lang w:eastAsia="en-US"/>
              </w:rPr>
            </w:pPr>
            <w:r w:rsidRPr="00DF7187">
              <w:rPr>
                <w:sz w:val="22"/>
                <w:szCs w:val="22"/>
                <w:lang w:eastAsia="en-US"/>
              </w:rPr>
              <w:t>Nr.(5.1.)-TR-140</w:t>
            </w:r>
          </w:p>
        </w:tc>
        <w:tc>
          <w:tcPr>
            <w:tcW w:w="3545" w:type="dxa"/>
            <w:tcBorders>
              <w:top w:val="single" w:sz="4" w:space="0" w:color="auto"/>
              <w:left w:val="single" w:sz="4" w:space="0" w:color="auto"/>
              <w:bottom w:val="single" w:sz="4" w:space="0" w:color="auto"/>
              <w:right w:val="single" w:sz="4" w:space="0" w:color="auto"/>
            </w:tcBorders>
          </w:tcPr>
          <w:p w:rsidR="003A1233" w:rsidRPr="00DF7187" w:rsidRDefault="003A1233" w:rsidP="003E72D7">
            <w:pPr>
              <w:ind w:right="-108"/>
              <w:rPr>
                <w:sz w:val="22"/>
                <w:szCs w:val="22"/>
                <w:lang w:eastAsia="en-US"/>
              </w:rPr>
            </w:pPr>
            <w:r w:rsidRPr="00DF7187">
              <w:rPr>
                <w:sz w:val="22"/>
                <w:szCs w:val="22"/>
                <w:lang w:eastAsia="en-US"/>
              </w:rPr>
              <w:t>2014-11-18</w:t>
            </w:r>
            <w:r w:rsidRPr="00DF7187">
              <w:rPr>
                <w:b/>
                <w:i/>
                <w:sz w:val="22"/>
                <w:szCs w:val="22"/>
                <w:lang w:eastAsia="en-US"/>
              </w:rPr>
              <w:t xml:space="preserve"> raštas</w:t>
            </w:r>
            <w:r w:rsidRPr="00DF7187">
              <w:rPr>
                <w:sz w:val="22"/>
                <w:szCs w:val="22"/>
                <w:lang w:eastAsia="en-US"/>
              </w:rPr>
              <w:t xml:space="preserve"> Nr. (4.1.5)-D3-5471 „Dėl Vyriausybės atstovo Klaipėdos apskrityje tarnybos 2014-11-06 reikalavimo Nr. (5.1.)-TR-140 įvykdymo termino atidėjimo“</w:t>
            </w:r>
          </w:p>
        </w:tc>
      </w:tr>
      <w:tr w:rsidR="003A1233" w:rsidRPr="00DF7187" w:rsidTr="00FC76E4">
        <w:tc>
          <w:tcPr>
            <w:tcW w:w="535"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numPr>
                <w:ilvl w:val="0"/>
                <w:numId w:val="30"/>
              </w:numPr>
              <w:ind w:left="142" w:firstLine="0"/>
              <w:jc w:val="center"/>
              <w:rPr>
                <w:sz w:val="23"/>
                <w:szCs w:val="23"/>
              </w:rPr>
            </w:pPr>
            <w:r w:rsidRPr="00DF7187">
              <w:rPr>
                <w:sz w:val="23"/>
                <w:szCs w:val="23"/>
              </w:rPr>
              <w:t xml:space="preserve"> </w:t>
            </w:r>
          </w:p>
          <w:p w:rsidR="003A1233" w:rsidRPr="00DF7187" w:rsidRDefault="003A1233" w:rsidP="00547A72">
            <w:pPr>
              <w:ind w:left="142"/>
              <w:jc w:val="center"/>
              <w:rPr>
                <w:sz w:val="23"/>
                <w:szCs w:val="23"/>
              </w:rPr>
            </w:pPr>
          </w:p>
        </w:tc>
        <w:tc>
          <w:tcPr>
            <w:tcW w:w="4251"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rPr>
                <w:b/>
                <w:i/>
                <w:sz w:val="22"/>
                <w:szCs w:val="22"/>
              </w:rPr>
            </w:pPr>
            <w:r w:rsidRPr="00DF7187">
              <w:rPr>
                <w:b/>
                <w:i/>
                <w:sz w:val="22"/>
                <w:szCs w:val="22"/>
              </w:rPr>
              <w:t>Teikimas ,,</w:t>
            </w:r>
            <w:r w:rsidRPr="00DF7187">
              <w:rPr>
                <w:sz w:val="22"/>
                <w:szCs w:val="22"/>
              </w:rPr>
              <w:t xml:space="preserve">Dėl Kretingos rajono savivaldybės tarybos 2012-02-23 sprendimo Nr. T2-64 ,,Dėl licencijų verstis mažmenine prekyba alkoholiniais gėrimais išdavimo, papildymo, patikslinimo, įspėjimų apie galimą licencijų galiojimo sustabdymą ar licencijų galiojimo panaikinimą, licencijų galiojimo sustabdymo ar licencijų galiojimo panaikinimo tvarkos aprašo tvirtinimo“ 1 punkto pakeitimo“ </w:t>
            </w:r>
          </w:p>
        </w:tc>
        <w:tc>
          <w:tcPr>
            <w:tcW w:w="1416"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rPr>
                <w:sz w:val="22"/>
                <w:szCs w:val="22"/>
              </w:rPr>
            </w:pPr>
            <w:r w:rsidRPr="00DF7187">
              <w:rPr>
                <w:sz w:val="22"/>
                <w:szCs w:val="22"/>
              </w:rPr>
              <w:t>2014-11-11 Nr. (5.1.)-TR-153</w:t>
            </w:r>
          </w:p>
        </w:tc>
        <w:tc>
          <w:tcPr>
            <w:tcW w:w="3545"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ind w:right="-108"/>
              <w:rPr>
                <w:sz w:val="22"/>
                <w:szCs w:val="22"/>
              </w:rPr>
            </w:pPr>
            <w:r w:rsidRPr="00DF7187">
              <w:rPr>
                <w:sz w:val="22"/>
                <w:szCs w:val="22"/>
              </w:rPr>
              <w:t xml:space="preserve">2014-12-18 </w:t>
            </w:r>
            <w:r w:rsidRPr="00DF7187">
              <w:rPr>
                <w:b/>
                <w:i/>
                <w:sz w:val="22"/>
                <w:szCs w:val="22"/>
              </w:rPr>
              <w:t>sprendimas</w:t>
            </w:r>
            <w:r w:rsidRPr="00DF7187">
              <w:rPr>
                <w:sz w:val="22"/>
                <w:szCs w:val="22"/>
              </w:rPr>
              <w:t xml:space="preserve"> Nr. T2-385 ,,Dėl mažmeninės prekybos alkoholiniais gėrimais licencijavimo tvarkos aprašo tvirtinimo“</w:t>
            </w:r>
          </w:p>
        </w:tc>
      </w:tr>
      <w:tr w:rsidR="003A1233" w:rsidRPr="00DF7187" w:rsidTr="00FC76E4">
        <w:tc>
          <w:tcPr>
            <w:tcW w:w="535"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numPr>
                <w:ilvl w:val="0"/>
                <w:numId w:val="30"/>
              </w:numPr>
              <w:ind w:left="142" w:firstLine="0"/>
              <w:jc w:val="center"/>
              <w:rPr>
                <w:sz w:val="23"/>
                <w:szCs w:val="23"/>
              </w:rPr>
            </w:pPr>
          </w:p>
        </w:tc>
        <w:tc>
          <w:tcPr>
            <w:tcW w:w="4251"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ind w:right="-108"/>
              <w:rPr>
                <w:sz w:val="22"/>
                <w:szCs w:val="22"/>
              </w:rPr>
            </w:pPr>
            <w:r w:rsidRPr="00DF7187">
              <w:rPr>
                <w:b/>
                <w:i/>
                <w:sz w:val="22"/>
                <w:szCs w:val="22"/>
              </w:rPr>
              <w:t xml:space="preserve">Teikimas </w:t>
            </w:r>
            <w:r w:rsidRPr="00DF7187">
              <w:rPr>
                <w:sz w:val="22"/>
                <w:szCs w:val="22"/>
              </w:rPr>
              <w:t xml:space="preserve"> „Dėl Kretingos rajono savivaldybės tarybos 2007-01-25 sprendimo Nr.T2-31 „Dėl Kretingos rajono savivaldybės turto valdymo, naudojimo ir disponavimo juo tvarkos aprašo patvirtinimo“ 1 punkto pakeitimo“  </w:t>
            </w:r>
          </w:p>
        </w:tc>
        <w:tc>
          <w:tcPr>
            <w:tcW w:w="1416"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rPr>
                <w:sz w:val="22"/>
                <w:szCs w:val="22"/>
              </w:rPr>
            </w:pPr>
            <w:r w:rsidRPr="00DF7187">
              <w:rPr>
                <w:sz w:val="22"/>
                <w:szCs w:val="22"/>
              </w:rPr>
              <w:t xml:space="preserve">2014-11-11 Nr.(5.1.)-TR-154 </w:t>
            </w:r>
          </w:p>
        </w:tc>
        <w:tc>
          <w:tcPr>
            <w:tcW w:w="3545"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rPr>
                <w:sz w:val="22"/>
                <w:szCs w:val="22"/>
              </w:rPr>
            </w:pPr>
            <w:r w:rsidRPr="00DF7187">
              <w:rPr>
                <w:sz w:val="22"/>
                <w:szCs w:val="22"/>
              </w:rPr>
              <w:t xml:space="preserve">2014-11-27 </w:t>
            </w:r>
            <w:r w:rsidRPr="00DF7187">
              <w:rPr>
                <w:b/>
                <w:i/>
                <w:sz w:val="22"/>
                <w:szCs w:val="22"/>
              </w:rPr>
              <w:t>sprendimas</w:t>
            </w:r>
            <w:r w:rsidRPr="00DF7187">
              <w:rPr>
                <w:sz w:val="22"/>
                <w:szCs w:val="22"/>
              </w:rPr>
              <w:t xml:space="preserve">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w:t>
            </w:r>
            <w:r w:rsidRPr="00DF7187">
              <w:rPr>
                <w:sz w:val="22"/>
                <w:szCs w:val="22"/>
              </w:rPr>
              <w:lastRenderedPageBreak/>
              <w:t xml:space="preserve">rajono savivaldybės tarybos sprendimų pripažinimo netekusiais galios“   </w:t>
            </w:r>
          </w:p>
          <w:p w:rsidR="003A1233" w:rsidRPr="00DF7187" w:rsidRDefault="003A1233" w:rsidP="00547A72">
            <w:pPr>
              <w:rPr>
                <w:sz w:val="22"/>
                <w:szCs w:val="22"/>
              </w:rPr>
            </w:pPr>
          </w:p>
          <w:p w:rsidR="003A1233" w:rsidRPr="00DF7187" w:rsidRDefault="003A1233" w:rsidP="00547A72">
            <w:pPr>
              <w:rPr>
                <w:sz w:val="22"/>
                <w:szCs w:val="22"/>
              </w:rPr>
            </w:pPr>
            <w:r w:rsidRPr="00DF7187">
              <w:rPr>
                <w:sz w:val="22"/>
                <w:szCs w:val="22"/>
              </w:rPr>
              <w:t xml:space="preserve">2014-12-18 </w:t>
            </w:r>
            <w:r w:rsidRPr="00DF7187">
              <w:rPr>
                <w:b/>
                <w:i/>
                <w:sz w:val="22"/>
                <w:szCs w:val="22"/>
              </w:rPr>
              <w:t xml:space="preserve">sprendimas </w:t>
            </w:r>
            <w:r w:rsidRPr="00DF7187">
              <w:rPr>
                <w:sz w:val="22"/>
                <w:szCs w:val="22"/>
              </w:rPr>
              <w:t>Nr.T2-392 „Dėl Kretingos rajono savivaldybei nuosavybės teise priklausančio ilgalaikio materialiojo turto įkeitimo tvarkos aprašo ir Kretingos rajono savivaldybės nereikalingo arba netinkamo (negalimo) naudoti turto perdavimo valdyti, naudoti ir disponuoti juo patikėjimo teise tvarkos aprašo patvirtinimo“</w:t>
            </w:r>
          </w:p>
        </w:tc>
      </w:tr>
      <w:tr w:rsidR="003A1233" w:rsidRPr="00DF7187" w:rsidTr="00FC76E4">
        <w:tc>
          <w:tcPr>
            <w:tcW w:w="535" w:type="dxa"/>
            <w:tcBorders>
              <w:top w:val="single" w:sz="4" w:space="0" w:color="auto"/>
              <w:left w:val="single" w:sz="4" w:space="0" w:color="auto"/>
              <w:bottom w:val="single" w:sz="4" w:space="0" w:color="auto"/>
              <w:right w:val="single" w:sz="4" w:space="0" w:color="auto"/>
            </w:tcBorders>
            <w:hideMark/>
          </w:tcPr>
          <w:p w:rsidR="003A1233" w:rsidRPr="00DF7187" w:rsidRDefault="003A1233" w:rsidP="00547A72">
            <w:pPr>
              <w:numPr>
                <w:ilvl w:val="0"/>
                <w:numId w:val="30"/>
              </w:numPr>
              <w:ind w:left="142" w:firstLine="0"/>
              <w:jc w:val="center"/>
              <w:rPr>
                <w:sz w:val="23"/>
                <w:szCs w:val="23"/>
              </w:rPr>
            </w:pPr>
            <w:r w:rsidRPr="00DF7187">
              <w:rPr>
                <w:sz w:val="23"/>
                <w:szCs w:val="23"/>
              </w:rPr>
              <w:lastRenderedPageBreak/>
              <w:t xml:space="preserve"> </w:t>
            </w:r>
          </w:p>
        </w:tc>
        <w:tc>
          <w:tcPr>
            <w:tcW w:w="4251"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tabs>
                <w:tab w:val="left" w:pos="1560"/>
              </w:tabs>
              <w:ind w:right="-108"/>
              <w:rPr>
                <w:sz w:val="22"/>
                <w:szCs w:val="22"/>
              </w:rPr>
            </w:pPr>
            <w:r w:rsidRPr="00DF7187">
              <w:rPr>
                <w:b/>
                <w:i/>
                <w:sz w:val="22"/>
                <w:szCs w:val="22"/>
              </w:rPr>
              <w:t xml:space="preserve">Paklausimas </w:t>
            </w:r>
            <w:r w:rsidRPr="00DF7187">
              <w:rPr>
                <w:sz w:val="22"/>
                <w:szCs w:val="22"/>
              </w:rPr>
              <w:t>,,Dėl Lietuvos Respublikos kelių priežiūros ir plėtros programos finansavimo įstatymo 7 straipsnio 1 dalies nuostatų“</w:t>
            </w:r>
          </w:p>
        </w:tc>
        <w:tc>
          <w:tcPr>
            <w:tcW w:w="1416"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jc w:val="both"/>
              <w:rPr>
                <w:sz w:val="22"/>
                <w:szCs w:val="22"/>
              </w:rPr>
            </w:pPr>
            <w:r w:rsidRPr="00DF7187">
              <w:rPr>
                <w:sz w:val="22"/>
                <w:szCs w:val="22"/>
              </w:rPr>
              <w:t>2014-11-28 Nr. (5.7.) -S13-322</w:t>
            </w:r>
          </w:p>
        </w:tc>
        <w:tc>
          <w:tcPr>
            <w:tcW w:w="3545"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rPr>
                <w:sz w:val="22"/>
                <w:szCs w:val="22"/>
              </w:rPr>
            </w:pPr>
            <w:r w:rsidRPr="00DF7187">
              <w:rPr>
                <w:sz w:val="22"/>
                <w:szCs w:val="22"/>
              </w:rPr>
              <w:t xml:space="preserve">2014-12-03 </w:t>
            </w:r>
            <w:r w:rsidRPr="00DF7187">
              <w:rPr>
                <w:b/>
                <w:i/>
                <w:sz w:val="22"/>
                <w:szCs w:val="22"/>
              </w:rPr>
              <w:t xml:space="preserve">mero raštas </w:t>
            </w:r>
            <w:r w:rsidRPr="00DF7187">
              <w:rPr>
                <w:sz w:val="22"/>
                <w:szCs w:val="22"/>
              </w:rPr>
              <w:t>Nr. (4.1.5)-D3-5730</w:t>
            </w:r>
          </w:p>
        </w:tc>
      </w:tr>
      <w:tr w:rsidR="003A1233" w:rsidRPr="00DF7187" w:rsidTr="00FC76E4">
        <w:tc>
          <w:tcPr>
            <w:tcW w:w="535"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numPr>
                <w:ilvl w:val="0"/>
                <w:numId w:val="30"/>
              </w:numPr>
              <w:ind w:left="142" w:firstLine="0"/>
              <w:jc w:val="center"/>
              <w:rPr>
                <w:sz w:val="23"/>
                <w:szCs w:val="23"/>
              </w:rPr>
            </w:pPr>
          </w:p>
        </w:tc>
        <w:tc>
          <w:tcPr>
            <w:tcW w:w="4251"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rPr>
                <w:b/>
                <w:i/>
                <w:sz w:val="22"/>
                <w:szCs w:val="22"/>
              </w:rPr>
            </w:pPr>
            <w:r w:rsidRPr="00DF7187">
              <w:rPr>
                <w:b/>
                <w:i/>
                <w:sz w:val="22"/>
                <w:szCs w:val="22"/>
              </w:rPr>
              <w:t xml:space="preserve">Teikimas </w:t>
            </w:r>
            <w:r w:rsidRPr="00DF7187">
              <w:rPr>
                <w:sz w:val="22"/>
                <w:szCs w:val="22"/>
              </w:rPr>
              <w:t xml:space="preserve">,,Dėl Kretingos rajono savivaldybės tarybos 2006-04-27 sprendimo Nr. T2-112 ,,Dėl leidimų važiuoti Kretingos rajono savivaldybės vietinės reikšmės keliais ir gatvėmis didžiagabaritėmis ir (ar) sunkiasvorėmis transporto priemonėmis išdavimo tvarkos tvirtinimo“ pakeitimo“ </w:t>
            </w:r>
          </w:p>
        </w:tc>
        <w:tc>
          <w:tcPr>
            <w:tcW w:w="1416"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rPr>
                <w:sz w:val="22"/>
                <w:szCs w:val="22"/>
              </w:rPr>
            </w:pPr>
            <w:r w:rsidRPr="00DF7187">
              <w:rPr>
                <w:sz w:val="22"/>
                <w:szCs w:val="22"/>
              </w:rPr>
              <w:t>2014-12-08  Nr. (5.1.)-TR-158</w:t>
            </w:r>
          </w:p>
        </w:tc>
        <w:tc>
          <w:tcPr>
            <w:tcW w:w="3545" w:type="dxa"/>
            <w:tcBorders>
              <w:top w:val="single" w:sz="4" w:space="0" w:color="auto"/>
              <w:left w:val="single" w:sz="4" w:space="0" w:color="auto"/>
              <w:bottom w:val="single" w:sz="4" w:space="0" w:color="auto"/>
              <w:right w:val="single" w:sz="4" w:space="0" w:color="auto"/>
            </w:tcBorders>
          </w:tcPr>
          <w:p w:rsidR="003A1233" w:rsidRPr="00DF7187" w:rsidRDefault="003A1233" w:rsidP="00547A72">
            <w:pPr>
              <w:rPr>
                <w:sz w:val="22"/>
                <w:szCs w:val="22"/>
              </w:rPr>
            </w:pPr>
            <w:r w:rsidRPr="00DF7187">
              <w:rPr>
                <w:sz w:val="22"/>
                <w:szCs w:val="22"/>
              </w:rPr>
              <w:t xml:space="preserve">2014-12-15 </w:t>
            </w:r>
            <w:r w:rsidRPr="00DF7187">
              <w:rPr>
                <w:b/>
                <w:i/>
                <w:sz w:val="22"/>
                <w:szCs w:val="22"/>
              </w:rPr>
              <w:t>mero raštas</w:t>
            </w:r>
            <w:r w:rsidRPr="00DF7187">
              <w:rPr>
                <w:sz w:val="22"/>
                <w:szCs w:val="22"/>
              </w:rPr>
              <w:t xml:space="preserve"> Nr. (4.1.5)-D3-5909 Dėl teikimo įvykdymo termino atidėjimo iki 2015 m. vasario 27 d.</w:t>
            </w:r>
          </w:p>
        </w:tc>
      </w:tr>
    </w:tbl>
    <w:p w:rsidR="00547A72" w:rsidRPr="00DF7187" w:rsidRDefault="00547A72" w:rsidP="00547A72">
      <w:pPr>
        <w:jc w:val="center"/>
        <w:rPr>
          <w:sz w:val="23"/>
          <w:szCs w:val="23"/>
        </w:rPr>
      </w:pPr>
    </w:p>
    <w:p w:rsidR="0031062F" w:rsidRPr="00DF7187" w:rsidRDefault="001A7A99" w:rsidP="001A7A99">
      <w:pPr>
        <w:ind w:firstLine="851"/>
        <w:jc w:val="both"/>
      </w:pPr>
      <w:r w:rsidRPr="00DF7187">
        <w:t>Tarybos priimtus sprendimus įgyvendina Savivaldybės administracija, kurios vidaus struktūra nuo 201</w:t>
      </w:r>
      <w:r w:rsidR="00547A72" w:rsidRPr="00DF7187">
        <w:t>4</w:t>
      </w:r>
      <w:r w:rsidRPr="00DF7187">
        <w:t xml:space="preserve"> m. liepos</w:t>
      </w:r>
      <w:r w:rsidR="005E1A18" w:rsidRPr="00DF7187">
        <w:t xml:space="preserve"> mėnesio </w:t>
      </w:r>
      <w:r w:rsidRPr="00DF7187">
        <w:t>buvo pakeista vadovaujantis Kretingos rajono savivaldybės tarybos 201</w:t>
      </w:r>
      <w:r w:rsidR="00547A72" w:rsidRPr="00DF7187">
        <w:t>4</w:t>
      </w:r>
      <w:r w:rsidRPr="00DF7187">
        <w:t xml:space="preserve"> m. </w:t>
      </w:r>
      <w:r w:rsidR="00547A72" w:rsidRPr="00DF7187">
        <w:t xml:space="preserve">sausio </w:t>
      </w:r>
      <w:r w:rsidR="0031062F" w:rsidRPr="00DF7187">
        <w:t xml:space="preserve">30 </w:t>
      </w:r>
      <w:r w:rsidR="005E1A18" w:rsidRPr="00DF7187">
        <w:t>d. s</w:t>
      </w:r>
      <w:r w:rsidR="0031062F" w:rsidRPr="00DF7187">
        <w:t>prendimu Nr.T2-19, siekiant efektyvesnio darbo organizavimo rajono Savivaldybės administracijos seniūnijose bei Socialinių reikalų ir sveikatos skyriuje. Pagal šį sprendimą socialinių darbuotojų, priklausančių Socialinių paslaugu centrui, etatai buvo perkelti į seniūnijas</w:t>
      </w:r>
      <w:r w:rsidRPr="00DF7187">
        <w:t xml:space="preserve"> </w:t>
      </w:r>
      <w:r w:rsidR="0031062F" w:rsidRPr="00DF7187">
        <w:t>darbui su probleminėmis šeimomis, kuriose auga vaikai arba kurioms apribotos tėvų teisės į vaikus, atskirų šeimų (asmenų) gyvenimo sąlygų bei poreikių įvertinimui ir siūlymų Savivaldybės administracijai teikimui dėl socialinės paramos toms šeimoms (asmenims) reikalingumo ir paramos būdų, duomenų, reikalingų mokyklinio amžiaus vaikų apskaitai rinkimui ir jų teikimui Savivaldybės administracijos direktoriui.</w:t>
      </w:r>
    </w:p>
    <w:p w:rsidR="001A7A99" w:rsidRPr="00DF7187" w:rsidRDefault="001A7A99" w:rsidP="001A7A99">
      <w:pPr>
        <w:ind w:firstLine="851"/>
        <w:jc w:val="both"/>
      </w:pPr>
      <w:r w:rsidRPr="00DF7187">
        <w:t xml:space="preserve">Tarybos nariai dirbo ne tik Tarybos, Komitetų, komisijų posėdžiuose, bet buvo atviri visuomenei, bendravo su gyventojais ir padėjo jiems spręsti įvairias problemas.  </w:t>
      </w:r>
    </w:p>
    <w:p w:rsidR="001A7A99" w:rsidRPr="00DF7187" w:rsidRDefault="001A7A99" w:rsidP="0094391E">
      <w:pPr>
        <w:ind w:firstLine="851"/>
        <w:jc w:val="both"/>
      </w:pPr>
      <w:r w:rsidRPr="00DF7187">
        <w:t xml:space="preserve">Atsižvelgdama į gyventojų interesus, Taryba siekia, kad sprendimai ir įgyvendinamos priemonės darytų kuo didesnį teigiamą poveikį visų Savivaldybės gyventojų gyvenimo kokybei, aplinkai ir jų veiklai. Tarybos narių  ir Savivaldybės administracijos  kryptingu  ir tikslingu darbu  siekiama savalaikio tikslų ir uždavinių įgyvendinimo, nors ne visų sumanymų, planų, projektų įgyvendinimas yra sklandus, o daugelio – reikalaujantis tiek Tarybos narių, tiek Savivaldybės darbuotojų nuoseklaus darbo, atkaklumo ir ryžtingumo. </w:t>
      </w:r>
    </w:p>
    <w:p w:rsidR="001A7A99" w:rsidRPr="00DF7187" w:rsidRDefault="001A7A99" w:rsidP="001A7A99">
      <w:pPr>
        <w:jc w:val="center"/>
      </w:pPr>
      <w:r w:rsidRPr="00DF7187">
        <w:t>__________________________</w:t>
      </w:r>
    </w:p>
    <w:p w:rsidR="003C2209" w:rsidRDefault="00547A72" w:rsidP="005E1A18">
      <w:pPr>
        <w:pStyle w:val="Sraopastraipa1"/>
        <w:ind w:left="0"/>
        <w:jc w:val="both"/>
        <w:rPr>
          <w:lang w:val="lt-LT"/>
        </w:rPr>
      </w:pPr>
      <w:r>
        <w:rPr>
          <w:lang w:val="lt-LT"/>
        </w:rPr>
        <w:tab/>
      </w:r>
    </w:p>
    <w:sectPr w:rsidR="003C2209" w:rsidSect="00BD178C">
      <w:headerReference w:type="even" r:id="rId10"/>
      <w:headerReference w:type="default" r:id="rId11"/>
      <w:footerReference w:type="even" r:id="rId12"/>
      <w:footerReference w:type="default" r:id="rId13"/>
      <w:headerReference w:type="first" r:id="rId14"/>
      <w:footerReference w:type="first" r:id="rId15"/>
      <w:pgSz w:w="11906" w:h="16838"/>
      <w:pgMar w:top="1106"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686" w:rsidRDefault="00782686" w:rsidP="004636EA">
      <w:r>
        <w:separator/>
      </w:r>
    </w:p>
  </w:endnote>
  <w:endnote w:type="continuationSeparator" w:id="0">
    <w:p w:rsidR="00782686" w:rsidRDefault="00782686" w:rsidP="0046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charset w:val="BA"/>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5FE" w:rsidRDefault="00F265F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5FE" w:rsidRDefault="00F265F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5FE" w:rsidRDefault="00F265F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686" w:rsidRDefault="00782686" w:rsidP="004636EA">
      <w:r>
        <w:separator/>
      </w:r>
    </w:p>
  </w:footnote>
  <w:footnote w:type="continuationSeparator" w:id="0">
    <w:p w:rsidR="00782686" w:rsidRDefault="00782686" w:rsidP="00463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5FE" w:rsidRDefault="00F265F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637486"/>
      <w:docPartObj>
        <w:docPartGallery w:val="Page Numbers (Top of Page)"/>
        <w:docPartUnique/>
      </w:docPartObj>
    </w:sdtPr>
    <w:sdtEndPr/>
    <w:sdtContent>
      <w:p w:rsidR="00F265FE" w:rsidRDefault="00F265FE">
        <w:pPr>
          <w:pStyle w:val="Antrats"/>
          <w:jc w:val="center"/>
        </w:pPr>
        <w:r>
          <w:fldChar w:fldCharType="begin"/>
        </w:r>
        <w:r>
          <w:instrText>PAGE   \* MERGEFORMAT</w:instrText>
        </w:r>
        <w:r>
          <w:fldChar w:fldCharType="separate"/>
        </w:r>
        <w:r w:rsidR="00F72D56">
          <w:rPr>
            <w:noProof/>
          </w:rPr>
          <w:t>21</w:t>
        </w:r>
        <w:r>
          <w:fldChar w:fldCharType="end"/>
        </w:r>
      </w:p>
    </w:sdtContent>
  </w:sdt>
  <w:p w:rsidR="00F265FE" w:rsidRDefault="00F265F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5FE" w:rsidRDefault="00F265F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590"/>
    <w:multiLevelType w:val="hybridMultilevel"/>
    <w:tmpl w:val="AF4EBA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nsid w:val="0F277CE2"/>
    <w:multiLevelType w:val="hybridMultilevel"/>
    <w:tmpl w:val="75A6FB66"/>
    <w:lvl w:ilvl="0" w:tplc="175C7F82">
      <w:start w:val="4"/>
      <w:numFmt w:val="decimal"/>
      <w:lvlText w:val="%1."/>
      <w:lvlJc w:val="left"/>
      <w:pPr>
        <w:ind w:left="1260" w:hanging="360"/>
      </w:pPr>
      <w:rPr>
        <w:rFonts w:cs="Times New Roman" w:hint="default"/>
        <w:b/>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3">
    <w:nsid w:val="143A1CDA"/>
    <w:multiLevelType w:val="hybridMultilevel"/>
    <w:tmpl w:val="6D909EB0"/>
    <w:lvl w:ilvl="0" w:tplc="4DF05522">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nsid w:val="14B64FB5"/>
    <w:multiLevelType w:val="hybridMultilevel"/>
    <w:tmpl w:val="98E4DA82"/>
    <w:lvl w:ilvl="0" w:tplc="341222FC">
      <w:start w:val="7"/>
      <w:numFmt w:val="bullet"/>
      <w:lvlText w:val="-"/>
      <w:lvlJc w:val="left"/>
      <w:pPr>
        <w:ind w:left="1636" w:hanging="360"/>
      </w:pPr>
      <w:rPr>
        <w:rFonts w:ascii="Times New Roman" w:eastAsia="Times New Roman" w:hAnsi="Times New Roman" w:cs="Times New Roman" w:hint="default"/>
      </w:rPr>
    </w:lvl>
    <w:lvl w:ilvl="1" w:tplc="04270003">
      <w:start w:val="1"/>
      <w:numFmt w:val="bullet"/>
      <w:lvlText w:val="o"/>
      <w:lvlJc w:val="left"/>
      <w:pPr>
        <w:ind w:left="2356" w:hanging="360"/>
      </w:pPr>
      <w:rPr>
        <w:rFonts w:ascii="Courier New" w:hAnsi="Courier New" w:cs="Courier New" w:hint="default"/>
      </w:rPr>
    </w:lvl>
    <w:lvl w:ilvl="2" w:tplc="04270005">
      <w:start w:val="1"/>
      <w:numFmt w:val="bullet"/>
      <w:lvlText w:val=""/>
      <w:lvlJc w:val="left"/>
      <w:pPr>
        <w:ind w:left="3076" w:hanging="360"/>
      </w:pPr>
      <w:rPr>
        <w:rFonts w:ascii="Wingdings" w:hAnsi="Wingdings" w:hint="default"/>
      </w:rPr>
    </w:lvl>
    <w:lvl w:ilvl="3" w:tplc="04270001">
      <w:start w:val="1"/>
      <w:numFmt w:val="bullet"/>
      <w:lvlText w:val=""/>
      <w:lvlJc w:val="left"/>
      <w:pPr>
        <w:ind w:left="3796" w:hanging="360"/>
      </w:pPr>
      <w:rPr>
        <w:rFonts w:ascii="Symbol" w:hAnsi="Symbol" w:hint="default"/>
      </w:rPr>
    </w:lvl>
    <w:lvl w:ilvl="4" w:tplc="04270003">
      <w:start w:val="1"/>
      <w:numFmt w:val="bullet"/>
      <w:lvlText w:val="o"/>
      <w:lvlJc w:val="left"/>
      <w:pPr>
        <w:ind w:left="4516" w:hanging="360"/>
      </w:pPr>
      <w:rPr>
        <w:rFonts w:ascii="Courier New" w:hAnsi="Courier New" w:cs="Courier New" w:hint="default"/>
      </w:rPr>
    </w:lvl>
    <w:lvl w:ilvl="5" w:tplc="04270005">
      <w:start w:val="1"/>
      <w:numFmt w:val="bullet"/>
      <w:lvlText w:val=""/>
      <w:lvlJc w:val="left"/>
      <w:pPr>
        <w:ind w:left="5236" w:hanging="360"/>
      </w:pPr>
      <w:rPr>
        <w:rFonts w:ascii="Wingdings" w:hAnsi="Wingdings" w:hint="default"/>
      </w:rPr>
    </w:lvl>
    <w:lvl w:ilvl="6" w:tplc="04270001">
      <w:start w:val="1"/>
      <w:numFmt w:val="bullet"/>
      <w:lvlText w:val=""/>
      <w:lvlJc w:val="left"/>
      <w:pPr>
        <w:ind w:left="5956" w:hanging="360"/>
      </w:pPr>
      <w:rPr>
        <w:rFonts w:ascii="Symbol" w:hAnsi="Symbol" w:hint="default"/>
      </w:rPr>
    </w:lvl>
    <w:lvl w:ilvl="7" w:tplc="04270003">
      <w:start w:val="1"/>
      <w:numFmt w:val="bullet"/>
      <w:lvlText w:val="o"/>
      <w:lvlJc w:val="left"/>
      <w:pPr>
        <w:ind w:left="6676" w:hanging="360"/>
      </w:pPr>
      <w:rPr>
        <w:rFonts w:ascii="Courier New" w:hAnsi="Courier New" w:cs="Courier New" w:hint="default"/>
      </w:rPr>
    </w:lvl>
    <w:lvl w:ilvl="8" w:tplc="04270005">
      <w:start w:val="1"/>
      <w:numFmt w:val="bullet"/>
      <w:lvlText w:val=""/>
      <w:lvlJc w:val="left"/>
      <w:pPr>
        <w:ind w:left="7396" w:hanging="360"/>
      </w:pPr>
      <w:rPr>
        <w:rFonts w:ascii="Wingdings" w:hAnsi="Wingdings" w:hint="default"/>
      </w:rPr>
    </w:lvl>
  </w:abstractNum>
  <w:abstractNum w:abstractNumId="5">
    <w:nsid w:val="1C546637"/>
    <w:multiLevelType w:val="hybridMultilevel"/>
    <w:tmpl w:val="5EB0F908"/>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1EE5643B"/>
    <w:multiLevelType w:val="multilevel"/>
    <w:tmpl w:val="0B0AE73A"/>
    <w:lvl w:ilvl="0">
      <w:start w:val="114"/>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nsid w:val="238016F1"/>
    <w:multiLevelType w:val="hybridMultilevel"/>
    <w:tmpl w:val="C24674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2BF91D19"/>
    <w:multiLevelType w:val="hybridMultilevel"/>
    <w:tmpl w:val="DA92AA84"/>
    <w:lvl w:ilvl="0" w:tplc="5ACCD664">
      <w:numFmt w:val="bullet"/>
      <w:lvlText w:val="-"/>
      <w:lvlJc w:val="left"/>
      <w:pPr>
        <w:tabs>
          <w:tab w:val="num" w:pos="502"/>
        </w:tabs>
        <w:ind w:left="502"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nsid w:val="2DAD7393"/>
    <w:multiLevelType w:val="hybridMultilevel"/>
    <w:tmpl w:val="C07E39C0"/>
    <w:lvl w:ilvl="0" w:tplc="C4244E7E">
      <w:start w:val="1"/>
      <w:numFmt w:val="decimal"/>
      <w:lvlText w:val="%1."/>
      <w:lvlJc w:val="left"/>
      <w:pPr>
        <w:ind w:left="10743" w:hanging="1245"/>
      </w:pPr>
      <w:rPr>
        <w:rFonts w:hint="default"/>
        <w:b w:val="0"/>
      </w:rPr>
    </w:lvl>
    <w:lvl w:ilvl="1" w:tplc="04270019" w:tentative="1">
      <w:start w:val="1"/>
      <w:numFmt w:val="lowerLetter"/>
      <w:lvlText w:val="%2."/>
      <w:lvlJc w:val="left"/>
      <w:pPr>
        <w:ind w:left="10578" w:hanging="360"/>
      </w:pPr>
    </w:lvl>
    <w:lvl w:ilvl="2" w:tplc="0427001B" w:tentative="1">
      <w:start w:val="1"/>
      <w:numFmt w:val="lowerRoman"/>
      <w:lvlText w:val="%3."/>
      <w:lvlJc w:val="right"/>
      <w:pPr>
        <w:ind w:left="11298" w:hanging="180"/>
      </w:pPr>
    </w:lvl>
    <w:lvl w:ilvl="3" w:tplc="0427000F" w:tentative="1">
      <w:start w:val="1"/>
      <w:numFmt w:val="decimal"/>
      <w:lvlText w:val="%4."/>
      <w:lvlJc w:val="left"/>
      <w:pPr>
        <w:ind w:left="12018" w:hanging="360"/>
      </w:pPr>
    </w:lvl>
    <w:lvl w:ilvl="4" w:tplc="04270019" w:tentative="1">
      <w:start w:val="1"/>
      <w:numFmt w:val="lowerLetter"/>
      <w:lvlText w:val="%5."/>
      <w:lvlJc w:val="left"/>
      <w:pPr>
        <w:ind w:left="12738" w:hanging="360"/>
      </w:pPr>
    </w:lvl>
    <w:lvl w:ilvl="5" w:tplc="0427001B" w:tentative="1">
      <w:start w:val="1"/>
      <w:numFmt w:val="lowerRoman"/>
      <w:lvlText w:val="%6."/>
      <w:lvlJc w:val="right"/>
      <w:pPr>
        <w:ind w:left="13458" w:hanging="180"/>
      </w:pPr>
    </w:lvl>
    <w:lvl w:ilvl="6" w:tplc="0427000F" w:tentative="1">
      <w:start w:val="1"/>
      <w:numFmt w:val="decimal"/>
      <w:lvlText w:val="%7."/>
      <w:lvlJc w:val="left"/>
      <w:pPr>
        <w:ind w:left="14178" w:hanging="360"/>
      </w:pPr>
    </w:lvl>
    <w:lvl w:ilvl="7" w:tplc="04270019" w:tentative="1">
      <w:start w:val="1"/>
      <w:numFmt w:val="lowerLetter"/>
      <w:lvlText w:val="%8."/>
      <w:lvlJc w:val="left"/>
      <w:pPr>
        <w:ind w:left="14898" w:hanging="360"/>
      </w:pPr>
    </w:lvl>
    <w:lvl w:ilvl="8" w:tplc="0427001B" w:tentative="1">
      <w:start w:val="1"/>
      <w:numFmt w:val="lowerRoman"/>
      <w:lvlText w:val="%9."/>
      <w:lvlJc w:val="right"/>
      <w:pPr>
        <w:ind w:left="15618" w:hanging="180"/>
      </w:pPr>
    </w:lvl>
  </w:abstractNum>
  <w:abstractNum w:abstractNumId="10">
    <w:nsid w:val="37D06721"/>
    <w:multiLevelType w:val="hybridMultilevel"/>
    <w:tmpl w:val="364671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38636D75"/>
    <w:multiLevelType w:val="hybridMultilevel"/>
    <w:tmpl w:val="82628D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39385644"/>
    <w:multiLevelType w:val="multilevel"/>
    <w:tmpl w:val="60DE959A"/>
    <w:lvl w:ilvl="0">
      <w:start w:val="2014"/>
      <w:numFmt w:val="decimal"/>
      <w:lvlText w:val="%1"/>
      <w:lvlJc w:val="left"/>
      <w:pPr>
        <w:ind w:left="1110" w:hanging="1110"/>
      </w:pPr>
      <w:rPr>
        <w:rFonts w:hint="default"/>
      </w:rPr>
    </w:lvl>
    <w:lvl w:ilvl="1">
      <w:start w:val="11"/>
      <w:numFmt w:val="decimal"/>
      <w:lvlText w:val="%1-%2"/>
      <w:lvlJc w:val="left"/>
      <w:pPr>
        <w:ind w:left="1127" w:hanging="1110"/>
      </w:pPr>
      <w:rPr>
        <w:rFonts w:hint="default"/>
      </w:rPr>
    </w:lvl>
    <w:lvl w:ilvl="2">
      <w:start w:val="19"/>
      <w:numFmt w:val="decimal"/>
      <w:lvlText w:val="%1-%2-%3"/>
      <w:lvlJc w:val="left"/>
      <w:pPr>
        <w:ind w:left="1144" w:hanging="1110"/>
      </w:pPr>
      <w:rPr>
        <w:rFonts w:hint="default"/>
      </w:rPr>
    </w:lvl>
    <w:lvl w:ilvl="3">
      <w:start w:val="1"/>
      <w:numFmt w:val="decimal"/>
      <w:lvlText w:val="%1-%2-%3.%4"/>
      <w:lvlJc w:val="left"/>
      <w:pPr>
        <w:ind w:left="1161" w:hanging="1110"/>
      </w:pPr>
      <w:rPr>
        <w:rFonts w:hint="default"/>
      </w:rPr>
    </w:lvl>
    <w:lvl w:ilvl="4">
      <w:start w:val="1"/>
      <w:numFmt w:val="decimal"/>
      <w:lvlText w:val="%1-%2-%3.%4.%5"/>
      <w:lvlJc w:val="left"/>
      <w:pPr>
        <w:ind w:left="1178" w:hanging="1110"/>
      </w:pPr>
      <w:rPr>
        <w:rFonts w:hint="default"/>
      </w:rPr>
    </w:lvl>
    <w:lvl w:ilvl="5">
      <w:start w:val="1"/>
      <w:numFmt w:val="decimal"/>
      <w:lvlText w:val="%1-%2-%3.%4.%5.%6"/>
      <w:lvlJc w:val="left"/>
      <w:pPr>
        <w:ind w:left="1195" w:hanging="111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3">
    <w:nsid w:val="3B6A0F21"/>
    <w:multiLevelType w:val="hybridMultilevel"/>
    <w:tmpl w:val="B2F8786A"/>
    <w:lvl w:ilvl="0" w:tplc="6FF0C96C">
      <w:start w:val="1"/>
      <w:numFmt w:val="upperRoman"/>
      <w:lvlText w:val="%1."/>
      <w:lvlJc w:val="left"/>
      <w:pPr>
        <w:ind w:left="1430" w:hanging="720"/>
      </w:p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14">
    <w:nsid w:val="401B0CAD"/>
    <w:multiLevelType w:val="multilevel"/>
    <w:tmpl w:val="1A126FD8"/>
    <w:lvl w:ilvl="0">
      <w:start w:val="2014"/>
      <w:numFmt w:val="decimal"/>
      <w:lvlText w:val="%1"/>
      <w:lvlJc w:val="left"/>
      <w:pPr>
        <w:ind w:left="1110" w:hanging="1110"/>
      </w:pPr>
      <w:rPr>
        <w:rFonts w:hint="default"/>
        <w:b w:val="0"/>
        <w:i w:val="0"/>
      </w:rPr>
    </w:lvl>
    <w:lvl w:ilvl="1">
      <w:start w:val="11"/>
      <w:numFmt w:val="decimal"/>
      <w:lvlText w:val="%1-%2"/>
      <w:lvlJc w:val="left"/>
      <w:pPr>
        <w:ind w:left="1110" w:hanging="1110"/>
      </w:pPr>
      <w:rPr>
        <w:rFonts w:hint="default"/>
        <w:b w:val="0"/>
        <w:i w:val="0"/>
      </w:rPr>
    </w:lvl>
    <w:lvl w:ilvl="2">
      <w:start w:val="27"/>
      <w:numFmt w:val="decimal"/>
      <w:lvlText w:val="%1-%2-%3"/>
      <w:lvlJc w:val="left"/>
      <w:pPr>
        <w:ind w:left="1110" w:hanging="1110"/>
      </w:pPr>
      <w:rPr>
        <w:rFonts w:hint="default"/>
        <w:b w:val="0"/>
        <w:i w:val="0"/>
      </w:rPr>
    </w:lvl>
    <w:lvl w:ilvl="3">
      <w:start w:val="1"/>
      <w:numFmt w:val="decimal"/>
      <w:lvlText w:val="%1-%2-%3.%4"/>
      <w:lvlJc w:val="left"/>
      <w:pPr>
        <w:ind w:left="1110" w:hanging="1110"/>
      </w:pPr>
      <w:rPr>
        <w:rFonts w:hint="default"/>
        <w:b w:val="0"/>
        <w:i w:val="0"/>
      </w:rPr>
    </w:lvl>
    <w:lvl w:ilvl="4">
      <w:start w:val="1"/>
      <w:numFmt w:val="decimal"/>
      <w:lvlText w:val="%1-%2-%3.%4.%5"/>
      <w:lvlJc w:val="left"/>
      <w:pPr>
        <w:ind w:left="1110" w:hanging="1110"/>
      </w:pPr>
      <w:rPr>
        <w:rFonts w:hint="default"/>
        <w:b w:val="0"/>
        <w:i w:val="0"/>
      </w:rPr>
    </w:lvl>
    <w:lvl w:ilvl="5">
      <w:start w:val="1"/>
      <w:numFmt w:val="decimal"/>
      <w:lvlText w:val="%1-%2-%3.%4.%5.%6"/>
      <w:lvlJc w:val="left"/>
      <w:pPr>
        <w:ind w:left="1110" w:hanging="111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5">
    <w:nsid w:val="42FB66C8"/>
    <w:multiLevelType w:val="hybridMultilevel"/>
    <w:tmpl w:val="E8C20E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4CD30BFA"/>
    <w:multiLevelType w:val="hybridMultilevel"/>
    <w:tmpl w:val="6922D5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4F2B651C"/>
    <w:multiLevelType w:val="hybridMultilevel"/>
    <w:tmpl w:val="82628DC0"/>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55FC759A"/>
    <w:multiLevelType w:val="hybridMultilevel"/>
    <w:tmpl w:val="E46EEF6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pStyle w:val="Antrat2"/>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nsid w:val="5AC75B23"/>
    <w:multiLevelType w:val="hybridMultilevel"/>
    <w:tmpl w:val="3646711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nsid w:val="5C5165FD"/>
    <w:multiLevelType w:val="hybridMultilevel"/>
    <w:tmpl w:val="D8E0A1CE"/>
    <w:lvl w:ilvl="0" w:tplc="0427000F">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1">
    <w:nsid w:val="646074E8"/>
    <w:multiLevelType w:val="hybridMultilevel"/>
    <w:tmpl w:val="5874E2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F6554AD"/>
    <w:multiLevelType w:val="hybridMultilevel"/>
    <w:tmpl w:val="731441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nsid w:val="6FD178F0"/>
    <w:multiLevelType w:val="hybridMultilevel"/>
    <w:tmpl w:val="9802F2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nsid w:val="723952A0"/>
    <w:multiLevelType w:val="hybridMultilevel"/>
    <w:tmpl w:val="0D20D1DC"/>
    <w:lvl w:ilvl="0" w:tplc="04270001">
      <w:start w:val="1"/>
      <w:numFmt w:val="bullet"/>
      <w:lvlText w:val=""/>
      <w:lvlJc w:val="left"/>
      <w:pPr>
        <w:tabs>
          <w:tab w:val="num" w:pos="502"/>
        </w:tabs>
        <w:ind w:left="502"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nsid w:val="73596E20"/>
    <w:multiLevelType w:val="hybridMultilevel"/>
    <w:tmpl w:val="FDA8D6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4AC3927"/>
    <w:multiLevelType w:val="hybridMultilevel"/>
    <w:tmpl w:val="A9D28AD6"/>
    <w:lvl w:ilvl="0" w:tplc="E736C262">
      <w:start w:val="1"/>
      <w:numFmt w:val="decimal"/>
      <w:lvlText w:val="%1."/>
      <w:lvlJc w:val="left"/>
      <w:pPr>
        <w:ind w:left="1260"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7">
    <w:nsid w:val="75EF14CF"/>
    <w:multiLevelType w:val="hybridMultilevel"/>
    <w:tmpl w:val="EDB0FFB8"/>
    <w:lvl w:ilvl="0" w:tplc="5ACCD664">
      <w:numFmt w:val="bullet"/>
      <w:lvlText w:val="-"/>
      <w:lvlJc w:val="left"/>
      <w:pPr>
        <w:tabs>
          <w:tab w:val="num" w:pos="502"/>
        </w:tabs>
        <w:ind w:left="502"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8">
    <w:nsid w:val="7620072C"/>
    <w:multiLevelType w:val="hybridMultilevel"/>
    <w:tmpl w:val="5EB0F908"/>
    <w:lvl w:ilvl="0" w:tplc="0427000F">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nsid w:val="77A37842"/>
    <w:multiLevelType w:val="hybridMultilevel"/>
    <w:tmpl w:val="4EC2CB8A"/>
    <w:lvl w:ilvl="0" w:tplc="350EBAA8">
      <w:start w:val="1"/>
      <w:numFmt w:val="decimal"/>
      <w:lvlText w:val="%1."/>
      <w:lvlJc w:val="left"/>
      <w:pPr>
        <w:ind w:left="2886" w:hanging="1590"/>
      </w:pPr>
      <w:rPr>
        <w:rFonts w:eastAsia="Arial Unicode M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0">
    <w:nsid w:val="7C231343"/>
    <w:multiLevelType w:val="hybridMultilevel"/>
    <w:tmpl w:val="60762A88"/>
    <w:lvl w:ilvl="0" w:tplc="5ACCD664">
      <w:numFmt w:val="bullet"/>
      <w:lvlText w:val="-"/>
      <w:lvlJc w:val="left"/>
      <w:pPr>
        <w:ind w:left="1636" w:hanging="360"/>
      </w:pPr>
      <w:rPr>
        <w:rFonts w:ascii="Times New Roman" w:eastAsia="Times New Roman" w:hAnsi="Times New Roman" w:cs="Times New Roman" w:hint="default"/>
      </w:rPr>
    </w:lvl>
    <w:lvl w:ilvl="1" w:tplc="04270003">
      <w:start w:val="1"/>
      <w:numFmt w:val="bullet"/>
      <w:lvlText w:val="o"/>
      <w:lvlJc w:val="left"/>
      <w:pPr>
        <w:ind w:left="2356" w:hanging="360"/>
      </w:pPr>
      <w:rPr>
        <w:rFonts w:ascii="Courier New" w:hAnsi="Courier New" w:cs="Courier New" w:hint="default"/>
      </w:rPr>
    </w:lvl>
    <w:lvl w:ilvl="2" w:tplc="04270005">
      <w:start w:val="1"/>
      <w:numFmt w:val="bullet"/>
      <w:lvlText w:val=""/>
      <w:lvlJc w:val="left"/>
      <w:pPr>
        <w:ind w:left="3076" w:hanging="360"/>
      </w:pPr>
      <w:rPr>
        <w:rFonts w:ascii="Wingdings" w:hAnsi="Wingdings" w:hint="default"/>
      </w:rPr>
    </w:lvl>
    <w:lvl w:ilvl="3" w:tplc="04270001">
      <w:start w:val="1"/>
      <w:numFmt w:val="bullet"/>
      <w:lvlText w:val=""/>
      <w:lvlJc w:val="left"/>
      <w:pPr>
        <w:ind w:left="3796" w:hanging="360"/>
      </w:pPr>
      <w:rPr>
        <w:rFonts w:ascii="Symbol" w:hAnsi="Symbol" w:hint="default"/>
      </w:rPr>
    </w:lvl>
    <w:lvl w:ilvl="4" w:tplc="04270003">
      <w:start w:val="1"/>
      <w:numFmt w:val="bullet"/>
      <w:lvlText w:val="o"/>
      <w:lvlJc w:val="left"/>
      <w:pPr>
        <w:ind w:left="4516" w:hanging="360"/>
      </w:pPr>
      <w:rPr>
        <w:rFonts w:ascii="Courier New" w:hAnsi="Courier New" w:cs="Courier New" w:hint="default"/>
      </w:rPr>
    </w:lvl>
    <w:lvl w:ilvl="5" w:tplc="04270005">
      <w:start w:val="1"/>
      <w:numFmt w:val="bullet"/>
      <w:lvlText w:val=""/>
      <w:lvlJc w:val="left"/>
      <w:pPr>
        <w:ind w:left="5236" w:hanging="360"/>
      </w:pPr>
      <w:rPr>
        <w:rFonts w:ascii="Wingdings" w:hAnsi="Wingdings" w:hint="default"/>
      </w:rPr>
    </w:lvl>
    <w:lvl w:ilvl="6" w:tplc="04270001">
      <w:start w:val="1"/>
      <w:numFmt w:val="bullet"/>
      <w:lvlText w:val=""/>
      <w:lvlJc w:val="left"/>
      <w:pPr>
        <w:ind w:left="5956" w:hanging="360"/>
      </w:pPr>
      <w:rPr>
        <w:rFonts w:ascii="Symbol" w:hAnsi="Symbol" w:hint="default"/>
      </w:rPr>
    </w:lvl>
    <w:lvl w:ilvl="7" w:tplc="04270003">
      <w:start w:val="1"/>
      <w:numFmt w:val="bullet"/>
      <w:lvlText w:val="o"/>
      <w:lvlJc w:val="left"/>
      <w:pPr>
        <w:ind w:left="6676" w:hanging="360"/>
      </w:pPr>
      <w:rPr>
        <w:rFonts w:ascii="Courier New" w:hAnsi="Courier New" w:cs="Courier New" w:hint="default"/>
      </w:rPr>
    </w:lvl>
    <w:lvl w:ilvl="8" w:tplc="04270005">
      <w:start w:val="1"/>
      <w:numFmt w:val="bullet"/>
      <w:lvlText w:val=""/>
      <w:lvlJc w:val="left"/>
      <w:pPr>
        <w:ind w:left="7396" w:hanging="360"/>
      </w:pPr>
      <w:rPr>
        <w:rFonts w:ascii="Wingdings" w:hAnsi="Wingdings" w:hint="default"/>
      </w:rPr>
    </w:lvl>
  </w:abstractNum>
  <w:abstractNum w:abstractNumId="31">
    <w:nsid w:val="7EDE4FF6"/>
    <w:multiLevelType w:val="hybridMultilevel"/>
    <w:tmpl w:val="5EB0F908"/>
    <w:lvl w:ilvl="0" w:tplc="0427000F">
      <w:start w:val="1"/>
      <w:numFmt w:val="decimal"/>
      <w:lvlText w:val="%1."/>
      <w:lvlJc w:val="left"/>
      <w:pPr>
        <w:ind w:left="928"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8"/>
  </w:num>
  <w:num w:numId="2">
    <w:abstractNumId w:val="18"/>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0"/>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6"/>
    <w:lvlOverride w:ilvl="0">
      <w:startOverride w:val="1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9"/>
  </w:num>
  <w:num w:numId="38">
    <w:abstractNumId w:val="10"/>
  </w:num>
  <w:num w:numId="39">
    <w:abstractNumId w:val="9"/>
  </w:num>
  <w:num w:numId="40">
    <w:abstractNumId w:val="14"/>
  </w:num>
  <w:num w:numId="41">
    <w:abstractNumId w:val="12"/>
  </w:num>
  <w:num w:numId="42">
    <w:abstractNumId w:val="25"/>
  </w:num>
  <w:num w:numId="43">
    <w:abstractNumId w:val="21"/>
  </w:num>
  <w:num w:numId="44">
    <w:abstractNumId w:val="3"/>
  </w:num>
  <w:num w:numId="45">
    <w:abstractNumId w:val="24"/>
  </w:num>
  <w:num w:numId="46">
    <w:abstractNumId w:val="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5B5"/>
    <w:rsid w:val="00031FCA"/>
    <w:rsid w:val="00032823"/>
    <w:rsid w:val="00037025"/>
    <w:rsid w:val="00040DA5"/>
    <w:rsid w:val="00052558"/>
    <w:rsid w:val="00056405"/>
    <w:rsid w:val="0009421F"/>
    <w:rsid w:val="000A353D"/>
    <w:rsid w:val="000B4B19"/>
    <w:rsid w:val="000C4DF0"/>
    <w:rsid w:val="000D05B5"/>
    <w:rsid w:val="00121160"/>
    <w:rsid w:val="0012361F"/>
    <w:rsid w:val="00131269"/>
    <w:rsid w:val="00131B8B"/>
    <w:rsid w:val="001535D2"/>
    <w:rsid w:val="00173ADD"/>
    <w:rsid w:val="001873BD"/>
    <w:rsid w:val="00192693"/>
    <w:rsid w:val="00193B31"/>
    <w:rsid w:val="001A7A99"/>
    <w:rsid w:val="001B123C"/>
    <w:rsid w:val="001B7520"/>
    <w:rsid w:val="001B7C40"/>
    <w:rsid w:val="001D38CE"/>
    <w:rsid w:val="001E15C6"/>
    <w:rsid w:val="001E46B3"/>
    <w:rsid w:val="001F03B9"/>
    <w:rsid w:val="001F4739"/>
    <w:rsid w:val="00212A7C"/>
    <w:rsid w:val="00241657"/>
    <w:rsid w:val="0024365E"/>
    <w:rsid w:val="0025163B"/>
    <w:rsid w:val="00252BD1"/>
    <w:rsid w:val="00252BD6"/>
    <w:rsid w:val="00273D18"/>
    <w:rsid w:val="00293D30"/>
    <w:rsid w:val="002A446A"/>
    <w:rsid w:val="002A450E"/>
    <w:rsid w:val="002F1545"/>
    <w:rsid w:val="002F6357"/>
    <w:rsid w:val="0031062F"/>
    <w:rsid w:val="003131C0"/>
    <w:rsid w:val="003143FB"/>
    <w:rsid w:val="003371E9"/>
    <w:rsid w:val="00350471"/>
    <w:rsid w:val="00354278"/>
    <w:rsid w:val="003A1233"/>
    <w:rsid w:val="003B2B79"/>
    <w:rsid w:val="003C1B52"/>
    <w:rsid w:val="003C2209"/>
    <w:rsid w:val="003D6590"/>
    <w:rsid w:val="003E72D7"/>
    <w:rsid w:val="003F418C"/>
    <w:rsid w:val="0042323D"/>
    <w:rsid w:val="0042630C"/>
    <w:rsid w:val="004300AB"/>
    <w:rsid w:val="0043277D"/>
    <w:rsid w:val="00462D60"/>
    <w:rsid w:val="004636EA"/>
    <w:rsid w:val="00463813"/>
    <w:rsid w:val="00463FFA"/>
    <w:rsid w:val="004923B4"/>
    <w:rsid w:val="004D0A86"/>
    <w:rsid w:val="005018D8"/>
    <w:rsid w:val="005056DC"/>
    <w:rsid w:val="00510D3D"/>
    <w:rsid w:val="00511CB4"/>
    <w:rsid w:val="005169B0"/>
    <w:rsid w:val="00517C97"/>
    <w:rsid w:val="00535C6F"/>
    <w:rsid w:val="00543C1C"/>
    <w:rsid w:val="00547A72"/>
    <w:rsid w:val="005644B6"/>
    <w:rsid w:val="0056539B"/>
    <w:rsid w:val="0057265A"/>
    <w:rsid w:val="005727EB"/>
    <w:rsid w:val="005A7514"/>
    <w:rsid w:val="005A7AE1"/>
    <w:rsid w:val="005E1A18"/>
    <w:rsid w:val="005E7751"/>
    <w:rsid w:val="005F5D65"/>
    <w:rsid w:val="005F7CBC"/>
    <w:rsid w:val="00611AC1"/>
    <w:rsid w:val="006125BB"/>
    <w:rsid w:val="006125FC"/>
    <w:rsid w:val="006219FA"/>
    <w:rsid w:val="00646EF1"/>
    <w:rsid w:val="00656F37"/>
    <w:rsid w:val="00662900"/>
    <w:rsid w:val="00670443"/>
    <w:rsid w:val="006A3B4A"/>
    <w:rsid w:val="006A57D7"/>
    <w:rsid w:val="006C0EAD"/>
    <w:rsid w:val="006D6DC3"/>
    <w:rsid w:val="006E0B9E"/>
    <w:rsid w:val="006E1D83"/>
    <w:rsid w:val="006E7E0F"/>
    <w:rsid w:val="00700F41"/>
    <w:rsid w:val="007059B0"/>
    <w:rsid w:val="007244DF"/>
    <w:rsid w:val="00746BE4"/>
    <w:rsid w:val="00782686"/>
    <w:rsid w:val="00785A5B"/>
    <w:rsid w:val="00785FB9"/>
    <w:rsid w:val="00797031"/>
    <w:rsid w:val="007B226F"/>
    <w:rsid w:val="007C3041"/>
    <w:rsid w:val="007C40FD"/>
    <w:rsid w:val="007C719D"/>
    <w:rsid w:val="007D6EB0"/>
    <w:rsid w:val="007D7C68"/>
    <w:rsid w:val="007F3123"/>
    <w:rsid w:val="008507D6"/>
    <w:rsid w:val="00866CDD"/>
    <w:rsid w:val="00883FFD"/>
    <w:rsid w:val="00886675"/>
    <w:rsid w:val="008937D1"/>
    <w:rsid w:val="00894105"/>
    <w:rsid w:val="008B5052"/>
    <w:rsid w:val="008C2125"/>
    <w:rsid w:val="008D34B0"/>
    <w:rsid w:val="008D6217"/>
    <w:rsid w:val="008E0909"/>
    <w:rsid w:val="008E1D52"/>
    <w:rsid w:val="008F2241"/>
    <w:rsid w:val="0090630C"/>
    <w:rsid w:val="009248CE"/>
    <w:rsid w:val="00931E1D"/>
    <w:rsid w:val="00936C0F"/>
    <w:rsid w:val="00937F83"/>
    <w:rsid w:val="0094391E"/>
    <w:rsid w:val="00962FA9"/>
    <w:rsid w:val="00964C44"/>
    <w:rsid w:val="00982F9C"/>
    <w:rsid w:val="00994164"/>
    <w:rsid w:val="00997B4F"/>
    <w:rsid w:val="009B6059"/>
    <w:rsid w:val="009E4690"/>
    <w:rsid w:val="00A0709B"/>
    <w:rsid w:val="00A11427"/>
    <w:rsid w:val="00A2293D"/>
    <w:rsid w:val="00A313FE"/>
    <w:rsid w:val="00A34D47"/>
    <w:rsid w:val="00A35EF3"/>
    <w:rsid w:val="00A3676C"/>
    <w:rsid w:val="00A43268"/>
    <w:rsid w:val="00A61F8B"/>
    <w:rsid w:val="00A74D45"/>
    <w:rsid w:val="00A75ABE"/>
    <w:rsid w:val="00A77ADC"/>
    <w:rsid w:val="00A905CD"/>
    <w:rsid w:val="00AA3F60"/>
    <w:rsid w:val="00AA6106"/>
    <w:rsid w:val="00AA7461"/>
    <w:rsid w:val="00AB1429"/>
    <w:rsid w:val="00AD1444"/>
    <w:rsid w:val="00AD1AB1"/>
    <w:rsid w:val="00AD63E0"/>
    <w:rsid w:val="00AE3DDA"/>
    <w:rsid w:val="00B16F41"/>
    <w:rsid w:val="00B171F6"/>
    <w:rsid w:val="00B17E8D"/>
    <w:rsid w:val="00B40A94"/>
    <w:rsid w:val="00B41E89"/>
    <w:rsid w:val="00B502DF"/>
    <w:rsid w:val="00B50601"/>
    <w:rsid w:val="00B624B0"/>
    <w:rsid w:val="00B6444C"/>
    <w:rsid w:val="00B847CC"/>
    <w:rsid w:val="00BA12AD"/>
    <w:rsid w:val="00BA3DDB"/>
    <w:rsid w:val="00BC7135"/>
    <w:rsid w:val="00BD178C"/>
    <w:rsid w:val="00BE6017"/>
    <w:rsid w:val="00C24DEE"/>
    <w:rsid w:val="00C27B5F"/>
    <w:rsid w:val="00C37CF7"/>
    <w:rsid w:val="00C4220B"/>
    <w:rsid w:val="00C44AD5"/>
    <w:rsid w:val="00C839D9"/>
    <w:rsid w:val="00CA0D31"/>
    <w:rsid w:val="00CE362E"/>
    <w:rsid w:val="00CE69EB"/>
    <w:rsid w:val="00CE6C4D"/>
    <w:rsid w:val="00D141CF"/>
    <w:rsid w:val="00D20138"/>
    <w:rsid w:val="00D214E7"/>
    <w:rsid w:val="00D21540"/>
    <w:rsid w:val="00D32735"/>
    <w:rsid w:val="00D3580F"/>
    <w:rsid w:val="00D74C4B"/>
    <w:rsid w:val="00D828C9"/>
    <w:rsid w:val="00D90749"/>
    <w:rsid w:val="00DA0693"/>
    <w:rsid w:val="00DB22E9"/>
    <w:rsid w:val="00DB6DBB"/>
    <w:rsid w:val="00DD4AC1"/>
    <w:rsid w:val="00DE35E4"/>
    <w:rsid w:val="00DF653F"/>
    <w:rsid w:val="00DF7187"/>
    <w:rsid w:val="00DF7B00"/>
    <w:rsid w:val="00E144A8"/>
    <w:rsid w:val="00E157D7"/>
    <w:rsid w:val="00E229BD"/>
    <w:rsid w:val="00E27F9D"/>
    <w:rsid w:val="00E30FCE"/>
    <w:rsid w:val="00E33AE0"/>
    <w:rsid w:val="00E52F13"/>
    <w:rsid w:val="00E557A3"/>
    <w:rsid w:val="00E7052B"/>
    <w:rsid w:val="00E750C6"/>
    <w:rsid w:val="00ED312B"/>
    <w:rsid w:val="00ED3928"/>
    <w:rsid w:val="00ED5553"/>
    <w:rsid w:val="00ED7217"/>
    <w:rsid w:val="00EF1C18"/>
    <w:rsid w:val="00EF4DC2"/>
    <w:rsid w:val="00F10EE6"/>
    <w:rsid w:val="00F12E59"/>
    <w:rsid w:val="00F265FE"/>
    <w:rsid w:val="00F32F03"/>
    <w:rsid w:val="00F36704"/>
    <w:rsid w:val="00F376C5"/>
    <w:rsid w:val="00F4268A"/>
    <w:rsid w:val="00F5581E"/>
    <w:rsid w:val="00F64517"/>
    <w:rsid w:val="00F72D56"/>
    <w:rsid w:val="00F8066F"/>
    <w:rsid w:val="00F836E1"/>
    <w:rsid w:val="00FB55E7"/>
    <w:rsid w:val="00FC5AAE"/>
    <w:rsid w:val="00FC76E4"/>
    <w:rsid w:val="00FD20C1"/>
    <w:rsid w:val="00FF29E9"/>
    <w:rsid w:val="00FF4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7A99"/>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A7A99"/>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semiHidden/>
    <w:unhideWhenUsed/>
    <w:qFormat/>
    <w:rsid w:val="001A7A99"/>
    <w:pPr>
      <w:keepNext/>
      <w:numPr>
        <w:ilvl w:val="1"/>
        <w:numId w:val="1"/>
      </w:numPr>
      <w:suppressAutoHyphens/>
      <w:outlineLvl w:val="1"/>
    </w:pPr>
    <w:rPr>
      <w:b/>
      <w:lang w:eastAsia="ar-SA"/>
    </w:rPr>
  </w:style>
  <w:style w:type="paragraph" w:styleId="Antrat4">
    <w:name w:val="heading 4"/>
    <w:basedOn w:val="prastasis"/>
    <w:next w:val="prastasis"/>
    <w:link w:val="Antrat4Diagrama"/>
    <w:semiHidden/>
    <w:unhideWhenUsed/>
    <w:qFormat/>
    <w:rsid w:val="001A7A99"/>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semiHidden/>
    <w:unhideWhenUsed/>
    <w:qFormat/>
    <w:rsid w:val="001A7A99"/>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A7A99"/>
    <w:rPr>
      <w:rFonts w:ascii="Cambria" w:eastAsia="Times New Roman" w:hAnsi="Cambria" w:cs="Times New Roman"/>
      <w:b/>
      <w:bCs/>
      <w:kern w:val="32"/>
      <w:sz w:val="32"/>
      <w:szCs w:val="32"/>
      <w:lang w:eastAsia="lt-LT"/>
    </w:rPr>
  </w:style>
  <w:style w:type="character" w:customStyle="1" w:styleId="Antrat2Diagrama">
    <w:name w:val="Antraštė 2 Diagrama"/>
    <w:basedOn w:val="Numatytasispastraiposriftas"/>
    <w:link w:val="Antrat2"/>
    <w:semiHidden/>
    <w:rsid w:val="001A7A99"/>
    <w:rPr>
      <w:rFonts w:ascii="Times New Roman" w:eastAsia="Times New Roman" w:hAnsi="Times New Roman" w:cs="Times New Roman"/>
      <w:b/>
      <w:sz w:val="24"/>
      <w:szCs w:val="24"/>
      <w:lang w:eastAsia="ar-SA"/>
    </w:rPr>
  </w:style>
  <w:style w:type="character" w:customStyle="1" w:styleId="Antrat4Diagrama">
    <w:name w:val="Antraštė 4 Diagrama"/>
    <w:basedOn w:val="Numatytasispastraiposriftas"/>
    <w:link w:val="Antrat4"/>
    <w:semiHidden/>
    <w:rsid w:val="001A7A99"/>
    <w:rPr>
      <w:rFonts w:ascii="Calibri" w:eastAsia="Times New Roman" w:hAnsi="Calibri" w:cs="Times New Roman"/>
      <w:b/>
      <w:bCs/>
      <w:sz w:val="28"/>
      <w:szCs w:val="28"/>
      <w:lang w:eastAsia="lt-LT"/>
    </w:rPr>
  </w:style>
  <w:style w:type="character" w:customStyle="1" w:styleId="Antrat5Diagrama">
    <w:name w:val="Antraštė 5 Diagrama"/>
    <w:basedOn w:val="Numatytasispastraiposriftas"/>
    <w:link w:val="Antrat5"/>
    <w:semiHidden/>
    <w:rsid w:val="001A7A99"/>
    <w:rPr>
      <w:rFonts w:ascii="Calibri" w:eastAsia="Times New Roman" w:hAnsi="Calibri" w:cs="Times New Roman"/>
      <w:b/>
      <w:bCs/>
      <w:i/>
      <w:iCs/>
      <w:sz w:val="26"/>
      <w:szCs w:val="26"/>
      <w:lang w:eastAsia="lt-LT"/>
    </w:rPr>
  </w:style>
  <w:style w:type="character" w:styleId="Hipersaitas">
    <w:name w:val="Hyperlink"/>
    <w:unhideWhenUsed/>
    <w:rsid w:val="001A7A99"/>
    <w:rPr>
      <w:color w:val="0000FF"/>
      <w:u w:val="single"/>
    </w:rPr>
  </w:style>
  <w:style w:type="character" w:customStyle="1" w:styleId="HTMLiankstoformatuotasDiagrama">
    <w:name w:val="HTML iš anksto formatuotas Diagrama"/>
    <w:basedOn w:val="Numatytasispastraiposriftas"/>
    <w:link w:val="HTMLiankstoformatuotas"/>
    <w:semiHidden/>
    <w:rsid w:val="001A7A99"/>
    <w:rPr>
      <w:rFonts w:ascii="Courier New" w:eastAsia="Times New Roman" w:hAnsi="Courier New" w:cs="Courier New"/>
      <w:sz w:val="20"/>
      <w:szCs w:val="20"/>
      <w:lang w:val="x-none" w:eastAsia="x-none"/>
    </w:rPr>
  </w:style>
  <w:style w:type="paragraph" w:styleId="HTMLiankstoformatuotas">
    <w:name w:val="HTML Preformatted"/>
    <w:basedOn w:val="prastasis"/>
    <w:link w:val="HTMLiankstoformatuotasDiagrama"/>
    <w:semiHidden/>
    <w:unhideWhenUsed/>
    <w:rsid w:val="001A7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eastAsia="x-none"/>
    </w:rPr>
  </w:style>
  <w:style w:type="paragraph" w:styleId="prastasistinklapis">
    <w:name w:val="Normal (Web)"/>
    <w:basedOn w:val="prastasis"/>
    <w:uiPriority w:val="99"/>
    <w:unhideWhenUsed/>
    <w:rsid w:val="001A7A99"/>
    <w:pPr>
      <w:spacing w:before="100" w:beforeAutospacing="1" w:after="100" w:afterAutospacing="1"/>
    </w:pPr>
  </w:style>
  <w:style w:type="character" w:customStyle="1" w:styleId="AntratsDiagrama">
    <w:name w:val="Antraštės Diagrama"/>
    <w:basedOn w:val="Numatytasispastraiposriftas"/>
    <w:link w:val="Antrats"/>
    <w:uiPriority w:val="99"/>
    <w:rsid w:val="001A7A99"/>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1A7A99"/>
    <w:pPr>
      <w:tabs>
        <w:tab w:val="center" w:pos="4819"/>
        <w:tab w:val="right" w:pos="9638"/>
      </w:tabs>
    </w:pPr>
  </w:style>
  <w:style w:type="character" w:customStyle="1" w:styleId="PoratDiagrama">
    <w:name w:val="Poraštė Diagrama"/>
    <w:basedOn w:val="Numatytasispastraiposriftas"/>
    <w:link w:val="Porat"/>
    <w:uiPriority w:val="99"/>
    <w:rsid w:val="001A7A99"/>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A7A99"/>
    <w:pPr>
      <w:tabs>
        <w:tab w:val="center" w:pos="4819"/>
        <w:tab w:val="right" w:pos="9638"/>
      </w:tabs>
    </w:pPr>
  </w:style>
  <w:style w:type="paragraph" w:styleId="Pagrindinistekstas">
    <w:name w:val="Body Text"/>
    <w:basedOn w:val="prastasis"/>
    <w:link w:val="PagrindinistekstasDiagrama"/>
    <w:uiPriority w:val="99"/>
    <w:semiHidden/>
    <w:unhideWhenUsed/>
    <w:rsid w:val="001A7A99"/>
    <w:pPr>
      <w:spacing w:after="120"/>
    </w:pPr>
  </w:style>
  <w:style w:type="character" w:customStyle="1" w:styleId="PagrindinistekstasDiagrama">
    <w:name w:val="Pagrindinis tekstas Diagrama"/>
    <w:basedOn w:val="Numatytasispastraiposriftas"/>
    <w:link w:val="Pagrindinistekstas"/>
    <w:uiPriority w:val="99"/>
    <w:semiHidden/>
    <w:rsid w:val="001A7A99"/>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1A7A9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A7A99"/>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rsid w:val="001A7A99"/>
    <w:rPr>
      <w:rFonts w:ascii="Times New Roman" w:eastAsia="Times New Roman" w:hAnsi="Times New Roman" w:cs="Times New Roman"/>
      <w:lang w:eastAsia="lt-LT"/>
    </w:rPr>
  </w:style>
  <w:style w:type="paragraph" w:styleId="Pagrindinistekstas2">
    <w:name w:val="Body Text 2"/>
    <w:basedOn w:val="prastasis"/>
    <w:link w:val="Pagrindinistekstas2Diagrama"/>
    <w:uiPriority w:val="99"/>
    <w:semiHidden/>
    <w:unhideWhenUsed/>
    <w:rsid w:val="001A7A99"/>
    <w:pPr>
      <w:spacing w:after="120" w:line="480" w:lineRule="auto"/>
    </w:pPr>
    <w:rPr>
      <w:sz w:val="22"/>
      <w:szCs w:val="22"/>
    </w:rPr>
  </w:style>
  <w:style w:type="character" w:customStyle="1" w:styleId="Pagrindiniotekstotrauka2Diagrama">
    <w:name w:val="Pagrindinio teksto įtrauka 2 Diagrama"/>
    <w:basedOn w:val="Numatytasispastraiposriftas"/>
    <w:link w:val="Pagrindiniotekstotrauka2"/>
    <w:uiPriority w:val="99"/>
    <w:semiHidden/>
    <w:rsid w:val="001A7A9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uiPriority w:val="99"/>
    <w:semiHidden/>
    <w:unhideWhenUsed/>
    <w:rsid w:val="001A7A99"/>
    <w:pPr>
      <w:ind w:firstLine="720"/>
      <w:jc w:val="both"/>
    </w:pPr>
    <w:rPr>
      <w:szCs w:val="20"/>
      <w:lang w:eastAsia="en-US"/>
    </w:rPr>
  </w:style>
  <w:style w:type="character" w:customStyle="1" w:styleId="DebesliotekstasDiagrama">
    <w:name w:val="Debesėlio tekstas Diagrama"/>
    <w:basedOn w:val="Numatytasispastraiposriftas"/>
    <w:link w:val="Debesliotekstas"/>
    <w:uiPriority w:val="99"/>
    <w:semiHidden/>
    <w:rsid w:val="001A7A99"/>
    <w:rPr>
      <w:rFonts w:ascii="Tahoma" w:eastAsia="Times New Roman" w:hAnsi="Tahoma" w:cs="Tahoma"/>
      <w:sz w:val="16"/>
      <w:szCs w:val="16"/>
      <w:lang w:eastAsia="lt-LT"/>
    </w:rPr>
  </w:style>
  <w:style w:type="paragraph" w:styleId="Debesliotekstas">
    <w:name w:val="Balloon Text"/>
    <w:basedOn w:val="prastasis"/>
    <w:link w:val="DebesliotekstasDiagrama"/>
    <w:uiPriority w:val="99"/>
    <w:semiHidden/>
    <w:unhideWhenUsed/>
    <w:rsid w:val="001A7A99"/>
    <w:rPr>
      <w:rFonts w:ascii="Tahoma" w:hAnsi="Tahoma" w:cs="Tahoma"/>
      <w:sz w:val="16"/>
      <w:szCs w:val="16"/>
    </w:rPr>
  </w:style>
  <w:style w:type="paragraph" w:styleId="Sraopastraipa">
    <w:name w:val="List Paragraph"/>
    <w:basedOn w:val="prastasis"/>
    <w:uiPriority w:val="99"/>
    <w:qFormat/>
    <w:rsid w:val="001A7A99"/>
    <w:pPr>
      <w:ind w:left="720"/>
      <w:contextualSpacing/>
    </w:pPr>
    <w:rPr>
      <w:lang w:eastAsia="en-US"/>
    </w:rPr>
  </w:style>
  <w:style w:type="paragraph" w:customStyle="1" w:styleId="TableText">
    <w:name w:val="Table Text"/>
    <w:basedOn w:val="prastasis"/>
    <w:uiPriority w:val="99"/>
    <w:rsid w:val="001A7A99"/>
    <w:pPr>
      <w:autoSpaceDE w:val="0"/>
      <w:autoSpaceDN w:val="0"/>
      <w:adjustRightInd w:val="0"/>
      <w:jc w:val="right"/>
    </w:pPr>
    <w:rPr>
      <w:szCs w:val="20"/>
      <w:lang w:val="en-US" w:eastAsia="en-US"/>
    </w:rPr>
  </w:style>
  <w:style w:type="paragraph" w:customStyle="1" w:styleId="prastasistinklapis2">
    <w:name w:val="Įprastasis (tinklapis)2"/>
    <w:basedOn w:val="prastasis"/>
    <w:uiPriority w:val="99"/>
    <w:rsid w:val="001A7A99"/>
    <w:pPr>
      <w:spacing w:before="280" w:after="119"/>
    </w:pPr>
    <w:rPr>
      <w:rFonts w:ascii="Arial Unicode MS" w:eastAsia="Arial Unicode MS" w:hAnsi="Arial Unicode MS"/>
      <w:lang w:val="en-US"/>
    </w:rPr>
  </w:style>
  <w:style w:type="paragraph" w:customStyle="1" w:styleId="Betarp1">
    <w:name w:val="Be tarpų1"/>
    <w:uiPriority w:val="1"/>
    <w:qFormat/>
    <w:rsid w:val="001A7A99"/>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Tekstas">
    <w:name w:val="Tekstas"/>
    <w:basedOn w:val="prastasis"/>
    <w:uiPriority w:val="99"/>
    <w:rsid w:val="001A7A99"/>
    <w:pPr>
      <w:widowControl w:val="0"/>
      <w:suppressAutoHyphens/>
      <w:spacing w:after="120"/>
    </w:pPr>
    <w:rPr>
      <w:rFonts w:eastAsia="Calibri"/>
      <w:color w:val="000000"/>
      <w:lang w:val="en-US" w:eastAsia="en-US"/>
    </w:rPr>
  </w:style>
  <w:style w:type="character" w:customStyle="1" w:styleId="st1">
    <w:name w:val="st1"/>
    <w:basedOn w:val="Numatytasispastraiposriftas"/>
    <w:rsid w:val="001A7A99"/>
  </w:style>
  <w:style w:type="character" w:customStyle="1" w:styleId="apple-converted-space">
    <w:name w:val="apple-converted-space"/>
    <w:rsid w:val="001A7A99"/>
  </w:style>
  <w:style w:type="character" w:styleId="Grietas">
    <w:name w:val="Strong"/>
    <w:basedOn w:val="Numatytasispastraiposriftas"/>
    <w:uiPriority w:val="22"/>
    <w:qFormat/>
    <w:rsid w:val="001A7A99"/>
    <w:rPr>
      <w:b/>
      <w:bCs/>
    </w:rPr>
  </w:style>
  <w:style w:type="character" w:styleId="Emfaz">
    <w:name w:val="Emphasis"/>
    <w:basedOn w:val="Numatytasispastraiposriftas"/>
    <w:uiPriority w:val="20"/>
    <w:qFormat/>
    <w:rsid w:val="00AA7461"/>
    <w:rPr>
      <w:i/>
      <w:iCs/>
    </w:rPr>
  </w:style>
  <w:style w:type="paragraph" w:customStyle="1" w:styleId="Sraopastraipa1">
    <w:name w:val="Sąrašo pastraipa1"/>
    <w:basedOn w:val="prastasis"/>
    <w:rsid w:val="00547A72"/>
    <w:pPr>
      <w:ind w:left="720"/>
    </w:pPr>
    <w:rPr>
      <w:rFonts w:eastAsia="Calibri"/>
      <w:szCs w:val="20"/>
      <w:lang w:val="en-US" w:eastAsia="en-US"/>
    </w:rPr>
  </w:style>
  <w:style w:type="table" w:styleId="Lentelstinklelis">
    <w:name w:val="Table Grid"/>
    <w:basedOn w:val="prastojilentel"/>
    <w:uiPriority w:val="59"/>
    <w:rsid w:val="003B2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7A99"/>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A7A99"/>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semiHidden/>
    <w:unhideWhenUsed/>
    <w:qFormat/>
    <w:rsid w:val="001A7A99"/>
    <w:pPr>
      <w:keepNext/>
      <w:numPr>
        <w:ilvl w:val="1"/>
        <w:numId w:val="1"/>
      </w:numPr>
      <w:suppressAutoHyphens/>
      <w:outlineLvl w:val="1"/>
    </w:pPr>
    <w:rPr>
      <w:b/>
      <w:lang w:eastAsia="ar-SA"/>
    </w:rPr>
  </w:style>
  <w:style w:type="paragraph" w:styleId="Antrat4">
    <w:name w:val="heading 4"/>
    <w:basedOn w:val="prastasis"/>
    <w:next w:val="prastasis"/>
    <w:link w:val="Antrat4Diagrama"/>
    <w:semiHidden/>
    <w:unhideWhenUsed/>
    <w:qFormat/>
    <w:rsid w:val="001A7A99"/>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semiHidden/>
    <w:unhideWhenUsed/>
    <w:qFormat/>
    <w:rsid w:val="001A7A99"/>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A7A99"/>
    <w:rPr>
      <w:rFonts w:ascii="Cambria" w:eastAsia="Times New Roman" w:hAnsi="Cambria" w:cs="Times New Roman"/>
      <w:b/>
      <w:bCs/>
      <w:kern w:val="32"/>
      <w:sz w:val="32"/>
      <w:szCs w:val="32"/>
      <w:lang w:eastAsia="lt-LT"/>
    </w:rPr>
  </w:style>
  <w:style w:type="character" w:customStyle="1" w:styleId="Antrat2Diagrama">
    <w:name w:val="Antraštė 2 Diagrama"/>
    <w:basedOn w:val="Numatytasispastraiposriftas"/>
    <w:link w:val="Antrat2"/>
    <w:semiHidden/>
    <w:rsid w:val="001A7A99"/>
    <w:rPr>
      <w:rFonts w:ascii="Times New Roman" w:eastAsia="Times New Roman" w:hAnsi="Times New Roman" w:cs="Times New Roman"/>
      <w:b/>
      <w:sz w:val="24"/>
      <w:szCs w:val="24"/>
      <w:lang w:eastAsia="ar-SA"/>
    </w:rPr>
  </w:style>
  <w:style w:type="character" w:customStyle="1" w:styleId="Antrat4Diagrama">
    <w:name w:val="Antraštė 4 Diagrama"/>
    <w:basedOn w:val="Numatytasispastraiposriftas"/>
    <w:link w:val="Antrat4"/>
    <w:semiHidden/>
    <w:rsid w:val="001A7A99"/>
    <w:rPr>
      <w:rFonts w:ascii="Calibri" w:eastAsia="Times New Roman" w:hAnsi="Calibri" w:cs="Times New Roman"/>
      <w:b/>
      <w:bCs/>
      <w:sz w:val="28"/>
      <w:szCs w:val="28"/>
      <w:lang w:eastAsia="lt-LT"/>
    </w:rPr>
  </w:style>
  <w:style w:type="character" w:customStyle="1" w:styleId="Antrat5Diagrama">
    <w:name w:val="Antraštė 5 Diagrama"/>
    <w:basedOn w:val="Numatytasispastraiposriftas"/>
    <w:link w:val="Antrat5"/>
    <w:semiHidden/>
    <w:rsid w:val="001A7A99"/>
    <w:rPr>
      <w:rFonts w:ascii="Calibri" w:eastAsia="Times New Roman" w:hAnsi="Calibri" w:cs="Times New Roman"/>
      <w:b/>
      <w:bCs/>
      <w:i/>
      <w:iCs/>
      <w:sz w:val="26"/>
      <w:szCs w:val="26"/>
      <w:lang w:eastAsia="lt-LT"/>
    </w:rPr>
  </w:style>
  <w:style w:type="character" w:styleId="Hipersaitas">
    <w:name w:val="Hyperlink"/>
    <w:unhideWhenUsed/>
    <w:rsid w:val="001A7A99"/>
    <w:rPr>
      <w:color w:val="0000FF"/>
      <w:u w:val="single"/>
    </w:rPr>
  </w:style>
  <w:style w:type="character" w:customStyle="1" w:styleId="HTMLiankstoformatuotasDiagrama">
    <w:name w:val="HTML iš anksto formatuotas Diagrama"/>
    <w:basedOn w:val="Numatytasispastraiposriftas"/>
    <w:link w:val="HTMLiankstoformatuotas"/>
    <w:semiHidden/>
    <w:rsid w:val="001A7A99"/>
    <w:rPr>
      <w:rFonts w:ascii="Courier New" w:eastAsia="Times New Roman" w:hAnsi="Courier New" w:cs="Courier New"/>
      <w:sz w:val="20"/>
      <w:szCs w:val="20"/>
      <w:lang w:val="x-none" w:eastAsia="x-none"/>
    </w:rPr>
  </w:style>
  <w:style w:type="paragraph" w:styleId="HTMLiankstoformatuotas">
    <w:name w:val="HTML Preformatted"/>
    <w:basedOn w:val="prastasis"/>
    <w:link w:val="HTMLiankstoformatuotasDiagrama"/>
    <w:semiHidden/>
    <w:unhideWhenUsed/>
    <w:rsid w:val="001A7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eastAsia="x-none"/>
    </w:rPr>
  </w:style>
  <w:style w:type="paragraph" w:styleId="prastasistinklapis">
    <w:name w:val="Normal (Web)"/>
    <w:basedOn w:val="prastasis"/>
    <w:uiPriority w:val="99"/>
    <w:unhideWhenUsed/>
    <w:rsid w:val="001A7A99"/>
    <w:pPr>
      <w:spacing w:before="100" w:beforeAutospacing="1" w:after="100" w:afterAutospacing="1"/>
    </w:pPr>
  </w:style>
  <w:style w:type="character" w:customStyle="1" w:styleId="AntratsDiagrama">
    <w:name w:val="Antraštės Diagrama"/>
    <w:basedOn w:val="Numatytasispastraiposriftas"/>
    <w:link w:val="Antrats"/>
    <w:uiPriority w:val="99"/>
    <w:rsid w:val="001A7A99"/>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1A7A99"/>
    <w:pPr>
      <w:tabs>
        <w:tab w:val="center" w:pos="4819"/>
        <w:tab w:val="right" w:pos="9638"/>
      </w:tabs>
    </w:pPr>
  </w:style>
  <w:style w:type="character" w:customStyle="1" w:styleId="PoratDiagrama">
    <w:name w:val="Poraštė Diagrama"/>
    <w:basedOn w:val="Numatytasispastraiposriftas"/>
    <w:link w:val="Porat"/>
    <w:uiPriority w:val="99"/>
    <w:rsid w:val="001A7A99"/>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A7A99"/>
    <w:pPr>
      <w:tabs>
        <w:tab w:val="center" w:pos="4819"/>
        <w:tab w:val="right" w:pos="9638"/>
      </w:tabs>
    </w:pPr>
  </w:style>
  <w:style w:type="paragraph" w:styleId="Pagrindinistekstas">
    <w:name w:val="Body Text"/>
    <w:basedOn w:val="prastasis"/>
    <w:link w:val="PagrindinistekstasDiagrama"/>
    <w:uiPriority w:val="99"/>
    <w:semiHidden/>
    <w:unhideWhenUsed/>
    <w:rsid w:val="001A7A99"/>
    <w:pPr>
      <w:spacing w:after="120"/>
    </w:pPr>
  </w:style>
  <w:style w:type="character" w:customStyle="1" w:styleId="PagrindinistekstasDiagrama">
    <w:name w:val="Pagrindinis tekstas Diagrama"/>
    <w:basedOn w:val="Numatytasispastraiposriftas"/>
    <w:link w:val="Pagrindinistekstas"/>
    <w:uiPriority w:val="99"/>
    <w:semiHidden/>
    <w:rsid w:val="001A7A99"/>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1A7A9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A7A99"/>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rsid w:val="001A7A99"/>
    <w:rPr>
      <w:rFonts w:ascii="Times New Roman" w:eastAsia="Times New Roman" w:hAnsi="Times New Roman" w:cs="Times New Roman"/>
      <w:lang w:eastAsia="lt-LT"/>
    </w:rPr>
  </w:style>
  <w:style w:type="paragraph" w:styleId="Pagrindinistekstas2">
    <w:name w:val="Body Text 2"/>
    <w:basedOn w:val="prastasis"/>
    <w:link w:val="Pagrindinistekstas2Diagrama"/>
    <w:uiPriority w:val="99"/>
    <w:semiHidden/>
    <w:unhideWhenUsed/>
    <w:rsid w:val="001A7A99"/>
    <w:pPr>
      <w:spacing w:after="120" w:line="480" w:lineRule="auto"/>
    </w:pPr>
    <w:rPr>
      <w:sz w:val="22"/>
      <w:szCs w:val="22"/>
    </w:rPr>
  </w:style>
  <w:style w:type="character" w:customStyle="1" w:styleId="Pagrindiniotekstotrauka2Diagrama">
    <w:name w:val="Pagrindinio teksto įtrauka 2 Diagrama"/>
    <w:basedOn w:val="Numatytasispastraiposriftas"/>
    <w:link w:val="Pagrindiniotekstotrauka2"/>
    <w:uiPriority w:val="99"/>
    <w:semiHidden/>
    <w:rsid w:val="001A7A9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uiPriority w:val="99"/>
    <w:semiHidden/>
    <w:unhideWhenUsed/>
    <w:rsid w:val="001A7A99"/>
    <w:pPr>
      <w:ind w:firstLine="720"/>
      <w:jc w:val="both"/>
    </w:pPr>
    <w:rPr>
      <w:szCs w:val="20"/>
      <w:lang w:eastAsia="en-US"/>
    </w:rPr>
  </w:style>
  <w:style w:type="character" w:customStyle="1" w:styleId="DebesliotekstasDiagrama">
    <w:name w:val="Debesėlio tekstas Diagrama"/>
    <w:basedOn w:val="Numatytasispastraiposriftas"/>
    <w:link w:val="Debesliotekstas"/>
    <w:uiPriority w:val="99"/>
    <w:semiHidden/>
    <w:rsid w:val="001A7A99"/>
    <w:rPr>
      <w:rFonts w:ascii="Tahoma" w:eastAsia="Times New Roman" w:hAnsi="Tahoma" w:cs="Tahoma"/>
      <w:sz w:val="16"/>
      <w:szCs w:val="16"/>
      <w:lang w:eastAsia="lt-LT"/>
    </w:rPr>
  </w:style>
  <w:style w:type="paragraph" w:styleId="Debesliotekstas">
    <w:name w:val="Balloon Text"/>
    <w:basedOn w:val="prastasis"/>
    <w:link w:val="DebesliotekstasDiagrama"/>
    <w:uiPriority w:val="99"/>
    <w:semiHidden/>
    <w:unhideWhenUsed/>
    <w:rsid w:val="001A7A99"/>
    <w:rPr>
      <w:rFonts w:ascii="Tahoma" w:hAnsi="Tahoma" w:cs="Tahoma"/>
      <w:sz w:val="16"/>
      <w:szCs w:val="16"/>
    </w:rPr>
  </w:style>
  <w:style w:type="paragraph" w:styleId="Sraopastraipa">
    <w:name w:val="List Paragraph"/>
    <w:basedOn w:val="prastasis"/>
    <w:uiPriority w:val="99"/>
    <w:qFormat/>
    <w:rsid w:val="001A7A99"/>
    <w:pPr>
      <w:ind w:left="720"/>
      <w:contextualSpacing/>
    </w:pPr>
    <w:rPr>
      <w:lang w:eastAsia="en-US"/>
    </w:rPr>
  </w:style>
  <w:style w:type="paragraph" w:customStyle="1" w:styleId="TableText">
    <w:name w:val="Table Text"/>
    <w:basedOn w:val="prastasis"/>
    <w:uiPriority w:val="99"/>
    <w:rsid w:val="001A7A99"/>
    <w:pPr>
      <w:autoSpaceDE w:val="0"/>
      <w:autoSpaceDN w:val="0"/>
      <w:adjustRightInd w:val="0"/>
      <w:jc w:val="right"/>
    </w:pPr>
    <w:rPr>
      <w:szCs w:val="20"/>
      <w:lang w:val="en-US" w:eastAsia="en-US"/>
    </w:rPr>
  </w:style>
  <w:style w:type="paragraph" w:customStyle="1" w:styleId="prastasistinklapis2">
    <w:name w:val="Įprastasis (tinklapis)2"/>
    <w:basedOn w:val="prastasis"/>
    <w:uiPriority w:val="99"/>
    <w:rsid w:val="001A7A99"/>
    <w:pPr>
      <w:spacing w:before="280" w:after="119"/>
    </w:pPr>
    <w:rPr>
      <w:rFonts w:ascii="Arial Unicode MS" w:eastAsia="Arial Unicode MS" w:hAnsi="Arial Unicode MS"/>
      <w:lang w:val="en-US"/>
    </w:rPr>
  </w:style>
  <w:style w:type="paragraph" w:customStyle="1" w:styleId="Betarp1">
    <w:name w:val="Be tarpų1"/>
    <w:uiPriority w:val="1"/>
    <w:qFormat/>
    <w:rsid w:val="001A7A99"/>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Tekstas">
    <w:name w:val="Tekstas"/>
    <w:basedOn w:val="prastasis"/>
    <w:uiPriority w:val="99"/>
    <w:rsid w:val="001A7A99"/>
    <w:pPr>
      <w:widowControl w:val="0"/>
      <w:suppressAutoHyphens/>
      <w:spacing w:after="120"/>
    </w:pPr>
    <w:rPr>
      <w:rFonts w:eastAsia="Calibri"/>
      <w:color w:val="000000"/>
      <w:lang w:val="en-US" w:eastAsia="en-US"/>
    </w:rPr>
  </w:style>
  <w:style w:type="character" w:customStyle="1" w:styleId="st1">
    <w:name w:val="st1"/>
    <w:basedOn w:val="Numatytasispastraiposriftas"/>
    <w:rsid w:val="001A7A99"/>
  </w:style>
  <w:style w:type="character" w:customStyle="1" w:styleId="apple-converted-space">
    <w:name w:val="apple-converted-space"/>
    <w:rsid w:val="001A7A99"/>
  </w:style>
  <w:style w:type="character" w:styleId="Grietas">
    <w:name w:val="Strong"/>
    <w:basedOn w:val="Numatytasispastraiposriftas"/>
    <w:uiPriority w:val="22"/>
    <w:qFormat/>
    <w:rsid w:val="001A7A99"/>
    <w:rPr>
      <w:b/>
      <w:bCs/>
    </w:rPr>
  </w:style>
  <w:style w:type="character" w:styleId="Emfaz">
    <w:name w:val="Emphasis"/>
    <w:basedOn w:val="Numatytasispastraiposriftas"/>
    <w:uiPriority w:val="20"/>
    <w:qFormat/>
    <w:rsid w:val="00AA7461"/>
    <w:rPr>
      <w:i/>
      <w:iCs/>
    </w:rPr>
  </w:style>
  <w:style w:type="paragraph" w:customStyle="1" w:styleId="Sraopastraipa1">
    <w:name w:val="Sąrašo pastraipa1"/>
    <w:basedOn w:val="prastasis"/>
    <w:rsid w:val="00547A72"/>
    <w:pPr>
      <w:ind w:left="720"/>
    </w:pPr>
    <w:rPr>
      <w:rFonts w:eastAsia="Calibri"/>
      <w:szCs w:val="20"/>
      <w:lang w:val="en-US" w:eastAsia="en-US"/>
    </w:rPr>
  </w:style>
  <w:style w:type="table" w:styleId="Lentelstinklelis">
    <w:name w:val="Table Grid"/>
    <w:basedOn w:val="prastojilentel"/>
    <w:uiPriority w:val="59"/>
    <w:rsid w:val="003B2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92543">
      <w:bodyDiv w:val="1"/>
      <w:marLeft w:val="0"/>
      <w:marRight w:val="0"/>
      <w:marTop w:val="0"/>
      <w:marBottom w:val="0"/>
      <w:divBdr>
        <w:top w:val="none" w:sz="0" w:space="0" w:color="auto"/>
        <w:left w:val="none" w:sz="0" w:space="0" w:color="auto"/>
        <w:bottom w:val="none" w:sz="0" w:space="0" w:color="auto"/>
        <w:right w:val="none" w:sz="0" w:space="0" w:color="auto"/>
      </w:divBdr>
    </w:div>
    <w:div w:id="690104872">
      <w:bodyDiv w:val="1"/>
      <w:marLeft w:val="0"/>
      <w:marRight w:val="0"/>
      <w:marTop w:val="0"/>
      <w:marBottom w:val="0"/>
      <w:divBdr>
        <w:top w:val="none" w:sz="0" w:space="0" w:color="auto"/>
        <w:left w:val="none" w:sz="0" w:space="0" w:color="auto"/>
        <w:bottom w:val="none" w:sz="0" w:space="0" w:color="auto"/>
        <w:right w:val="none" w:sz="0" w:space="0" w:color="auto"/>
      </w:divBdr>
    </w:div>
    <w:div w:id="1174297183">
      <w:bodyDiv w:val="1"/>
      <w:marLeft w:val="0"/>
      <w:marRight w:val="0"/>
      <w:marTop w:val="0"/>
      <w:marBottom w:val="0"/>
      <w:divBdr>
        <w:top w:val="none" w:sz="0" w:space="0" w:color="auto"/>
        <w:left w:val="none" w:sz="0" w:space="0" w:color="auto"/>
        <w:bottom w:val="none" w:sz="0" w:space="0" w:color="auto"/>
        <w:right w:val="none" w:sz="0" w:space="0" w:color="auto"/>
      </w:divBdr>
    </w:div>
    <w:div w:id="179263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69AD3-BFE5-402A-A0F9-62D537F56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1</Pages>
  <Words>48831</Words>
  <Characters>27835</Characters>
  <Application>Microsoft Office Word</Application>
  <DocSecurity>0</DocSecurity>
  <Lines>231</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112</cp:revision>
  <cp:lastPrinted>2015-01-19T10:53:00Z</cp:lastPrinted>
  <dcterms:created xsi:type="dcterms:W3CDTF">2015-01-12T06:05:00Z</dcterms:created>
  <dcterms:modified xsi:type="dcterms:W3CDTF">2015-01-30T09:05:00Z</dcterms:modified>
</cp:coreProperties>
</file>