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6D" w:rsidRDefault="00824B6D" w:rsidP="00824B6D">
      <w:pPr>
        <w:ind w:left="5040"/>
      </w:pPr>
      <w:r>
        <w:t>PATVIRTINTA</w:t>
      </w:r>
    </w:p>
    <w:p w:rsidR="00824B6D" w:rsidRDefault="00824B6D" w:rsidP="00824B6D">
      <w:pPr>
        <w:ind w:left="5040"/>
      </w:pPr>
      <w:r>
        <w:t>Kretingos rajono savivaldybės tarybos</w:t>
      </w:r>
    </w:p>
    <w:p w:rsidR="00824B6D" w:rsidRDefault="00824B6D" w:rsidP="00824B6D">
      <w:pPr>
        <w:ind w:left="5040"/>
      </w:pPr>
      <w:r>
        <w:t>2014 m. gruodžio 18 d. sprendimu Nr. T2-</w:t>
      </w:r>
      <w:r w:rsidR="00560003">
        <w:t>384</w:t>
      </w:r>
      <w:bookmarkStart w:id="0" w:name="_GoBack"/>
      <w:bookmarkEnd w:id="0"/>
    </w:p>
    <w:p w:rsidR="00824B6D" w:rsidRDefault="00824B6D" w:rsidP="00577FB3">
      <w:pPr>
        <w:jc w:val="center"/>
        <w:rPr>
          <w:b/>
          <w:sz w:val="28"/>
          <w:szCs w:val="28"/>
        </w:rPr>
      </w:pPr>
    </w:p>
    <w:p w:rsidR="00B72CD8" w:rsidRDefault="00126AD7" w:rsidP="00577FB3">
      <w:pPr>
        <w:jc w:val="center"/>
        <w:rPr>
          <w:b/>
        </w:rPr>
      </w:pPr>
      <w:r>
        <w:rPr>
          <w:b/>
          <w:sz w:val="28"/>
          <w:szCs w:val="28"/>
        </w:rPr>
        <w:t>KRETINGOS</w:t>
      </w:r>
      <w:r w:rsidR="00577FB3" w:rsidRPr="005A37AE">
        <w:rPr>
          <w:b/>
          <w:sz w:val="28"/>
          <w:szCs w:val="28"/>
        </w:rPr>
        <w:t xml:space="preserve"> RAJONO KOMUNALINIŲ ATLIEKŲ TVARKYMO PASLAUGOS </w:t>
      </w:r>
      <w:r w:rsidR="00577FB3">
        <w:rPr>
          <w:b/>
          <w:sz w:val="28"/>
          <w:szCs w:val="28"/>
        </w:rPr>
        <w:t xml:space="preserve">KOKYBĖS </w:t>
      </w:r>
      <w:r w:rsidR="00577FB3" w:rsidRPr="005A37AE">
        <w:rPr>
          <w:b/>
          <w:sz w:val="28"/>
          <w:szCs w:val="28"/>
        </w:rPr>
        <w:t>STEBĖSENOS IR K</w:t>
      </w:r>
      <w:r w:rsidR="00577FB3">
        <w:rPr>
          <w:b/>
          <w:sz w:val="28"/>
          <w:szCs w:val="28"/>
        </w:rPr>
        <w:t>ONTROLĖS VYKDYMO TVARKOS APRAŠAS</w:t>
      </w:r>
    </w:p>
    <w:p w:rsidR="00577FB3" w:rsidRDefault="00577FB3" w:rsidP="00B45B2E">
      <w:pPr>
        <w:jc w:val="both"/>
      </w:pPr>
    </w:p>
    <w:p w:rsidR="009F004B" w:rsidRDefault="00B72CD8" w:rsidP="00A03039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B72CD8">
        <w:rPr>
          <w:b/>
        </w:rPr>
        <w:t>BENDROSIOS NUOSTATOS</w:t>
      </w:r>
    </w:p>
    <w:p w:rsidR="00A03039" w:rsidRDefault="00A03039" w:rsidP="00A03039">
      <w:pPr>
        <w:tabs>
          <w:tab w:val="left" w:pos="284"/>
        </w:tabs>
        <w:rPr>
          <w:b/>
        </w:rPr>
      </w:pPr>
    </w:p>
    <w:p w:rsidR="00BD5F28" w:rsidRDefault="00126AD7" w:rsidP="00BD5F28">
      <w:pPr>
        <w:numPr>
          <w:ilvl w:val="1"/>
          <w:numId w:val="1"/>
        </w:numPr>
        <w:tabs>
          <w:tab w:val="left" w:pos="1134"/>
        </w:tabs>
        <w:ind w:left="0" w:firstLine="851"/>
        <w:jc w:val="both"/>
      </w:pPr>
      <w:r>
        <w:t>Kretingos</w:t>
      </w:r>
      <w:r w:rsidR="00A03039" w:rsidRPr="00317DE1">
        <w:t xml:space="preserve"> </w:t>
      </w:r>
      <w:r w:rsidR="00577FB3">
        <w:t xml:space="preserve">rajono komunalinių atliekų tvarkymo paslaugos kokybės </w:t>
      </w:r>
      <w:proofErr w:type="spellStart"/>
      <w:r w:rsidR="00577FB3">
        <w:t>stebėsenos</w:t>
      </w:r>
      <w:proofErr w:type="spellEnd"/>
      <w:r w:rsidR="00577FB3">
        <w:t xml:space="preserve"> ir kontrolės vykdymo tvarkos aprašas  </w:t>
      </w:r>
      <w:r w:rsidR="00A03039" w:rsidRPr="00317DE1">
        <w:t>(toliau – Aprašas) nustato</w:t>
      </w:r>
      <w:r>
        <w:t>, kad Kretingos</w:t>
      </w:r>
      <w:r w:rsidR="00BD5F28">
        <w:t xml:space="preserve"> rajono savivaldybės teritorijoje komunalinių atliekų tvarkymo paslaugos (toliau – Paslauga) būtų teikiamos laiku ir tinkamai, laikantis Lietuvos Respublikos įstatymų ir kitų teisės aktų, reglamentuojančių atliekų tvarkymą</w:t>
      </w:r>
    </w:p>
    <w:p w:rsidR="00F8393C" w:rsidRDefault="00F8393C" w:rsidP="00C60DF9">
      <w:pPr>
        <w:numPr>
          <w:ilvl w:val="1"/>
          <w:numId w:val="1"/>
        </w:numPr>
        <w:tabs>
          <w:tab w:val="left" w:pos="1134"/>
        </w:tabs>
        <w:ind w:left="0" w:firstLine="851"/>
        <w:jc w:val="both"/>
      </w:pPr>
      <w:r>
        <w:t xml:space="preserve">Šis </w:t>
      </w:r>
      <w:r w:rsidRPr="00F8393C">
        <w:t xml:space="preserve">Aprašas </w:t>
      </w:r>
      <w:r>
        <w:t xml:space="preserve">parengtas vadovaujantis </w:t>
      </w:r>
      <w:r w:rsidRPr="00717687">
        <w:t>Lietuvos Respublikos atliekų tvarkymo įstatymu,</w:t>
      </w:r>
      <w:r w:rsidR="00BD5F28">
        <w:t xml:space="preserve"> Lietuvos Respublikos aplinkos ministro 2012-10-23 įsakymu Nr. D1-857 patvirtintais M</w:t>
      </w:r>
      <w:r w:rsidR="00CE1DC1" w:rsidRPr="00717687">
        <w:t>inimali</w:t>
      </w:r>
      <w:r w:rsidR="00BD5F28">
        <w:t>ų</w:t>
      </w:r>
      <w:r w:rsidR="00CE1DC1" w:rsidRPr="00717687">
        <w:t xml:space="preserve"> komunalinių atliekų tvarkymo paslaugų kokybės reikalavimais</w:t>
      </w:r>
      <w:r w:rsidR="00CE1DC1">
        <w:t xml:space="preserve"> (toliau – Kokybės reikalavimai),</w:t>
      </w:r>
      <w:r w:rsidR="00CE1DC1" w:rsidRPr="00CE1DC1">
        <w:t xml:space="preserve"> </w:t>
      </w:r>
      <w:r w:rsidR="00BD5F28" w:rsidRPr="00717687">
        <w:t>Atliekų tvarkymo taisyklėmis</w:t>
      </w:r>
      <w:r w:rsidR="008E7383">
        <w:t xml:space="preserve"> ir </w:t>
      </w:r>
      <w:r w:rsidR="00CE7B6D">
        <w:t xml:space="preserve">kitais </w:t>
      </w:r>
      <w:r w:rsidRPr="00D478C3">
        <w:t>teisės aktais</w:t>
      </w:r>
      <w:r w:rsidR="00CE7B6D">
        <w:t>, reglamentuojančiais atliekų tvarkymą</w:t>
      </w:r>
      <w:r w:rsidR="00537D65">
        <w:t>.</w:t>
      </w:r>
    </w:p>
    <w:p w:rsidR="00001E15" w:rsidRPr="00F0595B" w:rsidRDefault="00F0595B" w:rsidP="00F0595B">
      <w:pPr>
        <w:numPr>
          <w:ilvl w:val="1"/>
          <w:numId w:val="1"/>
        </w:numPr>
        <w:tabs>
          <w:tab w:val="left" w:pos="1134"/>
        </w:tabs>
        <w:ind w:left="0" w:firstLine="851"/>
        <w:jc w:val="both"/>
      </w:pPr>
      <w:r>
        <w:t>Šis</w:t>
      </w:r>
      <w:r w:rsidR="008B490E">
        <w:t xml:space="preserve"> Apraš</w:t>
      </w:r>
      <w:r>
        <w:t>as</w:t>
      </w:r>
      <w:r w:rsidRPr="00317DE1">
        <w:t xml:space="preserve"> </w:t>
      </w:r>
      <w:r w:rsidR="005C213E">
        <w:t>yra privalomas visiems komunalinių atliekų surinkimą ir vežimą vykdantiems juridiniams asmenims</w:t>
      </w:r>
      <w:r w:rsidRPr="00F0595B">
        <w:t>.</w:t>
      </w:r>
    </w:p>
    <w:p w:rsidR="008B490E" w:rsidRDefault="00001E15" w:rsidP="00C60DF9">
      <w:pPr>
        <w:numPr>
          <w:ilvl w:val="1"/>
          <w:numId w:val="1"/>
        </w:numPr>
        <w:tabs>
          <w:tab w:val="left" w:pos="1134"/>
        </w:tabs>
        <w:ind w:left="0" w:firstLine="851"/>
        <w:jc w:val="both"/>
      </w:pPr>
      <w:r w:rsidRPr="00F0595B">
        <w:t>Aprašo nuostatų ir reikalavimų įgyvendinimas turi užtikrinti racionalų komunalinių atliekų tvarkymo</w:t>
      </w:r>
      <w:r>
        <w:t xml:space="preserve"> paslaugos kokybės </w:t>
      </w:r>
      <w:proofErr w:type="spellStart"/>
      <w:r>
        <w:t>stebėsenos</w:t>
      </w:r>
      <w:proofErr w:type="spellEnd"/>
      <w:r>
        <w:t xml:space="preserve"> ir kontrolės valdymą, nepertraukiamą Paslaugos teikimą ir susidarančių atliekų surinkimą, teisės aktuose nustatytų higienos, aplinkos apsaugos ir atliekų tvarkymo reikalavimų įgyvendinimą.</w:t>
      </w:r>
      <w:r w:rsidR="008B490E">
        <w:t xml:space="preserve"> </w:t>
      </w:r>
    </w:p>
    <w:p w:rsidR="006E305D" w:rsidRDefault="00537D65" w:rsidP="00C60DF9">
      <w:pPr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jc w:val="both"/>
      </w:pPr>
      <w:r>
        <w:t>Apraše naudojamos sąvokos:</w:t>
      </w:r>
    </w:p>
    <w:p w:rsidR="00001E15" w:rsidRPr="00001E15" w:rsidRDefault="00001E15" w:rsidP="00001E15">
      <w:pPr>
        <w:pStyle w:val="Sraopastraipa"/>
        <w:numPr>
          <w:ilvl w:val="0"/>
          <w:numId w:val="3"/>
        </w:numPr>
        <w:jc w:val="both"/>
        <w:rPr>
          <w:b/>
          <w:vanish/>
        </w:rPr>
      </w:pPr>
    </w:p>
    <w:p w:rsidR="00001E15" w:rsidRPr="00001E15" w:rsidRDefault="00001E15" w:rsidP="00001E15">
      <w:pPr>
        <w:pStyle w:val="Sraopastraipa"/>
        <w:numPr>
          <w:ilvl w:val="0"/>
          <w:numId w:val="3"/>
        </w:numPr>
        <w:jc w:val="both"/>
        <w:rPr>
          <w:b/>
          <w:vanish/>
        </w:rPr>
      </w:pPr>
    </w:p>
    <w:p w:rsidR="00001E15" w:rsidRPr="00001E15" w:rsidRDefault="00001E15" w:rsidP="00001E15">
      <w:pPr>
        <w:pStyle w:val="Sraopastraipa"/>
        <w:numPr>
          <w:ilvl w:val="0"/>
          <w:numId w:val="3"/>
        </w:numPr>
        <w:jc w:val="both"/>
        <w:rPr>
          <w:b/>
          <w:vanish/>
        </w:rPr>
      </w:pPr>
    </w:p>
    <w:p w:rsidR="005F54CE" w:rsidRPr="00D478C3" w:rsidRDefault="005F54CE" w:rsidP="000D72BD">
      <w:pPr>
        <w:numPr>
          <w:ilvl w:val="1"/>
          <w:numId w:val="3"/>
        </w:numPr>
        <w:ind w:left="0" w:firstLine="851"/>
        <w:jc w:val="both"/>
      </w:pPr>
      <w:r w:rsidRPr="005F54CE">
        <w:rPr>
          <w:b/>
        </w:rPr>
        <w:t xml:space="preserve">Komunalinių atliekų tvarkymo paslauga </w:t>
      </w:r>
      <w:r w:rsidRPr="00381067">
        <w:t>–</w:t>
      </w:r>
      <w:r w:rsidR="00D478C3">
        <w:t xml:space="preserve"> </w:t>
      </w:r>
      <w:r w:rsidR="000B1590" w:rsidRPr="00D478C3">
        <w:t xml:space="preserve">viešoji paslauga, apimanti komunalinių atliekų surinkimą, vežimą, naudojimą, šalinimą, šių veiklų organizavimą, </w:t>
      </w:r>
      <w:proofErr w:type="spellStart"/>
      <w:r w:rsidR="000B1590" w:rsidRPr="00D478C3">
        <w:t>stebėseną</w:t>
      </w:r>
      <w:proofErr w:type="spellEnd"/>
      <w:r w:rsidR="000B1590" w:rsidRPr="00D478C3">
        <w:t>, šalinimo vietų vėlesnę priežiūrą</w:t>
      </w:r>
      <w:r w:rsidRPr="00D478C3">
        <w:t>;</w:t>
      </w:r>
    </w:p>
    <w:p w:rsidR="00537D65" w:rsidRDefault="00381067" w:rsidP="00B9154F">
      <w:pPr>
        <w:numPr>
          <w:ilvl w:val="1"/>
          <w:numId w:val="3"/>
        </w:numPr>
        <w:ind w:left="0" w:firstLine="851"/>
        <w:jc w:val="both"/>
      </w:pPr>
      <w:r w:rsidRPr="00381067">
        <w:rPr>
          <w:b/>
        </w:rPr>
        <w:t xml:space="preserve">Komunalinių atliekų tvarkymo paslaugos kokybės </w:t>
      </w:r>
      <w:proofErr w:type="spellStart"/>
      <w:r w:rsidRPr="00381067">
        <w:rPr>
          <w:b/>
        </w:rPr>
        <w:t>stebėsena</w:t>
      </w:r>
      <w:proofErr w:type="spellEnd"/>
      <w:r w:rsidR="005F54CE">
        <w:rPr>
          <w:b/>
        </w:rPr>
        <w:t xml:space="preserve"> </w:t>
      </w:r>
      <w:r w:rsidRPr="00381067">
        <w:t xml:space="preserve">– nuolatinis (sistemingas) skundų ir informacijos dėl </w:t>
      </w:r>
      <w:r w:rsidR="00392F2F" w:rsidRPr="00317DE1">
        <w:t>komunalinių atliekų tvarkymo</w:t>
      </w:r>
      <w:r w:rsidR="00392F2F">
        <w:t xml:space="preserve"> p</w:t>
      </w:r>
      <w:r w:rsidRPr="00381067">
        <w:t>aslaugos ir duomenų apie Kokybės reikalavimų nevykdymą ir (ar) netinkamą vykdymą rinkimas, analizė ir pasiūlymai komunalinių atliekų tvarkymo sist</w:t>
      </w:r>
      <w:r w:rsidR="00392F2F">
        <w:t>emoje dalyvaujantiems asmenims šios p</w:t>
      </w:r>
      <w:r w:rsidRPr="00381067">
        <w:t>aslaugos kokybei gerinti</w:t>
      </w:r>
      <w:r w:rsidR="00D84078">
        <w:t>;</w:t>
      </w:r>
    </w:p>
    <w:p w:rsidR="00D84078" w:rsidRPr="00D478C3" w:rsidRDefault="00D84078" w:rsidP="00B9154F">
      <w:pPr>
        <w:numPr>
          <w:ilvl w:val="1"/>
          <w:numId w:val="3"/>
        </w:numPr>
        <w:ind w:left="0" w:firstLine="851"/>
        <w:jc w:val="both"/>
      </w:pPr>
      <w:r w:rsidRPr="009B198F">
        <w:rPr>
          <w:b/>
          <w:color w:val="000000"/>
        </w:rPr>
        <w:t>Atliekų tvarkytojas</w:t>
      </w:r>
      <w:r w:rsidRPr="009B198F">
        <w:rPr>
          <w:color w:val="000000"/>
        </w:rPr>
        <w:t xml:space="preserve"> </w:t>
      </w:r>
      <w:r w:rsidRPr="00D84078">
        <w:t>–</w:t>
      </w:r>
      <w:r w:rsidR="00D478C3">
        <w:t xml:space="preserve"> </w:t>
      </w:r>
      <w:r w:rsidR="00B02AC5" w:rsidRPr="00D478C3">
        <w:t xml:space="preserve">įmonė, kuri surenka ir (ar) veža, ir (ar) naudoja, ir (ar) šalina atliekas, atlieka šių veiklų organizavimą ir </w:t>
      </w:r>
      <w:proofErr w:type="spellStart"/>
      <w:r w:rsidR="00B02AC5" w:rsidRPr="00D478C3">
        <w:t>stebėseną</w:t>
      </w:r>
      <w:proofErr w:type="spellEnd"/>
      <w:r w:rsidR="00B02AC5" w:rsidRPr="00D478C3">
        <w:t>, šalinimo vietų vėlesnę priežiūrą. Prie atliekų tvarkytojų priskiriami prekiautojai atliekomis ar tarpininkai, vykdantys nurodytą veiklą</w:t>
      </w:r>
      <w:r w:rsidRPr="00D478C3">
        <w:t>.</w:t>
      </w:r>
    </w:p>
    <w:p w:rsidR="00537D65" w:rsidRPr="00B9154F" w:rsidRDefault="00537D65" w:rsidP="00C60DF9">
      <w:pPr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b/>
          <w:color w:val="000000"/>
        </w:rPr>
      </w:pPr>
      <w:r w:rsidRPr="00537D65">
        <w:rPr>
          <w:color w:val="000000"/>
        </w:rPr>
        <w:t>Šis Aprašas netaikomas komunalinių atliekų naudojimui ir šalinimui.</w:t>
      </w:r>
    </w:p>
    <w:p w:rsidR="00B9154F" w:rsidRDefault="00B9154F" w:rsidP="00C60DF9">
      <w:pPr>
        <w:tabs>
          <w:tab w:val="left" w:pos="1134"/>
        </w:tabs>
        <w:ind w:left="851"/>
        <w:jc w:val="both"/>
        <w:rPr>
          <w:color w:val="000000"/>
        </w:rPr>
      </w:pPr>
    </w:p>
    <w:p w:rsidR="00B9154F" w:rsidRPr="003570EC" w:rsidRDefault="009056C6" w:rsidP="00C60DF9">
      <w:pPr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b/>
          <w:color w:val="000000"/>
        </w:rPr>
      </w:pPr>
      <w:r w:rsidRPr="003570EC">
        <w:rPr>
          <w:b/>
          <w:color w:val="000000"/>
        </w:rPr>
        <w:t>KOMUNALINIŲ ATLIEKŲ TVARKYM</w:t>
      </w:r>
      <w:r w:rsidR="005B71A6">
        <w:rPr>
          <w:b/>
          <w:color w:val="000000"/>
        </w:rPr>
        <w:t>O PASLAUGOS KOKYBĖS STEBĖSENA</w:t>
      </w:r>
      <w:r w:rsidR="00D478C3">
        <w:rPr>
          <w:b/>
          <w:color w:val="000000"/>
        </w:rPr>
        <w:t xml:space="preserve"> </w:t>
      </w:r>
      <w:r w:rsidR="005B71A6">
        <w:rPr>
          <w:b/>
          <w:color w:val="000000"/>
        </w:rPr>
        <w:t>IR KONTROLĖ</w:t>
      </w:r>
    </w:p>
    <w:p w:rsidR="00392F2F" w:rsidRPr="003570EC" w:rsidRDefault="00392F2F" w:rsidP="00C60DF9">
      <w:pPr>
        <w:tabs>
          <w:tab w:val="left" w:pos="284"/>
          <w:tab w:val="left" w:pos="1134"/>
        </w:tabs>
        <w:rPr>
          <w:b/>
          <w:color w:val="000000"/>
        </w:rPr>
      </w:pPr>
    </w:p>
    <w:p w:rsidR="00DC4839" w:rsidRPr="00DC4839" w:rsidRDefault="00DC4839" w:rsidP="00AC55B3">
      <w:pPr>
        <w:pStyle w:val="Sraopastraipa"/>
        <w:numPr>
          <w:ilvl w:val="0"/>
          <w:numId w:val="14"/>
        </w:numPr>
        <w:tabs>
          <w:tab w:val="left" w:pos="1134"/>
        </w:tabs>
        <w:ind w:firstLine="207"/>
        <w:jc w:val="both"/>
        <w:rPr>
          <w:vanish/>
          <w:color w:val="000000"/>
        </w:rPr>
      </w:pPr>
    </w:p>
    <w:p w:rsidR="00DC4839" w:rsidRPr="00DC4839" w:rsidRDefault="00DC4839" w:rsidP="00AC55B3">
      <w:pPr>
        <w:pStyle w:val="Sraopastraipa"/>
        <w:numPr>
          <w:ilvl w:val="0"/>
          <w:numId w:val="14"/>
        </w:numPr>
        <w:tabs>
          <w:tab w:val="left" w:pos="1134"/>
        </w:tabs>
        <w:ind w:firstLine="207"/>
        <w:jc w:val="both"/>
        <w:rPr>
          <w:vanish/>
          <w:color w:val="000000"/>
        </w:rPr>
      </w:pPr>
    </w:p>
    <w:p w:rsidR="00DC4839" w:rsidRPr="00DC4839" w:rsidRDefault="00DC4839" w:rsidP="00AC55B3">
      <w:pPr>
        <w:pStyle w:val="Sraopastraipa"/>
        <w:numPr>
          <w:ilvl w:val="0"/>
          <w:numId w:val="14"/>
        </w:numPr>
        <w:tabs>
          <w:tab w:val="left" w:pos="1134"/>
        </w:tabs>
        <w:ind w:firstLine="207"/>
        <w:jc w:val="both"/>
        <w:rPr>
          <w:vanish/>
          <w:color w:val="000000"/>
        </w:rPr>
      </w:pPr>
    </w:p>
    <w:p w:rsidR="00DC4839" w:rsidRPr="00DC4839" w:rsidRDefault="00DC4839" w:rsidP="00AC55B3">
      <w:pPr>
        <w:pStyle w:val="Sraopastraipa"/>
        <w:numPr>
          <w:ilvl w:val="0"/>
          <w:numId w:val="14"/>
        </w:numPr>
        <w:tabs>
          <w:tab w:val="left" w:pos="1134"/>
        </w:tabs>
        <w:ind w:firstLine="207"/>
        <w:jc w:val="both"/>
        <w:rPr>
          <w:vanish/>
          <w:color w:val="000000"/>
        </w:rPr>
      </w:pPr>
    </w:p>
    <w:p w:rsidR="000C3962" w:rsidRPr="00E72ABC" w:rsidRDefault="00D84078" w:rsidP="00DC4839">
      <w:pPr>
        <w:numPr>
          <w:ilvl w:val="0"/>
          <w:numId w:val="14"/>
        </w:numPr>
        <w:tabs>
          <w:tab w:val="left" w:pos="1134"/>
        </w:tabs>
        <w:ind w:firstLine="633"/>
        <w:jc w:val="both"/>
        <w:rPr>
          <w:b/>
          <w:color w:val="000000"/>
        </w:rPr>
      </w:pPr>
      <w:r w:rsidRPr="009B198F">
        <w:rPr>
          <w:color w:val="000000"/>
        </w:rPr>
        <w:t xml:space="preserve">Komunalinių atliekų </w:t>
      </w:r>
      <w:r w:rsidR="00157FFC">
        <w:rPr>
          <w:color w:val="000000"/>
        </w:rPr>
        <w:t>tvarkymo</w:t>
      </w:r>
      <w:r w:rsidRPr="009B198F">
        <w:rPr>
          <w:color w:val="000000"/>
        </w:rPr>
        <w:t xml:space="preserve"> paslaugos teikimo </w:t>
      </w:r>
      <w:proofErr w:type="spellStart"/>
      <w:r w:rsidRPr="009B198F">
        <w:rPr>
          <w:color w:val="000000"/>
        </w:rPr>
        <w:t>stebėseną</w:t>
      </w:r>
      <w:proofErr w:type="spellEnd"/>
      <w:r w:rsidRPr="009B198F">
        <w:rPr>
          <w:color w:val="000000"/>
        </w:rPr>
        <w:t xml:space="preserve"> vykdo Atliekų tvarkytojas.</w:t>
      </w:r>
    </w:p>
    <w:p w:rsidR="000C3962" w:rsidRPr="00E72ABC" w:rsidRDefault="00E72ABC" w:rsidP="00E72ABC">
      <w:pPr>
        <w:numPr>
          <w:ilvl w:val="0"/>
          <w:numId w:val="14"/>
        </w:numPr>
        <w:tabs>
          <w:tab w:val="left" w:pos="1134"/>
        </w:tabs>
        <w:ind w:left="0" w:firstLine="993"/>
        <w:jc w:val="both"/>
        <w:rPr>
          <w:b/>
          <w:color w:val="000000"/>
        </w:rPr>
      </w:pPr>
      <w:r>
        <w:t>Komunalinių atliekų turėtojų skundus ir prašymus dėl Kretingos rajono savivaldybės atliekų tvarkymo sistemos teikiamų paslaugų kokybės nagrinėja SĮ „Kretingos komunalininkas“ (toliau – Įmonė).</w:t>
      </w:r>
    </w:p>
    <w:p w:rsidR="00E72ABC" w:rsidRPr="003B4650" w:rsidRDefault="000705D6" w:rsidP="000705D6">
      <w:pPr>
        <w:numPr>
          <w:ilvl w:val="0"/>
          <w:numId w:val="14"/>
        </w:numPr>
        <w:tabs>
          <w:tab w:val="left" w:pos="1134"/>
        </w:tabs>
        <w:ind w:left="0" w:firstLine="993"/>
        <w:jc w:val="both"/>
        <w:rPr>
          <w:b/>
          <w:color w:val="000000"/>
        </w:rPr>
      </w:pPr>
      <w:r>
        <w:rPr>
          <w:color w:val="000000"/>
        </w:rPr>
        <w:t>Įmonė, gav</w:t>
      </w:r>
      <w:r w:rsidR="007348AC">
        <w:rPr>
          <w:color w:val="000000"/>
        </w:rPr>
        <w:t>usi</w:t>
      </w:r>
      <w:r>
        <w:rPr>
          <w:color w:val="000000"/>
        </w:rPr>
        <w:t xml:space="preserve"> skundus ir prašymus</w:t>
      </w:r>
      <w:r w:rsidR="003B4650">
        <w:rPr>
          <w:color w:val="000000"/>
        </w:rPr>
        <w:t xml:space="preserve"> </w:t>
      </w:r>
      <w:r w:rsidR="003B4650" w:rsidRPr="00B00F70">
        <w:t>raštu (ir elektroniniu paštu) ir žodžiu</w:t>
      </w:r>
      <w:r>
        <w:rPr>
          <w:color w:val="000000"/>
        </w:rPr>
        <w:t>, juos registruoja ir nagrinėja</w:t>
      </w:r>
      <w:r w:rsidR="005A6DF3">
        <w:rPr>
          <w:color w:val="000000"/>
        </w:rPr>
        <w:t>.</w:t>
      </w:r>
    </w:p>
    <w:p w:rsidR="00AC55B3" w:rsidRPr="00AC55B3" w:rsidRDefault="002E4060" w:rsidP="000705D6">
      <w:pPr>
        <w:numPr>
          <w:ilvl w:val="0"/>
          <w:numId w:val="14"/>
        </w:numPr>
        <w:tabs>
          <w:tab w:val="left" w:pos="1134"/>
        </w:tabs>
        <w:ind w:left="0" w:firstLine="993"/>
        <w:jc w:val="both"/>
        <w:rPr>
          <w:color w:val="000000"/>
        </w:rPr>
      </w:pPr>
      <w:r>
        <w:rPr>
          <w:color w:val="000000"/>
        </w:rPr>
        <w:t xml:space="preserve"> </w:t>
      </w:r>
      <w:r w:rsidR="00085CD7">
        <w:rPr>
          <w:color w:val="000000"/>
        </w:rPr>
        <w:t xml:space="preserve">Įmonės darbuotojai, atsakydami </w:t>
      </w:r>
      <w:r w:rsidR="00085CD7" w:rsidRPr="00B00F70">
        <w:t>į atliekų turėtojo kreipimąsi raštu (ir elektroniniu paštu) ir žodžiu</w:t>
      </w:r>
      <w:r w:rsidR="007348AC">
        <w:t xml:space="preserve">, </w:t>
      </w:r>
      <w:r w:rsidR="00085CD7" w:rsidRPr="00B00F70">
        <w:t>pateikia atsakymus į visus kreipimesi keliamus klausimus, susijusius su teikiama komunalinių atliekų tvarkymo paslauga Kokybės reikalavimuose nurodytais terminais ir būdu</w:t>
      </w:r>
      <w:r w:rsidR="00085CD7">
        <w:t>.</w:t>
      </w:r>
    </w:p>
    <w:p w:rsidR="003B4650" w:rsidRDefault="003B4650" w:rsidP="000705D6">
      <w:pPr>
        <w:numPr>
          <w:ilvl w:val="0"/>
          <w:numId w:val="14"/>
        </w:numPr>
        <w:tabs>
          <w:tab w:val="left" w:pos="1134"/>
        </w:tabs>
        <w:ind w:left="0" w:firstLine="993"/>
        <w:jc w:val="both"/>
        <w:rPr>
          <w:color w:val="000000"/>
        </w:rPr>
      </w:pPr>
      <w:r>
        <w:rPr>
          <w:color w:val="000000"/>
        </w:rPr>
        <w:t xml:space="preserve"> </w:t>
      </w:r>
      <w:r w:rsidR="00CE7B6D">
        <w:rPr>
          <w:color w:val="000000"/>
        </w:rPr>
        <w:t>Įmonė</w:t>
      </w:r>
      <w:r w:rsidR="00366645">
        <w:rPr>
          <w:color w:val="000000"/>
        </w:rPr>
        <w:t xml:space="preserve"> kontroliuoja</w:t>
      </w:r>
      <w:r w:rsidR="00071944">
        <w:rPr>
          <w:color w:val="000000"/>
        </w:rPr>
        <w:t>,</w:t>
      </w:r>
      <w:r w:rsidR="00366645">
        <w:rPr>
          <w:color w:val="000000"/>
        </w:rPr>
        <w:t xml:space="preserve"> kaip yra diegiama ir palaikoma kokybės užtikrinimo sistema, teikia ataskaitas apie teikiamas paslaugas bei vykdo teikiamų paslaugų kokybės </w:t>
      </w:r>
      <w:proofErr w:type="spellStart"/>
      <w:r w:rsidR="00366645">
        <w:rPr>
          <w:color w:val="000000"/>
        </w:rPr>
        <w:t>stebėseną</w:t>
      </w:r>
      <w:proofErr w:type="spellEnd"/>
      <w:r w:rsidR="00366645">
        <w:rPr>
          <w:color w:val="000000"/>
        </w:rPr>
        <w:t>.</w:t>
      </w:r>
    </w:p>
    <w:p w:rsidR="00366645" w:rsidRDefault="002E4060" w:rsidP="000705D6">
      <w:pPr>
        <w:numPr>
          <w:ilvl w:val="0"/>
          <w:numId w:val="14"/>
        </w:numPr>
        <w:tabs>
          <w:tab w:val="left" w:pos="1134"/>
        </w:tabs>
        <w:ind w:left="0" w:firstLine="993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366645">
        <w:rPr>
          <w:color w:val="000000"/>
        </w:rPr>
        <w:t>Komunalinių atliekų įdiegta kokybės užtikrinimo sistema turi garantuoti</w:t>
      </w:r>
      <w:r w:rsidR="00DC4839">
        <w:rPr>
          <w:color w:val="000000"/>
        </w:rPr>
        <w:t>, kad:</w:t>
      </w:r>
    </w:p>
    <w:p w:rsidR="00FD277D" w:rsidRDefault="007348AC" w:rsidP="00FD277D">
      <w:pPr>
        <w:numPr>
          <w:ilvl w:val="1"/>
          <w:numId w:val="14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>Gyventojų nusiskundimai</w:t>
      </w:r>
      <w:r w:rsidR="00071944">
        <w:rPr>
          <w:color w:val="000000"/>
        </w:rPr>
        <w:t xml:space="preserve"> dėl </w:t>
      </w:r>
      <w:r w:rsidR="002E4060">
        <w:rPr>
          <w:color w:val="000000"/>
        </w:rPr>
        <w:t>komunalinių atliekų</w:t>
      </w:r>
      <w:r>
        <w:rPr>
          <w:color w:val="000000"/>
        </w:rPr>
        <w:t xml:space="preserve"> paslaugos</w:t>
      </w:r>
      <w:r w:rsidR="002E4060">
        <w:rPr>
          <w:color w:val="000000"/>
        </w:rPr>
        <w:t>, tiek gauti tiesiogiai iš atliekų turėtojų, tiek persiųsti Kretingos rajono savivaldybės</w:t>
      </w:r>
      <w:r>
        <w:rPr>
          <w:color w:val="000000"/>
        </w:rPr>
        <w:t xml:space="preserve"> administracijos</w:t>
      </w:r>
      <w:r w:rsidR="00FD277D">
        <w:rPr>
          <w:color w:val="000000"/>
        </w:rPr>
        <w:t xml:space="preserve"> (toliau – Savivaldybė)</w:t>
      </w:r>
      <w:r w:rsidR="002E4060">
        <w:rPr>
          <w:color w:val="000000"/>
        </w:rPr>
        <w:t>, būtų registruojam</w:t>
      </w:r>
      <w:r w:rsidR="00FD277D">
        <w:rPr>
          <w:color w:val="000000"/>
        </w:rPr>
        <w:t>i</w:t>
      </w:r>
      <w:r w:rsidR="00956994">
        <w:rPr>
          <w:color w:val="000000"/>
        </w:rPr>
        <w:t>;</w:t>
      </w:r>
    </w:p>
    <w:p w:rsidR="00DC4839" w:rsidRDefault="005A6DF3" w:rsidP="00337EAE">
      <w:pPr>
        <w:numPr>
          <w:ilvl w:val="1"/>
          <w:numId w:val="14"/>
        </w:numPr>
        <w:tabs>
          <w:tab w:val="left" w:pos="1134"/>
          <w:tab w:val="left" w:pos="1560"/>
        </w:tabs>
        <w:ind w:hanging="218"/>
        <w:jc w:val="both"/>
        <w:rPr>
          <w:color w:val="000000"/>
        </w:rPr>
      </w:pPr>
      <w:r>
        <w:rPr>
          <w:color w:val="000000"/>
        </w:rPr>
        <w:t>esant pagrįstiems skundams – trūkumai pašalinami</w:t>
      </w:r>
      <w:r w:rsidR="00956994">
        <w:rPr>
          <w:color w:val="000000"/>
        </w:rPr>
        <w:t>;</w:t>
      </w:r>
    </w:p>
    <w:p w:rsidR="005A6DF3" w:rsidRDefault="005A6DF3" w:rsidP="00337EAE">
      <w:pPr>
        <w:numPr>
          <w:ilvl w:val="1"/>
          <w:numId w:val="14"/>
        </w:numPr>
        <w:tabs>
          <w:tab w:val="left" w:pos="1134"/>
          <w:tab w:val="left" w:pos="1560"/>
        </w:tabs>
        <w:ind w:hanging="218"/>
        <w:jc w:val="both"/>
        <w:rPr>
          <w:color w:val="000000"/>
        </w:rPr>
      </w:pPr>
      <w:r>
        <w:rPr>
          <w:color w:val="000000"/>
        </w:rPr>
        <w:t>būtų teikiama kokybiška komunalinių atliekų tvarkymo paslauga.</w:t>
      </w:r>
    </w:p>
    <w:p w:rsidR="00767C14" w:rsidRDefault="00CE7B6D" w:rsidP="00937D37">
      <w:pPr>
        <w:numPr>
          <w:ilvl w:val="0"/>
          <w:numId w:val="14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 xml:space="preserve">Įmonė </w:t>
      </w:r>
      <w:r w:rsidR="00366F7D">
        <w:rPr>
          <w:color w:val="000000"/>
        </w:rPr>
        <w:t>kontroliuoja, kad pasibaigus mėnesiui, per 15 kalendorinių dienų</w:t>
      </w:r>
      <w:r w:rsidR="003B0540">
        <w:rPr>
          <w:color w:val="000000"/>
        </w:rPr>
        <w:t xml:space="preserve"> </w:t>
      </w:r>
      <w:r w:rsidR="00456E6B">
        <w:rPr>
          <w:color w:val="000000"/>
        </w:rPr>
        <w:t xml:space="preserve">Savivaldybei </w:t>
      </w:r>
      <w:r w:rsidR="003B0540">
        <w:rPr>
          <w:color w:val="000000"/>
        </w:rPr>
        <w:t>būtų</w:t>
      </w:r>
      <w:r w:rsidR="00366F7D">
        <w:rPr>
          <w:color w:val="000000"/>
        </w:rPr>
        <w:t xml:space="preserve"> pateikt</w:t>
      </w:r>
      <w:r w:rsidR="003B0540">
        <w:rPr>
          <w:color w:val="000000"/>
        </w:rPr>
        <w:t>i</w:t>
      </w:r>
      <w:r w:rsidR="00366F7D">
        <w:rPr>
          <w:color w:val="000000"/>
        </w:rPr>
        <w:t>:</w:t>
      </w:r>
    </w:p>
    <w:p w:rsidR="000D7436" w:rsidRDefault="003B0540" w:rsidP="000D7436">
      <w:pPr>
        <w:numPr>
          <w:ilvl w:val="1"/>
          <w:numId w:val="15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 xml:space="preserve">duomenys apie Savivaldybės teritorijoje įvairiuose šaltiniuose surinktų  ir perduotų apdoroti visų komunalinių atliekų, įskaitant rūšiuojamuoju būdu ir apvažiavimo būdu surinktų </w:t>
      </w:r>
      <w:r w:rsidR="000D7436">
        <w:rPr>
          <w:color w:val="000000"/>
        </w:rPr>
        <w:t xml:space="preserve">komunalinių </w:t>
      </w:r>
      <w:r>
        <w:rPr>
          <w:color w:val="000000"/>
        </w:rPr>
        <w:t>atliekų</w:t>
      </w:r>
      <w:r w:rsidR="000D7436">
        <w:rPr>
          <w:color w:val="000000"/>
        </w:rPr>
        <w:t>, kiekį pagal atliekų rūšis ir atskiras atliekų turėtojų grupes;</w:t>
      </w:r>
    </w:p>
    <w:p w:rsidR="00366F7D" w:rsidRDefault="003B0540" w:rsidP="00956994">
      <w:pPr>
        <w:numPr>
          <w:ilvl w:val="1"/>
          <w:numId w:val="15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 xml:space="preserve"> </w:t>
      </w:r>
      <w:r w:rsidR="00DE26B4">
        <w:rPr>
          <w:color w:val="000000"/>
        </w:rPr>
        <w:t xml:space="preserve">duomenis apie praėjusį mėnesį gautų skundų ir prašymų skaičių </w:t>
      </w:r>
      <w:r w:rsidR="00071944">
        <w:rPr>
          <w:color w:val="000000"/>
        </w:rPr>
        <w:t>bei</w:t>
      </w:r>
      <w:r w:rsidR="00DE26B4">
        <w:rPr>
          <w:color w:val="000000"/>
        </w:rPr>
        <w:t xml:space="preserve"> priežastis, atsakymų į juos raštu skaičių</w:t>
      </w:r>
      <w:r w:rsidR="00956994">
        <w:rPr>
          <w:color w:val="000000"/>
        </w:rPr>
        <w:t>;</w:t>
      </w:r>
    </w:p>
    <w:p w:rsidR="00DE26B4" w:rsidRDefault="00DE26B4" w:rsidP="00366F7D">
      <w:pPr>
        <w:numPr>
          <w:ilvl w:val="1"/>
          <w:numId w:val="15"/>
        </w:numPr>
        <w:tabs>
          <w:tab w:val="left" w:pos="1134"/>
          <w:tab w:val="left" w:pos="1560"/>
        </w:tabs>
        <w:ind w:hanging="218"/>
        <w:jc w:val="both"/>
        <w:rPr>
          <w:color w:val="000000"/>
        </w:rPr>
      </w:pPr>
      <w:r>
        <w:rPr>
          <w:color w:val="000000"/>
        </w:rPr>
        <w:t>per ataskaitinį mėnesį neištuštintų konteinerių skaičių ir jų neištuštinimo priežastis</w:t>
      </w:r>
      <w:r w:rsidR="00956994">
        <w:rPr>
          <w:color w:val="000000"/>
        </w:rPr>
        <w:t>;</w:t>
      </w:r>
    </w:p>
    <w:p w:rsidR="00DE26B4" w:rsidRDefault="00956994" w:rsidP="00956994">
      <w:pPr>
        <w:numPr>
          <w:ilvl w:val="1"/>
          <w:numId w:val="15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>duomenis apie konteiner</w:t>
      </w:r>
      <w:r w:rsidR="00071944">
        <w:rPr>
          <w:color w:val="000000"/>
        </w:rPr>
        <w:t>ių priežiūrą kiekvieną mėnesį (</w:t>
      </w:r>
      <w:r>
        <w:rPr>
          <w:color w:val="000000"/>
        </w:rPr>
        <w:t>plovimą, dezinfekavimą, keitimą ir pan.);</w:t>
      </w:r>
    </w:p>
    <w:p w:rsidR="00956994" w:rsidRDefault="00956994" w:rsidP="00956994">
      <w:pPr>
        <w:numPr>
          <w:ilvl w:val="1"/>
          <w:numId w:val="15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>transporto priemonių</w:t>
      </w:r>
      <w:r w:rsidR="00071944">
        <w:rPr>
          <w:color w:val="000000"/>
        </w:rPr>
        <w:t>, transportuojančių komunalines atliekas,</w:t>
      </w:r>
      <w:r>
        <w:rPr>
          <w:color w:val="000000"/>
        </w:rPr>
        <w:t xml:space="preserve"> sąrašus (nurodant markę, valstybinį numerį, talpą m</w:t>
      </w:r>
      <w:r w:rsidRPr="00956994">
        <w:rPr>
          <w:color w:val="000000"/>
          <w:vertAlign w:val="superscript"/>
        </w:rPr>
        <w:t>3</w:t>
      </w:r>
      <w:r>
        <w:rPr>
          <w:color w:val="000000"/>
        </w:rPr>
        <w:t xml:space="preserve"> ir tonomis, paskirtį);</w:t>
      </w:r>
    </w:p>
    <w:p w:rsidR="00956994" w:rsidRDefault="00071944" w:rsidP="004D1B49">
      <w:pPr>
        <w:numPr>
          <w:ilvl w:val="1"/>
          <w:numId w:val="15"/>
        </w:numPr>
        <w:tabs>
          <w:tab w:val="left" w:pos="1134"/>
          <w:tab w:val="left" w:pos="1560"/>
        </w:tabs>
        <w:ind w:left="0" w:firstLine="993"/>
        <w:jc w:val="both"/>
        <w:rPr>
          <w:color w:val="000000"/>
        </w:rPr>
      </w:pPr>
      <w:r>
        <w:rPr>
          <w:color w:val="000000"/>
        </w:rPr>
        <w:t>atnaujintus</w:t>
      </w:r>
      <w:r w:rsidR="004D1B49">
        <w:rPr>
          <w:color w:val="000000"/>
        </w:rPr>
        <w:t xml:space="preserve"> konteinerių apskait</w:t>
      </w:r>
      <w:r>
        <w:rPr>
          <w:color w:val="000000"/>
        </w:rPr>
        <w:t>os duomenis</w:t>
      </w:r>
      <w:r w:rsidR="004D1B49">
        <w:rPr>
          <w:color w:val="000000"/>
        </w:rPr>
        <w:t>, nurodant atliekų turėtoją, jo adresą, konteinerio dydį ir ištuštinimo dažnį.</w:t>
      </w:r>
    </w:p>
    <w:p w:rsidR="00BC33A6" w:rsidRPr="00BC33A6" w:rsidRDefault="00BC33A6" w:rsidP="00BC33A6">
      <w:pPr>
        <w:tabs>
          <w:tab w:val="left" w:pos="1134"/>
        </w:tabs>
        <w:ind w:left="851"/>
        <w:jc w:val="both"/>
        <w:rPr>
          <w:color w:val="000000"/>
        </w:rPr>
      </w:pPr>
    </w:p>
    <w:p w:rsidR="009056C6" w:rsidRPr="003570EC" w:rsidRDefault="007348AC" w:rsidP="007366DB">
      <w:pPr>
        <w:numPr>
          <w:ilvl w:val="0"/>
          <w:numId w:val="5"/>
        </w:numPr>
        <w:tabs>
          <w:tab w:val="left" w:pos="284"/>
          <w:tab w:val="left" w:pos="1418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B532BA" w:rsidRPr="003570EC">
        <w:rPr>
          <w:b/>
          <w:color w:val="000000"/>
        </w:rPr>
        <w:t xml:space="preserve">PASLAUGOS KOKYBĖS </w:t>
      </w:r>
      <w:r w:rsidR="00326C18">
        <w:rPr>
          <w:b/>
          <w:color w:val="000000"/>
        </w:rPr>
        <w:t xml:space="preserve">STEBĖSENOS </w:t>
      </w:r>
      <w:r w:rsidR="006C2C93" w:rsidRPr="003570EC">
        <w:rPr>
          <w:b/>
          <w:color w:val="000000"/>
        </w:rPr>
        <w:t xml:space="preserve">IR KONTROLĖS </w:t>
      </w:r>
    </w:p>
    <w:p w:rsidR="006C2C93" w:rsidRPr="003570EC" w:rsidRDefault="00ED142B" w:rsidP="009056C6">
      <w:pPr>
        <w:tabs>
          <w:tab w:val="left" w:pos="284"/>
          <w:tab w:val="left" w:pos="1560"/>
        </w:tabs>
        <w:jc w:val="center"/>
        <w:rPr>
          <w:b/>
          <w:color w:val="000000"/>
        </w:rPr>
      </w:pPr>
      <w:r>
        <w:rPr>
          <w:b/>
          <w:color w:val="000000"/>
        </w:rPr>
        <w:t>RODIKLIAI IR</w:t>
      </w:r>
      <w:r w:rsidR="006C2C93" w:rsidRPr="003570EC">
        <w:rPr>
          <w:b/>
          <w:color w:val="000000"/>
        </w:rPr>
        <w:t xml:space="preserve"> KRITERIJAI</w:t>
      </w:r>
    </w:p>
    <w:p w:rsidR="006C2C93" w:rsidRDefault="006C2C93" w:rsidP="00A33E93">
      <w:pPr>
        <w:tabs>
          <w:tab w:val="left" w:pos="1134"/>
        </w:tabs>
        <w:ind w:left="1091"/>
        <w:jc w:val="both"/>
        <w:rPr>
          <w:color w:val="FF0000"/>
        </w:rPr>
      </w:pPr>
    </w:p>
    <w:p w:rsidR="00971DE4" w:rsidRDefault="00D52CAC" w:rsidP="00D52CAC">
      <w:pPr>
        <w:numPr>
          <w:ilvl w:val="0"/>
          <w:numId w:val="10"/>
        </w:numPr>
        <w:tabs>
          <w:tab w:val="left" w:pos="1134"/>
        </w:tabs>
        <w:ind w:left="0" w:firstLine="993"/>
        <w:jc w:val="both"/>
      </w:pPr>
      <w:r>
        <w:t xml:space="preserve"> </w:t>
      </w:r>
      <w:r w:rsidR="00971DE4" w:rsidRPr="00971DE4">
        <w:t xml:space="preserve">Komunalinių atliekų tvarkymo paslaugos kokybės </w:t>
      </w:r>
      <w:proofErr w:type="spellStart"/>
      <w:r w:rsidR="00971DE4" w:rsidRPr="00971DE4">
        <w:t>stebėsenos</w:t>
      </w:r>
      <w:proofErr w:type="spellEnd"/>
      <w:r w:rsidR="008D19A6" w:rsidRPr="00971DE4">
        <w:t xml:space="preserve"> ir kontrolės</w:t>
      </w:r>
      <w:r w:rsidR="00ED142B">
        <w:t xml:space="preserve"> rodikliai </w:t>
      </w:r>
      <w:r>
        <w:t>vertinami pagal šiuos</w:t>
      </w:r>
      <w:r w:rsidR="00EF04F1">
        <w:t xml:space="preserve"> paslaugos kokybės rodiklius</w:t>
      </w:r>
      <w:r w:rsidR="00971DE4">
        <w:t>:</w:t>
      </w:r>
    </w:p>
    <w:p w:rsidR="00A15202" w:rsidRPr="00B649E1" w:rsidRDefault="00EF04F1" w:rsidP="00D52CAC">
      <w:pPr>
        <w:numPr>
          <w:ilvl w:val="1"/>
          <w:numId w:val="10"/>
        </w:numPr>
        <w:tabs>
          <w:tab w:val="left" w:pos="1134"/>
          <w:tab w:val="left" w:pos="1418"/>
          <w:tab w:val="left" w:pos="1560"/>
        </w:tabs>
        <w:ind w:left="0" w:firstLine="993"/>
        <w:jc w:val="both"/>
      </w:pPr>
      <w:r>
        <w:t>konteinerių ištuštinimas laiku pagal grafiką</w:t>
      </w:r>
      <w:r w:rsidR="00A15202" w:rsidRPr="00B649E1">
        <w:t>;</w:t>
      </w:r>
    </w:p>
    <w:p w:rsidR="00D35569" w:rsidRDefault="00EF04F1" w:rsidP="00D52CAC">
      <w:pPr>
        <w:numPr>
          <w:ilvl w:val="1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>
        <w:t xml:space="preserve">visų </w:t>
      </w:r>
      <w:r w:rsidR="00FA3521">
        <w:t>Savivaldybės vietinės rinkliavos mokėtojų 100 % aptarnavimas</w:t>
      </w:r>
      <w:r w:rsidR="00D35569" w:rsidRPr="00B649E1">
        <w:t>;</w:t>
      </w:r>
    </w:p>
    <w:p w:rsidR="00EF04F1" w:rsidRDefault="00FA3521" w:rsidP="00D52CAC">
      <w:pPr>
        <w:numPr>
          <w:ilvl w:val="1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>
        <w:t>pagarbus elgesys su rinkliavos mokėtojais, visų trūkumų pagal gautus skundus ir pranešimus pašalinimas laiku;</w:t>
      </w:r>
    </w:p>
    <w:p w:rsidR="00FA3521" w:rsidRDefault="00FA3521" w:rsidP="00D52CAC">
      <w:pPr>
        <w:numPr>
          <w:ilvl w:val="1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>
        <w:t>reguliari ir savalaikė konteinerių būklės priežiūra (plovimas, dezinfekavimas, remontas);</w:t>
      </w:r>
    </w:p>
    <w:p w:rsidR="00FA3521" w:rsidRDefault="003B1C63" w:rsidP="00D52CAC">
      <w:pPr>
        <w:numPr>
          <w:ilvl w:val="1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>
        <w:t>trūkumų, pavogtų ir sugadintų konteinerių pateikimas, pakeitimas ir/ar sutvarkymas nustatytu terminu;</w:t>
      </w:r>
    </w:p>
    <w:p w:rsidR="003B1C63" w:rsidRDefault="003B1C63" w:rsidP="00D52CAC">
      <w:pPr>
        <w:numPr>
          <w:ilvl w:val="1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>
        <w:t>ataskaitų ir informacijos p</w:t>
      </w:r>
      <w:r w:rsidR="00071944">
        <w:t>ateik</w:t>
      </w:r>
      <w:r>
        <w:t>imas laiku.</w:t>
      </w:r>
    </w:p>
    <w:p w:rsidR="003B1C63" w:rsidRPr="00937D37" w:rsidRDefault="00B81677" w:rsidP="003A2737">
      <w:pPr>
        <w:numPr>
          <w:ilvl w:val="0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 w:rsidRPr="00971DE4">
        <w:t xml:space="preserve">Komunalinių atliekų tvarkymo paslaugos kokybės </w:t>
      </w:r>
      <w:proofErr w:type="spellStart"/>
      <w:r w:rsidRPr="00971DE4">
        <w:t>stebėsenos</w:t>
      </w:r>
      <w:proofErr w:type="spellEnd"/>
      <w:r w:rsidR="00937D37">
        <w:t xml:space="preserve"> metu nustačius neatitiktis, </w:t>
      </w:r>
      <w:r w:rsidR="00CE7B6D">
        <w:rPr>
          <w:color w:val="000000"/>
        </w:rPr>
        <w:t>Įmonė</w:t>
      </w:r>
      <w:r w:rsidR="00937D37">
        <w:rPr>
          <w:color w:val="000000"/>
        </w:rPr>
        <w:t xml:space="preserve"> privalo juos užfiksuoti ir nedelsiant imtis priemonių pagerinti komunalinių atliekų tvarkymo paslaugos kokybę.</w:t>
      </w:r>
    </w:p>
    <w:p w:rsidR="00F16553" w:rsidRPr="00857123" w:rsidRDefault="00937D37" w:rsidP="00623F94">
      <w:pPr>
        <w:numPr>
          <w:ilvl w:val="0"/>
          <w:numId w:val="10"/>
        </w:numPr>
        <w:tabs>
          <w:tab w:val="left" w:pos="1134"/>
          <w:tab w:val="left" w:pos="1418"/>
          <w:tab w:val="left" w:pos="1560"/>
          <w:tab w:val="left" w:pos="2127"/>
          <w:tab w:val="left" w:pos="2410"/>
          <w:tab w:val="left" w:pos="2552"/>
        </w:tabs>
        <w:ind w:left="0" w:firstLine="993"/>
        <w:jc w:val="both"/>
      </w:pPr>
      <w:r>
        <w:rPr>
          <w:color w:val="000000"/>
        </w:rPr>
        <w:t>Kokybės rodiklių nustatymo kriterijus – surašyti neatitikimo aktai. Siekiamybė – neatitikimų mažėjimas.</w:t>
      </w:r>
    </w:p>
    <w:p w:rsidR="00326C18" w:rsidRPr="00C04884" w:rsidRDefault="00326C18" w:rsidP="00AB6DF3">
      <w:pPr>
        <w:tabs>
          <w:tab w:val="left" w:pos="1134"/>
          <w:tab w:val="left" w:pos="1418"/>
        </w:tabs>
        <w:jc w:val="both"/>
        <w:rPr>
          <w:color w:val="000000"/>
        </w:rPr>
      </w:pPr>
    </w:p>
    <w:p w:rsidR="006D4916" w:rsidRDefault="006D4916" w:rsidP="006D4916">
      <w:pPr>
        <w:numPr>
          <w:ilvl w:val="0"/>
          <w:numId w:val="5"/>
        </w:numPr>
        <w:tabs>
          <w:tab w:val="left" w:pos="142"/>
          <w:tab w:val="left" w:pos="1134"/>
          <w:tab w:val="left" w:pos="1418"/>
          <w:tab w:val="left" w:pos="1560"/>
        </w:tabs>
        <w:ind w:left="0" w:firstLine="0"/>
        <w:jc w:val="center"/>
        <w:rPr>
          <w:b/>
        </w:rPr>
      </w:pPr>
      <w:r w:rsidRPr="006D4916">
        <w:rPr>
          <w:b/>
        </w:rPr>
        <w:t>BAIGIAMOSIOS NUOSTATOS</w:t>
      </w:r>
    </w:p>
    <w:p w:rsidR="00623F94" w:rsidRPr="006D4916" w:rsidRDefault="00623F94" w:rsidP="00623F94">
      <w:pPr>
        <w:tabs>
          <w:tab w:val="left" w:pos="142"/>
          <w:tab w:val="left" w:pos="1134"/>
          <w:tab w:val="left" w:pos="1418"/>
          <w:tab w:val="left" w:pos="1560"/>
        </w:tabs>
        <w:rPr>
          <w:b/>
        </w:rPr>
      </w:pPr>
    </w:p>
    <w:p w:rsidR="00623F94" w:rsidRDefault="00623F94" w:rsidP="004F7D4C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560"/>
        </w:tabs>
        <w:ind w:left="0" w:firstLine="851"/>
        <w:jc w:val="both"/>
      </w:pPr>
      <w:r w:rsidRPr="00971DE4">
        <w:t>Komunalinių atliekų tvarkymo paslaugos kokybės</w:t>
      </w:r>
      <w:r w:rsidR="00B31049">
        <w:t xml:space="preserve"> </w:t>
      </w:r>
      <w:proofErr w:type="spellStart"/>
      <w:r w:rsidR="007348AC">
        <w:t>stebėseną</w:t>
      </w:r>
      <w:proofErr w:type="spellEnd"/>
      <w:r w:rsidR="00CE7B6D">
        <w:t xml:space="preserve"> ir kontrolę vykdo Įmonė</w:t>
      </w:r>
      <w:r>
        <w:rPr>
          <w:color w:val="000000"/>
        </w:rPr>
        <w:t>.</w:t>
      </w:r>
    </w:p>
    <w:p w:rsidR="000422F5" w:rsidRPr="00B31049" w:rsidRDefault="00623F94" w:rsidP="004F7D4C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560"/>
        </w:tabs>
        <w:ind w:left="0" w:firstLine="851"/>
        <w:jc w:val="both"/>
      </w:pPr>
      <w:r w:rsidRPr="00B31049">
        <w:t>N</w:t>
      </w:r>
      <w:r w:rsidR="00EB3EE4" w:rsidRPr="00B31049">
        <w:t>ustačius</w:t>
      </w:r>
      <w:r w:rsidR="00AE2B5E" w:rsidRPr="00B31049">
        <w:t xml:space="preserve"> </w:t>
      </w:r>
      <w:r w:rsidR="000167D1" w:rsidRPr="00B31049">
        <w:t xml:space="preserve">teisės aktų </w:t>
      </w:r>
      <w:r w:rsidR="00EB3EE4" w:rsidRPr="00B31049">
        <w:t>pažeidimus,</w:t>
      </w:r>
      <w:r w:rsidR="000167D1" w:rsidRPr="00B31049">
        <w:t xml:space="preserve"> </w:t>
      </w:r>
      <w:r w:rsidRPr="00B31049">
        <w:t>neatitikimo</w:t>
      </w:r>
      <w:r w:rsidR="004D297D" w:rsidRPr="00B31049">
        <w:t xml:space="preserve"> akt</w:t>
      </w:r>
      <w:r w:rsidRPr="00B31049">
        <w:t>us</w:t>
      </w:r>
      <w:r w:rsidR="007B4230" w:rsidRPr="00B31049">
        <w:t xml:space="preserve"> perduo</w:t>
      </w:r>
      <w:r w:rsidR="00B31049">
        <w:t>ti Savivaldybės administracijos</w:t>
      </w:r>
      <w:r w:rsidR="007B4230" w:rsidRPr="00B31049">
        <w:t xml:space="preserve"> </w:t>
      </w:r>
      <w:r w:rsidR="00B31049">
        <w:t>Civilinės saugos ir v</w:t>
      </w:r>
      <w:r w:rsidR="007B4230" w:rsidRPr="00B31049">
        <w:t>iešosios tvarkos skyriui</w:t>
      </w:r>
      <w:r w:rsidR="00B31049">
        <w:t>, kuris</w:t>
      </w:r>
      <w:r w:rsidR="000422F5" w:rsidRPr="00B31049">
        <w:t xml:space="preserve"> nagrinėj</w:t>
      </w:r>
      <w:r w:rsidR="00AC2CF0" w:rsidRPr="00B31049">
        <w:t>a</w:t>
      </w:r>
      <w:r w:rsidR="000422F5" w:rsidRPr="00B31049">
        <w:t xml:space="preserve"> akt</w:t>
      </w:r>
      <w:r w:rsidR="00AC2CF0" w:rsidRPr="00B31049">
        <w:t xml:space="preserve">us ir </w:t>
      </w:r>
      <w:r w:rsidR="000422F5" w:rsidRPr="00B31049">
        <w:t>priima sprendim</w:t>
      </w:r>
      <w:r w:rsidR="00AC2CF0" w:rsidRPr="00B31049">
        <w:t>us</w:t>
      </w:r>
      <w:r w:rsidR="000422F5" w:rsidRPr="00B31049">
        <w:t xml:space="preserve">. </w:t>
      </w:r>
    </w:p>
    <w:p w:rsidR="00875ADA" w:rsidRDefault="00875ADA" w:rsidP="004F7D4C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560"/>
        </w:tabs>
        <w:ind w:left="0" w:firstLine="851"/>
        <w:jc w:val="both"/>
      </w:pPr>
      <w:r w:rsidRPr="00971DE4">
        <w:t>Komunalinių atliekų tvark</w:t>
      </w:r>
      <w:r>
        <w:t>ymo paslaugo</w:t>
      </w:r>
      <w:r w:rsidR="00DF37CD">
        <w:t xml:space="preserve">s kokybės </w:t>
      </w:r>
      <w:proofErr w:type="spellStart"/>
      <w:r w:rsidR="00DF37CD">
        <w:t>stebėsenos</w:t>
      </w:r>
      <w:proofErr w:type="spellEnd"/>
      <w:r>
        <w:t xml:space="preserve"> ir kontrolės duomenys </w:t>
      </w:r>
      <w:r w:rsidR="00CC48E5">
        <w:t>turi</w:t>
      </w:r>
      <w:r>
        <w:t xml:space="preserve"> </w:t>
      </w:r>
      <w:r w:rsidR="00CC48E5">
        <w:t xml:space="preserve">būti </w:t>
      </w:r>
      <w:r>
        <w:t xml:space="preserve">kaupiami ir </w:t>
      </w:r>
      <w:r w:rsidR="007348AC">
        <w:t xml:space="preserve">saugomi </w:t>
      </w:r>
      <w:r w:rsidR="00CC48E5">
        <w:t xml:space="preserve">ne mažiau kaip </w:t>
      </w:r>
      <w:r>
        <w:t>3 kalendorinius metus</w:t>
      </w:r>
      <w:r w:rsidR="00CC48E5">
        <w:t>.</w:t>
      </w:r>
    </w:p>
    <w:p w:rsidR="00ED7EC6" w:rsidRDefault="00875ADA" w:rsidP="00824B6D">
      <w:pPr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560"/>
        </w:tabs>
        <w:ind w:left="0" w:firstLine="851"/>
        <w:jc w:val="both"/>
      </w:pPr>
      <w:r w:rsidRPr="00875ADA">
        <w:t>Šio</w:t>
      </w:r>
      <w:r>
        <w:t xml:space="preserve"> Aprašo įgyvendinimą kontroliuoja </w:t>
      </w:r>
      <w:r w:rsidR="00B31049">
        <w:t>Savivaldybės administracijos dir</w:t>
      </w:r>
      <w:r w:rsidR="005E3802">
        <w:t>ektorius ir jo įgalioti asmenys</w:t>
      </w:r>
      <w:r w:rsidR="00612942">
        <w:t xml:space="preserve">. </w:t>
      </w:r>
    </w:p>
    <w:p w:rsidR="00C2383D" w:rsidRDefault="00850253" w:rsidP="00850253">
      <w:pPr>
        <w:jc w:val="center"/>
      </w:pPr>
      <w:r>
        <w:t>______________________</w:t>
      </w:r>
    </w:p>
    <w:sectPr w:rsidR="00C2383D" w:rsidSect="00824B6D">
      <w:foot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59" w:rsidRDefault="00346559" w:rsidP="00F6632E">
      <w:r>
        <w:separator/>
      </w:r>
    </w:p>
  </w:endnote>
  <w:endnote w:type="continuationSeparator" w:id="0">
    <w:p w:rsidR="00346559" w:rsidRDefault="00346559" w:rsidP="00F6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C6" w:rsidRPr="00C60EDA" w:rsidRDefault="00ED7EC6" w:rsidP="00ED7EC6">
    <w:pPr>
      <w:pStyle w:val="Porat"/>
      <w:rPr>
        <w:rFonts w:ascii="Calibri" w:hAnsi="Calibri"/>
        <w:lang w:val="lt-LT"/>
      </w:rPr>
    </w:pPr>
    <w:r w:rsidRPr="00C60EDA">
      <w:rPr>
        <w:rFonts w:ascii="Calibri" w:hAnsi="Calibri"/>
        <w:lang w:val="lt-LT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59" w:rsidRDefault="00346559" w:rsidP="00F6632E">
      <w:r>
        <w:separator/>
      </w:r>
    </w:p>
  </w:footnote>
  <w:footnote w:type="continuationSeparator" w:id="0">
    <w:p w:rsidR="00346559" w:rsidRDefault="00346559" w:rsidP="00F6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CA4"/>
    <w:multiLevelType w:val="multilevel"/>
    <w:tmpl w:val="20D8431C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6F60FD"/>
    <w:multiLevelType w:val="hybridMultilevel"/>
    <w:tmpl w:val="46A6E17C"/>
    <w:lvl w:ilvl="0" w:tplc="04270013">
      <w:start w:val="1"/>
      <w:numFmt w:val="upperRoman"/>
      <w:lvlText w:val="%1."/>
      <w:lvlJc w:val="righ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D24120"/>
    <w:multiLevelType w:val="multilevel"/>
    <w:tmpl w:val="24F40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A59723B"/>
    <w:multiLevelType w:val="multilevel"/>
    <w:tmpl w:val="24F40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E5B4FC3"/>
    <w:multiLevelType w:val="multilevel"/>
    <w:tmpl w:val="9822FF1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89E7D14"/>
    <w:multiLevelType w:val="multilevel"/>
    <w:tmpl w:val="CDC457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DCC1CC3"/>
    <w:multiLevelType w:val="multilevel"/>
    <w:tmpl w:val="26A4AFB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1C17EC"/>
    <w:multiLevelType w:val="multilevel"/>
    <w:tmpl w:val="7528FD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40251856"/>
    <w:multiLevelType w:val="multilevel"/>
    <w:tmpl w:val="527E4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487B54B9"/>
    <w:multiLevelType w:val="multilevel"/>
    <w:tmpl w:val="113CAF42"/>
    <w:lvl w:ilvl="0">
      <w:start w:val="3"/>
      <w:numFmt w:val="upperRoman"/>
      <w:lvlText w:val="%1."/>
      <w:lvlJc w:val="right"/>
      <w:pPr>
        <w:ind w:left="644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6E2473D"/>
    <w:multiLevelType w:val="hybridMultilevel"/>
    <w:tmpl w:val="FC70DB02"/>
    <w:lvl w:ilvl="0" w:tplc="1E06386C">
      <w:start w:val="5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9B3385C"/>
    <w:multiLevelType w:val="hybridMultilevel"/>
    <w:tmpl w:val="2BDAA726"/>
    <w:lvl w:ilvl="0" w:tplc="B30ECDB4">
      <w:start w:val="1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3570F0B"/>
    <w:multiLevelType w:val="hybridMultilevel"/>
    <w:tmpl w:val="2D16241E"/>
    <w:lvl w:ilvl="0" w:tplc="03F4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E8A"/>
    <w:multiLevelType w:val="multilevel"/>
    <w:tmpl w:val="C508742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78DE2AFA"/>
    <w:multiLevelType w:val="multilevel"/>
    <w:tmpl w:val="20D8431C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13"/>
  </w:num>
  <w:num w:numId="14">
    <w:abstractNumId w:val="3"/>
  </w:num>
  <w:num w:numId="15">
    <w:abstractNumId w:val="1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4B"/>
    <w:rsid w:val="00001E15"/>
    <w:rsid w:val="000167D1"/>
    <w:rsid w:val="000244E8"/>
    <w:rsid w:val="000422F5"/>
    <w:rsid w:val="00042FBA"/>
    <w:rsid w:val="00051834"/>
    <w:rsid w:val="00063DCE"/>
    <w:rsid w:val="000705D6"/>
    <w:rsid w:val="00071944"/>
    <w:rsid w:val="00075853"/>
    <w:rsid w:val="00085CD7"/>
    <w:rsid w:val="00096E8B"/>
    <w:rsid w:val="000B1590"/>
    <w:rsid w:val="000C1670"/>
    <w:rsid w:val="000C3962"/>
    <w:rsid w:val="000C78EC"/>
    <w:rsid w:val="000D6819"/>
    <w:rsid w:val="000D72BD"/>
    <w:rsid w:val="000D7436"/>
    <w:rsid w:val="000D7CAA"/>
    <w:rsid w:val="000E1C32"/>
    <w:rsid w:val="000E2507"/>
    <w:rsid w:val="001016B7"/>
    <w:rsid w:val="0010219D"/>
    <w:rsid w:val="00115552"/>
    <w:rsid w:val="001157BE"/>
    <w:rsid w:val="00126AD7"/>
    <w:rsid w:val="00133F62"/>
    <w:rsid w:val="00137151"/>
    <w:rsid w:val="0013787D"/>
    <w:rsid w:val="00143421"/>
    <w:rsid w:val="001436E7"/>
    <w:rsid w:val="00157FFC"/>
    <w:rsid w:val="00161404"/>
    <w:rsid w:val="00192990"/>
    <w:rsid w:val="001964F0"/>
    <w:rsid w:val="001A3F83"/>
    <w:rsid w:val="001A4A04"/>
    <w:rsid w:val="001B672A"/>
    <w:rsid w:val="001D7D69"/>
    <w:rsid w:val="001E4AD2"/>
    <w:rsid w:val="001E6DA5"/>
    <w:rsid w:val="002452F0"/>
    <w:rsid w:val="00251313"/>
    <w:rsid w:val="00251EF9"/>
    <w:rsid w:val="002557C1"/>
    <w:rsid w:val="00257DDA"/>
    <w:rsid w:val="00260E46"/>
    <w:rsid w:val="00264422"/>
    <w:rsid w:val="00297B40"/>
    <w:rsid w:val="002C06B2"/>
    <w:rsid w:val="002D214B"/>
    <w:rsid w:val="002E4060"/>
    <w:rsid w:val="002F3EDA"/>
    <w:rsid w:val="00305397"/>
    <w:rsid w:val="003069D8"/>
    <w:rsid w:val="00311E56"/>
    <w:rsid w:val="00317DE1"/>
    <w:rsid w:val="00326C18"/>
    <w:rsid w:val="00334146"/>
    <w:rsid w:val="00337EAE"/>
    <w:rsid w:val="00346559"/>
    <w:rsid w:val="00353704"/>
    <w:rsid w:val="003570EC"/>
    <w:rsid w:val="00366645"/>
    <w:rsid w:val="00366F7D"/>
    <w:rsid w:val="0037007E"/>
    <w:rsid w:val="0037438E"/>
    <w:rsid w:val="00381067"/>
    <w:rsid w:val="00392F2F"/>
    <w:rsid w:val="003A2737"/>
    <w:rsid w:val="003A3A28"/>
    <w:rsid w:val="003B0540"/>
    <w:rsid w:val="003B1C63"/>
    <w:rsid w:val="003B4650"/>
    <w:rsid w:val="003B7033"/>
    <w:rsid w:val="003C01E0"/>
    <w:rsid w:val="003D7AF1"/>
    <w:rsid w:val="003E6671"/>
    <w:rsid w:val="003E76E1"/>
    <w:rsid w:val="003F20DF"/>
    <w:rsid w:val="0040059C"/>
    <w:rsid w:val="0042183F"/>
    <w:rsid w:val="00431D9C"/>
    <w:rsid w:val="00442120"/>
    <w:rsid w:val="00456E6B"/>
    <w:rsid w:val="00460F04"/>
    <w:rsid w:val="00474697"/>
    <w:rsid w:val="00474C69"/>
    <w:rsid w:val="00480795"/>
    <w:rsid w:val="00483BB7"/>
    <w:rsid w:val="00484E24"/>
    <w:rsid w:val="00497550"/>
    <w:rsid w:val="004A2555"/>
    <w:rsid w:val="004A660F"/>
    <w:rsid w:val="004A6B64"/>
    <w:rsid w:val="004C00BA"/>
    <w:rsid w:val="004D1B49"/>
    <w:rsid w:val="004D21B6"/>
    <w:rsid w:val="004D297D"/>
    <w:rsid w:val="004D2ED3"/>
    <w:rsid w:val="004F7D4C"/>
    <w:rsid w:val="00520064"/>
    <w:rsid w:val="0053707C"/>
    <w:rsid w:val="00537684"/>
    <w:rsid w:val="00537D65"/>
    <w:rsid w:val="00560003"/>
    <w:rsid w:val="00562AC5"/>
    <w:rsid w:val="00564BD3"/>
    <w:rsid w:val="00573A26"/>
    <w:rsid w:val="00573E68"/>
    <w:rsid w:val="00574F93"/>
    <w:rsid w:val="00577FB3"/>
    <w:rsid w:val="00585374"/>
    <w:rsid w:val="0058660D"/>
    <w:rsid w:val="00591DC3"/>
    <w:rsid w:val="005A285C"/>
    <w:rsid w:val="005A6DF3"/>
    <w:rsid w:val="005B71A6"/>
    <w:rsid w:val="005C213E"/>
    <w:rsid w:val="005D3ED6"/>
    <w:rsid w:val="005E3802"/>
    <w:rsid w:val="005F4870"/>
    <w:rsid w:val="005F54CE"/>
    <w:rsid w:val="00602E60"/>
    <w:rsid w:val="00612942"/>
    <w:rsid w:val="00617455"/>
    <w:rsid w:val="00623F94"/>
    <w:rsid w:val="00634623"/>
    <w:rsid w:val="0064601E"/>
    <w:rsid w:val="006562CC"/>
    <w:rsid w:val="00661053"/>
    <w:rsid w:val="00664EC4"/>
    <w:rsid w:val="00672887"/>
    <w:rsid w:val="00683F62"/>
    <w:rsid w:val="00693E7B"/>
    <w:rsid w:val="006A0171"/>
    <w:rsid w:val="006C081A"/>
    <w:rsid w:val="006C2C93"/>
    <w:rsid w:val="006C2D59"/>
    <w:rsid w:val="006D4916"/>
    <w:rsid w:val="006E0040"/>
    <w:rsid w:val="006E305D"/>
    <w:rsid w:val="006E5331"/>
    <w:rsid w:val="006F264F"/>
    <w:rsid w:val="007071B9"/>
    <w:rsid w:val="00721B07"/>
    <w:rsid w:val="007310B6"/>
    <w:rsid w:val="00732E85"/>
    <w:rsid w:val="007338EC"/>
    <w:rsid w:val="007348AC"/>
    <w:rsid w:val="007366DB"/>
    <w:rsid w:val="007463A1"/>
    <w:rsid w:val="00761BA8"/>
    <w:rsid w:val="00765196"/>
    <w:rsid w:val="00767C14"/>
    <w:rsid w:val="00772AB6"/>
    <w:rsid w:val="00776303"/>
    <w:rsid w:val="007907A1"/>
    <w:rsid w:val="007B4230"/>
    <w:rsid w:val="007D3016"/>
    <w:rsid w:val="007E568E"/>
    <w:rsid w:val="007F0A95"/>
    <w:rsid w:val="007F108A"/>
    <w:rsid w:val="007F122A"/>
    <w:rsid w:val="007F23EB"/>
    <w:rsid w:val="007F2614"/>
    <w:rsid w:val="007F605E"/>
    <w:rsid w:val="00801265"/>
    <w:rsid w:val="008136BA"/>
    <w:rsid w:val="00820EF8"/>
    <w:rsid w:val="00822C1B"/>
    <w:rsid w:val="00823E85"/>
    <w:rsid w:val="00824B6D"/>
    <w:rsid w:val="00845AD9"/>
    <w:rsid w:val="00845C47"/>
    <w:rsid w:val="00850253"/>
    <w:rsid w:val="00857123"/>
    <w:rsid w:val="00875ADA"/>
    <w:rsid w:val="00887149"/>
    <w:rsid w:val="008A4F62"/>
    <w:rsid w:val="008B490E"/>
    <w:rsid w:val="008D19A6"/>
    <w:rsid w:val="008E257E"/>
    <w:rsid w:val="008E4CB1"/>
    <w:rsid w:val="008E7383"/>
    <w:rsid w:val="008F2FED"/>
    <w:rsid w:val="0090486B"/>
    <w:rsid w:val="009056C6"/>
    <w:rsid w:val="00914B0E"/>
    <w:rsid w:val="00937D37"/>
    <w:rsid w:val="00956994"/>
    <w:rsid w:val="00956CED"/>
    <w:rsid w:val="00971DE4"/>
    <w:rsid w:val="009736CF"/>
    <w:rsid w:val="009B198F"/>
    <w:rsid w:val="009B5B65"/>
    <w:rsid w:val="009C02C2"/>
    <w:rsid w:val="009E1B95"/>
    <w:rsid w:val="009F004B"/>
    <w:rsid w:val="009F2892"/>
    <w:rsid w:val="00A018F5"/>
    <w:rsid w:val="00A03039"/>
    <w:rsid w:val="00A15202"/>
    <w:rsid w:val="00A267C9"/>
    <w:rsid w:val="00A33E93"/>
    <w:rsid w:val="00A42AAA"/>
    <w:rsid w:val="00A469D6"/>
    <w:rsid w:val="00A516F9"/>
    <w:rsid w:val="00A54C7D"/>
    <w:rsid w:val="00A60E16"/>
    <w:rsid w:val="00A60ED1"/>
    <w:rsid w:val="00A9003F"/>
    <w:rsid w:val="00A93791"/>
    <w:rsid w:val="00AA1C8C"/>
    <w:rsid w:val="00AB0FF3"/>
    <w:rsid w:val="00AB5EA8"/>
    <w:rsid w:val="00AB6DF3"/>
    <w:rsid w:val="00AC2CF0"/>
    <w:rsid w:val="00AC55B3"/>
    <w:rsid w:val="00AD5908"/>
    <w:rsid w:val="00AD6B1F"/>
    <w:rsid w:val="00AE2B5E"/>
    <w:rsid w:val="00AF271C"/>
    <w:rsid w:val="00B00BED"/>
    <w:rsid w:val="00B00F70"/>
    <w:rsid w:val="00B02AC5"/>
    <w:rsid w:val="00B0532A"/>
    <w:rsid w:val="00B05918"/>
    <w:rsid w:val="00B12048"/>
    <w:rsid w:val="00B16C7D"/>
    <w:rsid w:val="00B31049"/>
    <w:rsid w:val="00B45A1C"/>
    <w:rsid w:val="00B45B2E"/>
    <w:rsid w:val="00B532BA"/>
    <w:rsid w:val="00B649E1"/>
    <w:rsid w:val="00B65843"/>
    <w:rsid w:val="00B72CD8"/>
    <w:rsid w:val="00B81677"/>
    <w:rsid w:val="00B835BD"/>
    <w:rsid w:val="00B9154F"/>
    <w:rsid w:val="00B922BD"/>
    <w:rsid w:val="00BA7621"/>
    <w:rsid w:val="00BC33A6"/>
    <w:rsid w:val="00BD54BE"/>
    <w:rsid w:val="00BD5F28"/>
    <w:rsid w:val="00BF5911"/>
    <w:rsid w:val="00C04884"/>
    <w:rsid w:val="00C2383D"/>
    <w:rsid w:val="00C265AF"/>
    <w:rsid w:val="00C568BA"/>
    <w:rsid w:val="00C60DF9"/>
    <w:rsid w:val="00C60EDA"/>
    <w:rsid w:val="00C65C61"/>
    <w:rsid w:val="00C7539D"/>
    <w:rsid w:val="00C87594"/>
    <w:rsid w:val="00C87E5F"/>
    <w:rsid w:val="00C93DD5"/>
    <w:rsid w:val="00C961D2"/>
    <w:rsid w:val="00CA1B46"/>
    <w:rsid w:val="00CC0A33"/>
    <w:rsid w:val="00CC434F"/>
    <w:rsid w:val="00CC48E5"/>
    <w:rsid w:val="00CD2B7A"/>
    <w:rsid w:val="00CD6AE8"/>
    <w:rsid w:val="00CE1DC1"/>
    <w:rsid w:val="00CE7B6D"/>
    <w:rsid w:val="00D03091"/>
    <w:rsid w:val="00D04E67"/>
    <w:rsid w:val="00D1422A"/>
    <w:rsid w:val="00D35569"/>
    <w:rsid w:val="00D3651C"/>
    <w:rsid w:val="00D40304"/>
    <w:rsid w:val="00D478C3"/>
    <w:rsid w:val="00D52CAC"/>
    <w:rsid w:val="00D54E71"/>
    <w:rsid w:val="00D6071B"/>
    <w:rsid w:val="00D800EE"/>
    <w:rsid w:val="00D84078"/>
    <w:rsid w:val="00DB0777"/>
    <w:rsid w:val="00DC09C5"/>
    <w:rsid w:val="00DC1505"/>
    <w:rsid w:val="00DC3DFA"/>
    <w:rsid w:val="00DC4839"/>
    <w:rsid w:val="00DE0BBF"/>
    <w:rsid w:val="00DE26B4"/>
    <w:rsid w:val="00DE732E"/>
    <w:rsid w:val="00DF37CD"/>
    <w:rsid w:val="00E03746"/>
    <w:rsid w:val="00E21EE0"/>
    <w:rsid w:val="00E26153"/>
    <w:rsid w:val="00E276D4"/>
    <w:rsid w:val="00E70D70"/>
    <w:rsid w:val="00E72ABC"/>
    <w:rsid w:val="00E74AF7"/>
    <w:rsid w:val="00E80343"/>
    <w:rsid w:val="00E82FF8"/>
    <w:rsid w:val="00E94BA0"/>
    <w:rsid w:val="00EA601C"/>
    <w:rsid w:val="00EB3EE4"/>
    <w:rsid w:val="00EC5E76"/>
    <w:rsid w:val="00ED142B"/>
    <w:rsid w:val="00ED7DB0"/>
    <w:rsid w:val="00ED7EC6"/>
    <w:rsid w:val="00EE107F"/>
    <w:rsid w:val="00EE3EF4"/>
    <w:rsid w:val="00EF04F1"/>
    <w:rsid w:val="00EF7173"/>
    <w:rsid w:val="00EF7E21"/>
    <w:rsid w:val="00F0595B"/>
    <w:rsid w:val="00F16553"/>
    <w:rsid w:val="00F57199"/>
    <w:rsid w:val="00F62843"/>
    <w:rsid w:val="00F6632E"/>
    <w:rsid w:val="00F75F5C"/>
    <w:rsid w:val="00F80772"/>
    <w:rsid w:val="00F8393C"/>
    <w:rsid w:val="00F95657"/>
    <w:rsid w:val="00FA3521"/>
    <w:rsid w:val="00FC0137"/>
    <w:rsid w:val="00FD277D"/>
    <w:rsid w:val="00FD58BE"/>
    <w:rsid w:val="00FE570F"/>
    <w:rsid w:val="00FF1FEC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F004B"/>
    <w:rPr>
      <w:color w:val="0000FF"/>
      <w:u w:val="single"/>
    </w:rPr>
  </w:style>
  <w:style w:type="paragraph" w:styleId="Pagrindinistekstas">
    <w:name w:val="Body Text"/>
    <w:basedOn w:val="prastasis"/>
    <w:rsid w:val="009F004B"/>
    <w:pPr>
      <w:spacing w:before="100" w:beforeAutospacing="1" w:after="100" w:afterAutospacing="1"/>
    </w:pPr>
  </w:style>
  <w:style w:type="paragraph" w:customStyle="1" w:styleId="bodytextnospace">
    <w:name w:val="bodytextnospace"/>
    <w:basedOn w:val="prastasis"/>
    <w:rsid w:val="009F004B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9F004B"/>
    <w:pPr>
      <w:spacing w:before="100" w:beforeAutospacing="1" w:after="100" w:afterAutospacing="1"/>
    </w:pPr>
    <w:rPr>
      <w:lang w:val="x-none" w:eastAsia="x-none"/>
    </w:rPr>
  </w:style>
  <w:style w:type="paragraph" w:customStyle="1" w:styleId="bodytext">
    <w:name w:val="bodytext"/>
    <w:basedOn w:val="prastasis"/>
    <w:rsid w:val="007907A1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646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7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DB0777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Univers" w:hAnsi="Univers"/>
      <w:sz w:val="20"/>
      <w:szCs w:val="20"/>
      <w:lang w:val="nl-NL" w:eastAsia="nl-NL"/>
    </w:rPr>
  </w:style>
  <w:style w:type="character" w:customStyle="1" w:styleId="PoratDiagrama">
    <w:name w:val="Poraštė Diagrama"/>
    <w:link w:val="Porat"/>
    <w:rsid w:val="00DB0777"/>
    <w:rPr>
      <w:rFonts w:ascii="Univers" w:hAnsi="Univers"/>
      <w:lang w:val="nl-NL" w:eastAsia="nl-NL"/>
    </w:rPr>
  </w:style>
  <w:style w:type="paragraph" w:styleId="prastasistinklapis">
    <w:name w:val="Normal (Web)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centrbold">
    <w:name w:val="centrbold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istatymas">
    <w:name w:val="istatymas"/>
    <w:basedOn w:val="prastasis"/>
    <w:rsid w:val="00DB0777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Point2">
    <w:name w:val="Point 2"/>
    <w:basedOn w:val="prastasis"/>
    <w:rsid w:val="00DB0777"/>
    <w:pPr>
      <w:spacing w:before="120" w:after="120"/>
      <w:ind w:left="1984" w:hanging="567"/>
      <w:jc w:val="both"/>
    </w:pPr>
    <w:rPr>
      <w:snapToGrid w:val="0"/>
      <w:lang w:eastAsia="en-GB"/>
    </w:rPr>
  </w:style>
  <w:style w:type="paragraph" w:styleId="Debesliotekstas">
    <w:name w:val="Balloon Text"/>
    <w:basedOn w:val="prastasis"/>
    <w:link w:val="DebesliotekstasDiagrama"/>
    <w:rsid w:val="008E4CB1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8E4CB1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link w:val="Antrats"/>
    <w:uiPriority w:val="99"/>
    <w:rsid w:val="00F6632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15"/>
    <w:pPr>
      <w:ind w:left="1296"/>
    </w:pPr>
  </w:style>
  <w:style w:type="character" w:customStyle="1" w:styleId="apple-converted-space">
    <w:name w:val="apple-converted-space"/>
    <w:rsid w:val="00A42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F004B"/>
    <w:rPr>
      <w:color w:val="0000FF"/>
      <w:u w:val="single"/>
    </w:rPr>
  </w:style>
  <w:style w:type="paragraph" w:styleId="Pagrindinistekstas">
    <w:name w:val="Body Text"/>
    <w:basedOn w:val="prastasis"/>
    <w:rsid w:val="009F004B"/>
    <w:pPr>
      <w:spacing w:before="100" w:beforeAutospacing="1" w:after="100" w:afterAutospacing="1"/>
    </w:pPr>
  </w:style>
  <w:style w:type="paragraph" w:customStyle="1" w:styleId="bodytextnospace">
    <w:name w:val="bodytextnospace"/>
    <w:basedOn w:val="prastasis"/>
    <w:rsid w:val="009F004B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9F004B"/>
    <w:pPr>
      <w:spacing w:before="100" w:beforeAutospacing="1" w:after="100" w:afterAutospacing="1"/>
    </w:pPr>
    <w:rPr>
      <w:lang w:val="x-none" w:eastAsia="x-none"/>
    </w:rPr>
  </w:style>
  <w:style w:type="paragraph" w:customStyle="1" w:styleId="bodytext">
    <w:name w:val="bodytext"/>
    <w:basedOn w:val="prastasis"/>
    <w:rsid w:val="007907A1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646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7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DB0777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Univers" w:hAnsi="Univers"/>
      <w:sz w:val="20"/>
      <w:szCs w:val="20"/>
      <w:lang w:val="nl-NL" w:eastAsia="nl-NL"/>
    </w:rPr>
  </w:style>
  <w:style w:type="character" w:customStyle="1" w:styleId="PoratDiagrama">
    <w:name w:val="Poraštė Diagrama"/>
    <w:link w:val="Porat"/>
    <w:rsid w:val="00DB0777"/>
    <w:rPr>
      <w:rFonts w:ascii="Univers" w:hAnsi="Univers"/>
      <w:lang w:val="nl-NL" w:eastAsia="nl-NL"/>
    </w:rPr>
  </w:style>
  <w:style w:type="paragraph" w:styleId="prastasistinklapis">
    <w:name w:val="Normal (Web)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centrbold">
    <w:name w:val="centrbold"/>
    <w:basedOn w:val="prastasis"/>
    <w:rsid w:val="00DB07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istatymas">
    <w:name w:val="istatymas"/>
    <w:basedOn w:val="prastasis"/>
    <w:rsid w:val="00DB0777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Point2">
    <w:name w:val="Point 2"/>
    <w:basedOn w:val="prastasis"/>
    <w:rsid w:val="00DB0777"/>
    <w:pPr>
      <w:spacing w:before="120" w:after="120"/>
      <w:ind w:left="1984" w:hanging="567"/>
      <w:jc w:val="both"/>
    </w:pPr>
    <w:rPr>
      <w:snapToGrid w:val="0"/>
      <w:lang w:eastAsia="en-GB"/>
    </w:rPr>
  </w:style>
  <w:style w:type="paragraph" w:styleId="Debesliotekstas">
    <w:name w:val="Balloon Text"/>
    <w:basedOn w:val="prastasis"/>
    <w:link w:val="DebesliotekstasDiagrama"/>
    <w:rsid w:val="008E4CB1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8E4CB1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link w:val="Antrats"/>
    <w:uiPriority w:val="99"/>
    <w:rsid w:val="00F6632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15"/>
    <w:pPr>
      <w:ind w:left="1296"/>
    </w:pPr>
  </w:style>
  <w:style w:type="character" w:customStyle="1" w:styleId="apple-converted-space">
    <w:name w:val="apple-converted-space"/>
    <w:rsid w:val="00A4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9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592A-FD85-49EF-88CE-D7CD2F5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3867</Words>
  <Characters>2205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Silutes rajono savivaldybe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Rimkus</dc:creator>
  <cp:lastModifiedBy>user</cp:lastModifiedBy>
  <cp:revision>16</cp:revision>
  <cp:lastPrinted>2014-11-26T07:45:00Z</cp:lastPrinted>
  <dcterms:created xsi:type="dcterms:W3CDTF">2014-12-12T05:31:00Z</dcterms:created>
  <dcterms:modified xsi:type="dcterms:W3CDTF">2014-12-19T10:08:00Z</dcterms:modified>
</cp:coreProperties>
</file>