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013" w:rsidRDefault="00C77013" w:rsidP="00C77013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87"/>
      </w:tblGrid>
      <w:tr w:rsidR="00C77013" w:rsidTr="00C77013">
        <w:trPr>
          <w:trHeight w:val="984"/>
          <w:tblHeader/>
        </w:trPr>
        <w:tc>
          <w:tcPr>
            <w:tcW w:w="9287" w:type="dxa"/>
          </w:tcPr>
          <w:p w:rsidR="00C77013" w:rsidRDefault="00C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eastAsia="lt-LT"/>
              </w:rPr>
              <w:drawing>
                <wp:inline distT="0" distB="0" distL="0" distR="0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lt-LT"/>
              </w:rPr>
              <w:t xml:space="preserve">                            </w:t>
            </w:r>
          </w:p>
          <w:p w:rsidR="00C77013" w:rsidRDefault="00C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lt-LT"/>
              </w:rPr>
              <w:t xml:space="preserve">                             </w:t>
            </w:r>
          </w:p>
          <w:p w:rsidR="00C77013" w:rsidRDefault="00C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8"/>
                <w:szCs w:val="24"/>
                <w:lang w:eastAsia="lt-LT"/>
              </w:rPr>
              <w:t xml:space="preserve">     KRETINGOS RAJONO SAVIVALDYBĖS taryba</w:t>
            </w:r>
          </w:p>
          <w:p w:rsidR="00C77013" w:rsidRDefault="00C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4"/>
                <w:lang w:eastAsia="lt-LT"/>
              </w:rPr>
            </w:pPr>
          </w:p>
          <w:p w:rsidR="00C77013" w:rsidRDefault="00C77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lt-LT"/>
              </w:rPr>
              <w:t>SPRENDIMAS</w:t>
            </w:r>
          </w:p>
          <w:p w:rsidR="00C77013" w:rsidRDefault="00C77013" w:rsidP="00E51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lt-LT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DĖL KRETINGOS RAJONO SAVIVALDYBĖS TARYBOS </w:t>
            </w:r>
            <w:r w:rsidR="00A63F5A" w:rsidRPr="00A63F5A">
              <w:rPr>
                <w:rFonts w:ascii="Times New Roman" w:hAnsi="Times New Roman" w:cs="Times New Roman"/>
                <w:b/>
                <w:sz w:val="24"/>
                <w:szCs w:val="24"/>
              </w:rPr>
              <w:t>PRIIMTŲ IR PASIRAŠYTŲ SPRENDIMŲ IR ATSPAUSDINTŲ ELEKTRONINIU PARAŠU PASIRAŠYTŲ SPRENDIMŲ SAUGOJIMO TVARKOS APRAŠ</w:t>
            </w:r>
            <w:r w:rsidR="00DC3315">
              <w:rPr>
                <w:rFonts w:ascii="Times New Roman" w:hAnsi="Times New Roman" w:cs="Times New Roman"/>
                <w:b/>
                <w:sz w:val="24"/>
                <w:szCs w:val="24"/>
              </w:rPr>
              <w:t>O P</w:t>
            </w:r>
            <w:r w:rsidR="00F16F48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A63F5A">
              <w:rPr>
                <w:rFonts w:ascii="Times New Roman" w:hAnsi="Times New Roman" w:cs="Times New Roman"/>
                <w:b/>
                <w:sz w:val="24"/>
                <w:szCs w:val="24"/>
              </w:rPr>
              <w:t>TVIRTINIMO</w:t>
            </w:r>
          </w:p>
        </w:tc>
      </w:tr>
    </w:tbl>
    <w:p w:rsidR="00C77013" w:rsidRDefault="00C77013" w:rsidP="00C770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C77013" w:rsidRDefault="00C77013" w:rsidP="00C770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2014 m. lapkričio </w:t>
      </w:r>
      <w:r w:rsidR="00562E88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="001C4A32">
        <w:rPr>
          <w:rFonts w:ascii="Times New Roman" w:eastAsia="Times New Roman" w:hAnsi="Times New Roman" w:cs="Times New Roman"/>
          <w:sz w:val="24"/>
          <w:szCs w:val="24"/>
          <w:lang w:eastAsia="lt-LT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 Nr. T</w:t>
      </w:r>
      <w:r w:rsidR="001C4A32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-</w:t>
      </w:r>
      <w:r w:rsidR="003E1A89">
        <w:rPr>
          <w:rFonts w:ascii="Times New Roman" w:eastAsia="Times New Roman" w:hAnsi="Times New Roman" w:cs="Times New Roman"/>
          <w:sz w:val="24"/>
          <w:szCs w:val="24"/>
          <w:lang w:eastAsia="lt-LT"/>
        </w:rPr>
        <w:t>363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:rsidR="00C77013" w:rsidRDefault="00C77013" w:rsidP="00C770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smartTag w:uri="urn:schemas-tilde-lv/tildestengine" w:element="firmas">
        <w:r>
          <w:rPr>
            <w:rFonts w:ascii="Times New Roman" w:eastAsia="Times New Roman" w:hAnsi="Times New Roman" w:cs="Times New Roman"/>
            <w:sz w:val="24"/>
            <w:szCs w:val="24"/>
            <w:lang w:eastAsia="lt-LT"/>
          </w:rPr>
          <w:t>Kretinga</w:t>
        </w:r>
      </w:smartTag>
    </w:p>
    <w:p w:rsidR="00C77013" w:rsidRPr="00C77013" w:rsidRDefault="00C77013" w:rsidP="00C770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77013" w:rsidRPr="00C77013" w:rsidRDefault="00C77013" w:rsidP="00C77013">
      <w:pPr>
        <w:tabs>
          <w:tab w:val="left" w:pos="1247"/>
        </w:tabs>
        <w:spacing w:after="0" w:line="240" w:lineRule="auto"/>
        <w:ind w:firstLine="1247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Pr="00C77013">
        <w:rPr>
          <w:rFonts w:ascii="Times New Roman" w:hAnsi="Times New Roman" w:cs="Times New Roman"/>
          <w:sz w:val="24"/>
          <w:szCs w:val="24"/>
        </w:rPr>
        <w:t xml:space="preserve">adovaudamasi Lietuvos Respublikos vietos savivaldos įstatymo </w:t>
      </w:r>
      <w:r w:rsidRPr="00C77013">
        <w:rPr>
          <w:rFonts w:ascii="Times New Roman" w:hAnsi="Times New Roman" w:cs="Times New Roman"/>
          <w:sz w:val="24"/>
          <w:szCs w:val="24"/>
          <w:lang w:eastAsia="lt-LT"/>
        </w:rPr>
        <w:t xml:space="preserve">16 straipsnio 4 dalimi ir Lietuvos Respublikos teisėkūros pagrindų įstatymo 19 straipsnio 4 dalimi, </w:t>
      </w:r>
      <w:r w:rsidRPr="00C77013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retingos</w:t>
      </w:r>
      <w:r w:rsidRPr="00C77013">
        <w:rPr>
          <w:rFonts w:ascii="Times New Roman" w:hAnsi="Times New Roman" w:cs="Times New Roman"/>
          <w:sz w:val="24"/>
          <w:szCs w:val="24"/>
        </w:rPr>
        <w:t xml:space="preserve"> rajono savivaldybės taryba</w:t>
      </w:r>
      <w:r w:rsidR="00562E88">
        <w:rPr>
          <w:rFonts w:ascii="Times New Roman" w:hAnsi="Times New Roman" w:cs="Times New Roman"/>
          <w:sz w:val="24"/>
          <w:szCs w:val="24"/>
        </w:rPr>
        <w:t xml:space="preserve"> </w:t>
      </w:r>
      <w:r w:rsidRPr="00C77013">
        <w:rPr>
          <w:rFonts w:ascii="Times New Roman" w:hAnsi="Times New Roman" w:cs="Times New Roman"/>
          <w:sz w:val="24"/>
          <w:szCs w:val="24"/>
        </w:rPr>
        <w:t xml:space="preserve"> </w:t>
      </w:r>
      <w:r w:rsidRPr="00C77013">
        <w:rPr>
          <w:rFonts w:ascii="Times New Roman" w:hAnsi="Times New Roman" w:cs="Times New Roman"/>
          <w:sz w:val="24"/>
          <w:szCs w:val="24"/>
          <w:lang w:eastAsia="lt-LT"/>
        </w:rPr>
        <w:t>n u s p r e n d ž i a :</w:t>
      </w:r>
    </w:p>
    <w:p w:rsidR="00C77013" w:rsidRPr="00C77013" w:rsidRDefault="00C77013" w:rsidP="00C77013">
      <w:pPr>
        <w:tabs>
          <w:tab w:val="right" w:pos="9639"/>
        </w:tabs>
        <w:spacing w:after="0" w:line="240" w:lineRule="auto"/>
        <w:ind w:firstLine="1247"/>
        <w:jc w:val="both"/>
        <w:rPr>
          <w:rFonts w:ascii="Times New Roman" w:hAnsi="Times New Roman" w:cs="Times New Roman"/>
          <w:sz w:val="24"/>
          <w:szCs w:val="24"/>
        </w:rPr>
      </w:pPr>
      <w:r w:rsidRPr="00C77013">
        <w:rPr>
          <w:rFonts w:ascii="Times New Roman" w:hAnsi="Times New Roman" w:cs="Times New Roman"/>
          <w:sz w:val="24"/>
          <w:szCs w:val="24"/>
        </w:rPr>
        <w:t xml:space="preserve">1. Patvirtinti </w:t>
      </w:r>
      <w:r>
        <w:rPr>
          <w:rFonts w:ascii="Times New Roman" w:hAnsi="Times New Roman" w:cs="Times New Roman"/>
          <w:sz w:val="24"/>
          <w:szCs w:val="24"/>
        </w:rPr>
        <w:t xml:space="preserve">Kretingos </w:t>
      </w:r>
      <w:r w:rsidRPr="00C77013">
        <w:rPr>
          <w:rFonts w:ascii="Times New Roman" w:hAnsi="Times New Roman" w:cs="Times New Roman"/>
          <w:sz w:val="24"/>
          <w:szCs w:val="24"/>
        </w:rPr>
        <w:t xml:space="preserve">rajono savivaldybės tarybos priimtų ir pasirašytų sprendimų ir atspausdintų elektroniniu parašu pasirašytų sprendimų saugojimo tvarkos aprašą (pridedama). </w:t>
      </w:r>
    </w:p>
    <w:p w:rsidR="00C77013" w:rsidRPr="00C77013" w:rsidRDefault="00C77013" w:rsidP="00C77013">
      <w:pPr>
        <w:tabs>
          <w:tab w:val="right" w:pos="9639"/>
        </w:tabs>
        <w:spacing w:after="0" w:line="240" w:lineRule="auto"/>
        <w:ind w:firstLine="1247"/>
        <w:jc w:val="both"/>
        <w:rPr>
          <w:rFonts w:ascii="Times New Roman" w:hAnsi="Times New Roman" w:cs="Times New Roman"/>
          <w:sz w:val="24"/>
          <w:szCs w:val="24"/>
        </w:rPr>
      </w:pPr>
      <w:r w:rsidRPr="00C77013">
        <w:rPr>
          <w:rFonts w:ascii="Times New Roman" w:hAnsi="Times New Roman" w:cs="Times New Roman"/>
          <w:sz w:val="24"/>
          <w:szCs w:val="24"/>
        </w:rPr>
        <w:t>2. Sprendimas gali būti skundžiamas Lietuvos Respublikos administracinių bylų teisenos įstatymo nustatyta tvarka.</w:t>
      </w:r>
    </w:p>
    <w:p w:rsidR="00C77013" w:rsidRPr="00C77013" w:rsidRDefault="00C77013" w:rsidP="00C770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C77013" w:rsidRDefault="00C77013" w:rsidP="00C770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C77013" w:rsidRDefault="00C77013" w:rsidP="00C770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Savivaldybės meras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1C4A3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</w:t>
      </w:r>
      <w:r w:rsidR="001C4A32" w:rsidRPr="001C4A32">
        <w:rPr>
          <w:rFonts w:ascii="Times New Roman" w:hAnsi="Times New Roman" w:cs="Times New Roman"/>
          <w:sz w:val="24"/>
          <w:szCs w:val="24"/>
        </w:rPr>
        <w:t>Juozas Mažeika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 </w:t>
      </w:r>
    </w:p>
    <w:p w:rsidR="00C77013" w:rsidRDefault="00C77013" w:rsidP="00C77013">
      <w:pPr>
        <w:tabs>
          <w:tab w:val="left" w:pos="57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C77013" w:rsidRDefault="00C77013" w:rsidP="00C77013">
      <w:pPr>
        <w:spacing w:after="0" w:line="240" w:lineRule="auto"/>
        <w:ind w:left="5184" w:firstLine="1296"/>
        <w:jc w:val="both"/>
        <w:rPr>
          <w:rFonts w:ascii="Times New Roman" w:eastAsia="Times New Roman" w:hAnsi="Times New Roman" w:cs="Times New Roman"/>
          <w:sz w:val="23"/>
          <w:szCs w:val="23"/>
          <w:lang w:eastAsia="lt-LT"/>
        </w:rPr>
      </w:pPr>
    </w:p>
    <w:p w:rsidR="00C77013" w:rsidRDefault="00C77013" w:rsidP="00C77013">
      <w:pPr>
        <w:spacing w:after="0" w:line="240" w:lineRule="auto"/>
        <w:ind w:left="5184" w:firstLine="1296"/>
        <w:jc w:val="both"/>
        <w:rPr>
          <w:rFonts w:ascii="Times New Roman" w:eastAsia="Times New Roman" w:hAnsi="Times New Roman" w:cs="Times New Roman"/>
          <w:sz w:val="23"/>
          <w:szCs w:val="23"/>
          <w:lang w:eastAsia="lt-LT"/>
        </w:rPr>
      </w:pPr>
    </w:p>
    <w:p w:rsidR="00C77013" w:rsidRDefault="00C77013" w:rsidP="00C770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7013" w:rsidRDefault="00C77013" w:rsidP="00C770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7013" w:rsidRDefault="00C77013" w:rsidP="00C770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7013" w:rsidRDefault="00C77013" w:rsidP="00C770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7013" w:rsidRDefault="00C77013" w:rsidP="00C770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7013" w:rsidRDefault="00C77013" w:rsidP="00C770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7013" w:rsidRDefault="00C77013" w:rsidP="00C770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7013" w:rsidRDefault="00C77013" w:rsidP="00C770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7013" w:rsidRDefault="00C77013" w:rsidP="00C770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7013" w:rsidRDefault="00C77013" w:rsidP="00C770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7013" w:rsidRDefault="00C77013" w:rsidP="00C770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7013" w:rsidRDefault="00C77013" w:rsidP="00C770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7013" w:rsidRDefault="00C77013" w:rsidP="00C770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7013" w:rsidRDefault="00C77013" w:rsidP="00C770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7013" w:rsidRDefault="00C77013" w:rsidP="00C770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7013" w:rsidRDefault="00C77013" w:rsidP="00C770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7013" w:rsidRDefault="00C77013" w:rsidP="00C770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7013" w:rsidRDefault="00C77013" w:rsidP="00C770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B45CB" w:rsidRDefault="001B45CB" w:rsidP="00C770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62E88" w:rsidRDefault="00562E88" w:rsidP="00C770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62E88" w:rsidRDefault="00562E88" w:rsidP="00C770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62E88" w:rsidRDefault="00562E88" w:rsidP="00C770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7013" w:rsidRDefault="00C77013" w:rsidP="00C770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7013" w:rsidRDefault="00C77013" w:rsidP="00C770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Laimutė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Dieliautaitė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</w:p>
    <w:p w:rsidR="00562E88" w:rsidRDefault="00562E88" w:rsidP="004A3FD3">
      <w:pPr>
        <w:tabs>
          <w:tab w:val="left" w:pos="1095"/>
          <w:tab w:val="center" w:pos="481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1C4A32" w:rsidRDefault="001C4A32" w:rsidP="006F74A4">
      <w:pPr>
        <w:spacing w:after="0" w:line="240" w:lineRule="auto"/>
        <w:ind w:left="4320" w:firstLine="783"/>
        <w:rPr>
          <w:rFonts w:ascii="Times New Roman" w:eastAsia="Times New Roman" w:hAnsi="Times New Roman" w:cs="Times New Roman"/>
          <w:sz w:val="24"/>
          <w:szCs w:val="24"/>
        </w:rPr>
      </w:pPr>
    </w:p>
    <w:p w:rsidR="006F74A4" w:rsidRPr="006F74A4" w:rsidRDefault="006F74A4" w:rsidP="006F74A4">
      <w:pPr>
        <w:spacing w:after="0" w:line="240" w:lineRule="auto"/>
        <w:ind w:left="4320" w:firstLine="783"/>
        <w:rPr>
          <w:rFonts w:ascii="Times New Roman" w:eastAsia="Times New Roman" w:hAnsi="Times New Roman" w:cs="Times New Roman"/>
          <w:sz w:val="24"/>
          <w:szCs w:val="24"/>
        </w:rPr>
      </w:pPr>
      <w:r w:rsidRPr="006F74A4">
        <w:rPr>
          <w:rFonts w:ascii="Times New Roman" w:eastAsia="Times New Roman" w:hAnsi="Times New Roman" w:cs="Times New Roman"/>
          <w:sz w:val="24"/>
          <w:szCs w:val="24"/>
        </w:rPr>
        <w:t>PATVIRTINTA</w:t>
      </w:r>
      <w:r w:rsidRPr="006F74A4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6F74A4" w:rsidRPr="006F74A4" w:rsidRDefault="006F74A4" w:rsidP="006F74A4">
      <w:pPr>
        <w:spacing w:after="0" w:line="240" w:lineRule="auto"/>
        <w:ind w:left="4320" w:firstLine="783"/>
        <w:rPr>
          <w:rFonts w:ascii="Times New Roman" w:eastAsia="Times New Roman" w:hAnsi="Times New Roman" w:cs="Times New Roman"/>
          <w:sz w:val="24"/>
          <w:szCs w:val="24"/>
        </w:rPr>
      </w:pPr>
      <w:r w:rsidRPr="006F74A4">
        <w:rPr>
          <w:rFonts w:ascii="Times New Roman" w:eastAsia="Times New Roman" w:hAnsi="Times New Roman" w:cs="Times New Roman"/>
          <w:sz w:val="24"/>
          <w:szCs w:val="24"/>
        </w:rPr>
        <w:t xml:space="preserve">Kretingos rajono savivaldybės tarybos   </w:t>
      </w:r>
    </w:p>
    <w:p w:rsidR="006F74A4" w:rsidRPr="006F74A4" w:rsidRDefault="006F74A4" w:rsidP="006F74A4">
      <w:pPr>
        <w:spacing w:after="0" w:line="240" w:lineRule="auto"/>
        <w:ind w:left="4320" w:firstLine="783"/>
        <w:rPr>
          <w:rFonts w:ascii="Times New Roman" w:eastAsia="Times New Roman" w:hAnsi="Times New Roman" w:cs="Times New Roman"/>
          <w:sz w:val="24"/>
          <w:szCs w:val="24"/>
        </w:rPr>
      </w:pPr>
      <w:smartTag w:uri="urn:schemas-microsoft-com:office:smarttags" w:element="metricconverter">
        <w:smartTagPr>
          <w:attr w:name="ProductID" w:val="2014 m"/>
        </w:smartTagPr>
        <w:r w:rsidRPr="006F74A4">
          <w:rPr>
            <w:rFonts w:ascii="Times New Roman" w:eastAsia="Times New Roman" w:hAnsi="Times New Roman" w:cs="Times New Roman"/>
            <w:sz w:val="24"/>
            <w:szCs w:val="24"/>
          </w:rPr>
          <w:t>2014 m</w:t>
        </w:r>
      </w:smartTag>
      <w:r w:rsidRPr="006F74A4">
        <w:rPr>
          <w:rFonts w:ascii="Times New Roman" w:eastAsia="Times New Roman" w:hAnsi="Times New Roman" w:cs="Times New Roman"/>
          <w:sz w:val="24"/>
          <w:szCs w:val="24"/>
        </w:rPr>
        <w:t xml:space="preserve">. lapkričio </w:t>
      </w:r>
      <w:r w:rsidR="00562E88">
        <w:rPr>
          <w:rFonts w:ascii="Times New Roman" w:eastAsia="Times New Roman" w:hAnsi="Times New Roman" w:cs="Times New Roman"/>
          <w:sz w:val="24"/>
          <w:szCs w:val="24"/>
        </w:rPr>
        <w:t>27</w:t>
      </w:r>
      <w:r w:rsidRPr="006F74A4">
        <w:rPr>
          <w:rFonts w:ascii="Times New Roman" w:eastAsia="Times New Roman" w:hAnsi="Times New Roman" w:cs="Times New Roman"/>
          <w:sz w:val="24"/>
          <w:szCs w:val="24"/>
        </w:rPr>
        <w:t xml:space="preserve"> d. sprendimu Nr. T2-</w:t>
      </w:r>
      <w:r w:rsidR="003E1A89">
        <w:rPr>
          <w:rFonts w:ascii="Times New Roman" w:eastAsia="Times New Roman" w:hAnsi="Times New Roman" w:cs="Times New Roman"/>
          <w:sz w:val="24"/>
          <w:szCs w:val="24"/>
        </w:rPr>
        <w:t>363</w:t>
      </w:r>
      <w:bookmarkStart w:id="0" w:name="_GoBack"/>
      <w:bookmarkEnd w:id="0"/>
      <w:r w:rsidRPr="006F74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F74A4" w:rsidRPr="006F74A4" w:rsidRDefault="006F74A4" w:rsidP="006F74A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F74A4" w:rsidRPr="006F74A4" w:rsidRDefault="006F74A4" w:rsidP="006F74A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F74A4" w:rsidRPr="006F74A4" w:rsidRDefault="006F74A4" w:rsidP="006F74A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6F74A4">
        <w:rPr>
          <w:rFonts w:ascii="Times New Roman" w:eastAsia="Times New Roman" w:hAnsi="Times New Roman" w:cs="Times New Roman"/>
          <w:b/>
          <w:spacing w:val="-12"/>
          <w:sz w:val="26"/>
          <w:szCs w:val="26"/>
          <w:lang w:eastAsia="lt-LT"/>
        </w:rPr>
        <w:t xml:space="preserve">KRETINGOS  RAJONO </w:t>
      </w:r>
      <w:r w:rsidRPr="006F74A4">
        <w:rPr>
          <w:rFonts w:ascii="Times New Roman" w:eastAsia="Times New Roman" w:hAnsi="Times New Roman" w:cs="Times New Roman"/>
          <w:b/>
          <w:sz w:val="26"/>
          <w:szCs w:val="26"/>
          <w:lang w:eastAsia="lt-LT"/>
        </w:rPr>
        <w:t>SAVIVALDYBĖS TARYBOS PRIIMTŲ IR PASIRAŠYTŲ SPRENDIMŲ IR ATSPAUSDINTŲ ELEKTRONINIU PARAŠU PASIRAŠYTŲ SPRENDIMŲ SAUGOJIMO TVARKOS APRAŠAS</w:t>
      </w:r>
    </w:p>
    <w:p w:rsidR="006F74A4" w:rsidRPr="006F74A4" w:rsidRDefault="006F74A4" w:rsidP="006F74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F74A4" w:rsidRPr="006F74A4" w:rsidRDefault="006F74A4" w:rsidP="006F74A4">
      <w:pPr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F74A4">
        <w:rPr>
          <w:rFonts w:ascii="Times New Roman" w:eastAsia="Times New Roman" w:hAnsi="Times New Roman" w:cs="Times New Roman"/>
          <w:b/>
          <w:bCs/>
          <w:sz w:val="24"/>
          <w:szCs w:val="24"/>
        </w:rPr>
        <w:t>BENDROSIOS NUOSTATOS</w:t>
      </w:r>
    </w:p>
    <w:p w:rsidR="006F74A4" w:rsidRPr="006F74A4" w:rsidRDefault="006F74A4" w:rsidP="006F74A4">
      <w:pPr>
        <w:tabs>
          <w:tab w:val="left" w:pos="9072"/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F74A4" w:rsidRPr="006F74A4" w:rsidRDefault="006F74A4" w:rsidP="006F74A4">
      <w:pPr>
        <w:spacing w:after="0" w:line="240" w:lineRule="auto"/>
        <w:ind w:right="-1" w:firstLine="127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74A4">
        <w:rPr>
          <w:rFonts w:ascii="Times New Roman" w:eastAsia="Times New Roman" w:hAnsi="Times New Roman" w:cs="Times New Roman"/>
          <w:sz w:val="24"/>
          <w:szCs w:val="24"/>
        </w:rPr>
        <w:t>1. Kretingos rajono savivaldybės tarybos (toliau – Savivaldybės tarybos) priimtų ir pasirašytų sprendimų ir atspausdintų elektroniniu parašu pasirašytų sprendimų (toliau – elektroniniai dokumentai) saugojimo tvarkos aprašas (toliau – Aprašas) nustato Savivaldybės tarybos priimtų ir pasirašytų sprendimų ir atspausdintų elektroniniu parašu pasirašytų sprendimų saugojimo tvarką, elektroninių bylų sudarymo ir tvarkymo, elektroninių dokumentų nuorašų ir išrašų  spausdinimo tvarką.</w:t>
      </w:r>
    </w:p>
    <w:p w:rsidR="006F74A4" w:rsidRPr="006F74A4" w:rsidRDefault="006F74A4" w:rsidP="006F74A4">
      <w:pPr>
        <w:spacing w:after="0" w:line="240" w:lineRule="auto"/>
        <w:ind w:right="-1" w:firstLine="127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74A4">
        <w:rPr>
          <w:rFonts w:ascii="Times New Roman" w:eastAsia="Times New Roman" w:hAnsi="Times New Roman" w:cs="Times New Roman"/>
          <w:sz w:val="24"/>
          <w:szCs w:val="24"/>
        </w:rPr>
        <w:t xml:space="preserve">2. Šiame Apraše vartojamos sąvokos atitinka Lietuvos Respublikos dokumentų ir archyvų įstatyme, </w:t>
      </w:r>
      <w:bookmarkStart w:id="1" w:name="pn1_20"/>
      <w:bookmarkEnd w:id="1"/>
      <w:r w:rsidRPr="006F74A4">
        <w:rPr>
          <w:rFonts w:ascii="Times New Roman" w:eastAsia="Times New Roman" w:hAnsi="Times New Roman" w:cs="Times New Roman"/>
          <w:sz w:val="24"/>
          <w:szCs w:val="24"/>
        </w:rPr>
        <w:t>Lietuvos Respublikos teisėkūros pagrindų įstatyme, Lietuvos vyriausiojo archyvaro patvirtintuose teisės aktuose, reglamentuojančiuose dokumentų valdymą, apibrėžtas ir vartojamas sąvokas.</w:t>
      </w:r>
    </w:p>
    <w:p w:rsidR="006F74A4" w:rsidRPr="006F74A4" w:rsidRDefault="006F74A4" w:rsidP="006F74A4">
      <w:pPr>
        <w:spacing w:after="0" w:line="240" w:lineRule="auto"/>
        <w:ind w:right="-1" w:firstLine="127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F74A4" w:rsidRPr="006F74A4" w:rsidRDefault="006F74A4" w:rsidP="006F74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F74A4">
        <w:rPr>
          <w:rFonts w:ascii="Times New Roman" w:eastAsia="Times New Roman" w:hAnsi="Times New Roman" w:cs="Times New Roman"/>
          <w:b/>
          <w:bCs/>
          <w:sz w:val="24"/>
          <w:szCs w:val="24"/>
        </w:rPr>
        <w:t>II. DOKUMENTŲ SAUGOJIMAS</w:t>
      </w:r>
    </w:p>
    <w:p w:rsidR="006F74A4" w:rsidRPr="006F74A4" w:rsidRDefault="006F74A4" w:rsidP="006F74A4">
      <w:pPr>
        <w:spacing w:after="0" w:line="240" w:lineRule="auto"/>
        <w:ind w:left="360" w:firstLine="127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F74A4" w:rsidRPr="006F74A4" w:rsidRDefault="006F74A4" w:rsidP="006F74A4">
      <w:pPr>
        <w:tabs>
          <w:tab w:val="left" w:pos="0"/>
          <w:tab w:val="left" w:pos="284"/>
        </w:tabs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74A4">
        <w:rPr>
          <w:rFonts w:ascii="Times New Roman" w:eastAsia="Times New Roman" w:hAnsi="Times New Roman" w:cs="Times New Roman"/>
          <w:sz w:val="24"/>
          <w:szCs w:val="24"/>
        </w:rPr>
        <w:t xml:space="preserve">3. Savivaldybės tarybos priimti ir pasirašyti sprendimai yra saugojami vadovaujantis </w:t>
      </w:r>
      <w:r w:rsidRPr="006F74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Bendrųjų dokumentų saugojimo terminų rodykle, patvirtinta </w:t>
      </w:r>
      <w:r w:rsidRPr="006F74A4">
        <w:rPr>
          <w:rFonts w:ascii="Times New Roman" w:eastAsia="Times New Roman" w:hAnsi="Times New Roman" w:cs="Times New Roman"/>
          <w:sz w:val="24"/>
          <w:szCs w:val="24"/>
        </w:rPr>
        <w:t xml:space="preserve">Lietuvos vyriausiojo archyvaro </w:t>
      </w:r>
      <w:smartTag w:uri="urn:schemas-microsoft-com:office:smarttags" w:element="metricconverter">
        <w:smartTagPr>
          <w:attr w:name="ProductID" w:val="2011 m"/>
        </w:smartTagPr>
        <w:r w:rsidRPr="006F74A4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2011 m</w:t>
        </w:r>
      </w:smartTag>
      <w:r w:rsidRPr="006F74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kovo 9 d. įsakymu Nr. V-100 „Dėl Bendrųjų dokumentų saugojimo terminų rodyklės patvirtinimo“. </w:t>
      </w:r>
    </w:p>
    <w:p w:rsidR="006F74A4" w:rsidRPr="006F74A4" w:rsidRDefault="006F74A4" w:rsidP="006F74A4">
      <w:pPr>
        <w:tabs>
          <w:tab w:val="left" w:pos="426"/>
        </w:tabs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74A4">
        <w:rPr>
          <w:rFonts w:ascii="Times New Roman" w:eastAsia="Times New Roman" w:hAnsi="Times New Roman" w:cs="Times New Roman"/>
          <w:sz w:val="24"/>
          <w:szCs w:val="24"/>
        </w:rPr>
        <w:t>4. Elektroniniai dokumentai tvarkomi pagal Kretingos rajono savivaldybės dokumentacijos planą (toliau – dokumentacijos planas).</w:t>
      </w:r>
    </w:p>
    <w:p w:rsidR="006F74A4" w:rsidRPr="006F74A4" w:rsidRDefault="006F74A4" w:rsidP="006F74A4">
      <w:pPr>
        <w:tabs>
          <w:tab w:val="left" w:pos="426"/>
        </w:tabs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74A4"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6F74A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F74A4">
        <w:rPr>
          <w:rFonts w:ascii="Times New Roman" w:eastAsia="Times New Roman" w:hAnsi="Times New Roman" w:cs="Times New Roman"/>
          <w:sz w:val="24"/>
          <w:szCs w:val="24"/>
        </w:rPr>
        <w:t>Elektroniniai dokumentai administruojami ir saugomi Kretingos rajono savivaldybės dokumentų valdymo sistemoje.</w:t>
      </w:r>
    </w:p>
    <w:p w:rsidR="006F74A4" w:rsidRPr="006F74A4" w:rsidRDefault="006F74A4" w:rsidP="006F74A4">
      <w:pPr>
        <w:tabs>
          <w:tab w:val="left" w:pos="284"/>
        </w:tabs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74A4">
        <w:rPr>
          <w:rFonts w:ascii="Times New Roman" w:eastAsia="Times New Roman" w:hAnsi="Times New Roman" w:cs="Times New Roman"/>
          <w:sz w:val="24"/>
          <w:szCs w:val="24"/>
        </w:rPr>
        <w:t>6. Teisės aktų registre (toliau – TAR) skelbtini elektroniniai norminiai Savivaldybės tarybos sprendimai saugomi ir TAR priemonėmis.</w:t>
      </w:r>
    </w:p>
    <w:p w:rsidR="006F74A4" w:rsidRPr="006F74A4" w:rsidRDefault="006F74A4" w:rsidP="006F74A4">
      <w:pPr>
        <w:tabs>
          <w:tab w:val="left" w:pos="0"/>
          <w:tab w:val="left" w:pos="284"/>
        </w:tabs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74A4"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 w:rsidRPr="006F74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Elektroninių dokumentų saugojimo terminai nustatomi vadovaujantis Bendrųjų dokumentų saugojimo terminų rodykle, patvirtinta </w:t>
      </w:r>
      <w:r w:rsidRPr="006F74A4">
        <w:rPr>
          <w:rFonts w:ascii="Times New Roman" w:eastAsia="Times New Roman" w:hAnsi="Times New Roman" w:cs="Times New Roman"/>
          <w:sz w:val="24"/>
          <w:szCs w:val="24"/>
        </w:rPr>
        <w:t xml:space="preserve">Lietuvos vyriausiojo archyvaro </w:t>
      </w:r>
      <w:smartTag w:uri="urn:schemas-microsoft-com:office:smarttags" w:element="metricconverter">
        <w:smartTagPr>
          <w:attr w:name="ProductID" w:val="2011 m"/>
        </w:smartTagPr>
        <w:r w:rsidRPr="006F74A4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2011 m</w:t>
        </w:r>
      </w:smartTag>
      <w:r w:rsidRPr="006F74A4">
        <w:rPr>
          <w:rFonts w:ascii="Times New Roman" w:eastAsia="Times New Roman" w:hAnsi="Times New Roman" w:cs="Times New Roman"/>
          <w:color w:val="000000"/>
          <w:sz w:val="24"/>
          <w:szCs w:val="24"/>
        </w:rPr>
        <w:t>. kovo 9 d. įsakymu Nr. V-100 „Dėl Bendrųjų dokumentų saugojimo terminų rodyklės patvirtinimo“.</w:t>
      </w:r>
    </w:p>
    <w:p w:rsidR="006F74A4" w:rsidRPr="006F74A4" w:rsidRDefault="006F74A4" w:rsidP="006F74A4">
      <w:pPr>
        <w:tabs>
          <w:tab w:val="left" w:pos="284"/>
        </w:tabs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74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 Elektroniniai dokumentai saugomi nustatytą laiką vadovaujantis </w:t>
      </w:r>
      <w:r w:rsidRPr="006F74A4">
        <w:rPr>
          <w:rFonts w:ascii="Times New Roman" w:eastAsia="Times New Roman" w:hAnsi="Times New Roman" w:cs="Times New Roman"/>
          <w:sz w:val="24"/>
          <w:szCs w:val="24"/>
        </w:rPr>
        <w:t xml:space="preserve">Elektroninių dokumentų valdymo taisyklėmis, patvirtintomis Lietuvos vyriausiojo archyvaro </w:t>
      </w:r>
      <w:smartTag w:uri="urn:schemas-microsoft-com:office:smarttags" w:element="metricconverter">
        <w:smartTagPr>
          <w:attr w:name="ProductID" w:val="2011 m"/>
        </w:smartTagPr>
        <w:r w:rsidRPr="006F74A4">
          <w:rPr>
            <w:rFonts w:ascii="Times New Roman" w:eastAsia="Times New Roman" w:hAnsi="Times New Roman" w:cs="Times New Roman"/>
            <w:sz w:val="24"/>
            <w:szCs w:val="24"/>
          </w:rPr>
          <w:t>2011 m</w:t>
        </w:r>
      </w:smartTag>
      <w:r w:rsidRPr="006F74A4">
        <w:rPr>
          <w:rFonts w:ascii="Times New Roman" w:eastAsia="Times New Roman" w:hAnsi="Times New Roman" w:cs="Times New Roman"/>
          <w:sz w:val="24"/>
          <w:szCs w:val="24"/>
        </w:rPr>
        <w:t>. gruodžio 29 d. įsakymu Nr. V-158 „Dėl Elektroninių dokumentų valdymo taisyklių patvirtinimo“.</w:t>
      </w:r>
    </w:p>
    <w:p w:rsidR="006F74A4" w:rsidRPr="006F74A4" w:rsidRDefault="006F74A4" w:rsidP="006F74A4">
      <w:pPr>
        <w:tabs>
          <w:tab w:val="left" w:pos="284"/>
        </w:tabs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74A4">
        <w:rPr>
          <w:rFonts w:ascii="Times New Roman" w:eastAsia="Times New Roman" w:hAnsi="Times New Roman" w:cs="Times New Roman"/>
          <w:sz w:val="24"/>
          <w:szCs w:val="24"/>
        </w:rPr>
        <w:t xml:space="preserve">9. </w:t>
      </w:r>
      <w:r w:rsidRPr="006F74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Ilgai ir nuolat saugomi elektroniniai dokumentai perduodami toliau saugoti į valstybės archyvus vadovaujantis </w:t>
      </w:r>
      <w:r w:rsidRPr="006F74A4">
        <w:rPr>
          <w:rFonts w:ascii="Times New Roman" w:eastAsia="Times New Roman" w:hAnsi="Times New Roman" w:cs="Times New Roman"/>
          <w:sz w:val="24"/>
          <w:szCs w:val="24"/>
        </w:rPr>
        <w:t xml:space="preserve">Valstybės ir savivaldybių institucijų, įstaigų, įmonių veiklos elektroninių dokumentų perdavimo į valstybės archyvus taisyklėmis, patvirtintomis Lietuvos vyriausiojo archyvaro </w:t>
      </w:r>
      <w:smartTag w:uri="urn:schemas-microsoft-com:office:smarttags" w:element="metricconverter">
        <w:smartTagPr>
          <w:attr w:name="ProductID" w:val="2012 m"/>
        </w:smartTagPr>
        <w:r w:rsidRPr="006F74A4">
          <w:rPr>
            <w:rFonts w:ascii="Times New Roman" w:eastAsia="Times New Roman" w:hAnsi="Times New Roman" w:cs="Times New Roman"/>
            <w:sz w:val="24"/>
            <w:szCs w:val="24"/>
          </w:rPr>
          <w:t>2012 m</w:t>
        </w:r>
      </w:smartTag>
      <w:r w:rsidRPr="006F74A4">
        <w:rPr>
          <w:rFonts w:ascii="Times New Roman" w:eastAsia="Times New Roman" w:hAnsi="Times New Roman" w:cs="Times New Roman"/>
          <w:sz w:val="24"/>
          <w:szCs w:val="24"/>
        </w:rPr>
        <w:t>. birželio 22 d. įsakymu Nr. V-63 „Dėl Valstybės ir savivaldybių institucijų, įstaigų, įmonių veiklos elektroninių dokumentų perdavimo į valstybės archyvus taisyklių patvirtinimo“</w:t>
      </w:r>
      <w:r w:rsidRPr="006F74A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F74A4" w:rsidRPr="006F74A4" w:rsidRDefault="006F74A4" w:rsidP="006F74A4">
      <w:pPr>
        <w:spacing w:after="0" w:line="240" w:lineRule="auto"/>
        <w:ind w:firstLine="1134"/>
        <w:rPr>
          <w:rFonts w:ascii="Times New Roman" w:eastAsia="Times New Roman" w:hAnsi="Times New Roman" w:cs="Times New Roman"/>
          <w:sz w:val="24"/>
          <w:szCs w:val="24"/>
        </w:rPr>
      </w:pPr>
    </w:p>
    <w:p w:rsidR="006F74A4" w:rsidRPr="006F74A4" w:rsidRDefault="006F74A4" w:rsidP="006F74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F74A4">
        <w:rPr>
          <w:rFonts w:ascii="Times New Roman" w:eastAsia="Times New Roman" w:hAnsi="Times New Roman" w:cs="Times New Roman"/>
          <w:b/>
          <w:sz w:val="24"/>
          <w:szCs w:val="24"/>
        </w:rPr>
        <w:t xml:space="preserve"> III.</w:t>
      </w:r>
      <w:r w:rsidRPr="006F74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74A4">
        <w:rPr>
          <w:rFonts w:ascii="Times New Roman" w:eastAsia="Times New Roman" w:hAnsi="Times New Roman" w:cs="Times New Roman"/>
          <w:b/>
          <w:bCs/>
          <w:sz w:val="24"/>
          <w:szCs w:val="24"/>
        </w:rPr>
        <w:t>ELEKTRONINIŲ DOKUMENTŲ NUORAŠŲ IR IŠRAŠŲ SPAUSDINIMAS, TVARKYMAS IR SAUGOJIMAS</w:t>
      </w:r>
    </w:p>
    <w:p w:rsidR="006F74A4" w:rsidRPr="006F74A4" w:rsidRDefault="006F74A4" w:rsidP="006F74A4">
      <w:pPr>
        <w:tabs>
          <w:tab w:val="left" w:pos="60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F74A4" w:rsidRPr="006F74A4" w:rsidRDefault="006F74A4" w:rsidP="006F74A4">
      <w:pPr>
        <w:tabs>
          <w:tab w:val="left" w:pos="709"/>
        </w:tabs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74A4">
        <w:rPr>
          <w:rFonts w:ascii="Times New Roman" w:eastAsia="Times New Roman" w:hAnsi="Times New Roman" w:cs="Times New Roman"/>
          <w:color w:val="000000"/>
          <w:sz w:val="24"/>
          <w:szCs w:val="24"/>
        </w:rPr>
        <w:t>10. Elektroninių dokumentų popieriniai nuorašai ir išrašai</w:t>
      </w:r>
      <w:r w:rsidRPr="006F74A4">
        <w:rPr>
          <w:rFonts w:ascii="Times New Roman" w:eastAsia="Times New Roman" w:hAnsi="Times New Roman" w:cs="Times New Roman"/>
        </w:rPr>
        <w:t xml:space="preserve"> </w:t>
      </w:r>
      <w:r w:rsidRPr="006F74A4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6F74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atspausdinti elektroniniu parašu pasirašytų Savivaldybės tarybos sprendimų egzemplioriai) spausdinami vadovaujantis </w:t>
      </w:r>
      <w:r w:rsidRPr="006F74A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Elektroninių dokumentų nuorašų ir išrašų spausdinimo rekomendacijų, patvirtintų Lietuvos vyriausiojo archyvaro </w:t>
      </w:r>
      <w:smartTag w:uri="urn:schemas-microsoft-com:office:smarttags" w:element="metricconverter">
        <w:smartTagPr>
          <w:attr w:name="ProductID" w:val="2013 m"/>
        </w:smartTagPr>
        <w:r w:rsidRPr="006F74A4">
          <w:rPr>
            <w:rFonts w:ascii="Times New Roman" w:eastAsia="Times New Roman" w:hAnsi="Times New Roman" w:cs="Times New Roman"/>
            <w:sz w:val="24"/>
            <w:szCs w:val="24"/>
          </w:rPr>
          <w:t>2013 m</w:t>
        </w:r>
      </w:smartTag>
      <w:r w:rsidRPr="006F74A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6F74A4">
        <w:rPr>
          <w:rFonts w:ascii="Times New Roman" w:eastAsia="Times New Roman" w:hAnsi="Times New Roman" w:cs="Times New Roman"/>
          <w:color w:val="000000"/>
          <w:sz w:val="24"/>
          <w:szCs w:val="24"/>
        </w:rPr>
        <w:t>gruodžio 4 d. įsakymu Nr. V-67 „Dėl Elektroninių dokumentų nuorašų ir išrašų spausdinimo rekomendacijų patvirtinimo“, 5.1 punkte nustatyta tvarka.</w:t>
      </w:r>
    </w:p>
    <w:p w:rsidR="006F74A4" w:rsidRPr="006F74A4" w:rsidRDefault="006F74A4" w:rsidP="006F74A4">
      <w:pPr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74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11. Elektroninių dokumentų nuorašai ir išrašai tvarkomi ir saugomi vadovaujantis Dokumentų tvarkymo ir apskaitos taisyklėmis, patvirtintomis </w:t>
      </w:r>
      <w:r w:rsidRPr="006F74A4">
        <w:rPr>
          <w:rFonts w:ascii="Times New Roman" w:eastAsia="Times New Roman" w:hAnsi="Times New Roman" w:cs="Times New Roman"/>
          <w:sz w:val="24"/>
          <w:szCs w:val="24"/>
        </w:rPr>
        <w:t xml:space="preserve">Lietuvos vyriausiojo archyvaro </w:t>
      </w:r>
      <w:smartTag w:uri="urn:schemas-microsoft-com:office:smarttags" w:element="metricconverter">
        <w:smartTagPr>
          <w:attr w:name="ProductID" w:val="2011 m"/>
        </w:smartTagPr>
        <w:r w:rsidRPr="006F74A4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2011 m</w:t>
        </w:r>
      </w:smartTag>
      <w:r w:rsidRPr="006F74A4">
        <w:rPr>
          <w:rFonts w:ascii="Times New Roman" w:eastAsia="Times New Roman" w:hAnsi="Times New Roman" w:cs="Times New Roman"/>
          <w:color w:val="000000"/>
          <w:sz w:val="24"/>
          <w:szCs w:val="24"/>
        </w:rPr>
        <w:t>. liepos 4 d. įsakymu Nr. V-118 „Dėl Dokumentų tvarkymo ir apskaitos taisyklių patvirtinimo“.</w:t>
      </w:r>
    </w:p>
    <w:p w:rsidR="006F74A4" w:rsidRPr="006F74A4" w:rsidRDefault="006F74A4" w:rsidP="006F74A4">
      <w:pPr>
        <w:spacing w:after="0" w:line="240" w:lineRule="auto"/>
        <w:ind w:firstLine="1134"/>
        <w:rPr>
          <w:rFonts w:ascii="Times New Roman" w:eastAsia="Times New Roman" w:hAnsi="Times New Roman" w:cs="Times New Roman"/>
          <w:sz w:val="24"/>
          <w:szCs w:val="24"/>
        </w:rPr>
      </w:pPr>
    </w:p>
    <w:p w:rsidR="006F74A4" w:rsidRPr="006F74A4" w:rsidRDefault="006F74A4" w:rsidP="006F74A4">
      <w:pPr>
        <w:spacing w:after="0" w:line="240" w:lineRule="auto"/>
        <w:ind w:firstLine="1134"/>
        <w:rPr>
          <w:rFonts w:ascii="Times New Roman" w:eastAsia="Times New Roman" w:hAnsi="Times New Roman" w:cs="Times New Roman"/>
          <w:sz w:val="24"/>
          <w:szCs w:val="24"/>
        </w:rPr>
      </w:pPr>
      <w:r w:rsidRPr="006F74A4">
        <w:rPr>
          <w:rFonts w:ascii="Times New Roman" w:eastAsia="Times New Roman" w:hAnsi="Times New Roman" w:cs="Times New Roman"/>
          <w:sz w:val="24"/>
          <w:szCs w:val="24"/>
        </w:rPr>
        <w:t xml:space="preserve">             ___________________________________________</w:t>
      </w:r>
    </w:p>
    <w:p w:rsidR="006F74A4" w:rsidRPr="006F74A4" w:rsidRDefault="006F74A4" w:rsidP="006F74A4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F74A4" w:rsidRPr="006F74A4" w:rsidRDefault="006F74A4" w:rsidP="006F74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74A4" w:rsidRPr="006F74A4" w:rsidRDefault="006F74A4" w:rsidP="006F74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74A4" w:rsidRDefault="006F74A4"/>
    <w:p w:rsidR="006F74A4" w:rsidRDefault="006F74A4"/>
    <w:p w:rsidR="006F74A4" w:rsidRDefault="006F74A4"/>
    <w:p w:rsidR="006F74A4" w:rsidRDefault="006F74A4"/>
    <w:p w:rsidR="006F74A4" w:rsidRDefault="006F74A4"/>
    <w:p w:rsidR="006F74A4" w:rsidRDefault="006F74A4"/>
    <w:p w:rsidR="006F74A4" w:rsidRDefault="006F74A4"/>
    <w:p w:rsidR="006F74A4" w:rsidRDefault="006F74A4"/>
    <w:p w:rsidR="006F74A4" w:rsidRDefault="006F74A4"/>
    <w:p w:rsidR="006F74A4" w:rsidRDefault="006F74A4"/>
    <w:p w:rsidR="006F74A4" w:rsidRDefault="006F74A4"/>
    <w:p w:rsidR="006F74A4" w:rsidRDefault="006F74A4"/>
    <w:sectPr w:rsidR="006F74A4" w:rsidSect="001C4A32">
      <w:pgSz w:w="11906" w:h="16838"/>
      <w:pgMar w:top="426" w:right="567" w:bottom="1418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5643B"/>
    <w:multiLevelType w:val="multilevel"/>
    <w:tmpl w:val="0B0AE73A"/>
    <w:lvl w:ilvl="0">
      <w:start w:val="114"/>
      <w:numFmt w:val="decimal"/>
      <w:lvlText w:val="%1."/>
      <w:lvlJc w:val="left"/>
      <w:pPr>
        <w:ind w:left="600" w:hanging="600"/>
      </w:pPr>
    </w:lvl>
    <w:lvl w:ilvl="1">
      <w:start w:val="1"/>
      <w:numFmt w:val="decimal"/>
      <w:lvlText w:val="%1.%2."/>
      <w:lvlJc w:val="left"/>
      <w:pPr>
        <w:ind w:left="1593" w:hanging="600"/>
      </w:pPr>
    </w:lvl>
    <w:lvl w:ilvl="2">
      <w:start w:val="1"/>
      <w:numFmt w:val="decimal"/>
      <w:lvlText w:val="%1.%2.%3."/>
      <w:lvlJc w:val="left"/>
      <w:pPr>
        <w:ind w:left="2706" w:hanging="720"/>
      </w:pPr>
    </w:lvl>
    <w:lvl w:ilvl="3">
      <w:start w:val="1"/>
      <w:numFmt w:val="decimal"/>
      <w:lvlText w:val="%1.%2.%3.%4."/>
      <w:lvlJc w:val="left"/>
      <w:pPr>
        <w:ind w:left="3699" w:hanging="720"/>
      </w:pPr>
    </w:lvl>
    <w:lvl w:ilvl="4">
      <w:start w:val="1"/>
      <w:numFmt w:val="decimal"/>
      <w:lvlText w:val="%1.%2.%3.%4.%5."/>
      <w:lvlJc w:val="left"/>
      <w:pPr>
        <w:ind w:left="5052" w:hanging="1080"/>
      </w:pPr>
    </w:lvl>
    <w:lvl w:ilvl="5">
      <w:start w:val="1"/>
      <w:numFmt w:val="decimal"/>
      <w:lvlText w:val="%1.%2.%3.%4.%5.%6."/>
      <w:lvlJc w:val="left"/>
      <w:pPr>
        <w:ind w:left="6045" w:hanging="1080"/>
      </w:pPr>
    </w:lvl>
    <w:lvl w:ilvl="6">
      <w:start w:val="1"/>
      <w:numFmt w:val="decimal"/>
      <w:lvlText w:val="%1.%2.%3.%4.%5.%6.%7."/>
      <w:lvlJc w:val="left"/>
      <w:pPr>
        <w:ind w:left="7398" w:hanging="1440"/>
      </w:pPr>
    </w:lvl>
    <w:lvl w:ilvl="7">
      <w:start w:val="1"/>
      <w:numFmt w:val="decimal"/>
      <w:lvlText w:val="%1.%2.%3.%4.%5.%6.%7.%8."/>
      <w:lvlJc w:val="left"/>
      <w:pPr>
        <w:ind w:left="8391" w:hanging="1440"/>
      </w:pPr>
    </w:lvl>
    <w:lvl w:ilvl="8">
      <w:start w:val="1"/>
      <w:numFmt w:val="decimal"/>
      <w:lvlText w:val="%1.%2.%3.%4.%5.%6.%7.%8.%9."/>
      <w:lvlJc w:val="left"/>
      <w:pPr>
        <w:ind w:left="9744" w:hanging="1800"/>
      </w:pPr>
    </w:lvl>
  </w:abstractNum>
  <w:abstractNum w:abstractNumId="1">
    <w:nsid w:val="2976516F"/>
    <w:multiLevelType w:val="hybridMultilevel"/>
    <w:tmpl w:val="3154B1F8"/>
    <w:lvl w:ilvl="0" w:tplc="3650E35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732264C"/>
    <w:multiLevelType w:val="hybridMultilevel"/>
    <w:tmpl w:val="B4C67D0A"/>
    <w:lvl w:ilvl="0" w:tplc="87A2FC8E">
      <w:start w:val="1"/>
      <w:numFmt w:val="decimal"/>
      <w:lvlText w:val="%1."/>
      <w:lvlJc w:val="left"/>
      <w:pPr>
        <w:ind w:left="1211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C86"/>
    <w:rsid w:val="001B45CB"/>
    <w:rsid w:val="001C4788"/>
    <w:rsid w:val="001C4A32"/>
    <w:rsid w:val="003E1A89"/>
    <w:rsid w:val="004A3FD3"/>
    <w:rsid w:val="00562E88"/>
    <w:rsid w:val="006F74A4"/>
    <w:rsid w:val="00733490"/>
    <w:rsid w:val="00776756"/>
    <w:rsid w:val="007D3409"/>
    <w:rsid w:val="00A63F5A"/>
    <w:rsid w:val="00C77013"/>
    <w:rsid w:val="00DC3315"/>
    <w:rsid w:val="00E5105E"/>
    <w:rsid w:val="00F16F48"/>
    <w:rsid w:val="00F30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tilde-lv/tildestengine" w:name="firmas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77013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semiHidden/>
    <w:unhideWhenUsed/>
    <w:rsid w:val="00C77013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C77013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77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770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77013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semiHidden/>
    <w:unhideWhenUsed/>
    <w:rsid w:val="00C77013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C77013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77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770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0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2962</Words>
  <Characters>1689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2014-11-18T11:57:00Z</dcterms:created>
  <dcterms:modified xsi:type="dcterms:W3CDTF">2014-11-28T12:48:00Z</dcterms:modified>
</cp:coreProperties>
</file>