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4" w:rsidRDefault="00703FD4" w:rsidP="00DE1FE4">
      <w:pPr>
        <w:pStyle w:val="Pavadinimas"/>
        <w:rPr>
          <w:sz w:val="18"/>
          <w:szCs w:val="18"/>
        </w:rPr>
      </w:pPr>
      <w:r>
        <w:rPr>
          <w:b w:val="0"/>
          <w:caps/>
          <w:noProof/>
          <w:lang w:eastAsia="lt-LT"/>
        </w:rPr>
        <w:drawing>
          <wp:inline distT="0" distB="0" distL="0" distR="0" wp14:anchorId="44006670" wp14:editId="5E66B792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E4" w:rsidRDefault="00DE1FE4" w:rsidP="00DE1FE4">
      <w:pPr>
        <w:pStyle w:val="Pavadinimas"/>
        <w:rPr>
          <w:sz w:val="18"/>
          <w:szCs w:val="18"/>
        </w:rPr>
      </w:pPr>
    </w:p>
    <w:p w:rsidR="00DE1FE4" w:rsidRPr="00977F0F" w:rsidRDefault="00DE1FE4" w:rsidP="00DE1FE4">
      <w:pPr>
        <w:pStyle w:val="Pavadinimas"/>
        <w:rPr>
          <w:szCs w:val="28"/>
        </w:rPr>
      </w:pPr>
      <w:r w:rsidRPr="00977F0F">
        <w:rPr>
          <w:szCs w:val="28"/>
        </w:rPr>
        <w:t>KRETINGOS RAJONO SAVIVALDYBĖS TARYBA</w:t>
      </w:r>
    </w:p>
    <w:p w:rsidR="00DE1FE4" w:rsidRDefault="00DE1FE4" w:rsidP="00DE1FE4">
      <w:pPr>
        <w:jc w:val="center"/>
        <w:rPr>
          <w:b/>
        </w:rPr>
      </w:pPr>
    </w:p>
    <w:p w:rsidR="00DE1FE4" w:rsidRPr="002822CB" w:rsidRDefault="00DE1FE4" w:rsidP="00DE1FE4">
      <w:pPr>
        <w:jc w:val="center"/>
        <w:rPr>
          <w:b/>
          <w:sz w:val="26"/>
          <w:szCs w:val="26"/>
        </w:rPr>
      </w:pPr>
      <w:r w:rsidRPr="002822CB">
        <w:rPr>
          <w:b/>
          <w:sz w:val="26"/>
          <w:szCs w:val="26"/>
        </w:rPr>
        <w:t>SPRENDIMAS</w:t>
      </w:r>
    </w:p>
    <w:p w:rsidR="00DE1FE4" w:rsidRPr="00E829ED" w:rsidRDefault="00DE1FE4" w:rsidP="00DE1FE4">
      <w:pPr>
        <w:jc w:val="center"/>
      </w:pPr>
      <w:r w:rsidRPr="00E829ED">
        <w:rPr>
          <w:b/>
        </w:rPr>
        <w:t xml:space="preserve">DĖL </w:t>
      </w:r>
      <w:r>
        <w:rPr>
          <w:b/>
        </w:rPr>
        <w:t xml:space="preserve"> KRETINGOS RAJONO SAVIVALDYBĖS TARYBOS 2006 M. RUGSĖJO 28 D. SPRENDIMO NR. T2-256 „DĖL </w:t>
      </w:r>
      <w:r w:rsidRPr="00E829ED">
        <w:rPr>
          <w:b/>
        </w:rPr>
        <w:t>MOKINIŲ, GYVENANČIŲ KRETINGOS VAIKŲ UGDYMO CENTRO BENDRABUTYJE, MAITINIMO DIENOS NORMOS VIENAM MOKINIUI NUSTATYMO</w:t>
      </w:r>
      <w:r w:rsidR="00EB6176">
        <w:rPr>
          <w:b/>
        </w:rPr>
        <w:t xml:space="preserve">“ </w:t>
      </w:r>
      <w:r>
        <w:rPr>
          <w:b/>
        </w:rPr>
        <w:t>PAKEITIMO</w:t>
      </w:r>
    </w:p>
    <w:p w:rsidR="00DE1FE4" w:rsidRDefault="00DE1FE4" w:rsidP="00DE1FE4">
      <w:pPr>
        <w:jc w:val="center"/>
      </w:pPr>
    </w:p>
    <w:p w:rsidR="00DE1FE4" w:rsidRDefault="00DE1FE4" w:rsidP="00DE1FE4">
      <w:pPr>
        <w:jc w:val="center"/>
      </w:pPr>
      <w:r>
        <w:t xml:space="preserve">2014 m. lapkričio </w:t>
      </w:r>
      <w:r w:rsidR="007278ED">
        <w:t>27</w:t>
      </w:r>
      <w:r w:rsidR="00703FD4">
        <w:t xml:space="preserve"> </w:t>
      </w:r>
      <w:r>
        <w:t>d. Nr. T</w:t>
      </w:r>
      <w:r w:rsidR="007278ED">
        <w:t>2</w:t>
      </w:r>
      <w:r>
        <w:t>-</w:t>
      </w:r>
      <w:r w:rsidR="005C511C">
        <w:t>349</w:t>
      </w:r>
    </w:p>
    <w:p w:rsidR="00DE1FE4" w:rsidRDefault="00DE1FE4" w:rsidP="00DE1FE4">
      <w:pPr>
        <w:jc w:val="center"/>
      </w:pPr>
      <w:r>
        <w:t>Kretinga</w:t>
      </w:r>
    </w:p>
    <w:p w:rsidR="00703FD4" w:rsidRDefault="00703FD4" w:rsidP="00703FD4">
      <w:pPr>
        <w:ind w:firstLine="1296"/>
        <w:jc w:val="both"/>
      </w:pPr>
    </w:p>
    <w:p w:rsidR="00DE1FE4" w:rsidRDefault="00DE1FE4" w:rsidP="00703FD4">
      <w:pPr>
        <w:ind w:firstLine="1296"/>
        <w:jc w:val="both"/>
      </w:pPr>
      <w:r w:rsidRPr="00DA32C6">
        <w:t xml:space="preserve">Vadovaudamasi Lietuvos Respublikos vietos savivaldos įstatymo </w:t>
      </w:r>
      <w:r>
        <w:t>18 straipsnio 1</w:t>
      </w:r>
      <w:r w:rsidRPr="00DA32C6">
        <w:t xml:space="preserve"> dalimi, </w:t>
      </w:r>
      <w:r w:rsidR="00F25786">
        <w:t xml:space="preserve">Lietuvos Respublikos euro įvedimo Lietuvos Respublikoje įstatymo 32 straipsnio 2 dalimi, </w:t>
      </w:r>
      <w:r>
        <w:t>Kretingos rajono savivaldybės taryba  n u s p r e n d ž i a:</w:t>
      </w:r>
    </w:p>
    <w:p w:rsidR="00EB6176" w:rsidRDefault="00DE1FE4" w:rsidP="00703FD4">
      <w:pPr>
        <w:ind w:firstLine="1296"/>
        <w:jc w:val="both"/>
        <w:rPr>
          <w:bCs/>
        </w:rPr>
      </w:pPr>
      <w:r>
        <w:t xml:space="preserve">1. </w:t>
      </w:r>
      <w:r w:rsidR="000656E5">
        <w:t xml:space="preserve">Pakeisti </w:t>
      </w:r>
      <w:r w:rsidR="000656E5" w:rsidRPr="000656E5">
        <w:rPr>
          <w:bCs/>
        </w:rPr>
        <w:t>Kretingos rajono savivaldybės tarybos</w:t>
      </w:r>
      <w:r w:rsidR="00BB36BB">
        <w:rPr>
          <w:bCs/>
        </w:rPr>
        <w:t xml:space="preserve"> 2006 m. rugsėjo 28 d. sprendimą</w:t>
      </w:r>
      <w:r w:rsidR="000656E5" w:rsidRPr="000656E5">
        <w:rPr>
          <w:bCs/>
        </w:rPr>
        <w:t xml:space="preserve"> </w:t>
      </w:r>
      <w:r w:rsidR="005C511C">
        <w:rPr>
          <w:bCs/>
        </w:rPr>
        <w:t xml:space="preserve"> </w:t>
      </w:r>
      <w:bookmarkStart w:id="0" w:name="_GoBack"/>
      <w:bookmarkEnd w:id="0"/>
      <w:r w:rsidR="000656E5" w:rsidRPr="000656E5">
        <w:rPr>
          <w:bCs/>
        </w:rPr>
        <w:t xml:space="preserve">Nr. T2-256 „Dėl mokinių, gyvenančių </w:t>
      </w:r>
      <w:r w:rsidR="000656E5" w:rsidRPr="00EB6176">
        <w:rPr>
          <w:bCs/>
        </w:rPr>
        <w:t>Kretingos vaikų ugdymo centro</w:t>
      </w:r>
      <w:r w:rsidR="000656E5" w:rsidRPr="000656E5">
        <w:rPr>
          <w:bCs/>
        </w:rPr>
        <w:t xml:space="preserve"> bendrabutyje, maitinimo dienos normos vienam mokiniui nustatym</w:t>
      </w:r>
      <w:r w:rsidR="00BB36BB">
        <w:rPr>
          <w:bCs/>
        </w:rPr>
        <w:t>o</w:t>
      </w:r>
      <w:r w:rsidR="002E4651">
        <w:rPr>
          <w:bCs/>
        </w:rPr>
        <w:t>:</w:t>
      </w:r>
      <w:r w:rsidR="00BB36BB">
        <w:rPr>
          <w:bCs/>
        </w:rPr>
        <w:t>“</w:t>
      </w:r>
    </w:p>
    <w:p w:rsidR="00EB6176" w:rsidRPr="00BB36BB" w:rsidRDefault="00737DE1" w:rsidP="00703FD4">
      <w:pPr>
        <w:ind w:firstLine="1296"/>
        <w:jc w:val="both"/>
        <w:rPr>
          <w:bCs/>
        </w:rPr>
      </w:pPr>
      <w:r w:rsidRPr="00BB36BB">
        <w:rPr>
          <w:bCs/>
        </w:rPr>
        <w:t xml:space="preserve">1.1. </w:t>
      </w:r>
      <w:r w:rsidR="003D5A24">
        <w:rPr>
          <w:bCs/>
        </w:rPr>
        <w:t>Į</w:t>
      </w:r>
      <w:r w:rsidR="003D5A24" w:rsidRPr="00BB36BB">
        <w:rPr>
          <w:bCs/>
        </w:rPr>
        <w:t xml:space="preserve">rašyti </w:t>
      </w:r>
      <w:r w:rsidR="003D5A24">
        <w:rPr>
          <w:bCs/>
        </w:rPr>
        <w:t>s</w:t>
      </w:r>
      <w:r w:rsidR="00FF4E9F" w:rsidRPr="00BB36BB">
        <w:rPr>
          <w:bCs/>
        </w:rPr>
        <w:t>prendimo pavadinime vietoj</w:t>
      </w:r>
      <w:r w:rsidR="00EB6176" w:rsidRPr="00BB36BB">
        <w:rPr>
          <w:bCs/>
        </w:rPr>
        <w:t xml:space="preserve"> </w:t>
      </w:r>
      <w:r w:rsidR="003D5A24">
        <w:rPr>
          <w:bCs/>
        </w:rPr>
        <w:t xml:space="preserve">žodžių </w:t>
      </w:r>
      <w:r w:rsidR="00EB6176" w:rsidRPr="00BB36BB">
        <w:rPr>
          <w:bCs/>
        </w:rPr>
        <w:t>„vaikų ugdymo centro“</w:t>
      </w:r>
      <w:r w:rsidR="003D5A24">
        <w:rPr>
          <w:bCs/>
        </w:rPr>
        <w:t xml:space="preserve"> žodžius</w:t>
      </w:r>
      <w:r w:rsidR="00EB6176" w:rsidRPr="00BB36BB">
        <w:rPr>
          <w:bCs/>
        </w:rPr>
        <w:t xml:space="preserve"> </w:t>
      </w:r>
      <w:r w:rsidR="003D5A24">
        <w:rPr>
          <w:bCs/>
        </w:rPr>
        <w:t>„</w:t>
      </w:r>
      <w:r w:rsidR="00EB6176" w:rsidRPr="00BB36BB">
        <w:rPr>
          <w:bCs/>
        </w:rPr>
        <w:t>Marijos Tiškevičiūtės mokyklos</w:t>
      </w:r>
      <w:r w:rsidR="002E4651">
        <w:rPr>
          <w:bCs/>
        </w:rPr>
        <w:t>;“</w:t>
      </w:r>
    </w:p>
    <w:p w:rsidR="00BB36BB" w:rsidRDefault="00EB6176" w:rsidP="00703FD4">
      <w:pPr>
        <w:ind w:firstLine="1296"/>
        <w:jc w:val="both"/>
        <w:rPr>
          <w:bCs/>
        </w:rPr>
      </w:pPr>
      <w:r>
        <w:rPr>
          <w:bCs/>
        </w:rPr>
        <w:t>1.2.</w:t>
      </w:r>
      <w:r w:rsidR="00BB36BB">
        <w:rPr>
          <w:bCs/>
        </w:rPr>
        <w:t xml:space="preserve"> Išdėstyti 1  punktą taip:</w:t>
      </w:r>
    </w:p>
    <w:p w:rsidR="00A00131" w:rsidRDefault="00FF4E9F" w:rsidP="00703FD4">
      <w:pPr>
        <w:ind w:firstLine="1296"/>
        <w:jc w:val="both"/>
      </w:pPr>
      <w:r>
        <w:rPr>
          <w:bCs/>
        </w:rPr>
        <w:t xml:space="preserve">„1. Nustatyti mokinių, gyvenančių Kretingos </w:t>
      </w:r>
      <w:r w:rsidR="002E4651" w:rsidRPr="00BB36BB">
        <w:rPr>
          <w:bCs/>
        </w:rPr>
        <w:t>Marijos Tiškevičiūtės mokyklos</w:t>
      </w:r>
      <w:r>
        <w:rPr>
          <w:bCs/>
        </w:rPr>
        <w:t xml:space="preserve"> bendrabutyje, maitinimo dienos normą vienam mokiniui - </w:t>
      </w:r>
      <w:r w:rsidR="007F0724">
        <w:rPr>
          <w:bCs/>
        </w:rPr>
        <w:t xml:space="preserve">3,24 </w:t>
      </w:r>
      <w:r w:rsidR="00A00131">
        <w:rPr>
          <w:noProof/>
          <w:color w:val="000000"/>
        </w:rPr>
        <w:t>E</w:t>
      </w:r>
      <w:r w:rsidR="00F25786">
        <w:rPr>
          <w:noProof/>
          <w:color w:val="000000"/>
        </w:rPr>
        <w:t>ur</w:t>
      </w:r>
      <w:r w:rsidR="002E4651">
        <w:rPr>
          <w:noProof/>
          <w:color w:val="000000"/>
        </w:rPr>
        <w:t>.</w:t>
      </w:r>
      <w:r w:rsidR="007F0724">
        <w:rPr>
          <w:bCs/>
        </w:rPr>
        <w:t>“</w:t>
      </w:r>
    </w:p>
    <w:p w:rsidR="00D40075" w:rsidRDefault="00D40075" w:rsidP="00703FD4">
      <w:pPr>
        <w:ind w:firstLine="1296"/>
        <w:jc w:val="both"/>
      </w:pPr>
      <w:r>
        <w:rPr>
          <w:bCs/>
          <w:color w:val="000000"/>
          <w:spacing w:val="-2"/>
          <w:lang w:eastAsia="ru-RU" w:bidi="lo-LA"/>
        </w:rPr>
        <w:t>2. Sprendimas skelbiamas Teisėkūros pagrindų įstatymo nustatyta tvarka.</w:t>
      </w:r>
    </w:p>
    <w:p w:rsidR="00A00131" w:rsidRPr="00741AC5" w:rsidRDefault="00A00131" w:rsidP="00703FD4">
      <w:pPr>
        <w:ind w:firstLine="1296"/>
        <w:jc w:val="both"/>
        <w:rPr>
          <w:rFonts w:cs="Courier New"/>
          <w:bCs/>
          <w:spacing w:val="-2"/>
          <w:lang w:eastAsia="ru-RU"/>
        </w:rPr>
      </w:pPr>
      <w:r>
        <w:t xml:space="preserve">3. </w:t>
      </w:r>
      <w:r w:rsidRPr="001E181E">
        <w:rPr>
          <w:color w:val="000000"/>
          <w:szCs w:val="26"/>
        </w:rPr>
        <w:t>Sprendimas įsigalioja nuo 2015 m. sausio 1 d.</w:t>
      </w:r>
    </w:p>
    <w:p w:rsidR="00A00131" w:rsidRDefault="00A00131" w:rsidP="00703FD4">
      <w:pPr>
        <w:jc w:val="both"/>
      </w:pPr>
      <w:r>
        <w:t xml:space="preserve"> </w:t>
      </w:r>
    </w:p>
    <w:p w:rsidR="00DE1FE4" w:rsidRDefault="00DE1FE4" w:rsidP="00703FD4">
      <w:pPr>
        <w:ind w:firstLine="1296"/>
        <w:jc w:val="both"/>
      </w:pPr>
    </w:p>
    <w:p w:rsidR="00DE1FE4" w:rsidRDefault="00DE1FE4" w:rsidP="00703FD4">
      <w:pPr>
        <w:jc w:val="both"/>
      </w:pPr>
      <w:r>
        <w:t xml:space="preserve">Savivaldybės meras                                                  </w:t>
      </w:r>
      <w:r>
        <w:tab/>
      </w:r>
      <w:r>
        <w:tab/>
        <w:t xml:space="preserve"> </w:t>
      </w:r>
      <w:r w:rsidR="007278ED">
        <w:t xml:space="preserve">                          Juozas Mažeika                                                                           </w:t>
      </w:r>
      <w:r w:rsidR="007278ED">
        <w:rPr>
          <w:strike/>
          <w:kern w:val="2"/>
          <w:lang w:eastAsia="ar-SA"/>
        </w:rPr>
        <w:t xml:space="preserve">          </w:t>
      </w:r>
      <w:r w:rsidR="007278ED">
        <w:rPr>
          <w:strike/>
        </w:rPr>
        <w:t xml:space="preserve">       </w:t>
      </w:r>
    </w:p>
    <w:p w:rsidR="00BD3580" w:rsidRDefault="00BD3580" w:rsidP="00703FD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03FD4" w:rsidRDefault="00703FD4" w:rsidP="00DE1FE4">
      <w:pPr>
        <w:jc w:val="both"/>
      </w:pPr>
    </w:p>
    <w:p w:rsidR="007278ED" w:rsidRDefault="007278ED" w:rsidP="00DE1FE4">
      <w:pPr>
        <w:jc w:val="both"/>
      </w:pPr>
    </w:p>
    <w:p w:rsidR="007278ED" w:rsidRDefault="007278ED" w:rsidP="00DE1FE4">
      <w:pPr>
        <w:jc w:val="both"/>
      </w:pPr>
      <w:r>
        <w:t xml:space="preserve"> </w:t>
      </w:r>
    </w:p>
    <w:p w:rsidR="007278ED" w:rsidRDefault="007278ED" w:rsidP="00DE1FE4">
      <w:pPr>
        <w:jc w:val="both"/>
      </w:pPr>
    </w:p>
    <w:p w:rsidR="007278ED" w:rsidRDefault="007278ED" w:rsidP="00DE1FE4">
      <w:pPr>
        <w:jc w:val="both"/>
      </w:pPr>
      <w:r>
        <w:t xml:space="preserve">Antanas Sungaila </w:t>
      </w:r>
    </w:p>
    <w:sectPr w:rsidR="007278ED" w:rsidSect="00703FD4">
      <w:pgSz w:w="11906" w:h="16838" w:code="9"/>
      <w:pgMar w:top="709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3" w:rsidRDefault="008A4733">
      <w:r>
        <w:separator/>
      </w:r>
    </w:p>
  </w:endnote>
  <w:endnote w:type="continuationSeparator" w:id="0">
    <w:p w:rsidR="008A4733" w:rsidRDefault="008A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3" w:rsidRDefault="008A4733">
      <w:r>
        <w:separator/>
      </w:r>
    </w:p>
  </w:footnote>
  <w:footnote w:type="continuationSeparator" w:id="0">
    <w:p w:rsidR="008A4733" w:rsidRDefault="008A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4"/>
    <w:rsid w:val="000656E5"/>
    <w:rsid w:val="000D4009"/>
    <w:rsid w:val="00123006"/>
    <w:rsid w:val="001F5307"/>
    <w:rsid w:val="00203EC4"/>
    <w:rsid w:val="00242B9C"/>
    <w:rsid w:val="002761E4"/>
    <w:rsid w:val="002936DB"/>
    <w:rsid w:val="002E4651"/>
    <w:rsid w:val="00342B71"/>
    <w:rsid w:val="003D5A24"/>
    <w:rsid w:val="00455B58"/>
    <w:rsid w:val="0050304D"/>
    <w:rsid w:val="00555DE1"/>
    <w:rsid w:val="00586876"/>
    <w:rsid w:val="005C511C"/>
    <w:rsid w:val="006478C8"/>
    <w:rsid w:val="00703FD4"/>
    <w:rsid w:val="007278ED"/>
    <w:rsid w:val="00737DE1"/>
    <w:rsid w:val="007A72A0"/>
    <w:rsid w:val="007F0724"/>
    <w:rsid w:val="008A4733"/>
    <w:rsid w:val="008D54CE"/>
    <w:rsid w:val="00904209"/>
    <w:rsid w:val="00A00131"/>
    <w:rsid w:val="00A226F2"/>
    <w:rsid w:val="00BB36BB"/>
    <w:rsid w:val="00BD3580"/>
    <w:rsid w:val="00C00691"/>
    <w:rsid w:val="00CC5357"/>
    <w:rsid w:val="00D40075"/>
    <w:rsid w:val="00DD61D6"/>
    <w:rsid w:val="00DE1FE4"/>
    <w:rsid w:val="00E12299"/>
    <w:rsid w:val="00E83C56"/>
    <w:rsid w:val="00EA5C38"/>
    <w:rsid w:val="00EB6176"/>
    <w:rsid w:val="00F25786"/>
    <w:rsid w:val="00F84877"/>
    <w:rsid w:val="00F963E6"/>
    <w:rsid w:val="00FE3D8F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  <w:style w:type="paragraph" w:styleId="Sraopastraipa">
    <w:name w:val="List Paragraph"/>
    <w:basedOn w:val="prastasis"/>
    <w:uiPriority w:val="34"/>
    <w:qFormat/>
    <w:rsid w:val="00737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  <w:style w:type="paragraph" w:styleId="Sraopastraipa">
    <w:name w:val="List Paragraph"/>
    <w:basedOn w:val="prastasis"/>
    <w:uiPriority w:val="34"/>
    <w:qFormat/>
    <w:rsid w:val="0073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B20D-1964-48A7-8EC4-544594C5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7</cp:revision>
  <cp:lastPrinted>2014-11-12T07:39:00Z</cp:lastPrinted>
  <dcterms:created xsi:type="dcterms:W3CDTF">2014-11-18T14:49:00Z</dcterms:created>
  <dcterms:modified xsi:type="dcterms:W3CDTF">2014-11-28T12:44:00Z</dcterms:modified>
</cp:coreProperties>
</file>