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52" w:rsidRPr="003F5532" w:rsidRDefault="00AD2152" w:rsidP="00AD2152">
      <w:pPr>
        <w:pStyle w:val="Pagrindinistekstas"/>
        <w:ind w:firstLine="720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Pr="003F5532">
        <w:rPr>
          <w:szCs w:val="24"/>
          <w:lang w:val="lt-LT"/>
        </w:rPr>
        <w:t>Kretin</w:t>
      </w:r>
      <w:r>
        <w:rPr>
          <w:szCs w:val="24"/>
          <w:lang w:val="lt-LT"/>
        </w:rPr>
        <w:t>g</w:t>
      </w:r>
      <w:r w:rsidRPr="003F5532">
        <w:rPr>
          <w:szCs w:val="24"/>
          <w:lang w:val="lt-LT"/>
        </w:rPr>
        <w:t>os rajono savivaldybės tarybos</w:t>
      </w:r>
    </w:p>
    <w:p w:rsidR="00E41F66" w:rsidRDefault="00AD2152" w:rsidP="00E41F66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>2014</w:t>
      </w:r>
      <w:r w:rsidRPr="003F5532">
        <w:rPr>
          <w:szCs w:val="24"/>
          <w:lang w:val="lt-LT"/>
        </w:rPr>
        <w:t>-</w:t>
      </w:r>
      <w:r>
        <w:rPr>
          <w:szCs w:val="24"/>
          <w:lang w:val="lt-LT"/>
        </w:rPr>
        <w:t>10-</w:t>
      </w:r>
      <w:r w:rsidR="00E41F66">
        <w:rPr>
          <w:szCs w:val="24"/>
          <w:lang w:val="lt-LT"/>
        </w:rPr>
        <w:t>30</w:t>
      </w:r>
      <w:r>
        <w:rPr>
          <w:szCs w:val="24"/>
          <w:lang w:val="lt-LT"/>
        </w:rPr>
        <w:t xml:space="preserve"> </w:t>
      </w:r>
      <w:r w:rsidRPr="003F5532">
        <w:rPr>
          <w:szCs w:val="24"/>
          <w:lang w:val="lt-LT"/>
        </w:rPr>
        <w:t>sprendimo Nr. T</w:t>
      </w:r>
      <w:r>
        <w:rPr>
          <w:szCs w:val="24"/>
          <w:lang w:val="lt-LT"/>
        </w:rPr>
        <w:t>2</w:t>
      </w:r>
      <w:r w:rsidRPr="003F5532">
        <w:rPr>
          <w:szCs w:val="24"/>
          <w:lang w:val="lt-LT"/>
        </w:rPr>
        <w:t>-</w:t>
      </w:r>
      <w:r w:rsidR="00E47BB9">
        <w:rPr>
          <w:szCs w:val="24"/>
          <w:lang w:val="lt-LT"/>
        </w:rPr>
        <w:t>319</w:t>
      </w:r>
      <w:bookmarkStart w:id="0" w:name="_GoBack"/>
      <w:bookmarkEnd w:id="0"/>
    </w:p>
    <w:p w:rsidR="00AD2152" w:rsidRDefault="00BC2B20" w:rsidP="00E41F66">
      <w:pPr>
        <w:pStyle w:val="Pagrindinistekstas"/>
        <w:ind w:left="3888" w:firstLine="1296"/>
        <w:rPr>
          <w:szCs w:val="24"/>
          <w:lang w:val="lt-LT"/>
        </w:rPr>
      </w:pPr>
      <w:r>
        <w:rPr>
          <w:szCs w:val="24"/>
          <w:lang w:val="lt-LT"/>
        </w:rPr>
        <w:t xml:space="preserve">2 </w:t>
      </w:r>
      <w:r w:rsidR="00AD2152">
        <w:rPr>
          <w:szCs w:val="24"/>
          <w:lang w:val="lt-LT"/>
        </w:rPr>
        <w:t>p</w:t>
      </w:r>
      <w:r w:rsidR="00AD2152" w:rsidRPr="003F5532">
        <w:rPr>
          <w:szCs w:val="24"/>
          <w:lang w:val="lt-LT"/>
        </w:rPr>
        <w:t>riedas</w:t>
      </w:r>
    </w:p>
    <w:p w:rsidR="00AD2152" w:rsidRDefault="00AD2152" w:rsidP="00AD2152">
      <w:pPr>
        <w:pStyle w:val="Pagrindinistekstas"/>
        <w:ind w:left="3888" w:firstLine="1296"/>
        <w:rPr>
          <w:szCs w:val="24"/>
          <w:lang w:val="lt-LT"/>
        </w:rPr>
      </w:pPr>
    </w:p>
    <w:p w:rsidR="00AD2152" w:rsidRDefault="00AD2152" w:rsidP="00AD2152">
      <w:pPr>
        <w:pStyle w:val="Pagrindinistekstas"/>
        <w:ind w:left="3888" w:firstLine="1296"/>
        <w:rPr>
          <w:szCs w:val="24"/>
          <w:lang w:val="lt-LT"/>
        </w:rPr>
      </w:pPr>
    </w:p>
    <w:p w:rsidR="00AD2152" w:rsidRPr="003F5532" w:rsidRDefault="00AD2152" w:rsidP="00AD2152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 xml:space="preserve">KRETINGOS RAJONO RŪDAIČIŲ MOKYKLAI </w:t>
      </w:r>
      <w:r w:rsidRPr="003F5532">
        <w:rPr>
          <w:szCs w:val="24"/>
          <w:lang w:val="lt-LT"/>
        </w:rPr>
        <w:t xml:space="preserve">PERDUODAMO TURTO,  </w:t>
      </w:r>
    </w:p>
    <w:p w:rsidR="00AD2152" w:rsidRDefault="00AD2152" w:rsidP="00AD2152">
      <w:pPr>
        <w:pStyle w:val="Pagrindinistekstas"/>
        <w:jc w:val="center"/>
        <w:rPr>
          <w:szCs w:val="24"/>
          <w:lang w:val="lt-LT"/>
        </w:rPr>
      </w:pPr>
      <w:r w:rsidRPr="003F5532">
        <w:rPr>
          <w:szCs w:val="24"/>
          <w:lang w:val="lt-LT"/>
        </w:rPr>
        <w:t>SĄRAŠAS</w:t>
      </w:r>
    </w:p>
    <w:p w:rsidR="00AD2152" w:rsidRPr="003F5532" w:rsidRDefault="00AD2152" w:rsidP="00AD2152">
      <w:pPr>
        <w:pStyle w:val="Pagrindinistekstas"/>
        <w:ind w:left="3888" w:firstLine="1296"/>
        <w:rPr>
          <w:szCs w:val="24"/>
          <w:lang w:val="lt-LT"/>
        </w:rPr>
      </w:pPr>
    </w:p>
    <w:p w:rsidR="00AD2152" w:rsidRDefault="00AD2152" w:rsidP="00AD215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17"/>
        <w:gridCol w:w="993"/>
        <w:gridCol w:w="1842"/>
        <w:gridCol w:w="1524"/>
      </w:tblGrid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Prekės pavadinimas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Kiekis, vnt.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Vieneto kaina Lt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Suma Lt</w:t>
            </w:r>
          </w:p>
        </w:tc>
      </w:tr>
      <w:tr w:rsidR="00AD2152" w:rsidRPr="00AD2152" w:rsidTr="00BC2B20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Reguliuojamo aukščio kėdutė (280-360 h.)</w:t>
            </w:r>
          </w:p>
        </w:tc>
        <w:tc>
          <w:tcPr>
            <w:tcW w:w="993" w:type="dxa"/>
            <w:vAlign w:val="bottom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66,50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1330,00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Lentyna prekėms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164,00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164,00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Spintelė daiktams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442,00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442,00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Spintelė „Mėlynoji viryklė“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325,00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Žaidimų spintelė „Kirpykla 2“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309,00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309,00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Prekystalis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355,00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Vadovėliai (1-4 klasei)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25,2409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2221,20</w:t>
            </w:r>
          </w:p>
        </w:tc>
      </w:tr>
      <w:tr w:rsidR="00AD2152" w:rsidRPr="00AD2152" w:rsidTr="00AD2152">
        <w:tc>
          <w:tcPr>
            <w:tcW w:w="570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  <w:vAlign w:val="center"/>
          </w:tcPr>
          <w:p w:rsidR="00AD2152" w:rsidRPr="00AD2152" w:rsidRDefault="00AD2152" w:rsidP="00BC2B20">
            <w:pPr>
              <w:tabs>
                <w:tab w:val="left" w:pos="3969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Iš viso:</w:t>
            </w:r>
          </w:p>
        </w:tc>
        <w:tc>
          <w:tcPr>
            <w:tcW w:w="993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842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24" w:type="dxa"/>
            <w:vAlign w:val="center"/>
          </w:tcPr>
          <w:p w:rsidR="00AD2152" w:rsidRPr="00AD2152" w:rsidRDefault="00AD2152" w:rsidP="00AD2152">
            <w:pPr>
              <w:tabs>
                <w:tab w:val="left" w:pos="3969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152">
              <w:rPr>
                <w:rFonts w:ascii="Times New Roman" w:hAnsi="Times New Roman"/>
                <w:sz w:val="24"/>
                <w:szCs w:val="24"/>
              </w:rPr>
              <w:t>5471,20</w:t>
            </w:r>
          </w:p>
        </w:tc>
      </w:tr>
    </w:tbl>
    <w:p w:rsidR="00AD2152" w:rsidRDefault="00AD2152" w:rsidP="00AD2152">
      <w:pPr>
        <w:pStyle w:val="Pagrindinistekstas"/>
        <w:jc w:val="center"/>
        <w:rPr>
          <w:szCs w:val="24"/>
          <w:lang w:val="lt-LT"/>
        </w:rPr>
      </w:pPr>
      <w:r>
        <w:rPr>
          <w:szCs w:val="24"/>
          <w:lang w:val="lt-LT"/>
        </w:rPr>
        <w:t>_______________________________</w:t>
      </w:r>
    </w:p>
    <w:p w:rsidR="00AD2152" w:rsidRDefault="00AD2152" w:rsidP="00DE36AB">
      <w:pPr>
        <w:pStyle w:val="Pagrindinistekstas"/>
        <w:ind w:firstLine="720"/>
        <w:rPr>
          <w:szCs w:val="24"/>
          <w:lang w:val="lt-LT"/>
        </w:rPr>
      </w:pPr>
    </w:p>
    <w:p w:rsidR="00AD2152" w:rsidRDefault="00AD2152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BC2B20" w:rsidRDefault="00BC2B20" w:rsidP="00DE36AB">
      <w:pPr>
        <w:pStyle w:val="Pagrindinistekstas"/>
        <w:ind w:firstLine="720"/>
        <w:rPr>
          <w:szCs w:val="24"/>
          <w:lang w:val="lt-LT"/>
        </w:rPr>
      </w:pPr>
    </w:p>
    <w:p w:rsidR="00E41F66" w:rsidRDefault="00E41F66" w:rsidP="00DE36AB">
      <w:pPr>
        <w:pStyle w:val="Pagrindinistekstas"/>
        <w:ind w:firstLine="720"/>
        <w:rPr>
          <w:szCs w:val="24"/>
          <w:lang w:val="lt-LT"/>
        </w:rPr>
      </w:pPr>
    </w:p>
    <w:p w:rsidR="00E41F66" w:rsidRDefault="00E41F66" w:rsidP="00DE36AB">
      <w:pPr>
        <w:pStyle w:val="Pagrindinistekstas"/>
        <w:ind w:firstLine="720"/>
        <w:rPr>
          <w:szCs w:val="24"/>
          <w:lang w:val="lt-LT"/>
        </w:rPr>
      </w:pPr>
    </w:p>
    <w:sectPr w:rsidR="00E41F66" w:rsidSect="00E14BD5"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E6"/>
    <w:rsid w:val="00111E0E"/>
    <w:rsid w:val="002C5C35"/>
    <w:rsid w:val="00421FF7"/>
    <w:rsid w:val="00552185"/>
    <w:rsid w:val="005F5990"/>
    <w:rsid w:val="00A23C13"/>
    <w:rsid w:val="00AD2152"/>
    <w:rsid w:val="00B75BBC"/>
    <w:rsid w:val="00BB6D8C"/>
    <w:rsid w:val="00BC2B20"/>
    <w:rsid w:val="00C12C23"/>
    <w:rsid w:val="00C76BE6"/>
    <w:rsid w:val="00DD094E"/>
    <w:rsid w:val="00DE36AB"/>
    <w:rsid w:val="00E0087A"/>
    <w:rsid w:val="00E14BD5"/>
    <w:rsid w:val="00E41F66"/>
    <w:rsid w:val="00E47BB9"/>
    <w:rsid w:val="00FB6358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6B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6B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6BE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B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6B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76BE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76BE6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4B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2014-10-06T07:01:00Z</cp:lastPrinted>
  <dcterms:created xsi:type="dcterms:W3CDTF">2014-10-23T06:20:00Z</dcterms:created>
  <dcterms:modified xsi:type="dcterms:W3CDTF">2014-11-03T08:08:00Z</dcterms:modified>
</cp:coreProperties>
</file>