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E5" w:rsidRPr="006C2D82" w:rsidRDefault="00B939E5" w:rsidP="00B939E5">
      <w:pPr>
        <w:tabs>
          <w:tab w:val="left" w:pos="7140"/>
        </w:tabs>
        <w:rPr>
          <w:lang w:val="lt-LT"/>
        </w:rPr>
      </w:pPr>
    </w:p>
    <w:p w:rsidR="00B939E5" w:rsidRPr="006C2D82" w:rsidRDefault="00B939E5" w:rsidP="00B939E5">
      <w:pPr>
        <w:rPr>
          <w:sz w:val="28"/>
          <w:lang w:val="lt-LT"/>
        </w:rPr>
      </w:pPr>
      <w:r w:rsidRPr="006C2D82">
        <w:rPr>
          <w:noProof/>
          <w:lang w:val="lt-LT"/>
        </w:rPr>
        <w:drawing>
          <wp:anchor distT="0" distB="0" distL="114300" distR="114300" simplePos="0" relativeHeight="251659264" behindDoc="0" locked="0" layoutInCell="1" allowOverlap="1" wp14:anchorId="7F50A178" wp14:editId="534F6EC1">
            <wp:simplePos x="0" y="0"/>
            <wp:positionH relativeFrom="column">
              <wp:posOffset>2743200</wp:posOffset>
            </wp:positionH>
            <wp:positionV relativeFrom="paragraph">
              <wp:posOffset>0</wp:posOffset>
            </wp:positionV>
            <wp:extent cx="561975" cy="752475"/>
            <wp:effectExtent l="0" t="0" r="9525" b="9525"/>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D82">
        <w:rPr>
          <w:noProof/>
          <w:lang w:val="lt-LT"/>
        </w:rPr>
        <mc:AlternateContent>
          <mc:Choice Requires="wps">
            <w:drawing>
              <wp:anchor distT="0" distB="0" distL="114300" distR="114300" simplePos="0" relativeHeight="251660288" behindDoc="0" locked="0" layoutInCell="1" allowOverlap="1" wp14:anchorId="2958CD30" wp14:editId="4EC47391">
                <wp:simplePos x="0" y="0"/>
                <wp:positionH relativeFrom="column">
                  <wp:posOffset>1809750</wp:posOffset>
                </wp:positionH>
                <wp:positionV relativeFrom="paragraph">
                  <wp:posOffset>-114300</wp:posOffset>
                </wp:positionV>
                <wp:extent cx="1257300" cy="342900"/>
                <wp:effectExtent l="3810" t="0" r="0" b="444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9E5" w:rsidRPr="00833D12" w:rsidRDefault="00B939E5" w:rsidP="00B939E5">
                            <w:pPr>
                              <w:rPr>
                                <w:b/>
                                <w:sz w:val="24"/>
                                <w:szCs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142.5pt;margin-top:-9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" stroked="f">
                <v:textbox>
                  <w:txbxContent>
                    <w:p w:rsidR="00B939E5" w:rsidRPr="00833D12" w:rsidRDefault="00B939E5" w:rsidP="00B939E5">
                      <w:pPr>
                        <w:rPr>
                          <w:b/>
                          <w:sz w:val="24"/>
                          <w:szCs w:val="24"/>
                          <w:lang w:val="lt-LT"/>
                        </w:rPr>
                      </w:pPr>
                    </w:p>
                  </w:txbxContent>
                </v:textbox>
              </v:shape>
            </w:pict>
          </mc:Fallback>
        </mc:AlternateContent>
      </w:r>
      <w:r w:rsidRPr="006C2D82">
        <w:rPr>
          <w:sz w:val="28"/>
          <w:lang w:val="lt-LT"/>
        </w:rPr>
        <w:tab/>
      </w:r>
    </w:p>
    <w:p w:rsidR="00B939E5" w:rsidRPr="006C2D82" w:rsidRDefault="00B939E5" w:rsidP="00B939E5">
      <w:pPr>
        <w:rPr>
          <w:sz w:val="28"/>
          <w:lang w:val="lt-LT"/>
        </w:rPr>
      </w:pPr>
    </w:p>
    <w:p w:rsidR="00B939E5" w:rsidRPr="006C2D82" w:rsidRDefault="00B939E5" w:rsidP="00B939E5">
      <w:pPr>
        <w:rPr>
          <w:sz w:val="28"/>
          <w:lang w:val="lt-LT"/>
        </w:rPr>
      </w:pPr>
    </w:p>
    <w:p w:rsidR="00B939E5" w:rsidRPr="00EE6636" w:rsidRDefault="00B939E5" w:rsidP="00B939E5">
      <w:pPr>
        <w:rPr>
          <w:b/>
          <w:lang w:val="lt-LT"/>
        </w:rPr>
      </w:pPr>
      <w:r w:rsidRPr="006C2D82">
        <w:rPr>
          <w:sz w:val="28"/>
          <w:lang w:val="lt-LT"/>
        </w:rPr>
        <w:t xml:space="preserve">        </w:t>
      </w:r>
      <w:r w:rsidRPr="006C2D82">
        <w:rPr>
          <w:lang w:val="lt-LT"/>
        </w:rPr>
        <w:br w:type="textWrapping" w:clear="all"/>
      </w:r>
    </w:p>
    <w:p w:rsidR="00B939E5" w:rsidRPr="00EE6636" w:rsidRDefault="00B939E5" w:rsidP="00B939E5">
      <w:pPr>
        <w:jc w:val="center"/>
        <w:outlineLvl w:val="0"/>
        <w:rPr>
          <w:b/>
          <w:sz w:val="28"/>
          <w:szCs w:val="28"/>
          <w:lang w:val="lt-LT"/>
        </w:rPr>
      </w:pPr>
      <w:r w:rsidRPr="00EE6636">
        <w:rPr>
          <w:b/>
          <w:sz w:val="28"/>
          <w:szCs w:val="28"/>
          <w:lang w:val="lt-LT"/>
        </w:rPr>
        <w:t>KRETINGOS RAJONO SAVIVALDYBĖS TARYBA</w:t>
      </w:r>
    </w:p>
    <w:p w:rsidR="00EE6636" w:rsidRDefault="00EE6636" w:rsidP="00B939E5">
      <w:pPr>
        <w:pStyle w:val="prastasistinklapis"/>
        <w:spacing w:before="0" w:beforeAutospacing="0" w:after="0" w:afterAutospacing="0" w:line="360" w:lineRule="auto"/>
        <w:jc w:val="center"/>
        <w:rPr>
          <w:b/>
          <w:bCs/>
        </w:rPr>
      </w:pPr>
    </w:p>
    <w:p w:rsidR="00B939E5" w:rsidRPr="00EE6636" w:rsidRDefault="00B939E5" w:rsidP="00EE6636">
      <w:pPr>
        <w:pStyle w:val="prastasistinklapis"/>
        <w:spacing w:before="0" w:beforeAutospacing="0" w:after="0" w:afterAutospacing="0"/>
        <w:jc w:val="center"/>
        <w:rPr>
          <w:b/>
          <w:bCs/>
        </w:rPr>
      </w:pPr>
      <w:r w:rsidRPr="00EE6636">
        <w:rPr>
          <w:b/>
          <w:bCs/>
        </w:rPr>
        <w:t>SPRENDIMAS</w:t>
      </w:r>
    </w:p>
    <w:p w:rsidR="00BE34E4" w:rsidRPr="00EE6636" w:rsidRDefault="00BE34E4" w:rsidP="00EE6636">
      <w:pPr>
        <w:pStyle w:val="prastasistinklapis"/>
        <w:spacing w:before="0" w:beforeAutospacing="0" w:after="0" w:afterAutospacing="0"/>
        <w:jc w:val="center"/>
        <w:rPr>
          <w:b/>
          <w:bCs/>
        </w:rPr>
      </w:pPr>
      <w:r w:rsidRPr="00EE6636">
        <w:rPr>
          <w:b/>
          <w:bCs/>
        </w:rPr>
        <w:t>DĖL KRETINGOS RAJONO SAVIVALDYBĖS TARYBOS 2010 M. RUGSĖJO 30 D. SPRENDIMO T2-356 „DĖL MOKĖJIMO UŽ KRETINGOS SOCIALINIŲ PASLAUGŲ CENTRE TEIKIAMAS SOCIALINES PASLAUGAS TVARKOS APRAŠO TVIRTINIMO“ PAKEITIMO</w:t>
      </w:r>
    </w:p>
    <w:p w:rsidR="00BE34E4" w:rsidRPr="006C2D82" w:rsidRDefault="00BE34E4" w:rsidP="00B939E5">
      <w:pPr>
        <w:pStyle w:val="prastasistinklapis"/>
        <w:spacing w:before="0" w:beforeAutospacing="0" w:after="0" w:afterAutospacing="0"/>
        <w:jc w:val="center"/>
        <w:rPr>
          <w:bCs/>
        </w:rPr>
      </w:pPr>
    </w:p>
    <w:p w:rsidR="00B939E5" w:rsidRPr="006C2D82" w:rsidRDefault="00B939E5" w:rsidP="00B939E5">
      <w:pPr>
        <w:jc w:val="center"/>
        <w:rPr>
          <w:sz w:val="24"/>
          <w:szCs w:val="24"/>
          <w:lang w:val="lt-LT"/>
        </w:rPr>
      </w:pPr>
      <w:r w:rsidRPr="006C2D82">
        <w:rPr>
          <w:sz w:val="24"/>
          <w:szCs w:val="24"/>
          <w:lang w:val="lt-LT"/>
        </w:rPr>
        <w:t>2014 m. spalio 3</w:t>
      </w:r>
      <w:r w:rsidR="00D276E2">
        <w:rPr>
          <w:sz w:val="24"/>
          <w:szCs w:val="24"/>
          <w:lang w:val="lt-LT"/>
        </w:rPr>
        <w:t>0</w:t>
      </w:r>
      <w:r w:rsidRPr="006C2D82">
        <w:rPr>
          <w:sz w:val="24"/>
          <w:szCs w:val="24"/>
          <w:lang w:val="lt-LT"/>
        </w:rPr>
        <w:t xml:space="preserve"> d. Nr. T</w:t>
      </w:r>
      <w:r w:rsidR="00D276E2">
        <w:rPr>
          <w:sz w:val="24"/>
          <w:szCs w:val="24"/>
          <w:lang w:val="lt-LT"/>
        </w:rPr>
        <w:t>2</w:t>
      </w:r>
      <w:r w:rsidRPr="006C2D82">
        <w:rPr>
          <w:sz w:val="24"/>
          <w:szCs w:val="24"/>
          <w:lang w:val="lt-LT"/>
        </w:rPr>
        <w:t>-</w:t>
      </w:r>
      <w:r w:rsidR="00441D7C">
        <w:rPr>
          <w:sz w:val="24"/>
          <w:szCs w:val="24"/>
          <w:lang w:val="lt-LT"/>
        </w:rPr>
        <w:t>310</w:t>
      </w:r>
    </w:p>
    <w:p w:rsidR="00B939E5" w:rsidRPr="006C2D82" w:rsidRDefault="00B939E5" w:rsidP="00B939E5">
      <w:pPr>
        <w:jc w:val="center"/>
        <w:rPr>
          <w:sz w:val="24"/>
          <w:szCs w:val="24"/>
          <w:lang w:val="lt-LT"/>
        </w:rPr>
      </w:pPr>
      <w:r w:rsidRPr="006C2D82">
        <w:rPr>
          <w:sz w:val="24"/>
          <w:szCs w:val="24"/>
          <w:lang w:val="lt-LT"/>
        </w:rPr>
        <w:t>Kretinga</w:t>
      </w:r>
    </w:p>
    <w:p w:rsidR="00B939E5" w:rsidRPr="006C2D82" w:rsidRDefault="00B939E5" w:rsidP="00B939E5">
      <w:pPr>
        <w:jc w:val="center"/>
        <w:rPr>
          <w:sz w:val="24"/>
          <w:szCs w:val="24"/>
          <w:lang w:val="lt-LT"/>
        </w:rPr>
      </w:pPr>
    </w:p>
    <w:p w:rsidR="00B939E5" w:rsidRPr="006C2D82" w:rsidRDefault="00B939E5" w:rsidP="00B939E5">
      <w:pPr>
        <w:pStyle w:val="prastasistinklapis"/>
        <w:spacing w:before="0" w:beforeAutospacing="0" w:after="0" w:afterAutospacing="0"/>
        <w:ind w:firstLine="1298"/>
        <w:jc w:val="both"/>
      </w:pPr>
      <w:r w:rsidRPr="006C2D82">
        <w:t xml:space="preserve">Vadovaudamasi Lietuvos Respublikos vietos savivaldos įstatymo 18 </w:t>
      </w:r>
      <w:r w:rsidR="00F80FF3" w:rsidRPr="006C2D82">
        <w:t>straipsnio 1 dalimi,</w:t>
      </w:r>
      <w:r w:rsidRPr="006C2D82">
        <w:t xml:space="preserve"> Kretingos rajono savivaldybės taryba  n u s p r e n d ž i a:</w:t>
      </w:r>
    </w:p>
    <w:p w:rsidR="00B939E5" w:rsidRPr="006C2D82" w:rsidRDefault="00B939E5" w:rsidP="001F059A">
      <w:pPr>
        <w:pStyle w:val="prastasistinklapis"/>
        <w:numPr>
          <w:ilvl w:val="0"/>
          <w:numId w:val="1"/>
        </w:numPr>
        <w:tabs>
          <w:tab w:val="left" w:pos="1560"/>
        </w:tabs>
        <w:spacing w:before="0" w:beforeAutospacing="0" w:after="0" w:afterAutospacing="0"/>
        <w:ind w:left="0" w:firstLine="1298"/>
        <w:jc w:val="both"/>
        <w:rPr>
          <w:bCs/>
        </w:rPr>
      </w:pPr>
      <w:r w:rsidRPr="006C2D82">
        <w:t xml:space="preserve">Pakeisti </w:t>
      </w:r>
      <w:r w:rsidRPr="006C2D82">
        <w:rPr>
          <w:bCs/>
        </w:rPr>
        <w:t>Mokėjimo už Kretingos socialinių paslaugų centre teikiamas socialines paslaugas tvarkos aprašą, patvirtintą Kretingos rajono savivaldybės tarybos 2010 m. rugsėjo 30 d. sprendim</w:t>
      </w:r>
      <w:r w:rsidR="00352F73" w:rsidRPr="006C2D82">
        <w:rPr>
          <w:bCs/>
        </w:rPr>
        <w:t>u</w:t>
      </w:r>
      <w:r w:rsidRPr="006C2D82">
        <w:rPr>
          <w:bCs/>
        </w:rPr>
        <w:t xml:space="preserve"> T2-356 „Dėl mokėjimo už Kretingos socialinių paslaugų centre teikiamas socialines paslaugas tvarkos aprašo tvirtinimo“</w:t>
      </w:r>
      <w:r w:rsidR="00352F73" w:rsidRPr="006C2D82">
        <w:rPr>
          <w:bCs/>
        </w:rPr>
        <w:t>,</w:t>
      </w:r>
      <w:r w:rsidRPr="006C2D82">
        <w:rPr>
          <w:bCs/>
        </w:rPr>
        <w:t xml:space="preserve"> Kretingos rajono savivaldybės tarybos 2012 m. kovo 29 d. sprendimu T2-104 „Dėl Kretingos rajono savivaldybės tarybos 2010 m. rugsėjo 30 d. sprendim</w:t>
      </w:r>
      <w:r w:rsidR="00352F73" w:rsidRPr="006C2D82">
        <w:rPr>
          <w:bCs/>
        </w:rPr>
        <w:t>u</w:t>
      </w:r>
      <w:r w:rsidRPr="006C2D82">
        <w:rPr>
          <w:bCs/>
        </w:rPr>
        <w:t xml:space="preserve"> Nr. T2-356 „Dėl mokėjimo už Kretingos socialinių paslaugų centre teikiamas socialines paslaugas tvarkos aprašo tvirtinimo pakeitimo ir papildymo“ ir išdėstyti jį nauja redakcija (pridedama).</w:t>
      </w:r>
    </w:p>
    <w:p w:rsidR="00B939E5" w:rsidRPr="006C2D82" w:rsidRDefault="00DA7949" w:rsidP="00B939E5">
      <w:pPr>
        <w:pStyle w:val="prastasistinklapis"/>
        <w:spacing w:before="0" w:beforeAutospacing="0" w:after="0" w:afterAutospacing="0"/>
        <w:ind w:firstLine="1298"/>
        <w:jc w:val="both"/>
        <w:rPr>
          <w:bCs/>
        </w:rPr>
      </w:pPr>
      <w:r w:rsidRPr="006C2D82">
        <w:rPr>
          <w:bCs/>
        </w:rPr>
        <w:t xml:space="preserve">2. </w:t>
      </w:r>
      <w:r w:rsidR="00352F73" w:rsidRPr="006C2D82">
        <w:rPr>
          <w:bCs/>
        </w:rPr>
        <w:t>S</w:t>
      </w:r>
      <w:r w:rsidRPr="006C2D82">
        <w:rPr>
          <w:bCs/>
        </w:rPr>
        <w:t xml:space="preserve">prendimas įsigalioja </w:t>
      </w:r>
      <w:r w:rsidR="006C2D82" w:rsidRPr="006C2D82">
        <w:rPr>
          <w:bCs/>
        </w:rPr>
        <w:t xml:space="preserve">nuo </w:t>
      </w:r>
      <w:r w:rsidR="00B939E5" w:rsidRPr="006C2D82">
        <w:rPr>
          <w:bCs/>
        </w:rPr>
        <w:t>2015 m. sausio 1 d.</w:t>
      </w:r>
    </w:p>
    <w:p w:rsidR="00F462DB" w:rsidRPr="006C2D82" w:rsidRDefault="00F462DB" w:rsidP="00F462DB">
      <w:pPr>
        <w:pStyle w:val="prastasistinklapis"/>
        <w:spacing w:before="0" w:beforeAutospacing="0" w:after="0" w:afterAutospacing="0"/>
        <w:ind w:firstLine="1298"/>
        <w:jc w:val="both"/>
        <w:rPr>
          <w:bCs/>
        </w:rPr>
      </w:pPr>
      <w:r w:rsidRPr="006C2D82">
        <w:rPr>
          <w:bCs/>
        </w:rPr>
        <w:t>3. Sprendimą skel</w:t>
      </w:r>
      <w:r w:rsidR="00833D12" w:rsidRPr="006C2D82">
        <w:rPr>
          <w:bCs/>
        </w:rPr>
        <w:t>bti Teisėkūros pagrindų įstatymo</w:t>
      </w:r>
      <w:r w:rsidRPr="006C2D82">
        <w:rPr>
          <w:bCs/>
        </w:rPr>
        <w:t xml:space="preserve"> nustatyta tvarka.</w:t>
      </w:r>
    </w:p>
    <w:p w:rsidR="00F462DB" w:rsidRDefault="00F462DB" w:rsidP="00D7638B">
      <w:pPr>
        <w:jc w:val="both"/>
        <w:rPr>
          <w:sz w:val="24"/>
          <w:szCs w:val="24"/>
          <w:lang w:val="lt-LT"/>
        </w:rPr>
      </w:pPr>
    </w:p>
    <w:p w:rsidR="00EF4A9E" w:rsidRPr="006C2D82" w:rsidRDefault="00EF4A9E" w:rsidP="00D7638B">
      <w:pPr>
        <w:jc w:val="both"/>
        <w:rPr>
          <w:sz w:val="24"/>
          <w:szCs w:val="24"/>
          <w:lang w:val="lt-LT"/>
        </w:rPr>
      </w:pPr>
    </w:p>
    <w:p w:rsidR="003B475A" w:rsidRPr="006C2D82" w:rsidRDefault="00D7638B" w:rsidP="00D7638B">
      <w:pPr>
        <w:jc w:val="both"/>
        <w:rPr>
          <w:sz w:val="24"/>
          <w:szCs w:val="24"/>
          <w:lang w:val="lt-LT"/>
        </w:rPr>
      </w:pPr>
      <w:r w:rsidRPr="006C2D82">
        <w:rPr>
          <w:sz w:val="24"/>
          <w:szCs w:val="24"/>
          <w:lang w:val="lt-LT"/>
        </w:rPr>
        <w:t>Saviv</w:t>
      </w:r>
      <w:r w:rsidR="00833D12" w:rsidRPr="006C2D82">
        <w:rPr>
          <w:sz w:val="24"/>
          <w:szCs w:val="24"/>
          <w:lang w:val="lt-LT"/>
        </w:rPr>
        <w:t>aldybės meras</w:t>
      </w:r>
      <w:r w:rsidR="00833D12" w:rsidRPr="006C2D82">
        <w:rPr>
          <w:sz w:val="24"/>
          <w:szCs w:val="24"/>
          <w:lang w:val="lt-LT"/>
        </w:rPr>
        <w:tab/>
      </w:r>
      <w:r w:rsidR="00D276E2">
        <w:rPr>
          <w:sz w:val="24"/>
          <w:szCs w:val="24"/>
          <w:lang w:val="lt-LT"/>
        </w:rPr>
        <w:tab/>
      </w:r>
      <w:r w:rsidR="00D276E2">
        <w:rPr>
          <w:sz w:val="24"/>
          <w:szCs w:val="24"/>
          <w:lang w:val="lt-LT"/>
        </w:rPr>
        <w:tab/>
      </w:r>
      <w:r w:rsidR="00D276E2">
        <w:rPr>
          <w:sz w:val="24"/>
          <w:szCs w:val="24"/>
          <w:lang w:val="lt-LT"/>
        </w:rPr>
        <w:tab/>
      </w:r>
      <w:r w:rsidR="00D276E2">
        <w:rPr>
          <w:sz w:val="24"/>
          <w:szCs w:val="24"/>
          <w:lang w:val="lt-LT"/>
        </w:rPr>
        <w:tab/>
        <w:t xml:space="preserve">     Juozas Mažeika </w:t>
      </w:r>
    </w:p>
    <w:p w:rsidR="003B475A" w:rsidRPr="006C2D82" w:rsidRDefault="003B475A" w:rsidP="00D7638B">
      <w:pPr>
        <w:jc w:val="both"/>
        <w:rPr>
          <w:sz w:val="24"/>
          <w:szCs w:val="24"/>
          <w:lang w:val="lt-LT"/>
        </w:rPr>
      </w:pPr>
    </w:p>
    <w:p w:rsidR="003B475A" w:rsidRPr="006C2D82" w:rsidRDefault="003B475A" w:rsidP="00D7638B">
      <w:pPr>
        <w:jc w:val="both"/>
        <w:rPr>
          <w:sz w:val="24"/>
          <w:szCs w:val="24"/>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3B475A" w:rsidRPr="006C2D82" w:rsidRDefault="003B475A" w:rsidP="00D7638B">
      <w:pPr>
        <w:jc w:val="both"/>
        <w:rPr>
          <w:sz w:val="24"/>
          <w:szCs w:val="24"/>
          <w:lang w:val="lt-LT"/>
        </w:rPr>
      </w:pPr>
    </w:p>
    <w:p w:rsidR="00EF4A9E" w:rsidRDefault="00EF4A9E" w:rsidP="0008679B">
      <w:pPr>
        <w:rPr>
          <w:sz w:val="24"/>
          <w:szCs w:val="24"/>
          <w:lang w:val="lt-LT"/>
        </w:rPr>
      </w:pPr>
    </w:p>
    <w:p w:rsidR="00EF4A9E" w:rsidRDefault="00EF4A9E" w:rsidP="0008679B">
      <w:pPr>
        <w:rPr>
          <w:sz w:val="24"/>
          <w:szCs w:val="24"/>
          <w:lang w:val="lt-LT"/>
        </w:rPr>
      </w:pPr>
    </w:p>
    <w:p w:rsidR="00EF4A9E" w:rsidRDefault="00EF4A9E" w:rsidP="0008679B">
      <w:pPr>
        <w:rPr>
          <w:sz w:val="24"/>
          <w:szCs w:val="24"/>
          <w:lang w:val="lt-LT"/>
        </w:rPr>
      </w:pPr>
    </w:p>
    <w:p w:rsidR="00EF4A9E" w:rsidRDefault="00EF4A9E" w:rsidP="0008679B">
      <w:pPr>
        <w:rPr>
          <w:sz w:val="24"/>
          <w:szCs w:val="24"/>
          <w:lang w:val="lt-LT"/>
        </w:rPr>
      </w:pPr>
    </w:p>
    <w:p w:rsidR="00EF4A9E" w:rsidRDefault="00EF4A9E" w:rsidP="00EF4A9E">
      <w:pPr>
        <w:ind w:right="-18"/>
        <w:jc w:val="both"/>
        <w:rPr>
          <w:sz w:val="24"/>
          <w:szCs w:val="24"/>
          <w:lang w:val="lt-LT"/>
        </w:rPr>
      </w:pPr>
    </w:p>
    <w:p w:rsidR="00EF4A9E" w:rsidRPr="00664C7C" w:rsidRDefault="00EF4A9E" w:rsidP="00EF4A9E">
      <w:pPr>
        <w:ind w:right="-18"/>
        <w:jc w:val="both"/>
        <w:rPr>
          <w:sz w:val="24"/>
          <w:szCs w:val="24"/>
          <w:lang w:val="lt-LT"/>
        </w:rPr>
      </w:pPr>
      <w:r w:rsidRPr="00664C7C">
        <w:rPr>
          <w:sz w:val="24"/>
          <w:szCs w:val="24"/>
          <w:lang w:val="lt-LT"/>
        </w:rPr>
        <w:t xml:space="preserve">Danutė </w:t>
      </w:r>
      <w:proofErr w:type="spellStart"/>
      <w:r w:rsidRPr="00664C7C">
        <w:rPr>
          <w:sz w:val="24"/>
          <w:szCs w:val="24"/>
          <w:lang w:val="lt-LT"/>
        </w:rPr>
        <w:t>Blagnienė</w:t>
      </w:r>
      <w:proofErr w:type="spellEnd"/>
    </w:p>
    <w:p w:rsidR="00EF4A9E" w:rsidRDefault="00EF4A9E" w:rsidP="0008679B">
      <w:pPr>
        <w:rPr>
          <w:sz w:val="24"/>
          <w:szCs w:val="24"/>
          <w:lang w:val="lt-LT"/>
        </w:rPr>
      </w:pPr>
    </w:p>
    <w:p w:rsidR="00D276E2" w:rsidRDefault="00D276E2" w:rsidP="0008679B">
      <w:pPr>
        <w:rPr>
          <w:sz w:val="24"/>
          <w:szCs w:val="24"/>
          <w:lang w:val="lt-LT"/>
        </w:rPr>
      </w:pPr>
    </w:p>
    <w:p w:rsidR="0008679B" w:rsidRDefault="00352F73" w:rsidP="0008679B">
      <w:pPr>
        <w:rPr>
          <w:sz w:val="24"/>
          <w:szCs w:val="24"/>
          <w:lang w:val="lt-LT"/>
        </w:rPr>
      </w:pPr>
      <w:r w:rsidRPr="006C2D82">
        <w:rPr>
          <w:sz w:val="24"/>
          <w:szCs w:val="24"/>
          <w:lang w:val="lt-LT"/>
        </w:rPr>
        <w:lastRenderedPageBreak/>
        <w:tab/>
      </w:r>
      <w:r w:rsidRPr="006C2D82">
        <w:rPr>
          <w:sz w:val="24"/>
          <w:szCs w:val="24"/>
          <w:lang w:val="lt-LT"/>
        </w:rPr>
        <w:tab/>
      </w:r>
      <w:r w:rsidRPr="006C2D82">
        <w:rPr>
          <w:sz w:val="24"/>
          <w:szCs w:val="24"/>
          <w:lang w:val="lt-LT"/>
        </w:rPr>
        <w:tab/>
      </w:r>
      <w:r w:rsidRPr="006C2D82">
        <w:rPr>
          <w:sz w:val="24"/>
          <w:szCs w:val="24"/>
          <w:lang w:val="lt-LT"/>
        </w:rPr>
        <w:tab/>
      </w:r>
      <w:r w:rsidR="00B577B9" w:rsidRPr="006C2D82">
        <w:rPr>
          <w:sz w:val="24"/>
          <w:szCs w:val="24"/>
          <w:lang w:val="lt-LT"/>
        </w:rPr>
        <w:t>PATVIRTINTA</w:t>
      </w:r>
    </w:p>
    <w:p w:rsidR="0008679B" w:rsidRDefault="0008679B" w:rsidP="0008679B">
      <w:pPr>
        <w:rPr>
          <w:sz w:val="24"/>
          <w:szCs w:val="24"/>
          <w:lang w:val="lt-LT"/>
        </w:rPr>
      </w:pPr>
      <w:r>
        <w:rPr>
          <w:sz w:val="24"/>
          <w:szCs w:val="24"/>
          <w:lang w:val="lt-LT"/>
        </w:rPr>
        <w:t xml:space="preserve">                                                                                       Kretingos rajono savivaldybės tarybos</w:t>
      </w:r>
    </w:p>
    <w:p w:rsidR="0008679B" w:rsidRDefault="0008679B" w:rsidP="0008679B">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2010 m. rugsėjo 30 d. sprendimu Nr.T2-356</w:t>
      </w:r>
    </w:p>
    <w:p w:rsidR="0008679B" w:rsidRDefault="0008679B" w:rsidP="0008679B">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(Kretingos rajono savivaldybės tarybos</w:t>
      </w:r>
    </w:p>
    <w:p w:rsidR="0008679B" w:rsidRDefault="0008679B" w:rsidP="0008679B">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2014 m. spalio 30 d. sprendimo Nr. T2-</w:t>
      </w:r>
      <w:r w:rsidR="00441D7C">
        <w:rPr>
          <w:sz w:val="24"/>
          <w:szCs w:val="24"/>
          <w:lang w:val="lt-LT"/>
        </w:rPr>
        <w:t>310</w:t>
      </w:r>
      <w:bookmarkStart w:id="0" w:name="_GoBack"/>
      <w:bookmarkEnd w:id="0"/>
    </w:p>
    <w:p w:rsidR="0008679B" w:rsidRDefault="0008679B" w:rsidP="0008679B">
      <w:pP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redakcija)</w:t>
      </w:r>
    </w:p>
    <w:p w:rsidR="00D432A0" w:rsidRPr="006C2D82" w:rsidRDefault="00B577B9" w:rsidP="0008679B">
      <w:pPr>
        <w:rPr>
          <w:sz w:val="24"/>
          <w:szCs w:val="24"/>
          <w:lang w:val="lt-LT"/>
        </w:rPr>
      </w:pPr>
      <w:r w:rsidRPr="006C2D82">
        <w:rPr>
          <w:sz w:val="24"/>
          <w:szCs w:val="24"/>
          <w:lang w:val="lt-LT"/>
        </w:rPr>
        <w:tab/>
      </w:r>
      <w:r w:rsidRPr="006C2D82">
        <w:rPr>
          <w:sz w:val="24"/>
          <w:szCs w:val="24"/>
          <w:lang w:val="lt-LT"/>
        </w:rPr>
        <w:tab/>
      </w:r>
    </w:p>
    <w:p w:rsidR="003B475A" w:rsidRPr="006C2D82" w:rsidRDefault="00B577B9" w:rsidP="00B577B9">
      <w:pPr>
        <w:rPr>
          <w:sz w:val="24"/>
          <w:szCs w:val="24"/>
          <w:lang w:val="lt-LT"/>
        </w:rPr>
      </w:pPr>
      <w:r w:rsidRPr="006C2D82">
        <w:rPr>
          <w:sz w:val="24"/>
          <w:szCs w:val="24"/>
          <w:lang w:val="lt-LT"/>
        </w:rPr>
        <w:tab/>
      </w:r>
      <w:r w:rsidRPr="006C2D82">
        <w:rPr>
          <w:sz w:val="24"/>
          <w:szCs w:val="24"/>
          <w:lang w:val="lt-LT"/>
        </w:rPr>
        <w:tab/>
      </w:r>
      <w:r w:rsidRPr="006C2D82">
        <w:rPr>
          <w:sz w:val="24"/>
          <w:szCs w:val="24"/>
          <w:lang w:val="lt-LT"/>
        </w:rPr>
        <w:tab/>
      </w:r>
      <w:r w:rsidRPr="006C2D82">
        <w:rPr>
          <w:sz w:val="24"/>
          <w:szCs w:val="24"/>
          <w:lang w:val="lt-LT"/>
        </w:rPr>
        <w:tab/>
      </w:r>
    </w:p>
    <w:p w:rsidR="00B577B9" w:rsidRPr="00E567E2" w:rsidRDefault="00B577B9" w:rsidP="00B577B9">
      <w:pPr>
        <w:jc w:val="center"/>
        <w:rPr>
          <w:b/>
          <w:sz w:val="24"/>
          <w:szCs w:val="24"/>
          <w:lang w:val="lt-LT"/>
        </w:rPr>
      </w:pPr>
      <w:r w:rsidRPr="00E567E2">
        <w:rPr>
          <w:b/>
          <w:sz w:val="24"/>
          <w:szCs w:val="24"/>
          <w:lang w:val="lt-LT"/>
        </w:rPr>
        <w:t xml:space="preserve">MOKĖJIMO UŽ KRETINGOS SOCIALINIŲ PASLAUGŲ CENTRE </w:t>
      </w:r>
    </w:p>
    <w:p w:rsidR="00B577B9" w:rsidRPr="00E567E2" w:rsidRDefault="00B577B9" w:rsidP="00B577B9">
      <w:pPr>
        <w:jc w:val="center"/>
        <w:rPr>
          <w:b/>
          <w:sz w:val="24"/>
          <w:szCs w:val="24"/>
          <w:lang w:val="lt-LT"/>
        </w:rPr>
      </w:pPr>
      <w:r w:rsidRPr="00E567E2">
        <w:rPr>
          <w:b/>
          <w:sz w:val="24"/>
          <w:szCs w:val="24"/>
          <w:lang w:val="lt-LT"/>
        </w:rPr>
        <w:t>TEIKIAMAS SOCIALINES PASLAUGAS TVARKOS APRAŠAS</w:t>
      </w:r>
    </w:p>
    <w:p w:rsidR="00B577B9" w:rsidRPr="00E567E2" w:rsidRDefault="00B577B9" w:rsidP="00B577B9">
      <w:pPr>
        <w:rPr>
          <w:b/>
          <w:sz w:val="24"/>
          <w:szCs w:val="24"/>
          <w:lang w:val="lt-LT"/>
        </w:rPr>
      </w:pPr>
    </w:p>
    <w:p w:rsidR="00B577B9" w:rsidRPr="00E567E2" w:rsidRDefault="00B577B9" w:rsidP="00B577B9">
      <w:pPr>
        <w:jc w:val="center"/>
        <w:rPr>
          <w:b/>
          <w:sz w:val="24"/>
          <w:szCs w:val="24"/>
          <w:lang w:val="lt-LT"/>
        </w:rPr>
      </w:pPr>
      <w:r w:rsidRPr="00E567E2">
        <w:rPr>
          <w:b/>
          <w:sz w:val="24"/>
          <w:szCs w:val="24"/>
          <w:lang w:val="lt-LT"/>
        </w:rPr>
        <w:t>I. BENDROSIOS NUOSTATOS</w:t>
      </w:r>
    </w:p>
    <w:p w:rsidR="00B577B9" w:rsidRPr="006C2D82" w:rsidRDefault="00B577B9" w:rsidP="00B577B9">
      <w:pPr>
        <w:jc w:val="both"/>
        <w:rPr>
          <w:sz w:val="24"/>
          <w:szCs w:val="24"/>
          <w:lang w:val="lt-LT"/>
        </w:rPr>
      </w:pPr>
    </w:p>
    <w:p w:rsidR="00B577B9" w:rsidRPr="006C2D82" w:rsidRDefault="00B577B9" w:rsidP="00DA7949">
      <w:pPr>
        <w:tabs>
          <w:tab w:val="left" w:pos="709"/>
        </w:tabs>
        <w:jc w:val="both"/>
        <w:rPr>
          <w:sz w:val="24"/>
          <w:szCs w:val="24"/>
          <w:lang w:val="lt-LT"/>
        </w:rPr>
      </w:pPr>
      <w:r w:rsidRPr="006C2D82">
        <w:rPr>
          <w:sz w:val="24"/>
          <w:szCs w:val="24"/>
          <w:lang w:val="lt-LT"/>
        </w:rPr>
        <w:tab/>
        <w:t>1. Mokėjimo už Kretingos socialinių paslaugų centre (toliau vadinama – SPC) teikiamų socialinių paslaugų tvarkos aprašas (toliau vadinama – Aprašas) reglamentuoja mokėjimo už socialines paslaugas dydžių nustatymą, asmens (šeimos narių) finansinių galimybių mokėti už socialines paslaugas vertinimą.</w:t>
      </w:r>
    </w:p>
    <w:p w:rsidR="00B577B9" w:rsidRPr="006C2D82" w:rsidRDefault="00B577B9" w:rsidP="00DA7949">
      <w:pPr>
        <w:tabs>
          <w:tab w:val="left" w:pos="709"/>
        </w:tabs>
        <w:jc w:val="both"/>
        <w:rPr>
          <w:sz w:val="24"/>
          <w:szCs w:val="24"/>
          <w:lang w:val="lt-LT"/>
        </w:rPr>
      </w:pPr>
      <w:r w:rsidRPr="006C2D82">
        <w:rPr>
          <w:sz w:val="24"/>
          <w:szCs w:val="24"/>
          <w:lang w:val="lt-LT"/>
        </w:rPr>
        <w:tab/>
        <w:t>2. Šis Aprašas taikomas mokėjimui už tas socialines paslaugas, kurias planuoja Kretingos rajono savivaldybės administracijos Socialinių reikalų ir sveikatos skyrius. Socialinių paslaugų poreikis asmeniui (šeimai) nustatomas ir socialinės paslaugos skiriamos vadovaujantis Kretingos rajono savivaldybės tarybos patvirtinta tvarka. Socialinių paslaugų teikimas finansuojamas iš Kretingos rajono savivaldybės biudžeto ar savivaldybės biudžetui skiriamų Lietuvos Respublikos valstybės biudžeto specialiųjų tikslinių dotacijų socialinėms paslaugoms organizuoti.</w:t>
      </w:r>
    </w:p>
    <w:p w:rsidR="00B577B9" w:rsidRPr="006C2D82" w:rsidRDefault="00B577B9" w:rsidP="00B577B9">
      <w:pPr>
        <w:ind w:firstLine="720"/>
        <w:jc w:val="both"/>
        <w:rPr>
          <w:sz w:val="24"/>
          <w:szCs w:val="24"/>
          <w:lang w:val="lt-LT"/>
        </w:rPr>
      </w:pPr>
      <w:r w:rsidRPr="006C2D82">
        <w:rPr>
          <w:sz w:val="24"/>
          <w:szCs w:val="24"/>
          <w:lang w:val="lt-LT"/>
        </w:rPr>
        <w:t>3. Konkretus asmens (šeimos) mokėjimo už socialines paslaugas dydis nustatomas vadovaujantis Lietuvos Respublikos socialinių paslaugų įstatymu, šiuo Aprašu bei kitais teisės aktais.</w:t>
      </w:r>
    </w:p>
    <w:p w:rsidR="00B577B9" w:rsidRPr="006C2D82" w:rsidRDefault="00B577B9" w:rsidP="00B577B9">
      <w:pPr>
        <w:ind w:firstLine="720"/>
        <w:jc w:val="both"/>
        <w:rPr>
          <w:sz w:val="24"/>
          <w:szCs w:val="24"/>
          <w:lang w:val="lt-LT"/>
        </w:rPr>
      </w:pPr>
      <w:r w:rsidRPr="006C2D82">
        <w:rPr>
          <w:sz w:val="24"/>
          <w:szCs w:val="24"/>
          <w:lang w:val="lt-LT"/>
        </w:rPr>
        <w:t>4. Mokėjimo už socialines paslaugas dydis asmeniui (šeimai) nustatomas individualiai, atsižvelgiant į asmens (šeimos narių) finansines galimybes mokėti už socialines paslaugas ir asmeniui (šeimai) teikiamų socialinių paslaugų rūšį. Socialines paslaugas, jų turinį pagal socialinių paslaugų rūšis apibrėžia Socialinių paslaugų katalogas, patvirtintas socialinės apsaugos ir darbo ministro 2006 m. balandžio 5 d. įsakymu Nr. A1-93.</w:t>
      </w:r>
    </w:p>
    <w:p w:rsidR="00B577B9" w:rsidRPr="006C2D82" w:rsidRDefault="00B577B9" w:rsidP="00B577B9">
      <w:pPr>
        <w:ind w:firstLine="720"/>
        <w:jc w:val="both"/>
        <w:rPr>
          <w:sz w:val="24"/>
          <w:szCs w:val="24"/>
          <w:lang w:val="lt-LT"/>
        </w:rPr>
      </w:pPr>
      <w:r w:rsidRPr="006C2D82">
        <w:rPr>
          <w:sz w:val="24"/>
          <w:szCs w:val="24"/>
          <w:lang w:val="lt-LT"/>
        </w:rPr>
        <w:t>5. Kretingos socialinių paslaugų centro teikiamų socialinių paslaugų kainos patvirtinamos Kretingos rajono savivaldybės tarybos sprendimais.</w:t>
      </w:r>
    </w:p>
    <w:p w:rsidR="00B577B9" w:rsidRPr="006C2D82" w:rsidRDefault="00B577B9" w:rsidP="00B577B9">
      <w:pPr>
        <w:ind w:firstLine="720"/>
        <w:jc w:val="both"/>
        <w:rPr>
          <w:sz w:val="24"/>
          <w:szCs w:val="24"/>
          <w:lang w:val="lt-LT"/>
        </w:rPr>
      </w:pPr>
      <w:r w:rsidRPr="006C2D82">
        <w:rPr>
          <w:sz w:val="24"/>
          <w:szCs w:val="24"/>
          <w:lang w:val="lt-LT"/>
        </w:rPr>
        <w:t>6. Asmens (šeimos) mokėjimo už socialines paslaugas dydis negali būti didesnis už asmeniui (šeimai) teikiamų socialinių paslaugų kainą.</w:t>
      </w:r>
    </w:p>
    <w:p w:rsidR="00B577B9" w:rsidRPr="006C2D82" w:rsidRDefault="00B577B9" w:rsidP="00B577B9">
      <w:pPr>
        <w:ind w:firstLine="720"/>
        <w:jc w:val="both"/>
        <w:rPr>
          <w:sz w:val="24"/>
          <w:szCs w:val="24"/>
          <w:lang w:val="lt-LT"/>
        </w:rPr>
      </w:pPr>
      <w:r w:rsidRPr="006C2D82">
        <w:rPr>
          <w:sz w:val="24"/>
          <w:szCs w:val="24"/>
          <w:lang w:val="lt-LT"/>
        </w:rPr>
        <w:t>7. Mokėjimo už socialines paslaugas dydis nustatomas tik pinigine išraiška.</w:t>
      </w:r>
    </w:p>
    <w:p w:rsidR="00B577B9" w:rsidRPr="006C2D82" w:rsidRDefault="00B577B9" w:rsidP="00B577B9">
      <w:pPr>
        <w:ind w:firstLine="720"/>
        <w:jc w:val="both"/>
        <w:rPr>
          <w:sz w:val="24"/>
          <w:szCs w:val="24"/>
          <w:lang w:val="lt-LT"/>
        </w:rPr>
      </w:pPr>
      <w:r w:rsidRPr="006C2D82">
        <w:rPr>
          <w:sz w:val="24"/>
          <w:szCs w:val="24"/>
          <w:lang w:val="lt-LT"/>
        </w:rPr>
        <w:t>8. Asmens (šeimos) ir SPC teisės ir pareigos, susijusios su asmens (šeimos) mokėjimu už socialines paslaugas, nustatomos rašytine sutartimi, kurią įsakymu patvirtina SPC direktorius. Sutartį pasirašo socialines paslaugas gaunantis asmuo (vienas iš suaugusių šeimos narių) ar jo globėjas (rūpintojas) ir SPC direktorius. Sutartyje nustatomi konkretūs asmens (šeimos) mokėjimo už socialines paslaugas dydžiai pinigine išraiška ir mokėjimo tvarka, asmens (šeimos) pajamų pokyčių, įvykusių per šių paslaugų gavimo laiką, sąlygos.</w:t>
      </w:r>
    </w:p>
    <w:p w:rsidR="00B577B9" w:rsidRPr="006C2D82" w:rsidRDefault="00B577B9" w:rsidP="00B577B9">
      <w:pPr>
        <w:ind w:firstLine="720"/>
        <w:jc w:val="both"/>
        <w:rPr>
          <w:sz w:val="24"/>
          <w:szCs w:val="24"/>
          <w:lang w:val="lt-LT"/>
        </w:rPr>
      </w:pPr>
      <w:r w:rsidRPr="006C2D82">
        <w:rPr>
          <w:sz w:val="24"/>
          <w:szCs w:val="24"/>
          <w:lang w:val="lt-LT"/>
        </w:rPr>
        <w:t>9. Mokėjimo už socialines paslaugas dydį asmeniui (šeimai) nustato Kretingos rajono savivaldybės administracijos socialinių paslaugų skyrimo komisija.</w:t>
      </w:r>
    </w:p>
    <w:p w:rsidR="00B577B9" w:rsidRPr="006C2D82" w:rsidRDefault="00B577B9" w:rsidP="00B577B9">
      <w:pPr>
        <w:ind w:firstLine="720"/>
        <w:jc w:val="both"/>
        <w:rPr>
          <w:sz w:val="24"/>
          <w:szCs w:val="24"/>
          <w:lang w:val="lt-LT"/>
        </w:rPr>
      </w:pPr>
      <w:r w:rsidRPr="006C2D82">
        <w:rPr>
          <w:sz w:val="24"/>
          <w:szCs w:val="24"/>
          <w:lang w:val="lt-LT"/>
        </w:rPr>
        <w:t>10. Lėšos, gautos už socialines paslaugas, traukiamos į SPC apskaitą ir naudojamos vadovaujantis Lietuvos Respublikos įstatymais ir kitais teisės aktais.</w:t>
      </w:r>
    </w:p>
    <w:p w:rsidR="00B577B9" w:rsidRPr="006C2D82" w:rsidRDefault="00B577B9" w:rsidP="00B577B9">
      <w:pPr>
        <w:ind w:firstLine="720"/>
        <w:jc w:val="both"/>
        <w:rPr>
          <w:sz w:val="24"/>
          <w:szCs w:val="24"/>
          <w:lang w:val="lt-LT"/>
        </w:rPr>
      </w:pPr>
      <w:r w:rsidRPr="006C2D82">
        <w:rPr>
          <w:sz w:val="24"/>
          <w:szCs w:val="24"/>
          <w:lang w:val="lt-LT"/>
        </w:rPr>
        <w:t>11. Šiame Apraše vartojamos sąvokos:</w:t>
      </w:r>
    </w:p>
    <w:p w:rsidR="00B577B9" w:rsidRPr="006C2D82" w:rsidRDefault="00B577B9" w:rsidP="00B577B9">
      <w:pPr>
        <w:ind w:firstLine="720"/>
        <w:jc w:val="both"/>
        <w:rPr>
          <w:sz w:val="24"/>
          <w:szCs w:val="24"/>
          <w:lang w:val="lt-LT"/>
        </w:rPr>
      </w:pPr>
      <w:r w:rsidRPr="006C2D82">
        <w:rPr>
          <w:sz w:val="24"/>
          <w:szCs w:val="24"/>
          <w:lang w:val="lt-LT"/>
        </w:rPr>
        <w:t>11.1. Finansinių galimybių vertinimas – asmens (šeimos narių) finansinių galimybių mokėti už socialines paslaugas vertinimo procedūra, apimanti asmens (šeimos) pajamų, turto įvertinimą. Prie finansinių galimybių vertinimo priskiriamas ir mokėjimo už socialines paslaugas šaltinių nustatymas;</w:t>
      </w:r>
    </w:p>
    <w:p w:rsidR="00B577B9" w:rsidRPr="006C2D82" w:rsidRDefault="00B577B9" w:rsidP="00B577B9">
      <w:pPr>
        <w:ind w:firstLine="720"/>
        <w:jc w:val="both"/>
        <w:rPr>
          <w:sz w:val="24"/>
          <w:szCs w:val="24"/>
          <w:lang w:val="lt-LT"/>
        </w:rPr>
      </w:pPr>
      <w:r w:rsidRPr="006C2D82">
        <w:rPr>
          <w:sz w:val="24"/>
          <w:szCs w:val="24"/>
          <w:lang w:val="lt-LT"/>
        </w:rPr>
        <w:t>11.2. Mokėjimo už socialines paslaugas šaltiniai – asmens (šeimos) pajamos, turtas, išreikštas pinigais, arba asmens suaugusių vaikų, kitų suinteresuotų asmenų piniginės lėšos, kurios asmenų, Socialinių reikalų ir sveikatos skyriaus ir paslaugų gavėjo susitarimu naudojamos sutartyje numatyto asmens (šeimos) mokėjimo dydžio teikiamoms socialinių paslaugų išlaidoms apmokėti;</w:t>
      </w:r>
    </w:p>
    <w:p w:rsidR="00B577B9" w:rsidRPr="006C2D82" w:rsidRDefault="00B577B9" w:rsidP="00B577B9">
      <w:pPr>
        <w:ind w:firstLine="720"/>
        <w:jc w:val="both"/>
        <w:rPr>
          <w:sz w:val="24"/>
          <w:szCs w:val="24"/>
          <w:lang w:val="lt-LT"/>
        </w:rPr>
      </w:pPr>
      <w:r w:rsidRPr="006C2D82">
        <w:rPr>
          <w:sz w:val="24"/>
          <w:szCs w:val="24"/>
          <w:lang w:val="lt-LT"/>
        </w:rPr>
        <w:lastRenderedPageBreak/>
        <w:t>11.3. Socialinės paslaugos kaina – socialinių paslaugų įstaigos tvirtinama socialinės paslaugos teikimo vienam paslaugos gavėjui per atitinkamą laikotarpį išlaidų pinigine išraiška suma;</w:t>
      </w:r>
    </w:p>
    <w:p w:rsidR="00B577B9" w:rsidRPr="006C2D82" w:rsidRDefault="00B577B9" w:rsidP="00B577B9">
      <w:pPr>
        <w:ind w:firstLine="720"/>
        <w:jc w:val="both"/>
        <w:rPr>
          <w:sz w:val="24"/>
          <w:szCs w:val="24"/>
          <w:lang w:val="lt-LT"/>
        </w:rPr>
      </w:pPr>
      <w:r w:rsidRPr="006C2D82">
        <w:rPr>
          <w:sz w:val="24"/>
          <w:szCs w:val="24"/>
          <w:lang w:val="lt-LT"/>
        </w:rPr>
        <w:t>11.4. Šeimos nariai – sutuoktiniai arba bendrai gyvenantys asmenys arba vienas iš tėvų ir jų (jo) vaikai (įvaikiai) iki 18 metų. Į šeimos sudėtį taip pat įskaitomi nedirbantys, nesusituokę ir su kitu asmeniu bendrai negyvenantys asmenys nuo 18 iki 24 metų, besimokantys dieninėse bendrojo lavinimo mokyklose ir kitų formaliojo švietimo įstaigų dieniniuose skyriuose, taip pat asmenys nuo dieninių bendrojo lavinimo mokyklų baigimo dienos iki tų pačių metų rugsėjo 1 dienos. Vaikai, kuriems įstatymo nustatyta tvarka nustatyta globa ar rūpyba, šeimos nariams nepriskiriami;</w:t>
      </w:r>
    </w:p>
    <w:p w:rsidR="00B577B9" w:rsidRPr="006C2D82" w:rsidRDefault="00B577B9" w:rsidP="00B577B9">
      <w:pPr>
        <w:ind w:firstLine="720"/>
        <w:jc w:val="both"/>
        <w:rPr>
          <w:sz w:val="24"/>
          <w:szCs w:val="24"/>
          <w:lang w:val="lt-LT"/>
        </w:rPr>
      </w:pPr>
      <w:r w:rsidRPr="006C2D82">
        <w:rPr>
          <w:sz w:val="24"/>
          <w:szCs w:val="24"/>
          <w:lang w:val="lt-LT"/>
        </w:rPr>
        <w:t>11.5. Vienas gyvenantis asmuo – vienas gyvenantis vyresnis kaip 18 metų asmuo.</w:t>
      </w:r>
    </w:p>
    <w:p w:rsidR="00B577B9" w:rsidRPr="006C2D82" w:rsidRDefault="00B577B9" w:rsidP="00B577B9">
      <w:pPr>
        <w:ind w:firstLine="720"/>
        <w:jc w:val="both"/>
        <w:rPr>
          <w:sz w:val="24"/>
          <w:szCs w:val="24"/>
          <w:lang w:val="lt-LT"/>
        </w:rPr>
      </w:pPr>
      <w:r w:rsidRPr="006C2D82">
        <w:rPr>
          <w:sz w:val="24"/>
          <w:szCs w:val="24"/>
          <w:lang w:val="lt-LT"/>
        </w:rPr>
        <w:t>12. Kitos šiame Apraše vartojamos sąvokos atitinka Lietuvos Respublikos socialinių paslaugų įstatyme ir kituose teisės aktuose apibrėžtas sąvokas.</w:t>
      </w:r>
    </w:p>
    <w:p w:rsidR="00B577B9" w:rsidRPr="00E567E2" w:rsidRDefault="00B577B9" w:rsidP="00B577B9">
      <w:pPr>
        <w:jc w:val="both"/>
        <w:rPr>
          <w:b/>
          <w:sz w:val="24"/>
          <w:szCs w:val="24"/>
          <w:lang w:val="lt-LT"/>
        </w:rPr>
      </w:pPr>
    </w:p>
    <w:p w:rsidR="00B577B9" w:rsidRPr="00E567E2" w:rsidRDefault="00B577B9" w:rsidP="00B577B9">
      <w:pPr>
        <w:jc w:val="center"/>
        <w:rPr>
          <w:b/>
          <w:sz w:val="24"/>
          <w:szCs w:val="24"/>
          <w:lang w:val="lt-LT"/>
        </w:rPr>
      </w:pPr>
      <w:r w:rsidRPr="00E567E2">
        <w:rPr>
          <w:b/>
          <w:sz w:val="24"/>
          <w:szCs w:val="24"/>
          <w:lang w:val="lt-LT"/>
        </w:rPr>
        <w:t>II. MOKĖJIMAS UŽ BENDRĄSIAS SOCIALINES PASLAUGAS</w:t>
      </w:r>
    </w:p>
    <w:p w:rsidR="00B577B9" w:rsidRPr="006C2D82" w:rsidRDefault="00B577B9" w:rsidP="00B577B9">
      <w:pPr>
        <w:jc w:val="center"/>
        <w:rPr>
          <w:sz w:val="24"/>
          <w:szCs w:val="24"/>
          <w:lang w:val="lt-LT"/>
        </w:rPr>
      </w:pPr>
    </w:p>
    <w:p w:rsidR="00B577B9" w:rsidRPr="006C2D82" w:rsidRDefault="00B577B9" w:rsidP="00DC0A97">
      <w:pPr>
        <w:tabs>
          <w:tab w:val="left" w:pos="709"/>
        </w:tabs>
        <w:jc w:val="both"/>
        <w:rPr>
          <w:sz w:val="24"/>
          <w:szCs w:val="24"/>
          <w:lang w:val="lt-LT"/>
        </w:rPr>
      </w:pPr>
      <w:r w:rsidRPr="006C2D82">
        <w:rPr>
          <w:sz w:val="24"/>
          <w:szCs w:val="24"/>
          <w:lang w:val="lt-LT"/>
        </w:rPr>
        <w:tab/>
        <w:t>13. Informavimo, konsultavimo, tarpininkavimo ir atstovavimo, sociokultūrinės bei neįgaliųjų aprūpinimo techninės pagalbos priemonėmis paslaugos teikiamos nemokamai.</w:t>
      </w:r>
    </w:p>
    <w:p w:rsidR="00B577B9" w:rsidRPr="006C2D82" w:rsidRDefault="00B577B9" w:rsidP="00B577B9">
      <w:pPr>
        <w:ind w:firstLine="720"/>
        <w:jc w:val="both"/>
        <w:rPr>
          <w:sz w:val="24"/>
          <w:szCs w:val="24"/>
          <w:lang w:val="lt-LT"/>
        </w:rPr>
      </w:pPr>
      <w:r w:rsidRPr="006C2D82">
        <w:rPr>
          <w:sz w:val="24"/>
          <w:szCs w:val="24"/>
          <w:lang w:val="lt-LT"/>
        </w:rPr>
        <w:t>14. Transporto organizavimo bei asmeninės higienos ir priežiūros paslaugos teikiamos vadovaujantis Kretingos rajono savivaldybės tarybos sprendimais patvirtintomis kainomis.</w:t>
      </w:r>
    </w:p>
    <w:p w:rsidR="00B577B9" w:rsidRPr="006C2D82" w:rsidRDefault="00B577B9" w:rsidP="00B577B9">
      <w:pPr>
        <w:ind w:firstLine="720"/>
        <w:jc w:val="both"/>
        <w:rPr>
          <w:sz w:val="24"/>
          <w:szCs w:val="24"/>
          <w:lang w:val="lt-LT"/>
        </w:rPr>
      </w:pPr>
      <w:r w:rsidRPr="006C2D82">
        <w:rPr>
          <w:sz w:val="24"/>
          <w:szCs w:val="24"/>
          <w:lang w:val="lt-LT"/>
        </w:rPr>
        <w:t>15. Kretingos rajono savivaldybės administracijos socialinių paslaugų skyrimo komisija turi teisę atleisti asmenį (šeimą) nuo mokėjimo už transporto organizavimo bei asmeninės higienos ir priežiūros paslaugas.</w:t>
      </w:r>
    </w:p>
    <w:p w:rsidR="00B577B9" w:rsidRPr="006C2D82" w:rsidRDefault="00B577B9" w:rsidP="00B577B9">
      <w:pPr>
        <w:ind w:firstLine="720"/>
        <w:jc w:val="both"/>
        <w:rPr>
          <w:sz w:val="24"/>
          <w:szCs w:val="24"/>
          <w:lang w:val="lt-LT"/>
        </w:rPr>
      </w:pPr>
      <w:r w:rsidRPr="006C2D82">
        <w:rPr>
          <w:sz w:val="24"/>
          <w:szCs w:val="24"/>
          <w:lang w:val="lt-LT"/>
        </w:rPr>
        <w:t>16. Asmenys už techninės pagalbos priemonių neįgaliesiems pristatymą į namus Kretingos mieste moka 1,45 Eur, Kretingos rajone – 2,32 Eur.</w:t>
      </w:r>
    </w:p>
    <w:p w:rsidR="00B577B9" w:rsidRPr="006C2D82" w:rsidRDefault="00B577B9" w:rsidP="00B577B9">
      <w:pPr>
        <w:jc w:val="both"/>
        <w:rPr>
          <w:sz w:val="24"/>
          <w:szCs w:val="24"/>
          <w:lang w:val="lt-LT"/>
        </w:rPr>
      </w:pPr>
    </w:p>
    <w:p w:rsidR="00B577B9" w:rsidRPr="00E567E2" w:rsidRDefault="00B577B9" w:rsidP="00B577B9">
      <w:pPr>
        <w:jc w:val="center"/>
        <w:rPr>
          <w:b/>
          <w:sz w:val="24"/>
          <w:szCs w:val="24"/>
          <w:lang w:val="lt-LT"/>
        </w:rPr>
      </w:pPr>
      <w:r w:rsidRPr="00E567E2">
        <w:rPr>
          <w:b/>
          <w:sz w:val="24"/>
          <w:szCs w:val="24"/>
          <w:lang w:val="lt-LT"/>
        </w:rPr>
        <w:t>III. MOKĖJIMAS UŽ SOCIALINĘ PRIEŽIŪRĄ</w:t>
      </w:r>
    </w:p>
    <w:p w:rsidR="00B577B9" w:rsidRPr="006C2D82" w:rsidRDefault="00B577B9" w:rsidP="00B577B9">
      <w:pPr>
        <w:jc w:val="both"/>
        <w:rPr>
          <w:sz w:val="24"/>
          <w:szCs w:val="24"/>
          <w:lang w:val="lt-LT"/>
        </w:rPr>
      </w:pPr>
    </w:p>
    <w:p w:rsidR="00B577B9" w:rsidRPr="006C2D82" w:rsidRDefault="00B577B9" w:rsidP="00B577B9">
      <w:pPr>
        <w:ind w:firstLine="720"/>
        <w:jc w:val="both"/>
        <w:rPr>
          <w:sz w:val="24"/>
          <w:szCs w:val="24"/>
          <w:lang w:val="lt-LT"/>
        </w:rPr>
      </w:pPr>
      <w:r w:rsidRPr="006C2D82">
        <w:rPr>
          <w:sz w:val="24"/>
          <w:szCs w:val="24"/>
          <w:lang w:val="lt-LT"/>
        </w:rPr>
        <w:t>17. Mokėjimo už pagalbos į namus paslaugas dydis:</w:t>
      </w:r>
    </w:p>
    <w:p w:rsidR="00B577B9" w:rsidRPr="006C2D82" w:rsidRDefault="00B577B9" w:rsidP="00B577B9">
      <w:pPr>
        <w:ind w:firstLine="720"/>
        <w:jc w:val="both"/>
        <w:rPr>
          <w:sz w:val="24"/>
          <w:szCs w:val="24"/>
          <w:lang w:val="lt-LT"/>
        </w:rPr>
      </w:pPr>
      <w:r w:rsidRPr="006C2D82">
        <w:rPr>
          <w:sz w:val="24"/>
          <w:szCs w:val="24"/>
          <w:lang w:val="lt-LT"/>
        </w:rPr>
        <w:t>17.1. asmeniui (šeimai), kurio (-s) pajamos (vidutinės šeimos pajamos, tenkančios vienam šeimos nariui) mažesnės už 2 valstybės remiamų pajamų dydžius (toliau – VRP) – nemokamai;</w:t>
      </w:r>
    </w:p>
    <w:p w:rsidR="00B577B9" w:rsidRPr="006C2D82" w:rsidRDefault="00B577B9" w:rsidP="00B577B9">
      <w:pPr>
        <w:ind w:firstLine="720"/>
        <w:jc w:val="both"/>
        <w:rPr>
          <w:sz w:val="24"/>
          <w:szCs w:val="24"/>
          <w:lang w:val="lt-LT"/>
        </w:rPr>
      </w:pPr>
      <w:r w:rsidRPr="006C2D82">
        <w:rPr>
          <w:sz w:val="24"/>
          <w:szCs w:val="24"/>
          <w:lang w:val="lt-LT"/>
        </w:rPr>
        <w:t>17.2. asmeniui (šeimai), kurio (-s) pajamos nuo 2 VRP iki 3 VRP – 15 proc. paslaugos kainos, bet ne daugiau kaip 5 proc. asmens (šeimos) pajamų per mėnesį;</w:t>
      </w:r>
    </w:p>
    <w:p w:rsidR="00B577B9" w:rsidRPr="006C2D82" w:rsidRDefault="00B577B9" w:rsidP="00B577B9">
      <w:pPr>
        <w:ind w:firstLine="720"/>
        <w:jc w:val="both"/>
        <w:rPr>
          <w:sz w:val="24"/>
          <w:szCs w:val="24"/>
          <w:lang w:val="lt-LT"/>
        </w:rPr>
      </w:pPr>
      <w:r w:rsidRPr="006C2D82">
        <w:rPr>
          <w:sz w:val="24"/>
          <w:szCs w:val="24"/>
          <w:lang w:val="lt-LT"/>
        </w:rPr>
        <w:t>17.3. asmeniui (šeimai), kurio (-s) pajamos nuo 3 VRP iki 4 VRP – 20 proc. paslaugos kainos;</w:t>
      </w:r>
    </w:p>
    <w:p w:rsidR="00B577B9" w:rsidRPr="006C2D82" w:rsidRDefault="00B577B9" w:rsidP="00B577B9">
      <w:pPr>
        <w:ind w:firstLine="720"/>
        <w:jc w:val="both"/>
        <w:rPr>
          <w:sz w:val="24"/>
          <w:szCs w:val="24"/>
          <w:lang w:val="lt-LT"/>
        </w:rPr>
      </w:pPr>
      <w:r w:rsidRPr="006C2D82">
        <w:rPr>
          <w:sz w:val="24"/>
          <w:szCs w:val="24"/>
          <w:lang w:val="lt-LT"/>
        </w:rPr>
        <w:t>17.4. asmeniui (šeimai), kurio (-s) pajamos nuo 4 VRP iki 5 VRP – 30 proc. paslaugos kainos;</w:t>
      </w:r>
    </w:p>
    <w:p w:rsidR="00B577B9" w:rsidRPr="006C2D82" w:rsidRDefault="00B577B9" w:rsidP="00B577B9">
      <w:pPr>
        <w:ind w:firstLine="720"/>
        <w:jc w:val="both"/>
        <w:rPr>
          <w:sz w:val="24"/>
          <w:szCs w:val="24"/>
          <w:lang w:val="lt-LT"/>
        </w:rPr>
      </w:pPr>
      <w:r w:rsidRPr="006C2D82">
        <w:rPr>
          <w:sz w:val="24"/>
          <w:szCs w:val="24"/>
          <w:lang w:val="lt-LT"/>
        </w:rPr>
        <w:t>17.5. asmeniui (šeimai), kurio (-s) pajamos nuo 5 VRP iki 6 VRP – 40 proc. paslaugos kainos;</w:t>
      </w:r>
    </w:p>
    <w:p w:rsidR="00B577B9" w:rsidRPr="006C2D82" w:rsidRDefault="00B577B9" w:rsidP="00B577B9">
      <w:pPr>
        <w:ind w:firstLine="720"/>
        <w:jc w:val="both"/>
        <w:rPr>
          <w:sz w:val="24"/>
          <w:szCs w:val="24"/>
          <w:lang w:val="lt-LT"/>
        </w:rPr>
      </w:pPr>
      <w:r w:rsidRPr="006C2D82">
        <w:rPr>
          <w:sz w:val="24"/>
          <w:szCs w:val="24"/>
          <w:lang w:val="lt-LT"/>
        </w:rPr>
        <w:t>17.6. asmeniui (šeimai), kurio (-s) pajamos daugiau kaip 6 VRP – 20 proc. asmens (šeimos) pajamų.</w:t>
      </w:r>
    </w:p>
    <w:p w:rsidR="00B577B9" w:rsidRPr="006C2D82" w:rsidRDefault="00B577B9" w:rsidP="00B577B9">
      <w:pPr>
        <w:ind w:firstLine="720"/>
        <w:jc w:val="both"/>
        <w:rPr>
          <w:sz w:val="24"/>
          <w:szCs w:val="24"/>
          <w:lang w:val="lt-LT"/>
        </w:rPr>
      </w:pPr>
      <w:r w:rsidRPr="006C2D82">
        <w:rPr>
          <w:sz w:val="24"/>
          <w:szCs w:val="24"/>
          <w:lang w:val="lt-LT"/>
        </w:rPr>
        <w:t>18. Pagalbos į namus paslaugos apmokėjimas skaičiuojamas atsižvelgiant į per mėnesį suteiktų paslaugų valandų skaičių.</w:t>
      </w:r>
    </w:p>
    <w:p w:rsidR="00B577B9" w:rsidRPr="006C2D82" w:rsidRDefault="00B577B9" w:rsidP="00B577B9">
      <w:pPr>
        <w:ind w:firstLine="720"/>
        <w:jc w:val="both"/>
        <w:rPr>
          <w:sz w:val="24"/>
          <w:szCs w:val="24"/>
          <w:lang w:val="lt-LT"/>
        </w:rPr>
      </w:pPr>
      <w:r w:rsidRPr="006C2D82">
        <w:rPr>
          <w:sz w:val="24"/>
          <w:szCs w:val="24"/>
          <w:lang w:val="lt-LT"/>
        </w:rPr>
        <w:t>19. Atskaičius nustatytą asmens (šeimos) mokėjimo už pagalbos į namus paslaugas dalį, asmens (vidutinės šeimos pajamos, tenkančios vienam šeimos nariui) mėnesio pajamos negali būti mažesnės kaip 2 VRP.</w:t>
      </w:r>
    </w:p>
    <w:p w:rsidR="00B577B9" w:rsidRPr="006C2D82" w:rsidRDefault="00B577B9" w:rsidP="00B577B9">
      <w:pPr>
        <w:ind w:firstLine="720"/>
        <w:jc w:val="both"/>
        <w:rPr>
          <w:sz w:val="24"/>
          <w:szCs w:val="24"/>
          <w:lang w:val="lt-LT"/>
        </w:rPr>
      </w:pPr>
      <w:r w:rsidRPr="006C2D82">
        <w:rPr>
          <w:sz w:val="24"/>
          <w:szCs w:val="24"/>
          <w:lang w:val="lt-LT"/>
        </w:rPr>
        <w:t>20. Mokėjimo už socialinių įgūdžių ugdymo ir palaikymo paslaugas dydis:</w:t>
      </w:r>
    </w:p>
    <w:p w:rsidR="00B577B9" w:rsidRPr="006C2D82" w:rsidRDefault="00B577B9" w:rsidP="00B577B9">
      <w:pPr>
        <w:ind w:firstLine="720"/>
        <w:jc w:val="both"/>
        <w:rPr>
          <w:sz w:val="24"/>
          <w:szCs w:val="24"/>
          <w:lang w:val="lt-LT"/>
        </w:rPr>
      </w:pPr>
      <w:r w:rsidRPr="006C2D82">
        <w:rPr>
          <w:sz w:val="24"/>
          <w:szCs w:val="24"/>
          <w:lang w:val="lt-LT"/>
        </w:rPr>
        <w:t>20.1. socialinės rizikos šeimai ir socialinės rizikos vaikui SPC Pagalbos šeimai tarnyboje paslaugos teikiamos nemokamai;</w:t>
      </w:r>
    </w:p>
    <w:p w:rsidR="00B577B9" w:rsidRPr="006C2D82" w:rsidRDefault="00B577B9" w:rsidP="00B577B9">
      <w:pPr>
        <w:ind w:firstLine="720"/>
        <w:jc w:val="both"/>
        <w:rPr>
          <w:sz w:val="24"/>
          <w:szCs w:val="24"/>
          <w:lang w:val="lt-LT"/>
        </w:rPr>
      </w:pPr>
      <w:r w:rsidRPr="006C2D82">
        <w:rPr>
          <w:sz w:val="24"/>
          <w:szCs w:val="24"/>
          <w:lang w:val="lt-LT"/>
        </w:rPr>
        <w:t>20.2. socialinės rizikos vaikui, socialinės rizikos šeimos vaikui ir kt. SPC Dienos veiklos tarnyboje:</w:t>
      </w:r>
    </w:p>
    <w:p w:rsidR="00B577B9" w:rsidRPr="006C2D82" w:rsidRDefault="00B577B9" w:rsidP="00B577B9">
      <w:pPr>
        <w:ind w:firstLine="720"/>
        <w:jc w:val="both"/>
        <w:rPr>
          <w:sz w:val="24"/>
          <w:szCs w:val="24"/>
          <w:lang w:val="lt-LT"/>
        </w:rPr>
      </w:pPr>
      <w:r w:rsidRPr="006C2D82">
        <w:rPr>
          <w:sz w:val="24"/>
          <w:szCs w:val="24"/>
          <w:lang w:val="lt-LT"/>
        </w:rPr>
        <w:t>20.2.1. paslaugos teikiamos nemokamai, kai šeimos pajamos (vidutinės šeimos pajamos, tenkančios vienam šeimos nariui) mažesnės už 2 VRP arba kai teisės aktų nustatyta tvarka šeima gauna socialinę pašalpą;</w:t>
      </w:r>
    </w:p>
    <w:p w:rsidR="00B577B9" w:rsidRPr="006C2D82" w:rsidRDefault="00B577B9" w:rsidP="00B577B9">
      <w:pPr>
        <w:ind w:firstLine="720"/>
        <w:jc w:val="both"/>
        <w:rPr>
          <w:sz w:val="24"/>
          <w:szCs w:val="24"/>
          <w:lang w:val="lt-LT"/>
        </w:rPr>
      </w:pPr>
      <w:r w:rsidRPr="006C2D82">
        <w:rPr>
          <w:sz w:val="24"/>
          <w:szCs w:val="24"/>
          <w:lang w:val="lt-LT"/>
        </w:rPr>
        <w:t>20.2.2. 10 proc. paslaugos kainos, kai šeimos pajamos (vidutinės šeimos pajamos, tenkančios vienam šeimos nariui) yra nuo 2 VRP iki 3 VRP;</w:t>
      </w:r>
    </w:p>
    <w:p w:rsidR="00B577B9" w:rsidRPr="006C2D82" w:rsidRDefault="00B577B9" w:rsidP="00B577B9">
      <w:pPr>
        <w:ind w:firstLine="720"/>
        <w:jc w:val="both"/>
        <w:rPr>
          <w:sz w:val="24"/>
          <w:szCs w:val="24"/>
          <w:lang w:val="lt-LT"/>
        </w:rPr>
      </w:pPr>
      <w:r w:rsidRPr="006C2D82">
        <w:rPr>
          <w:sz w:val="24"/>
          <w:szCs w:val="24"/>
          <w:lang w:val="lt-LT"/>
        </w:rPr>
        <w:lastRenderedPageBreak/>
        <w:t>20.2.3. 15 proc. paslaugos kainos, kai šeimos pajamos (vidutinės šeimos pajamos, tenkančios vienam šeimos nariui) yra nuo 3 VRP iki 4 VRP;</w:t>
      </w:r>
    </w:p>
    <w:p w:rsidR="00B577B9" w:rsidRPr="006C2D82" w:rsidRDefault="00B577B9" w:rsidP="00B577B9">
      <w:pPr>
        <w:ind w:firstLine="720"/>
        <w:jc w:val="both"/>
        <w:rPr>
          <w:sz w:val="24"/>
          <w:szCs w:val="24"/>
          <w:lang w:val="lt-LT"/>
        </w:rPr>
      </w:pPr>
      <w:r w:rsidRPr="006C2D82">
        <w:rPr>
          <w:sz w:val="24"/>
          <w:szCs w:val="24"/>
          <w:lang w:val="lt-LT"/>
        </w:rPr>
        <w:t>20.2.4. 20 proc. paslaugos kainos, kai šeimos pajamos (vidutinės šeimos pajamos, tenkančios vienam šeimos nariui) yra nuo 4 VRP iki 5 VRP;</w:t>
      </w:r>
    </w:p>
    <w:p w:rsidR="00B577B9" w:rsidRPr="006C2D82" w:rsidRDefault="00B577B9" w:rsidP="00B577B9">
      <w:pPr>
        <w:ind w:firstLine="720"/>
        <w:jc w:val="both"/>
        <w:rPr>
          <w:sz w:val="24"/>
          <w:szCs w:val="24"/>
          <w:lang w:val="lt-LT"/>
        </w:rPr>
      </w:pPr>
      <w:r w:rsidRPr="006C2D82">
        <w:rPr>
          <w:sz w:val="24"/>
          <w:szCs w:val="24"/>
          <w:lang w:val="lt-LT"/>
        </w:rPr>
        <w:t>20.2.5. 30 proc. paslaugos kainos, kai šeimos pajamos (vidutinės šeimos pajamos, tenkančios vienam šeimos nariui) daugiau kaip 5 VRP.</w:t>
      </w:r>
    </w:p>
    <w:p w:rsidR="00B577B9" w:rsidRPr="006C2D82" w:rsidRDefault="00B577B9" w:rsidP="00B577B9">
      <w:pPr>
        <w:ind w:firstLine="720"/>
        <w:jc w:val="both"/>
        <w:rPr>
          <w:sz w:val="24"/>
          <w:szCs w:val="24"/>
          <w:lang w:val="lt-LT"/>
        </w:rPr>
      </w:pPr>
      <w:r w:rsidRPr="006C2D82">
        <w:rPr>
          <w:sz w:val="24"/>
          <w:szCs w:val="24"/>
          <w:lang w:val="lt-LT"/>
        </w:rPr>
        <w:t>21. Mokėjimo už apgyvendinimo nakvynės namuose ir krizių centruose paslaugas SPC Pagalbos šeimai tarnyboje dydis:</w:t>
      </w:r>
    </w:p>
    <w:p w:rsidR="00B577B9" w:rsidRPr="006C2D82" w:rsidRDefault="00B577B9" w:rsidP="00B577B9">
      <w:pPr>
        <w:ind w:firstLine="720"/>
        <w:jc w:val="both"/>
        <w:rPr>
          <w:sz w:val="24"/>
          <w:szCs w:val="24"/>
          <w:lang w:val="lt-LT"/>
        </w:rPr>
      </w:pPr>
      <w:r w:rsidRPr="006C2D82">
        <w:rPr>
          <w:sz w:val="24"/>
          <w:szCs w:val="24"/>
          <w:lang w:val="lt-LT"/>
        </w:rPr>
        <w:t>21.1. krizių atvejais, kai asmuo (šeima) patiria fizinį ar psichologinį smurtą arba kyla grėsmė jo fiziniam ar emociniam saugumui, sveikatai ar gyvybei, socialinė priežiūra 7 pirmąsias kalendorines dienas teikiama nemokamai;</w:t>
      </w:r>
    </w:p>
    <w:p w:rsidR="00B577B9" w:rsidRPr="006C2D82" w:rsidRDefault="00B577B9" w:rsidP="00B577B9">
      <w:pPr>
        <w:ind w:firstLine="720"/>
        <w:jc w:val="both"/>
        <w:rPr>
          <w:sz w:val="24"/>
          <w:szCs w:val="24"/>
          <w:lang w:val="lt-LT"/>
        </w:rPr>
      </w:pPr>
      <w:r w:rsidRPr="006C2D82">
        <w:rPr>
          <w:sz w:val="24"/>
          <w:szCs w:val="24"/>
          <w:lang w:val="lt-LT"/>
        </w:rPr>
        <w:t>21.2. asmeniui, gaunančiam socialinę pašalpą – 10 procentų asmens pajamų per mėnesį, bet ne mažiau nei 7,24 Eur per mėnesį;</w:t>
      </w:r>
    </w:p>
    <w:p w:rsidR="00B577B9" w:rsidRPr="006C2D82" w:rsidRDefault="00B577B9" w:rsidP="00B577B9">
      <w:pPr>
        <w:ind w:firstLine="720"/>
        <w:jc w:val="both"/>
        <w:rPr>
          <w:sz w:val="24"/>
          <w:szCs w:val="24"/>
          <w:lang w:val="lt-LT"/>
        </w:rPr>
      </w:pPr>
      <w:r w:rsidRPr="006C2D82">
        <w:rPr>
          <w:sz w:val="24"/>
          <w:szCs w:val="24"/>
          <w:lang w:val="lt-LT"/>
        </w:rPr>
        <w:t>21.3. asmeniui, gaunančiam paslaugas pirmuosius 3 mėnesius – 10 procentų asmens pajamų per mėnesį, bet ne mažiau nei 7,24 Eur per mėnesį;</w:t>
      </w:r>
    </w:p>
    <w:p w:rsidR="00B577B9" w:rsidRPr="006C2D82" w:rsidRDefault="00B577B9" w:rsidP="00B577B9">
      <w:pPr>
        <w:ind w:firstLine="720"/>
        <w:jc w:val="both"/>
        <w:rPr>
          <w:sz w:val="24"/>
          <w:szCs w:val="24"/>
          <w:lang w:val="lt-LT"/>
        </w:rPr>
      </w:pPr>
      <w:r w:rsidRPr="006C2D82">
        <w:rPr>
          <w:sz w:val="24"/>
          <w:szCs w:val="24"/>
          <w:lang w:val="lt-LT"/>
        </w:rPr>
        <w:t>21.4. asmeniui, gaunančiam paslaugas ilgiau nei 3 mėnesius – 20 procentų asmens pajamų per mėnesį, bet ne mažiau nei 7,24 Eur per mėnesį;</w:t>
      </w:r>
    </w:p>
    <w:p w:rsidR="00B577B9" w:rsidRPr="006C2D82" w:rsidRDefault="00B577B9" w:rsidP="00B577B9">
      <w:pPr>
        <w:ind w:firstLine="709"/>
        <w:jc w:val="both"/>
        <w:rPr>
          <w:sz w:val="24"/>
          <w:szCs w:val="24"/>
          <w:lang w:val="lt-LT"/>
        </w:rPr>
      </w:pPr>
      <w:r w:rsidRPr="006C2D82">
        <w:rPr>
          <w:sz w:val="24"/>
          <w:szCs w:val="24"/>
          <w:lang w:val="lt-LT"/>
        </w:rPr>
        <w:t>21.5. asmenys, kurių gyvenamoji vieta Kretingos rajono savivaldybėje nedeklaruota, tačiau jie pageidauja gauti apgyvendinimo nakvynės namuose ir krizių centruose paslaugas SPC Pagalbos šeimai tarnyboje, moka visą Kretingos rajono tarybos patvirtintą mokėjimo už šias paslaugas kainą.</w:t>
      </w:r>
    </w:p>
    <w:p w:rsidR="00B577B9" w:rsidRPr="006C2D82" w:rsidRDefault="00B577B9" w:rsidP="00DD3A9F">
      <w:pPr>
        <w:tabs>
          <w:tab w:val="left" w:pos="709"/>
        </w:tabs>
        <w:jc w:val="both"/>
        <w:rPr>
          <w:sz w:val="24"/>
          <w:szCs w:val="24"/>
          <w:lang w:val="lt-LT"/>
        </w:rPr>
      </w:pPr>
      <w:r w:rsidRPr="006C2D82">
        <w:rPr>
          <w:sz w:val="24"/>
          <w:szCs w:val="24"/>
          <w:lang w:val="lt-LT"/>
        </w:rPr>
        <w:tab/>
        <w:t>22. Mokėjimo už trumpiau nei vieną kalendorinį mėnesį teikiamas apgyvendinimo nakvynės namuose ir krizių centruose paslaugas dydis nustatomas proporcingai teikiamų paslaugų trukmei.</w:t>
      </w:r>
    </w:p>
    <w:p w:rsidR="00B577B9" w:rsidRPr="006C2D82" w:rsidRDefault="00B577B9" w:rsidP="00DD3A9F">
      <w:pPr>
        <w:tabs>
          <w:tab w:val="left" w:pos="709"/>
        </w:tabs>
        <w:jc w:val="both"/>
        <w:rPr>
          <w:sz w:val="24"/>
          <w:szCs w:val="24"/>
          <w:lang w:val="lt-LT"/>
        </w:rPr>
      </w:pPr>
      <w:r w:rsidRPr="006C2D82">
        <w:rPr>
          <w:sz w:val="24"/>
          <w:szCs w:val="24"/>
          <w:lang w:val="lt-LT"/>
        </w:rPr>
        <w:tab/>
        <w:t>23. Krizių atvejais, kai suaugęs asmuo patiria fizinį ar psichologinį smurtą arba kyla grėsmė jo fiziniam ar emociniam saugumui, sveikatai ar gyvybei, arba asmuo neturi jokių pajamų ir dėl sveikatos būklės ar kitų svarbių priežasčių negali pajamų turėti, SPC Pagalbos šeimai tarnyboje apgyvendinimo nakvynės namuose ir krizių centruose paslaugos 30 kalendorinių dienų ar ilgesnį laiką Kretingos rajono savivaldybės administracijos socialinių paslaugų skyrimo komisijos sprendimu skiriama nemokamai.</w:t>
      </w:r>
    </w:p>
    <w:p w:rsidR="00B577B9" w:rsidRPr="006C2D82" w:rsidRDefault="00B577B9" w:rsidP="00B577B9">
      <w:pPr>
        <w:ind w:firstLine="720"/>
        <w:jc w:val="both"/>
        <w:rPr>
          <w:sz w:val="24"/>
          <w:szCs w:val="24"/>
          <w:lang w:val="lt-LT"/>
        </w:rPr>
      </w:pPr>
      <w:r w:rsidRPr="006C2D82">
        <w:rPr>
          <w:sz w:val="24"/>
          <w:szCs w:val="24"/>
          <w:lang w:val="lt-LT"/>
        </w:rPr>
        <w:t>24. Socialinių įgūdžių ugdymo ir palaikymo paslaugos bei apgyvendinimo nakvynės namuose ir krizių centruose paslaugos apmokėjimas skaičiuojamas atsižvelgiant į per mėnesį teiktų paslaugų dienų skaičių.</w:t>
      </w:r>
    </w:p>
    <w:p w:rsidR="00B577B9" w:rsidRPr="006C2D82" w:rsidRDefault="00B577B9" w:rsidP="00B577B9">
      <w:pPr>
        <w:ind w:firstLine="720"/>
        <w:jc w:val="both"/>
        <w:rPr>
          <w:sz w:val="24"/>
          <w:szCs w:val="24"/>
          <w:lang w:val="lt-LT"/>
        </w:rPr>
      </w:pPr>
      <w:r w:rsidRPr="006C2D82">
        <w:rPr>
          <w:sz w:val="24"/>
          <w:szCs w:val="24"/>
          <w:lang w:val="lt-LT"/>
        </w:rPr>
        <w:t>25. Mokėjimo už pagalbos globėjams (rūpintojams) ir įvaikintojams paslaugas dydis:</w:t>
      </w:r>
    </w:p>
    <w:p w:rsidR="00B577B9" w:rsidRPr="006C2D82" w:rsidRDefault="00B577B9" w:rsidP="00B577B9">
      <w:pPr>
        <w:ind w:firstLine="720"/>
        <w:jc w:val="both"/>
        <w:rPr>
          <w:sz w:val="24"/>
          <w:szCs w:val="24"/>
          <w:lang w:val="lt-LT"/>
        </w:rPr>
      </w:pPr>
      <w:r w:rsidRPr="006C2D82">
        <w:rPr>
          <w:sz w:val="24"/>
          <w:szCs w:val="24"/>
          <w:lang w:val="lt-LT"/>
        </w:rPr>
        <w:t>25.1. paslaugos teikiamos nemokamai, kai šeimos pajamos (vidutinės šeimos pajamos, tenkančios vienam šeimos nariui) mažesnės už 2 VRP;</w:t>
      </w:r>
    </w:p>
    <w:p w:rsidR="00B577B9" w:rsidRPr="006C2D82" w:rsidRDefault="00B577B9" w:rsidP="00B577B9">
      <w:pPr>
        <w:ind w:firstLine="720"/>
        <w:jc w:val="both"/>
        <w:rPr>
          <w:sz w:val="24"/>
          <w:szCs w:val="24"/>
          <w:lang w:val="lt-LT"/>
        </w:rPr>
      </w:pPr>
      <w:r w:rsidRPr="006C2D82">
        <w:rPr>
          <w:sz w:val="24"/>
          <w:szCs w:val="24"/>
          <w:lang w:val="lt-LT"/>
        </w:rPr>
        <w:t>25.2. 10 proc. paslaugos kainos, kai šeimos pajamos (vidutinės šeimos pajamos, tenkančios vienam šeimos nariui) yra nuo 2 VRP iki 3 VRP;</w:t>
      </w:r>
    </w:p>
    <w:p w:rsidR="00B577B9" w:rsidRPr="006C2D82" w:rsidRDefault="00B577B9" w:rsidP="00B577B9">
      <w:pPr>
        <w:ind w:firstLine="720"/>
        <w:jc w:val="both"/>
        <w:rPr>
          <w:sz w:val="24"/>
          <w:szCs w:val="24"/>
          <w:lang w:val="lt-LT"/>
        </w:rPr>
      </w:pPr>
      <w:r w:rsidRPr="006C2D82">
        <w:rPr>
          <w:sz w:val="24"/>
          <w:szCs w:val="24"/>
          <w:lang w:val="lt-LT"/>
        </w:rPr>
        <w:t>25.3. 15 proc. paslaugos kainos, kai šeimos pajamos (vidutinės šeimos pajamos, tenkančios vienam šeimos nariui) yra nuo 3 VRP iki 4 VRP;</w:t>
      </w:r>
    </w:p>
    <w:p w:rsidR="00B577B9" w:rsidRPr="006C2D82" w:rsidRDefault="00595730" w:rsidP="00B577B9">
      <w:pPr>
        <w:ind w:firstLine="720"/>
        <w:jc w:val="both"/>
        <w:rPr>
          <w:sz w:val="24"/>
          <w:szCs w:val="24"/>
          <w:lang w:val="lt-LT"/>
        </w:rPr>
      </w:pPr>
      <w:r w:rsidRPr="006C2D82">
        <w:rPr>
          <w:sz w:val="24"/>
          <w:szCs w:val="24"/>
          <w:lang w:val="lt-LT"/>
        </w:rPr>
        <w:t>25.4</w:t>
      </w:r>
      <w:r w:rsidR="00B577B9" w:rsidRPr="006C2D82">
        <w:rPr>
          <w:sz w:val="24"/>
          <w:szCs w:val="24"/>
          <w:lang w:val="lt-LT"/>
        </w:rPr>
        <w:t>. 20 proc. paslaugos kainos, kai šeimos pajamos (vidutinės šeimos pajamos, tenkančios vienam šeimos nariui) daugiau kaip 4 VRP.</w:t>
      </w:r>
    </w:p>
    <w:p w:rsidR="00B577B9" w:rsidRPr="006C2D82" w:rsidRDefault="00B577B9" w:rsidP="00B577B9">
      <w:pPr>
        <w:ind w:firstLine="720"/>
        <w:jc w:val="both"/>
        <w:rPr>
          <w:sz w:val="24"/>
          <w:szCs w:val="24"/>
          <w:lang w:val="lt-LT"/>
        </w:rPr>
      </w:pPr>
      <w:r w:rsidRPr="006C2D82">
        <w:rPr>
          <w:sz w:val="24"/>
          <w:szCs w:val="24"/>
          <w:lang w:val="lt-LT"/>
        </w:rPr>
        <w:t>26. Mokėjimo už socialinę priežiūrą dydis nustatomas atsižvelgiant į asmens (šeimos) pajamas.</w:t>
      </w:r>
    </w:p>
    <w:p w:rsidR="00B577B9" w:rsidRPr="006C2D82" w:rsidRDefault="00B577B9" w:rsidP="00B577B9">
      <w:pPr>
        <w:ind w:firstLine="720"/>
        <w:jc w:val="both"/>
        <w:rPr>
          <w:sz w:val="24"/>
          <w:szCs w:val="24"/>
          <w:lang w:val="lt-LT"/>
        </w:rPr>
      </w:pPr>
      <w:r w:rsidRPr="006C2D82">
        <w:rPr>
          <w:sz w:val="24"/>
          <w:szCs w:val="24"/>
          <w:lang w:val="lt-LT"/>
        </w:rPr>
        <w:t>27. Mokėjimo už socialinę priežiūrą dydis asmeniui neturi viršyti 20 procentų asmens pajamų.</w:t>
      </w:r>
    </w:p>
    <w:p w:rsidR="00B577B9" w:rsidRPr="006C2D82" w:rsidRDefault="00DD19F5" w:rsidP="00DD19F5">
      <w:pPr>
        <w:tabs>
          <w:tab w:val="left" w:pos="709"/>
        </w:tabs>
        <w:jc w:val="both"/>
        <w:rPr>
          <w:sz w:val="24"/>
          <w:szCs w:val="24"/>
          <w:lang w:val="lt-LT"/>
        </w:rPr>
      </w:pPr>
      <w:r w:rsidRPr="006C2D82">
        <w:rPr>
          <w:sz w:val="24"/>
          <w:szCs w:val="24"/>
          <w:lang w:val="lt-LT"/>
        </w:rPr>
        <w:tab/>
      </w:r>
      <w:r w:rsidR="00B577B9" w:rsidRPr="006C2D82">
        <w:rPr>
          <w:sz w:val="24"/>
          <w:szCs w:val="24"/>
          <w:lang w:val="lt-LT"/>
        </w:rPr>
        <w:t>28. Tais atvejais, kai socialinė priežiūra teikiama šeimai, mokėjimo dydis neturi viršyti 20 procentų šeimos pajamų.</w:t>
      </w:r>
    </w:p>
    <w:p w:rsidR="00B577B9" w:rsidRPr="006C2D82" w:rsidRDefault="00B577B9" w:rsidP="00B577B9">
      <w:pPr>
        <w:ind w:firstLine="720"/>
        <w:jc w:val="both"/>
        <w:rPr>
          <w:sz w:val="24"/>
          <w:szCs w:val="24"/>
          <w:lang w:val="lt-LT"/>
        </w:rPr>
      </w:pPr>
      <w:r w:rsidRPr="006C2D82">
        <w:rPr>
          <w:sz w:val="24"/>
          <w:szCs w:val="24"/>
          <w:lang w:val="lt-LT"/>
        </w:rPr>
        <w:t>29. Kretingos rajono savivaldybės administracijos socialinių paslaugų skyrimo komisija turi teisę atleisti asmenį (šeimą) nuo mokėjimo už socialinę priežiūrą.</w:t>
      </w:r>
    </w:p>
    <w:p w:rsidR="00B577B9" w:rsidRPr="006C2D82" w:rsidRDefault="00B577B9" w:rsidP="00B577B9">
      <w:pPr>
        <w:jc w:val="both"/>
        <w:rPr>
          <w:sz w:val="24"/>
          <w:szCs w:val="24"/>
          <w:lang w:val="lt-LT"/>
        </w:rPr>
      </w:pPr>
    </w:p>
    <w:p w:rsidR="00B577B9" w:rsidRPr="00E567E2" w:rsidRDefault="00B577B9" w:rsidP="00B577B9">
      <w:pPr>
        <w:jc w:val="center"/>
        <w:rPr>
          <w:b/>
          <w:sz w:val="24"/>
          <w:szCs w:val="24"/>
          <w:lang w:val="lt-LT"/>
        </w:rPr>
      </w:pPr>
      <w:r w:rsidRPr="00E567E2">
        <w:rPr>
          <w:b/>
          <w:sz w:val="24"/>
          <w:szCs w:val="24"/>
          <w:lang w:val="lt-LT"/>
        </w:rPr>
        <w:t>IV. MOKĖJIMAS UŽ DIENOS SOCIALINĘ GLOBĄ</w:t>
      </w:r>
    </w:p>
    <w:p w:rsidR="00B577B9" w:rsidRPr="006C2D82" w:rsidRDefault="00B577B9" w:rsidP="00B577B9">
      <w:pPr>
        <w:jc w:val="both"/>
        <w:rPr>
          <w:sz w:val="24"/>
          <w:szCs w:val="24"/>
          <w:lang w:val="lt-LT"/>
        </w:rPr>
      </w:pPr>
    </w:p>
    <w:p w:rsidR="00B577B9" w:rsidRPr="006C2D82" w:rsidRDefault="00B577B9" w:rsidP="00B577B9">
      <w:pPr>
        <w:ind w:firstLine="720"/>
        <w:jc w:val="both"/>
        <w:rPr>
          <w:sz w:val="24"/>
          <w:szCs w:val="24"/>
          <w:lang w:val="lt-LT"/>
        </w:rPr>
      </w:pPr>
      <w:r w:rsidRPr="006C2D82">
        <w:rPr>
          <w:sz w:val="24"/>
          <w:szCs w:val="24"/>
          <w:lang w:val="lt-LT"/>
        </w:rPr>
        <w:t>30. Mokėjimo už dienos socialinę globą dydis, kai paslaugos teikiamos asmens namuose:</w:t>
      </w:r>
    </w:p>
    <w:p w:rsidR="00B577B9" w:rsidRPr="006C2D82" w:rsidRDefault="00B577B9" w:rsidP="00B577B9">
      <w:pPr>
        <w:ind w:firstLine="720"/>
        <w:jc w:val="both"/>
        <w:rPr>
          <w:sz w:val="24"/>
          <w:szCs w:val="24"/>
          <w:lang w:val="lt-LT"/>
        </w:rPr>
      </w:pPr>
      <w:r w:rsidRPr="006C2D82">
        <w:rPr>
          <w:sz w:val="24"/>
          <w:szCs w:val="24"/>
          <w:lang w:val="lt-LT"/>
        </w:rPr>
        <w:t>30.1. asmeniui, kurio pajamos yra mažesnės už 2 VRP - 10 proc. paslaugos kainos;</w:t>
      </w:r>
    </w:p>
    <w:p w:rsidR="00B577B9" w:rsidRPr="006C2D82" w:rsidRDefault="00B577B9" w:rsidP="00B577B9">
      <w:pPr>
        <w:ind w:firstLine="720"/>
        <w:jc w:val="both"/>
        <w:rPr>
          <w:sz w:val="24"/>
          <w:szCs w:val="24"/>
          <w:lang w:val="lt-LT"/>
        </w:rPr>
      </w:pPr>
      <w:r w:rsidRPr="006C2D82">
        <w:rPr>
          <w:sz w:val="24"/>
          <w:szCs w:val="24"/>
          <w:lang w:val="lt-LT"/>
        </w:rPr>
        <w:t>30.2. asmeniui, kurio pajamos nuo 2 VRP iki 3 VRP – 20 proc. paslaugos kainos;</w:t>
      </w:r>
    </w:p>
    <w:p w:rsidR="00B577B9" w:rsidRPr="006C2D82" w:rsidRDefault="00B577B9" w:rsidP="00B577B9">
      <w:pPr>
        <w:ind w:firstLine="720"/>
        <w:jc w:val="both"/>
        <w:rPr>
          <w:sz w:val="24"/>
          <w:szCs w:val="24"/>
          <w:lang w:val="lt-LT"/>
        </w:rPr>
      </w:pPr>
      <w:r w:rsidRPr="006C2D82">
        <w:rPr>
          <w:sz w:val="24"/>
          <w:szCs w:val="24"/>
          <w:lang w:val="lt-LT"/>
        </w:rPr>
        <w:t>30.3. asmeniui, kurio pajamos nuo 3 VRP iki 4 VRP – 30 proc. paslaugos kainos;</w:t>
      </w:r>
    </w:p>
    <w:p w:rsidR="00B577B9" w:rsidRPr="006C2D82" w:rsidRDefault="00B577B9" w:rsidP="00B577B9">
      <w:pPr>
        <w:ind w:firstLine="720"/>
        <w:jc w:val="both"/>
        <w:rPr>
          <w:sz w:val="24"/>
          <w:szCs w:val="24"/>
          <w:lang w:val="lt-LT"/>
        </w:rPr>
      </w:pPr>
      <w:r w:rsidRPr="006C2D82">
        <w:rPr>
          <w:sz w:val="24"/>
          <w:szCs w:val="24"/>
          <w:lang w:val="lt-LT"/>
        </w:rPr>
        <w:t>30.4. asmeniui, kurio pajamos nuo 4 VRP iki 5 VRP – 40 proc. paslaugos kainos;</w:t>
      </w:r>
    </w:p>
    <w:p w:rsidR="00B577B9" w:rsidRPr="006C2D82" w:rsidRDefault="00B577B9" w:rsidP="00B577B9">
      <w:pPr>
        <w:ind w:firstLine="720"/>
        <w:jc w:val="both"/>
        <w:rPr>
          <w:sz w:val="24"/>
          <w:szCs w:val="24"/>
          <w:lang w:val="lt-LT"/>
        </w:rPr>
      </w:pPr>
      <w:r w:rsidRPr="006C2D82">
        <w:rPr>
          <w:sz w:val="24"/>
          <w:szCs w:val="24"/>
          <w:lang w:val="lt-LT"/>
        </w:rPr>
        <w:lastRenderedPageBreak/>
        <w:t>30.5. asmeniui, kurio pajamos daugiau kaip 5 VRP – 20 proc. asmens pajamų, neviršijant paslaugos kainos.</w:t>
      </w:r>
    </w:p>
    <w:p w:rsidR="00B577B9" w:rsidRPr="006C2D82" w:rsidRDefault="00B577B9" w:rsidP="00B577B9">
      <w:pPr>
        <w:ind w:firstLine="720"/>
        <w:jc w:val="both"/>
        <w:rPr>
          <w:sz w:val="24"/>
          <w:szCs w:val="24"/>
          <w:lang w:val="lt-LT"/>
        </w:rPr>
      </w:pPr>
      <w:r w:rsidRPr="006C2D82">
        <w:rPr>
          <w:sz w:val="24"/>
          <w:szCs w:val="24"/>
          <w:lang w:val="lt-LT"/>
        </w:rPr>
        <w:t>31. Mokėjimo už dienos socialinę globą dydis, kai paslaugos teikiamos SPC Dienos veiklos tarnyboje:</w:t>
      </w:r>
    </w:p>
    <w:p w:rsidR="00B577B9" w:rsidRPr="006C2D82" w:rsidRDefault="00B577B9" w:rsidP="00B577B9">
      <w:pPr>
        <w:ind w:firstLine="720"/>
        <w:jc w:val="both"/>
        <w:rPr>
          <w:sz w:val="24"/>
          <w:szCs w:val="24"/>
          <w:lang w:val="lt-LT"/>
        </w:rPr>
      </w:pPr>
      <w:r w:rsidRPr="006C2D82">
        <w:rPr>
          <w:sz w:val="24"/>
          <w:szCs w:val="24"/>
          <w:lang w:val="lt-LT"/>
        </w:rPr>
        <w:t>31.1. vienam gyvenančiam asmeniui už vieną kalendorinį mėnesį - 20 procentų asmens pajamų;</w:t>
      </w:r>
    </w:p>
    <w:p w:rsidR="00B577B9" w:rsidRPr="006C2D82" w:rsidRDefault="00B577B9" w:rsidP="00B577B9">
      <w:pPr>
        <w:ind w:left="720"/>
        <w:jc w:val="both"/>
        <w:rPr>
          <w:sz w:val="24"/>
          <w:szCs w:val="24"/>
          <w:lang w:val="lt-LT"/>
        </w:rPr>
      </w:pPr>
      <w:r w:rsidRPr="006C2D82">
        <w:rPr>
          <w:sz w:val="24"/>
          <w:szCs w:val="24"/>
          <w:lang w:val="lt-LT"/>
        </w:rPr>
        <w:t xml:space="preserve">31.2. asmeniui, gyvenančiam šeimoje (kai vidutinės šeimos pajamos, tenkančios vienam </w:t>
      </w:r>
    </w:p>
    <w:p w:rsidR="00B577B9" w:rsidRPr="006C2D82" w:rsidRDefault="00B577B9" w:rsidP="00B577B9">
      <w:pPr>
        <w:jc w:val="both"/>
        <w:rPr>
          <w:sz w:val="24"/>
          <w:szCs w:val="24"/>
          <w:lang w:val="lt-LT"/>
        </w:rPr>
      </w:pPr>
      <w:r w:rsidRPr="006C2D82">
        <w:rPr>
          <w:sz w:val="24"/>
          <w:szCs w:val="24"/>
          <w:lang w:val="lt-LT"/>
        </w:rPr>
        <w:t>šeimos nariui neviršija 3 VRP), už vieną kalendorinį mėnesį - 20 procentų asmens pajamų;</w:t>
      </w:r>
    </w:p>
    <w:p w:rsidR="00B577B9" w:rsidRPr="006C2D82" w:rsidRDefault="00B577B9" w:rsidP="00B577B9">
      <w:pPr>
        <w:ind w:left="720"/>
        <w:jc w:val="both"/>
        <w:rPr>
          <w:sz w:val="24"/>
          <w:szCs w:val="24"/>
          <w:lang w:val="lt-LT"/>
        </w:rPr>
      </w:pPr>
      <w:r w:rsidRPr="006C2D82">
        <w:rPr>
          <w:sz w:val="24"/>
          <w:szCs w:val="24"/>
          <w:lang w:val="lt-LT"/>
        </w:rPr>
        <w:t xml:space="preserve">31.3. asmeniui, gyvenančiam šeimoje (kai vidutinės šeimos pajamos, tenkančios vienam </w:t>
      </w:r>
    </w:p>
    <w:p w:rsidR="00B577B9" w:rsidRPr="006C2D82" w:rsidRDefault="00B577B9" w:rsidP="00B577B9">
      <w:pPr>
        <w:jc w:val="both"/>
        <w:rPr>
          <w:sz w:val="24"/>
          <w:szCs w:val="24"/>
          <w:lang w:val="lt-LT"/>
        </w:rPr>
      </w:pPr>
      <w:r w:rsidRPr="006C2D82">
        <w:rPr>
          <w:sz w:val="24"/>
          <w:szCs w:val="24"/>
          <w:lang w:val="lt-LT"/>
        </w:rPr>
        <w:t>šeimos nariui yra nuo 3 VRP iki 4 VRP), už vieną kalendorinį mėnesį - 30 procentų asmens pajamų;</w:t>
      </w:r>
    </w:p>
    <w:p w:rsidR="00B577B9" w:rsidRPr="006C2D82" w:rsidRDefault="00B577B9" w:rsidP="00B577B9">
      <w:pPr>
        <w:ind w:left="720"/>
        <w:jc w:val="both"/>
        <w:rPr>
          <w:sz w:val="24"/>
          <w:szCs w:val="24"/>
          <w:lang w:val="lt-LT"/>
        </w:rPr>
      </w:pPr>
      <w:r w:rsidRPr="006C2D82">
        <w:rPr>
          <w:sz w:val="24"/>
          <w:szCs w:val="24"/>
          <w:lang w:val="lt-LT"/>
        </w:rPr>
        <w:t xml:space="preserve">31.4. asmeniui, gyvenančiam šeimoje (kai vidutinės šeimos pajamos, tenkančios vienam </w:t>
      </w:r>
    </w:p>
    <w:p w:rsidR="00B577B9" w:rsidRPr="006C2D82" w:rsidRDefault="00B577B9" w:rsidP="00B577B9">
      <w:pPr>
        <w:jc w:val="both"/>
        <w:rPr>
          <w:sz w:val="24"/>
          <w:szCs w:val="24"/>
          <w:lang w:val="lt-LT"/>
        </w:rPr>
      </w:pPr>
      <w:r w:rsidRPr="006C2D82">
        <w:rPr>
          <w:sz w:val="24"/>
          <w:szCs w:val="24"/>
          <w:lang w:val="lt-LT"/>
        </w:rPr>
        <w:t>šeimos nariui yra nuo 4 VRP iki 5 VRP), už vieną kalendorinį mėnesį - 40 procentų asmens pajamų;</w:t>
      </w:r>
    </w:p>
    <w:p w:rsidR="00B577B9" w:rsidRPr="006C2D82" w:rsidRDefault="00B577B9" w:rsidP="00B577B9">
      <w:pPr>
        <w:ind w:left="720"/>
        <w:jc w:val="both"/>
        <w:rPr>
          <w:sz w:val="24"/>
          <w:szCs w:val="24"/>
          <w:lang w:val="lt-LT"/>
        </w:rPr>
      </w:pPr>
      <w:r w:rsidRPr="006C2D82">
        <w:rPr>
          <w:sz w:val="24"/>
          <w:szCs w:val="24"/>
          <w:lang w:val="lt-LT"/>
        </w:rPr>
        <w:t xml:space="preserve">31.5. asmeniui, gyvenančiam šeimoje (kai vidutinės šeimos pajamos, tenkančios vienam </w:t>
      </w:r>
    </w:p>
    <w:p w:rsidR="00B577B9" w:rsidRPr="006C2D82" w:rsidRDefault="00B577B9" w:rsidP="00B577B9">
      <w:pPr>
        <w:jc w:val="both"/>
        <w:rPr>
          <w:sz w:val="24"/>
          <w:szCs w:val="24"/>
          <w:lang w:val="lt-LT"/>
        </w:rPr>
      </w:pPr>
      <w:r w:rsidRPr="006C2D82">
        <w:rPr>
          <w:sz w:val="24"/>
          <w:szCs w:val="24"/>
          <w:lang w:val="lt-LT"/>
        </w:rPr>
        <w:t>šeimos nariui yra daugiau kaip 5 VRP), už vieną kalendorinį mėnesį - 50 procentų asmens pajamų.</w:t>
      </w:r>
    </w:p>
    <w:p w:rsidR="00B577B9" w:rsidRPr="006C2D82" w:rsidRDefault="00B577B9" w:rsidP="00B577B9">
      <w:pPr>
        <w:ind w:left="720"/>
        <w:jc w:val="both"/>
        <w:rPr>
          <w:sz w:val="24"/>
          <w:szCs w:val="24"/>
          <w:lang w:val="lt-LT"/>
        </w:rPr>
      </w:pPr>
      <w:r w:rsidRPr="006C2D82">
        <w:rPr>
          <w:sz w:val="24"/>
          <w:szCs w:val="24"/>
          <w:lang w:val="lt-LT"/>
        </w:rPr>
        <w:t>32. Mokėjimo už dienos socialinę globą dydis nustatomas atsižvelgiant į asmens pajamas.</w:t>
      </w:r>
    </w:p>
    <w:p w:rsidR="00B577B9" w:rsidRPr="006C2D82" w:rsidRDefault="00B577B9" w:rsidP="00B577B9">
      <w:pPr>
        <w:ind w:firstLine="720"/>
        <w:jc w:val="both"/>
        <w:rPr>
          <w:sz w:val="24"/>
          <w:szCs w:val="24"/>
          <w:lang w:val="lt-LT"/>
        </w:rPr>
      </w:pPr>
      <w:r w:rsidRPr="006C2D82">
        <w:rPr>
          <w:sz w:val="24"/>
          <w:szCs w:val="24"/>
          <w:lang w:val="lt-LT"/>
        </w:rPr>
        <w:t>33. Vieno gyvenančio asmens mokėjimo už vieną kalendorinį mėnesį teikiamą dienos socialinę globą dydis neturi viršyti 20 procentų asmens pajamų.</w:t>
      </w:r>
    </w:p>
    <w:p w:rsidR="00B577B9" w:rsidRPr="006C2D82" w:rsidRDefault="00B577B9" w:rsidP="00B577B9">
      <w:pPr>
        <w:ind w:firstLine="720"/>
        <w:jc w:val="both"/>
        <w:rPr>
          <w:sz w:val="24"/>
          <w:szCs w:val="24"/>
          <w:lang w:val="lt-LT"/>
        </w:rPr>
      </w:pPr>
      <w:r w:rsidRPr="006C2D82">
        <w:rPr>
          <w:sz w:val="24"/>
          <w:szCs w:val="24"/>
          <w:lang w:val="lt-LT"/>
        </w:rPr>
        <w:t>34. Asmens, gyvenančio šeimoje, kurios pajamos vienam šeimos nariui neviršija 3 VRP, mokėjimo už vieną kalendorinį mėnesį teikiamą dienos socialinę globą dydis neturi viršyti 20 procentų asmens pajamų.</w:t>
      </w:r>
    </w:p>
    <w:p w:rsidR="00B577B9" w:rsidRPr="006C2D82" w:rsidRDefault="00B577B9" w:rsidP="00B577B9">
      <w:pPr>
        <w:ind w:firstLine="720"/>
        <w:jc w:val="both"/>
        <w:rPr>
          <w:sz w:val="24"/>
          <w:szCs w:val="24"/>
          <w:lang w:val="lt-LT"/>
        </w:rPr>
      </w:pPr>
      <w:r w:rsidRPr="006C2D82">
        <w:rPr>
          <w:sz w:val="24"/>
          <w:szCs w:val="24"/>
          <w:lang w:val="lt-LT"/>
        </w:rPr>
        <w:t>35. Asmens, gyvenančio šeimoje, kurios pajamos vienam šeimos nariui viršija 3 VRP, mokėjimo už vieną kalendorinį mėnesį teikiamą dienos socialinę globą dydis neturi viršyti 50 procentų asmens pajamų.</w:t>
      </w:r>
    </w:p>
    <w:p w:rsidR="00B577B9" w:rsidRPr="006C2D82" w:rsidRDefault="00B577B9" w:rsidP="00DD19F5">
      <w:pPr>
        <w:tabs>
          <w:tab w:val="left" w:pos="709"/>
        </w:tabs>
        <w:jc w:val="both"/>
        <w:rPr>
          <w:sz w:val="24"/>
          <w:szCs w:val="24"/>
          <w:lang w:val="lt-LT"/>
        </w:rPr>
      </w:pPr>
      <w:r w:rsidRPr="006C2D82">
        <w:rPr>
          <w:sz w:val="24"/>
          <w:szCs w:val="24"/>
          <w:lang w:val="lt-LT"/>
        </w:rPr>
        <w:tab/>
        <w:t>36. Mokėjimo už trumpiau nei vieną kalendorinį mėnesį teikiamą dienos socialinę globą dydis nustatomas proporcingai teikiamos dienos socialinės globos trukmei.</w:t>
      </w:r>
    </w:p>
    <w:p w:rsidR="00B577B9" w:rsidRPr="006C2D82" w:rsidRDefault="00B577B9" w:rsidP="00B577B9">
      <w:pPr>
        <w:ind w:firstLine="720"/>
        <w:jc w:val="both"/>
        <w:rPr>
          <w:sz w:val="24"/>
          <w:szCs w:val="24"/>
          <w:lang w:val="lt-LT"/>
        </w:rPr>
      </w:pPr>
      <w:r w:rsidRPr="006C2D82">
        <w:rPr>
          <w:sz w:val="24"/>
          <w:szCs w:val="24"/>
          <w:lang w:val="lt-LT"/>
        </w:rPr>
        <w:t>37. Kretingos rajono savivaldybės administracijos socialinių paslaugų skyrimo komisija turi teisę atleisti asmenį nuo mokėjimo už dienos socialinę globą.</w:t>
      </w:r>
    </w:p>
    <w:p w:rsidR="00B577B9" w:rsidRPr="00E567E2" w:rsidRDefault="00B577B9" w:rsidP="00B577B9">
      <w:pPr>
        <w:jc w:val="both"/>
        <w:rPr>
          <w:b/>
          <w:sz w:val="24"/>
          <w:szCs w:val="24"/>
          <w:lang w:val="lt-LT"/>
        </w:rPr>
      </w:pPr>
    </w:p>
    <w:p w:rsidR="00B577B9" w:rsidRPr="00E567E2" w:rsidRDefault="00B577B9" w:rsidP="00B577B9">
      <w:pPr>
        <w:jc w:val="center"/>
        <w:rPr>
          <w:b/>
          <w:sz w:val="24"/>
          <w:szCs w:val="24"/>
          <w:lang w:val="lt-LT"/>
        </w:rPr>
      </w:pPr>
      <w:r w:rsidRPr="00E567E2">
        <w:rPr>
          <w:b/>
          <w:sz w:val="24"/>
          <w:szCs w:val="24"/>
          <w:lang w:val="lt-LT"/>
        </w:rPr>
        <w:t>V. MOKĖJIMAS UŽ TRUMPALAIKĘ IR ILGALAIKĘ SOCIALINĘ GLOBĄ</w:t>
      </w:r>
    </w:p>
    <w:p w:rsidR="00B577B9" w:rsidRPr="006C2D82" w:rsidRDefault="00B577B9" w:rsidP="00B577B9">
      <w:pPr>
        <w:jc w:val="both"/>
        <w:rPr>
          <w:sz w:val="24"/>
          <w:szCs w:val="24"/>
          <w:lang w:val="lt-LT"/>
        </w:rPr>
      </w:pPr>
    </w:p>
    <w:p w:rsidR="00B577B9" w:rsidRPr="006C2D82" w:rsidRDefault="00B577B9" w:rsidP="00B577B9">
      <w:pPr>
        <w:ind w:firstLine="720"/>
        <w:jc w:val="both"/>
        <w:rPr>
          <w:sz w:val="24"/>
          <w:szCs w:val="24"/>
          <w:lang w:val="lt-LT"/>
        </w:rPr>
      </w:pPr>
      <w:r w:rsidRPr="006C2D82">
        <w:rPr>
          <w:sz w:val="24"/>
          <w:szCs w:val="24"/>
          <w:lang w:val="lt-LT"/>
        </w:rPr>
        <w:t>38. Trumpalaikė ir ilgalaikė socialinė globa likusiam be tėvų globos vaikui ir socialinės rizikos vaikui teikiama nemokamai.</w:t>
      </w:r>
    </w:p>
    <w:p w:rsidR="00B577B9" w:rsidRPr="006C2D82" w:rsidRDefault="00B577B9" w:rsidP="00B577B9">
      <w:pPr>
        <w:jc w:val="both"/>
        <w:rPr>
          <w:sz w:val="24"/>
          <w:szCs w:val="24"/>
          <w:lang w:val="lt-LT"/>
        </w:rPr>
      </w:pPr>
    </w:p>
    <w:p w:rsidR="00B577B9" w:rsidRPr="00E567E2" w:rsidRDefault="00B577B9" w:rsidP="00B577B9">
      <w:pPr>
        <w:jc w:val="center"/>
        <w:rPr>
          <w:b/>
          <w:sz w:val="24"/>
          <w:szCs w:val="24"/>
          <w:lang w:val="lt-LT"/>
        </w:rPr>
      </w:pPr>
      <w:r w:rsidRPr="00E567E2">
        <w:rPr>
          <w:b/>
          <w:sz w:val="24"/>
          <w:szCs w:val="24"/>
          <w:lang w:val="lt-LT"/>
        </w:rPr>
        <w:t>VI. ASMENS (ŠEIMOS NARIŲ) FINANSINIŲ GALIMYBIŲ VERTINIMAS</w:t>
      </w:r>
    </w:p>
    <w:p w:rsidR="00B577B9" w:rsidRPr="006C2D82" w:rsidRDefault="00B577B9" w:rsidP="00B577B9">
      <w:pPr>
        <w:rPr>
          <w:sz w:val="24"/>
          <w:szCs w:val="24"/>
          <w:lang w:val="lt-LT"/>
        </w:rPr>
      </w:pPr>
    </w:p>
    <w:p w:rsidR="00B577B9" w:rsidRPr="006C2D82" w:rsidRDefault="00B577B9" w:rsidP="00DD19F5">
      <w:pPr>
        <w:tabs>
          <w:tab w:val="left" w:pos="709"/>
        </w:tabs>
        <w:jc w:val="both"/>
        <w:rPr>
          <w:sz w:val="24"/>
          <w:szCs w:val="24"/>
          <w:lang w:val="lt-LT"/>
        </w:rPr>
      </w:pPr>
      <w:r w:rsidRPr="006C2D82">
        <w:rPr>
          <w:sz w:val="24"/>
          <w:szCs w:val="24"/>
          <w:lang w:val="lt-LT"/>
        </w:rPr>
        <w:tab/>
        <w:t>39. Asmens (šeimos narių) finansinės galimybės mokėti už socialines paslaugas negali turėti įtakos asmens (šeimos) galimybėms gauti socialines paslaugas, kurių poreikis asmeniui (šeimai) nustatytas.</w:t>
      </w:r>
    </w:p>
    <w:p w:rsidR="00B577B9" w:rsidRPr="006C2D82" w:rsidRDefault="00B577B9" w:rsidP="00B577B9">
      <w:pPr>
        <w:ind w:firstLine="720"/>
        <w:jc w:val="both"/>
        <w:rPr>
          <w:sz w:val="24"/>
          <w:szCs w:val="24"/>
          <w:lang w:val="lt-LT"/>
        </w:rPr>
      </w:pPr>
      <w:r w:rsidRPr="006C2D82">
        <w:rPr>
          <w:sz w:val="24"/>
          <w:szCs w:val="24"/>
          <w:lang w:val="lt-LT"/>
        </w:rPr>
        <w:t>40. Pageidaujantis gauti socialines paslaugas asmuo (vienas iš suaugusių šeimos narių) ar jo globėjas (rūpintojas) turi pateikti informaciją apie asmens (šeimos) pajamas.</w:t>
      </w:r>
    </w:p>
    <w:p w:rsidR="00B577B9" w:rsidRPr="006C2D82" w:rsidRDefault="00B577B9" w:rsidP="00DD19F5">
      <w:pPr>
        <w:tabs>
          <w:tab w:val="left" w:pos="709"/>
        </w:tabs>
        <w:jc w:val="both"/>
        <w:rPr>
          <w:sz w:val="24"/>
          <w:szCs w:val="24"/>
          <w:lang w:val="lt-LT"/>
        </w:rPr>
      </w:pPr>
      <w:r w:rsidRPr="006C2D82">
        <w:rPr>
          <w:sz w:val="24"/>
          <w:szCs w:val="24"/>
          <w:lang w:val="lt-LT"/>
        </w:rPr>
        <w:tab/>
        <w:t>41. Informaciją apie asmens (šeimos) pajamas asmuo (vienas iš suaugusių šeimos narių) ar jo globėjas (rūpintojas) pateikia kartu su prašymu-paraiška skirti socialines paslaugas.</w:t>
      </w:r>
    </w:p>
    <w:p w:rsidR="00B577B9" w:rsidRPr="006C2D82" w:rsidRDefault="00B577B9" w:rsidP="00B577B9">
      <w:pPr>
        <w:ind w:firstLine="720"/>
        <w:jc w:val="both"/>
        <w:rPr>
          <w:sz w:val="24"/>
          <w:szCs w:val="24"/>
          <w:lang w:val="lt-LT"/>
        </w:rPr>
      </w:pPr>
      <w:r w:rsidRPr="006C2D82">
        <w:rPr>
          <w:sz w:val="24"/>
          <w:szCs w:val="24"/>
          <w:lang w:val="lt-LT"/>
        </w:rPr>
        <w:t>42. Informacija apie asmens (šeimos) pajamas pateikiama raštu – pildomas prašymas-paraiška suteikti socialines paslaugas, kuriame nurodomi asmens duomenys, jo (šeimos narių) veiklos pobūdis ir kita finansinėms galimybėms mokėti už socialines paslaugas įvertinti būtina informacija.</w:t>
      </w:r>
    </w:p>
    <w:p w:rsidR="00B577B9" w:rsidRPr="006C2D82" w:rsidRDefault="00B577B9" w:rsidP="00DD19F5">
      <w:pPr>
        <w:tabs>
          <w:tab w:val="left" w:pos="709"/>
        </w:tabs>
        <w:jc w:val="both"/>
        <w:rPr>
          <w:sz w:val="24"/>
          <w:szCs w:val="24"/>
          <w:lang w:val="lt-LT"/>
        </w:rPr>
      </w:pPr>
      <w:r w:rsidRPr="006C2D82">
        <w:rPr>
          <w:sz w:val="24"/>
          <w:szCs w:val="24"/>
          <w:lang w:val="lt-LT"/>
        </w:rPr>
        <w:tab/>
        <w:t>43. Asmens (šeimos narių) finansines galimybes mokėti už socialines paslaugas vertina Kretingos rajono savivaldybės administracijos Socialinių reikalų ir sveikatos skyrius.</w:t>
      </w:r>
    </w:p>
    <w:p w:rsidR="00B577B9" w:rsidRPr="006C2D82" w:rsidRDefault="00B577B9" w:rsidP="00B577B9">
      <w:pPr>
        <w:ind w:firstLine="720"/>
        <w:jc w:val="both"/>
        <w:rPr>
          <w:sz w:val="24"/>
          <w:szCs w:val="24"/>
          <w:lang w:val="lt-LT"/>
        </w:rPr>
      </w:pPr>
      <w:r w:rsidRPr="006C2D82">
        <w:rPr>
          <w:sz w:val="24"/>
          <w:szCs w:val="24"/>
          <w:lang w:val="lt-LT"/>
        </w:rPr>
        <w:t>44. Asmens (šeimos narių) finansinės galimybės vertinamos tuo pačiu metu, kuriuo nustatomas asmens (šeimos) socialinių paslaugų poreikis.</w:t>
      </w:r>
    </w:p>
    <w:p w:rsidR="00B577B9" w:rsidRPr="006C2D82" w:rsidRDefault="00B577B9" w:rsidP="00B577B9">
      <w:pPr>
        <w:ind w:firstLine="720"/>
        <w:jc w:val="both"/>
        <w:rPr>
          <w:sz w:val="24"/>
          <w:szCs w:val="24"/>
          <w:lang w:val="lt-LT"/>
        </w:rPr>
      </w:pPr>
      <w:r w:rsidRPr="006C2D82">
        <w:rPr>
          <w:sz w:val="24"/>
          <w:szCs w:val="24"/>
          <w:lang w:val="lt-LT"/>
        </w:rPr>
        <w:t xml:space="preserve">45. Išskirtiniais atvejais, kai socialinės paslaugos asmeniui (šeimai) skiriamos siekiant išvengti grėsmės asmens (šeimos) fiziniam ar emociniam saugumui, sveikatai ar gyvybei, Kretingos rajono savivaldybės administracijos Socialinių reikalų ir sveikatos skyrius turi teisę finansines </w:t>
      </w:r>
      <w:r w:rsidRPr="006C2D82">
        <w:rPr>
          <w:sz w:val="24"/>
          <w:szCs w:val="24"/>
          <w:lang w:val="lt-LT"/>
        </w:rPr>
        <w:lastRenderedPageBreak/>
        <w:t>galimybes vertinti po to, kai nustatomas asmens (šeimos) socialinių paslaugų poreikis ir jam skiriamos socialinės paslaugos.</w:t>
      </w:r>
    </w:p>
    <w:p w:rsidR="00B577B9" w:rsidRPr="006C2D82" w:rsidRDefault="00B577B9" w:rsidP="00B577B9">
      <w:pPr>
        <w:ind w:firstLine="720"/>
        <w:jc w:val="both"/>
        <w:rPr>
          <w:sz w:val="24"/>
          <w:szCs w:val="24"/>
          <w:lang w:val="lt-LT"/>
        </w:rPr>
      </w:pPr>
      <w:r w:rsidRPr="006C2D82">
        <w:rPr>
          <w:sz w:val="24"/>
          <w:szCs w:val="24"/>
          <w:lang w:val="lt-LT"/>
        </w:rPr>
        <w:t>46. Asmens (šeimos narių), teisės aktų nustatyta tvarka gaunančio (-ių) socialinę pašalpą, finansinės galimybės nevertinamos.</w:t>
      </w:r>
    </w:p>
    <w:p w:rsidR="00B577B9" w:rsidRPr="006C2D82" w:rsidRDefault="00B577B9" w:rsidP="00B577B9">
      <w:pPr>
        <w:ind w:firstLine="720"/>
        <w:jc w:val="both"/>
        <w:rPr>
          <w:sz w:val="24"/>
          <w:szCs w:val="24"/>
          <w:lang w:val="lt-LT"/>
        </w:rPr>
      </w:pPr>
      <w:r w:rsidRPr="006C2D82">
        <w:rPr>
          <w:sz w:val="24"/>
          <w:szCs w:val="24"/>
          <w:lang w:val="lt-LT"/>
        </w:rPr>
        <w:t>47. Asmens (šeimos narių) finansinės galimybės nevertinamos, kai asmuo (šeima) sutinka mokėti visą socialinių paslaugų kainą.</w:t>
      </w:r>
    </w:p>
    <w:p w:rsidR="00B577B9" w:rsidRPr="00A4085F" w:rsidRDefault="00B577B9" w:rsidP="00B577B9">
      <w:pPr>
        <w:ind w:firstLine="720"/>
        <w:jc w:val="both"/>
        <w:rPr>
          <w:sz w:val="24"/>
          <w:szCs w:val="24"/>
          <w:lang w:val="lt-LT"/>
        </w:rPr>
      </w:pPr>
      <w:r w:rsidRPr="006C2D82">
        <w:rPr>
          <w:sz w:val="24"/>
          <w:szCs w:val="24"/>
          <w:lang w:val="lt-LT"/>
        </w:rPr>
        <w:t>48. Nustatant asmens (šeimos) socialinių paslaugų poreikį, asm</w:t>
      </w:r>
      <w:r w:rsidRPr="00A4085F">
        <w:rPr>
          <w:sz w:val="24"/>
          <w:szCs w:val="24"/>
          <w:lang w:val="lt-LT"/>
        </w:rPr>
        <w:t>uo (šeimos nariai) konsultuojami finansinių galimybių vertinimo, mokėjimo už socialines paslaugas šaltinių parinkimo klausimais.</w:t>
      </w:r>
    </w:p>
    <w:p w:rsidR="00B577B9" w:rsidRPr="00A4085F" w:rsidRDefault="00B577B9" w:rsidP="00B577B9">
      <w:pPr>
        <w:ind w:firstLine="720"/>
        <w:jc w:val="both"/>
        <w:rPr>
          <w:sz w:val="24"/>
          <w:szCs w:val="24"/>
          <w:lang w:val="lt-LT"/>
        </w:rPr>
      </w:pPr>
      <w:r w:rsidRPr="00A4085F">
        <w:rPr>
          <w:sz w:val="24"/>
          <w:szCs w:val="24"/>
          <w:lang w:val="lt-LT"/>
        </w:rPr>
        <w:t xml:space="preserve">49. Socialines paslaugas gaunantis asmuo (vienas iš suaugusių šeimos narių) ar jo globėjas (rūpintojas) privalo pranešti </w:t>
      </w:r>
      <w:r w:rsidR="002E2BC0" w:rsidRPr="00A4085F">
        <w:rPr>
          <w:sz w:val="24"/>
          <w:szCs w:val="24"/>
          <w:lang w:val="lt-LT"/>
        </w:rPr>
        <w:t xml:space="preserve">Socialinių reikalų ir </w:t>
      </w:r>
      <w:r w:rsidR="002E2BC0">
        <w:rPr>
          <w:sz w:val="24"/>
          <w:szCs w:val="24"/>
          <w:lang w:val="lt-LT"/>
        </w:rPr>
        <w:t>sveikatos skyriu</w:t>
      </w:r>
      <w:r w:rsidRPr="00A4085F">
        <w:rPr>
          <w:sz w:val="24"/>
          <w:szCs w:val="24"/>
          <w:lang w:val="lt-LT"/>
        </w:rPr>
        <w:t>i apie asmens (šeimos) pajamų pokyčius per šių paslaugų gavimo laiką.</w:t>
      </w:r>
    </w:p>
    <w:p w:rsidR="00B577B9" w:rsidRPr="00A4085F" w:rsidRDefault="00B577B9" w:rsidP="00B577B9">
      <w:pPr>
        <w:ind w:firstLine="720"/>
        <w:jc w:val="both"/>
        <w:rPr>
          <w:sz w:val="24"/>
          <w:szCs w:val="24"/>
          <w:lang w:val="lt-LT"/>
        </w:rPr>
      </w:pPr>
      <w:r w:rsidRPr="00A4085F">
        <w:rPr>
          <w:sz w:val="24"/>
          <w:szCs w:val="24"/>
          <w:lang w:val="lt-LT"/>
        </w:rPr>
        <w:t>50. Socialinių reikalų ir sveikatos skyrius, gavęs informaciją apie asmens (šeimos) pajamų pokyčius per socialinių paslaugų gavimo laiką, finansines galimybes iš naujo įvertina ne vėliau kaip per 3 mėnesius nuo minėtosios informacijos gavimo.</w:t>
      </w:r>
    </w:p>
    <w:p w:rsidR="00B577B9" w:rsidRPr="00A4085F" w:rsidRDefault="00B577B9" w:rsidP="00B577B9">
      <w:pPr>
        <w:ind w:firstLine="720"/>
        <w:jc w:val="both"/>
        <w:rPr>
          <w:sz w:val="24"/>
          <w:szCs w:val="24"/>
          <w:lang w:val="lt-LT"/>
        </w:rPr>
      </w:pPr>
      <w:r w:rsidRPr="00A4085F">
        <w:rPr>
          <w:sz w:val="24"/>
          <w:szCs w:val="24"/>
          <w:lang w:val="lt-LT"/>
        </w:rPr>
        <w:t>51. Socialinių reikalų ir sveikatos skyrius turi teisę asmens (šeimos), gaunančio (-</w:t>
      </w:r>
      <w:proofErr w:type="spellStart"/>
      <w:r w:rsidRPr="00A4085F">
        <w:rPr>
          <w:sz w:val="24"/>
          <w:szCs w:val="24"/>
          <w:lang w:val="lt-LT"/>
        </w:rPr>
        <w:t>ios</w:t>
      </w:r>
      <w:proofErr w:type="spellEnd"/>
      <w:r w:rsidRPr="00A4085F">
        <w:rPr>
          <w:sz w:val="24"/>
          <w:szCs w:val="24"/>
          <w:lang w:val="lt-LT"/>
        </w:rPr>
        <w:t>) socialines paslaugas, finansines galimybes iš naujo vertinti savo ar SPC iniciatyva.</w:t>
      </w:r>
    </w:p>
    <w:p w:rsidR="00B577B9" w:rsidRPr="00A4085F" w:rsidRDefault="00B577B9" w:rsidP="00B577B9">
      <w:pPr>
        <w:pStyle w:val="prastasistinklapis"/>
        <w:spacing w:after="0" w:afterAutospacing="0"/>
        <w:jc w:val="center"/>
      </w:pPr>
      <w:r w:rsidRPr="00A4085F">
        <w:rPr>
          <w:rStyle w:val="Grietas"/>
        </w:rPr>
        <w:t>VII. ASMENS (ŠEIMOS) PAJAMOS IR JŲ APSKAIČIAVIMAS</w:t>
      </w:r>
    </w:p>
    <w:p w:rsidR="00B577B9" w:rsidRPr="00A4085F" w:rsidRDefault="00B577B9" w:rsidP="00B577B9">
      <w:pPr>
        <w:rPr>
          <w:sz w:val="24"/>
          <w:szCs w:val="24"/>
          <w:lang w:val="lt-LT"/>
        </w:rPr>
      </w:pPr>
    </w:p>
    <w:p w:rsidR="00B577B9" w:rsidRPr="00A4085F" w:rsidRDefault="00B577B9" w:rsidP="00B577B9">
      <w:pPr>
        <w:ind w:firstLine="720"/>
        <w:jc w:val="both"/>
        <w:rPr>
          <w:sz w:val="24"/>
          <w:szCs w:val="24"/>
          <w:lang w:val="lt-LT"/>
        </w:rPr>
      </w:pPr>
      <w:r w:rsidRPr="00A4085F">
        <w:rPr>
          <w:sz w:val="24"/>
          <w:szCs w:val="24"/>
          <w:lang w:val="lt-LT"/>
        </w:rPr>
        <w:t>52. Nustatant asmens finansines galimybes mokėti už socialines paslaugas, įskaitomos šios asmens gaunamos pajamos:</w:t>
      </w:r>
    </w:p>
    <w:p w:rsidR="00B577B9" w:rsidRPr="00A4085F" w:rsidRDefault="00B577B9" w:rsidP="00B577B9">
      <w:pPr>
        <w:ind w:firstLine="720"/>
        <w:jc w:val="both"/>
        <w:rPr>
          <w:sz w:val="24"/>
          <w:szCs w:val="24"/>
          <w:lang w:val="lt-LT"/>
        </w:rPr>
      </w:pPr>
      <w:r w:rsidRPr="00A4085F">
        <w:rPr>
          <w:sz w:val="24"/>
          <w:szCs w:val="24"/>
          <w:lang w:val="lt-LT"/>
        </w:rPr>
        <w:t>52.1. su darbo ar tarnybos santykiais susijusios pajamos, įskaitant išeitines išmokas ir kompensacijas;</w:t>
      </w:r>
    </w:p>
    <w:p w:rsidR="00B577B9" w:rsidRPr="00A4085F" w:rsidRDefault="00B577B9" w:rsidP="00B577B9">
      <w:pPr>
        <w:ind w:firstLine="720"/>
        <w:jc w:val="both"/>
        <w:rPr>
          <w:sz w:val="24"/>
          <w:szCs w:val="24"/>
          <w:lang w:val="lt-LT"/>
        </w:rPr>
      </w:pPr>
      <w:r w:rsidRPr="00A4085F">
        <w:rPr>
          <w:sz w:val="24"/>
          <w:szCs w:val="24"/>
          <w:lang w:val="lt-LT"/>
        </w:rPr>
        <w:t>52.2. individualios įmonės savininko ar tikrosios ūkinės bendrijos ir komanditinės ūkinės bendrijos tikrojo nario pajamos, gautos iš šios įmonės ar bendrijos apmokestinto pelno;</w:t>
      </w:r>
    </w:p>
    <w:p w:rsidR="00B577B9" w:rsidRPr="00A4085F" w:rsidRDefault="00B577B9" w:rsidP="00B577B9">
      <w:pPr>
        <w:ind w:firstLine="720"/>
        <w:jc w:val="both"/>
        <w:rPr>
          <w:sz w:val="24"/>
          <w:szCs w:val="24"/>
          <w:lang w:val="lt-LT"/>
        </w:rPr>
      </w:pPr>
      <w:r w:rsidRPr="00A4085F">
        <w:rPr>
          <w:sz w:val="24"/>
          <w:szCs w:val="24"/>
          <w:lang w:val="lt-LT"/>
        </w:rPr>
        <w:t>52.3. individualios veiklos pajamos;</w:t>
      </w:r>
    </w:p>
    <w:p w:rsidR="00B577B9" w:rsidRPr="00A4085F" w:rsidRDefault="00B577B9" w:rsidP="00B577B9">
      <w:pPr>
        <w:ind w:firstLine="720"/>
        <w:jc w:val="both"/>
        <w:rPr>
          <w:sz w:val="24"/>
          <w:szCs w:val="24"/>
          <w:lang w:val="lt-LT"/>
        </w:rPr>
      </w:pPr>
      <w:r w:rsidRPr="00A4085F">
        <w:rPr>
          <w:sz w:val="24"/>
          <w:szCs w:val="24"/>
          <w:lang w:val="lt-LT"/>
        </w:rPr>
        <w:t>52.4. autorinis atlyginimas;</w:t>
      </w:r>
    </w:p>
    <w:p w:rsidR="00B577B9" w:rsidRPr="00A4085F" w:rsidRDefault="00B577B9" w:rsidP="00B577B9">
      <w:pPr>
        <w:ind w:firstLine="720"/>
        <w:jc w:val="both"/>
        <w:rPr>
          <w:sz w:val="24"/>
          <w:szCs w:val="24"/>
          <w:lang w:val="lt-LT"/>
        </w:rPr>
      </w:pPr>
      <w:r w:rsidRPr="00A4085F">
        <w:rPr>
          <w:sz w:val="24"/>
          <w:szCs w:val="24"/>
          <w:lang w:val="lt-LT"/>
        </w:rPr>
        <w:t>52.5. išmokos žemės ūkio veiklai ar pajamos iš žemės ūkio veiklos, išskyrus pajamas iš žemės ūkio naudmenų, kurių bendras plotas neviršija 1 hektaro;</w:t>
      </w:r>
    </w:p>
    <w:p w:rsidR="00B577B9" w:rsidRPr="00A4085F" w:rsidRDefault="00B577B9" w:rsidP="00B577B9">
      <w:pPr>
        <w:ind w:firstLine="720"/>
        <w:jc w:val="both"/>
        <w:rPr>
          <w:sz w:val="24"/>
          <w:szCs w:val="24"/>
          <w:lang w:val="lt-LT"/>
        </w:rPr>
      </w:pPr>
      <w:r w:rsidRPr="00A4085F">
        <w:rPr>
          <w:sz w:val="24"/>
          <w:szCs w:val="24"/>
          <w:lang w:val="lt-LT"/>
        </w:rPr>
        <w:t>52.6. pensijos, pensijų išmokos ir vietoj pensijų mokamos kompensacijos, rentos (valstybinė socialinio draudimo pensija, valstybinė pensija, kompensacija už ypatingas darbo sąlygas, valstybinė signataro renta, valstybinė signataro našlių ir našlaičių renta, artistų renta (kompensacinė išmoka teatrų ir koncertinių įstaigų kūrybiniams darbuotojams), profesoriaus emerito mėnesinė išmoka, kitos išmokos, mokamos iš Valstybinio socialinio draudimo fondo biudžeto ar Lietuvos Respublikos valstybės biudžeto lėšų; pensijų išmokos, gaunamos pagal Lietuvos Respublikos pensijų kaupimo įstatymą ir Lietuvos Respublikos papildomo savanoriško pensijų kaupimo įstatymą; užsienio valstybių pensijos);</w:t>
      </w:r>
    </w:p>
    <w:p w:rsidR="00B577B9" w:rsidRPr="00A4085F" w:rsidRDefault="00B577B9" w:rsidP="00B577B9">
      <w:pPr>
        <w:ind w:firstLine="720"/>
        <w:jc w:val="both"/>
        <w:rPr>
          <w:sz w:val="24"/>
          <w:szCs w:val="24"/>
          <w:lang w:val="lt-LT"/>
        </w:rPr>
      </w:pPr>
      <w:r w:rsidRPr="00A4085F">
        <w:rPr>
          <w:sz w:val="24"/>
          <w:szCs w:val="24"/>
          <w:lang w:val="lt-LT"/>
        </w:rPr>
        <w:t>52.7. valstybinės šalpos išmokos, mokamos pagal Lietuvos Respublikos valstybinių šalpos išmokų įstatymą;</w:t>
      </w:r>
    </w:p>
    <w:p w:rsidR="00B577B9" w:rsidRPr="00A4085F" w:rsidRDefault="00B577B9" w:rsidP="00B577B9">
      <w:pPr>
        <w:ind w:firstLine="720"/>
        <w:jc w:val="both"/>
        <w:rPr>
          <w:sz w:val="24"/>
          <w:szCs w:val="24"/>
          <w:lang w:val="lt-LT"/>
        </w:rPr>
      </w:pPr>
      <w:r w:rsidRPr="00A4085F">
        <w:rPr>
          <w:sz w:val="24"/>
          <w:szCs w:val="24"/>
          <w:lang w:val="lt-LT"/>
        </w:rPr>
        <w:t>52.8. ligos, profesinės reabilitacijos, motinystės, tėvystės, motinystės (tėvystės) socialinio draudimo pašalpos, statutiniams valstybės tarnautojams mokamos išmokos ligos, motinystės, tėvystės ir motinystės (tėvystės) atveju;</w:t>
      </w:r>
    </w:p>
    <w:p w:rsidR="00B577B9" w:rsidRPr="00A4085F" w:rsidRDefault="00B577B9" w:rsidP="00B577B9">
      <w:pPr>
        <w:ind w:firstLine="720"/>
        <w:jc w:val="both"/>
        <w:rPr>
          <w:sz w:val="24"/>
          <w:szCs w:val="24"/>
          <w:lang w:val="lt-LT"/>
        </w:rPr>
      </w:pPr>
      <w:r w:rsidRPr="00A4085F">
        <w:rPr>
          <w:sz w:val="24"/>
          <w:szCs w:val="24"/>
          <w:lang w:val="lt-LT"/>
        </w:rPr>
        <w:t>52.9. nedarbo socialinio draudimo išmokos, mokamos pagal Lietuvos Respublikos nedarbo socialinio draudimo įstatymą;</w:t>
      </w:r>
    </w:p>
    <w:p w:rsidR="00B577B9" w:rsidRPr="00A4085F" w:rsidRDefault="00B577B9" w:rsidP="00B577B9">
      <w:pPr>
        <w:ind w:firstLine="720"/>
        <w:jc w:val="both"/>
        <w:rPr>
          <w:sz w:val="24"/>
          <w:szCs w:val="24"/>
          <w:lang w:val="lt-LT"/>
        </w:rPr>
      </w:pPr>
      <w:r w:rsidRPr="00A4085F">
        <w:rPr>
          <w:sz w:val="24"/>
          <w:szCs w:val="24"/>
          <w:lang w:val="lt-LT"/>
        </w:rPr>
        <w:t>52.10. palūkanos;</w:t>
      </w:r>
    </w:p>
    <w:p w:rsidR="00B577B9" w:rsidRPr="00A4085F" w:rsidRDefault="00B577B9" w:rsidP="00B577B9">
      <w:pPr>
        <w:ind w:firstLine="720"/>
        <w:jc w:val="both"/>
        <w:rPr>
          <w:sz w:val="24"/>
          <w:szCs w:val="24"/>
          <w:lang w:val="lt-LT"/>
        </w:rPr>
      </w:pPr>
      <w:r w:rsidRPr="00A4085F">
        <w:rPr>
          <w:sz w:val="24"/>
          <w:szCs w:val="24"/>
          <w:lang w:val="lt-LT"/>
        </w:rPr>
        <w:t>52.11. dividendai;</w:t>
      </w:r>
    </w:p>
    <w:p w:rsidR="00B577B9" w:rsidRPr="00A4085F" w:rsidRDefault="00B577B9" w:rsidP="00B577B9">
      <w:pPr>
        <w:ind w:firstLine="720"/>
        <w:jc w:val="both"/>
        <w:rPr>
          <w:sz w:val="24"/>
          <w:szCs w:val="24"/>
          <w:lang w:val="lt-LT"/>
        </w:rPr>
      </w:pPr>
      <w:r w:rsidRPr="00A4085F">
        <w:rPr>
          <w:sz w:val="24"/>
          <w:szCs w:val="24"/>
          <w:lang w:val="lt-LT"/>
        </w:rPr>
        <w:t>52.12. vaiko išlaikymo periodinės išmokos, mokamos pagal Lietuvos Respublikos civilinį kodeksą;</w:t>
      </w:r>
    </w:p>
    <w:p w:rsidR="00B577B9" w:rsidRPr="00A4085F" w:rsidRDefault="00B577B9" w:rsidP="00B577B9">
      <w:pPr>
        <w:ind w:firstLine="720"/>
        <w:jc w:val="both"/>
        <w:rPr>
          <w:sz w:val="24"/>
          <w:szCs w:val="24"/>
          <w:lang w:val="lt-LT"/>
        </w:rPr>
      </w:pPr>
      <w:r w:rsidRPr="00A4085F">
        <w:rPr>
          <w:sz w:val="24"/>
          <w:szCs w:val="24"/>
          <w:lang w:val="lt-LT"/>
        </w:rPr>
        <w:t>52.13. vaiko išlaikymo lėšos, mokamos pagal Lietuvos respublikos vaikų išlaikymo fondo įstatymą;</w:t>
      </w:r>
    </w:p>
    <w:p w:rsidR="00B577B9" w:rsidRPr="00A4085F" w:rsidRDefault="00B577B9" w:rsidP="00B577B9">
      <w:pPr>
        <w:ind w:firstLine="720"/>
        <w:jc w:val="both"/>
        <w:rPr>
          <w:sz w:val="24"/>
          <w:szCs w:val="24"/>
          <w:lang w:val="lt-LT"/>
        </w:rPr>
      </w:pPr>
      <w:r w:rsidRPr="00A4085F">
        <w:rPr>
          <w:sz w:val="24"/>
          <w:szCs w:val="24"/>
          <w:lang w:val="lt-LT"/>
        </w:rPr>
        <w:t>52.14. turto nuomos pajamos;</w:t>
      </w:r>
    </w:p>
    <w:p w:rsidR="00B577B9" w:rsidRPr="00A4085F" w:rsidRDefault="00B577B9" w:rsidP="00B577B9">
      <w:pPr>
        <w:ind w:firstLine="720"/>
        <w:jc w:val="both"/>
        <w:rPr>
          <w:sz w:val="24"/>
          <w:szCs w:val="24"/>
          <w:lang w:val="lt-LT"/>
        </w:rPr>
      </w:pPr>
      <w:r w:rsidRPr="00A4085F">
        <w:rPr>
          <w:sz w:val="24"/>
          <w:szCs w:val="24"/>
          <w:lang w:val="lt-LT"/>
        </w:rPr>
        <w:t>52.15. netekto darbingumo periodinės kompensacijos, mokamos pagal Lietuvos Respublikos nelaimingų atsitikimų darbe ir profesinių ligų socialinio draudimo įstatymą arba Lietuvos Respublikos žalos atlyginimo dėl nelaimingų atsitikimų darbe ar susirgimo profesine liga laikinąjį įstatymą;</w:t>
      </w:r>
    </w:p>
    <w:p w:rsidR="00B577B9" w:rsidRPr="00A4085F" w:rsidRDefault="00B577B9" w:rsidP="00B577B9">
      <w:pPr>
        <w:ind w:firstLine="720"/>
        <w:jc w:val="both"/>
        <w:rPr>
          <w:sz w:val="24"/>
          <w:szCs w:val="24"/>
          <w:lang w:val="lt-LT"/>
        </w:rPr>
      </w:pPr>
      <w:r w:rsidRPr="00A4085F">
        <w:rPr>
          <w:sz w:val="24"/>
          <w:szCs w:val="24"/>
          <w:lang w:val="lt-LT"/>
        </w:rPr>
        <w:lastRenderedPageBreak/>
        <w:t>52.16. žalos atlyginimo periodinės išmokos, mokamos pagal Lietuvos Respublikos civilinį kodeksą;</w:t>
      </w:r>
    </w:p>
    <w:p w:rsidR="00B577B9" w:rsidRPr="00A4085F" w:rsidRDefault="00B577B9" w:rsidP="00B577B9">
      <w:pPr>
        <w:ind w:firstLine="720"/>
        <w:jc w:val="both"/>
        <w:rPr>
          <w:sz w:val="24"/>
          <w:szCs w:val="24"/>
          <w:lang w:val="lt-LT"/>
        </w:rPr>
      </w:pPr>
      <w:r w:rsidRPr="00A4085F">
        <w:rPr>
          <w:sz w:val="24"/>
          <w:szCs w:val="24"/>
          <w:lang w:val="lt-LT"/>
        </w:rPr>
        <w:t>52.17. stipendija, išskyrus socialinę stipendiją;</w:t>
      </w:r>
    </w:p>
    <w:p w:rsidR="00B577B9" w:rsidRPr="00A4085F" w:rsidRDefault="00B577B9" w:rsidP="00B577B9">
      <w:pPr>
        <w:ind w:firstLine="720"/>
        <w:jc w:val="both"/>
        <w:rPr>
          <w:sz w:val="24"/>
          <w:szCs w:val="24"/>
          <w:lang w:val="lt-LT"/>
        </w:rPr>
      </w:pPr>
      <w:r w:rsidRPr="00A4085F">
        <w:rPr>
          <w:sz w:val="24"/>
          <w:szCs w:val="24"/>
          <w:lang w:val="lt-LT"/>
        </w:rPr>
        <w:t>52.18. transporto išlaidų kompensacija ( tais atvejais, kai teikiamos transporto organizavimo paslaugos ar institucinė socialinė globa);</w:t>
      </w:r>
    </w:p>
    <w:p w:rsidR="00B577B9" w:rsidRPr="00A4085F" w:rsidRDefault="00B577B9" w:rsidP="00B577B9">
      <w:pPr>
        <w:ind w:firstLine="720"/>
        <w:jc w:val="both"/>
        <w:rPr>
          <w:sz w:val="24"/>
          <w:szCs w:val="24"/>
          <w:lang w:val="lt-LT"/>
        </w:rPr>
      </w:pPr>
      <w:r w:rsidRPr="00A4085F">
        <w:rPr>
          <w:sz w:val="24"/>
          <w:szCs w:val="24"/>
          <w:lang w:val="lt-LT"/>
        </w:rPr>
        <w:t>52.19. išmoka vaikui, kai mokama pagal Lietuvos Respublikos išmokų vaikams įstatymą.</w:t>
      </w:r>
    </w:p>
    <w:p w:rsidR="00B577B9" w:rsidRPr="00A4085F" w:rsidRDefault="00B577B9" w:rsidP="00B577B9">
      <w:pPr>
        <w:ind w:firstLine="720"/>
        <w:jc w:val="both"/>
        <w:rPr>
          <w:sz w:val="24"/>
          <w:szCs w:val="24"/>
          <w:lang w:val="lt-LT"/>
        </w:rPr>
      </w:pPr>
      <w:r w:rsidRPr="00A4085F">
        <w:rPr>
          <w:sz w:val="24"/>
          <w:szCs w:val="24"/>
          <w:lang w:val="lt-LT"/>
        </w:rPr>
        <w:t>53. Šio Aprašo 52 punkte nurodytos pajamos imamos po to, kai apmokestinamos gyventojų pajamų mokesčiu ir išskaitomos valstybinio socialinio draudimo įmokos.</w:t>
      </w:r>
    </w:p>
    <w:p w:rsidR="00B577B9" w:rsidRPr="00A4085F" w:rsidRDefault="00B577B9" w:rsidP="00B577B9">
      <w:pPr>
        <w:ind w:left="720"/>
        <w:jc w:val="both"/>
        <w:rPr>
          <w:sz w:val="24"/>
          <w:szCs w:val="24"/>
          <w:lang w:val="lt-LT"/>
        </w:rPr>
      </w:pPr>
      <w:r w:rsidRPr="00A4085F">
        <w:rPr>
          <w:sz w:val="24"/>
          <w:szCs w:val="24"/>
          <w:lang w:val="lt-LT"/>
        </w:rPr>
        <w:t xml:space="preserve">54. Pajamas, numatytas šio Aprašo 52.1–52.5. ir 52.9.–52.17. punktuose, nurodo pats asmuo </w:t>
      </w:r>
    </w:p>
    <w:p w:rsidR="00B577B9" w:rsidRPr="00A4085F" w:rsidRDefault="00B577B9" w:rsidP="00B577B9">
      <w:pPr>
        <w:jc w:val="both"/>
        <w:rPr>
          <w:sz w:val="24"/>
          <w:szCs w:val="24"/>
          <w:lang w:val="lt-LT"/>
        </w:rPr>
      </w:pPr>
      <w:r w:rsidRPr="00A4085F">
        <w:rPr>
          <w:sz w:val="24"/>
          <w:szCs w:val="24"/>
          <w:lang w:val="lt-LT"/>
        </w:rPr>
        <w:t>(vienas iš suaugusių šeimos narių) ar jo globėjas (rūpintojas) prašyme-paraiškoje skirti socialines paslaugas.</w:t>
      </w:r>
    </w:p>
    <w:p w:rsidR="00B577B9" w:rsidRPr="00A4085F" w:rsidRDefault="00B577B9" w:rsidP="00B577B9">
      <w:pPr>
        <w:ind w:firstLine="720"/>
        <w:jc w:val="both"/>
        <w:rPr>
          <w:sz w:val="24"/>
          <w:szCs w:val="24"/>
          <w:lang w:val="lt-LT"/>
        </w:rPr>
      </w:pPr>
      <w:r w:rsidRPr="00A4085F">
        <w:rPr>
          <w:sz w:val="24"/>
          <w:szCs w:val="24"/>
          <w:lang w:val="lt-LT"/>
        </w:rPr>
        <w:t>55. Kilus įtarimui, kad asmuo (vienas iš suaugusių šeimos narių) ar jo globėjas (rūpintojas) pateikė neteisingus duomenis, Kretingos rajono savivaldybės administracijos Socialinių reikalų ir sveikatos skyrius gali pareikalauti papildomų dokumentų, patvirtinančių pateiktų duomenų teisingumą.</w:t>
      </w:r>
    </w:p>
    <w:p w:rsidR="00B577B9" w:rsidRPr="00A4085F" w:rsidRDefault="00B577B9" w:rsidP="00B577B9">
      <w:pPr>
        <w:ind w:firstLine="720"/>
        <w:jc w:val="both"/>
        <w:rPr>
          <w:sz w:val="24"/>
          <w:szCs w:val="24"/>
          <w:lang w:val="lt-LT"/>
        </w:rPr>
      </w:pPr>
      <w:r w:rsidRPr="00A4085F">
        <w:rPr>
          <w:sz w:val="24"/>
          <w:szCs w:val="24"/>
          <w:lang w:val="lt-LT"/>
        </w:rPr>
        <w:t>56. Duomenis apie šio Aprašo 52.6., 52.7., 52.8., 52.18. ir 52.19. punktuose nurodytas pajamas Socialinių reikalų ir sveikatos skyrius gauna iš atitinkamas išmokas mokančių institucijų ar įstaigų.</w:t>
      </w:r>
    </w:p>
    <w:p w:rsidR="00B577B9" w:rsidRPr="00A4085F" w:rsidRDefault="00B577B9" w:rsidP="00B577B9">
      <w:pPr>
        <w:ind w:firstLine="720"/>
        <w:jc w:val="both"/>
        <w:rPr>
          <w:sz w:val="24"/>
          <w:szCs w:val="24"/>
          <w:lang w:val="lt-LT"/>
        </w:rPr>
      </w:pPr>
      <w:r w:rsidRPr="00A4085F">
        <w:rPr>
          <w:sz w:val="24"/>
          <w:szCs w:val="24"/>
          <w:lang w:val="lt-LT"/>
        </w:rPr>
        <w:t>57. Skaičiuojant asmens pajamas, imamos vidutinės 3 paskutinių iki kreipimosi dėl socialinių paslaugų skyrimo mėnesių pajamos, nurodytos šio aprašo 52.1.–52.19. punktuose.</w:t>
      </w:r>
    </w:p>
    <w:p w:rsidR="00B577B9" w:rsidRPr="00A4085F" w:rsidRDefault="00B577B9" w:rsidP="00B577B9">
      <w:pPr>
        <w:ind w:firstLine="720"/>
        <w:jc w:val="both"/>
        <w:rPr>
          <w:sz w:val="24"/>
          <w:szCs w:val="24"/>
          <w:lang w:val="lt-LT"/>
        </w:rPr>
      </w:pPr>
      <w:r w:rsidRPr="00A4085F">
        <w:rPr>
          <w:sz w:val="24"/>
          <w:szCs w:val="24"/>
          <w:lang w:val="lt-LT"/>
        </w:rPr>
        <w:t>58. Skaičiuojant šeimos pajamas, imamos visų šeimos narių vidutinės 3 paskutinių iki kreipimosi dėl socialinių paslaugų skyrimo mėnesių pajamos, nurodytos šio Aprašo 52.1-52.6 punktuose.</w:t>
      </w:r>
    </w:p>
    <w:p w:rsidR="00B577B9" w:rsidRPr="00A4085F" w:rsidRDefault="00B577B9" w:rsidP="00B577B9">
      <w:pPr>
        <w:ind w:firstLine="720"/>
        <w:jc w:val="both"/>
        <w:rPr>
          <w:sz w:val="24"/>
          <w:szCs w:val="24"/>
          <w:lang w:val="lt-LT"/>
        </w:rPr>
      </w:pPr>
      <w:r w:rsidRPr="00A4085F">
        <w:rPr>
          <w:sz w:val="24"/>
          <w:szCs w:val="24"/>
          <w:lang w:val="lt-LT"/>
        </w:rPr>
        <w:t>59. Nustatant vienam šeimos nariui tenkančias šeimos pajamas, kai socialinės paslaugos teikiamos šeimoje gyvenančiam asmeniui, šio asmens pajamų, nurodytų šio Aprašo 51.1.-51.19. punktuose, ir visų šeimos narių pajamų, nurodytų šio Aprašo 52.1.-52.6. punktuose, suma dalijama iš visų šeimos narių skaičiaus.</w:t>
      </w:r>
    </w:p>
    <w:p w:rsidR="00B577B9" w:rsidRPr="00A4085F" w:rsidRDefault="00B577B9" w:rsidP="00B577B9">
      <w:pPr>
        <w:ind w:firstLine="720"/>
        <w:jc w:val="both"/>
        <w:rPr>
          <w:sz w:val="24"/>
          <w:szCs w:val="24"/>
          <w:lang w:val="lt-LT"/>
        </w:rPr>
      </w:pPr>
      <w:r w:rsidRPr="00A4085F">
        <w:rPr>
          <w:sz w:val="24"/>
          <w:szCs w:val="24"/>
          <w:lang w:val="lt-LT"/>
        </w:rPr>
        <w:t>60. Jeigu asmens (šeimos) pajamos tą mėnesį, nuo kurio pradėtos gauti socialinės paslaugos, palyginti su praėjusiais 3 mėnesiais, pasikeitė, asmens (šeimos) pajamos per mėnesį apskaičiuojamos pagal to mėnesio pajamas.</w:t>
      </w:r>
    </w:p>
    <w:p w:rsidR="00B577B9" w:rsidRPr="00A4085F" w:rsidRDefault="00B577B9" w:rsidP="00B577B9">
      <w:pPr>
        <w:ind w:firstLine="720"/>
        <w:jc w:val="both"/>
        <w:rPr>
          <w:sz w:val="24"/>
          <w:szCs w:val="24"/>
          <w:lang w:val="lt-LT"/>
        </w:rPr>
      </w:pPr>
      <w:r w:rsidRPr="00A4085F">
        <w:rPr>
          <w:sz w:val="24"/>
          <w:szCs w:val="24"/>
          <w:lang w:val="lt-LT"/>
        </w:rPr>
        <w:t>61. Apskaičiuotas darbo užmokestis, užmokestis už prastovas ne dėl darbuotojo kaltės ir užmokestis už kasmetines atostogas, pensijos, pensijų išmokos ir vietoj pensijų mokamos kompensacijos, rentos, valstybinės šalpos išmokos, ligos, profesinės reabilitacijos, motinystės, tėvystės ir motinystės (tėvystės) socialinio draudimo pašalpos, nedarbo socialinio draudimo išmokos, stipendijos, kitos kas mėnesį gaunamos pajamos įskaitomos į pajamas tų mėnesių, už kuriuos jos paskirtos.</w:t>
      </w:r>
    </w:p>
    <w:p w:rsidR="00B577B9" w:rsidRPr="00A4085F" w:rsidRDefault="00B577B9" w:rsidP="00B577B9">
      <w:pPr>
        <w:ind w:firstLine="720"/>
        <w:jc w:val="both"/>
        <w:rPr>
          <w:sz w:val="24"/>
          <w:szCs w:val="24"/>
          <w:lang w:val="lt-LT"/>
        </w:rPr>
      </w:pPr>
      <w:r w:rsidRPr="00A4085F">
        <w:rPr>
          <w:sz w:val="24"/>
          <w:szCs w:val="24"/>
          <w:lang w:val="lt-LT"/>
        </w:rPr>
        <w:t>62. Vaiko išlaikymo periodinės išmokos, mokamos pagal Lietuvos Respublikos civilinį kodeksą, įskaitomos į pajamas tų mėnesių, per kuriuos jos išmokėtos.</w:t>
      </w:r>
    </w:p>
    <w:p w:rsidR="00B577B9" w:rsidRPr="00A4085F" w:rsidRDefault="00B577B9" w:rsidP="00B577B9">
      <w:pPr>
        <w:ind w:firstLine="720"/>
        <w:jc w:val="both"/>
        <w:rPr>
          <w:sz w:val="24"/>
          <w:szCs w:val="24"/>
          <w:lang w:val="lt-LT"/>
        </w:rPr>
      </w:pPr>
      <w:r w:rsidRPr="00A4085F">
        <w:rPr>
          <w:sz w:val="24"/>
          <w:szCs w:val="24"/>
          <w:lang w:val="lt-LT"/>
        </w:rPr>
        <w:t>63. Pajamos iš žemės ūkio veiklos ir išmokos žemės ūkio veiklai nustatomos tik tada, kai yra šios veiklos apskaitos dokumentai. Pajamos iš žemės ūkio naudmenų, kurių bendras plotas neviršija 1 hektaro, neapskaitomos.</w:t>
      </w:r>
    </w:p>
    <w:p w:rsidR="00B577B9" w:rsidRPr="00A4085F" w:rsidRDefault="00B577B9" w:rsidP="00B577B9">
      <w:pPr>
        <w:ind w:firstLine="720"/>
        <w:jc w:val="center"/>
        <w:rPr>
          <w:sz w:val="24"/>
          <w:szCs w:val="24"/>
          <w:lang w:val="lt-LT"/>
        </w:rPr>
      </w:pPr>
      <w:r w:rsidRPr="00A4085F">
        <w:rPr>
          <w:sz w:val="24"/>
          <w:szCs w:val="24"/>
          <w:lang w:val="lt-LT"/>
        </w:rPr>
        <w:t>____________________________</w:t>
      </w:r>
    </w:p>
    <w:p w:rsidR="00E567E2" w:rsidRDefault="00E567E2" w:rsidP="00D7638B">
      <w:pPr>
        <w:rPr>
          <w:sz w:val="24"/>
          <w:szCs w:val="24"/>
          <w:lang w:val="lt-LT"/>
        </w:rPr>
      </w:pPr>
    </w:p>
    <w:sectPr w:rsidR="00E567E2" w:rsidSect="00D276E2">
      <w:type w:val="continuous"/>
      <w:pgSz w:w="11906" w:h="16838"/>
      <w:pgMar w:top="426" w:right="567" w:bottom="709" w:left="1701" w:header="567" w:footer="567" w:gutter="0"/>
      <w:pgNumType w:start="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DC" w:rsidRDefault="00AF10DC" w:rsidP="0008679B">
      <w:r>
        <w:separator/>
      </w:r>
    </w:p>
  </w:endnote>
  <w:endnote w:type="continuationSeparator" w:id="0">
    <w:p w:rsidR="00AF10DC" w:rsidRDefault="00AF10DC" w:rsidP="0008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DC" w:rsidRDefault="00AF10DC" w:rsidP="0008679B">
      <w:r>
        <w:separator/>
      </w:r>
    </w:p>
  </w:footnote>
  <w:footnote w:type="continuationSeparator" w:id="0">
    <w:p w:rsidR="00AF10DC" w:rsidRDefault="00AF10DC" w:rsidP="00086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20F80"/>
    <w:multiLevelType w:val="hybridMultilevel"/>
    <w:tmpl w:val="B01A49D0"/>
    <w:lvl w:ilvl="0" w:tplc="B7F85BA2">
      <w:start w:val="1"/>
      <w:numFmt w:val="bullet"/>
      <w:lvlText w:val="-"/>
      <w:lvlJc w:val="left"/>
      <w:pPr>
        <w:ind w:left="1080" w:hanging="360"/>
      </w:pPr>
      <w:rPr>
        <w:rFonts w:ascii="Times New Roman" w:eastAsia="Times New Roman" w:hAnsi="Times New Roman" w:cs="Times New Roman" w:hint="default"/>
        <w:b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46D80DF3"/>
    <w:multiLevelType w:val="hybridMultilevel"/>
    <w:tmpl w:val="31A62B86"/>
    <w:lvl w:ilvl="0" w:tplc="FF5CF9AE">
      <w:start w:val="1"/>
      <w:numFmt w:val="decimal"/>
      <w:lvlText w:val="%1."/>
      <w:lvlJc w:val="left"/>
      <w:pPr>
        <w:ind w:left="2918" w:hanging="16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94"/>
    <w:rsid w:val="000062B2"/>
    <w:rsid w:val="000479D5"/>
    <w:rsid w:val="0008679B"/>
    <w:rsid w:val="001E2AE3"/>
    <w:rsid w:val="001F059A"/>
    <w:rsid w:val="002022C4"/>
    <w:rsid w:val="002E2BC0"/>
    <w:rsid w:val="003221B1"/>
    <w:rsid w:val="00323F20"/>
    <w:rsid w:val="00352F73"/>
    <w:rsid w:val="003A5BFE"/>
    <w:rsid w:val="003B475A"/>
    <w:rsid w:val="00441D7C"/>
    <w:rsid w:val="004B731B"/>
    <w:rsid w:val="005709D2"/>
    <w:rsid w:val="005769D9"/>
    <w:rsid w:val="00595730"/>
    <w:rsid w:val="005C3D88"/>
    <w:rsid w:val="00664C7C"/>
    <w:rsid w:val="006C2D82"/>
    <w:rsid w:val="006E66D7"/>
    <w:rsid w:val="006F0727"/>
    <w:rsid w:val="00724609"/>
    <w:rsid w:val="00735B6F"/>
    <w:rsid w:val="007C32F5"/>
    <w:rsid w:val="00823499"/>
    <w:rsid w:val="00833D12"/>
    <w:rsid w:val="0088240E"/>
    <w:rsid w:val="008A5C45"/>
    <w:rsid w:val="009407E4"/>
    <w:rsid w:val="0097376D"/>
    <w:rsid w:val="00976349"/>
    <w:rsid w:val="009B031E"/>
    <w:rsid w:val="009E169D"/>
    <w:rsid w:val="009E3FC0"/>
    <w:rsid w:val="00A3477C"/>
    <w:rsid w:val="00A4085F"/>
    <w:rsid w:val="00AF10DC"/>
    <w:rsid w:val="00AF30A0"/>
    <w:rsid w:val="00B577B9"/>
    <w:rsid w:val="00B64987"/>
    <w:rsid w:val="00B9335C"/>
    <w:rsid w:val="00B939E5"/>
    <w:rsid w:val="00BE34E4"/>
    <w:rsid w:val="00BF39F3"/>
    <w:rsid w:val="00C06594"/>
    <w:rsid w:val="00CA3249"/>
    <w:rsid w:val="00CD5DDC"/>
    <w:rsid w:val="00D229BF"/>
    <w:rsid w:val="00D276E2"/>
    <w:rsid w:val="00D432A0"/>
    <w:rsid w:val="00D7638B"/>
    <w:rsid w:val="00DA7949"/>
    <w:rsid w:val="00DC0A97"/>
    <w:rsid w:val="00DD19F5"/>
    <w:rsid w:val="00DD3A9F"/>
    <w:rsid w:val="00E0450B"/>
    <w:rsid w:val="00E567E2"/>
    <w:rsid w:val="00EE6636"/>
    <w:rsid w:val="00EF4A9E"/>
    <w:rsid w:val="00F24B6B"/>
    <w:rsid w:val="00F35ECF"/>
    <w:rsid w:val="00F462DB"/>
    <w:rsid w:val="00F5022B"/>
    <w:rsid w:val="00F80FF3"/>
    <w:rsid w:val="00F82DF6"/>
    <w:rsid w:val="00FC7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39E5"/>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B939E5"/>
    <w:pPr>
      <w:spacing w:before="100" w:beforeAutospacing="1" w:after="100" w:afterAutospacing="1"/>
    </w:pPr>
    <w:rPr>
      <w:sz w:val="24"/>
      <w:szCs w:val="24"/>
      <w:lang w:val="lt-LT"/>
    </w:rPr>
  </w:style>
  <w:style w:type="character" w:styleId="Grietas">
    <w:name w:val="Strong"/>
    <w:qFormat/>
    <w:rsid w:val="00B577B9"/>
    <w:rPr>
      <w:b/>
      <w:bCs/>
    </w:rPr>
  </w:style>
  <w:style w:type="paragraph" w:styleId="Pagrindiniotekstotrauka">
    <w:name w:val="Body Text Indent"/>
    <w:basedOn w:val="prastasis"/>
    <w:link w:val="PagrindiniotekstotraukaDiagrama"/>
    <w:rsid w:val="009E3FC0"/>
    <w:pPr>
      <w:ind w:firstLine="1296"/>
      <w:jc w:val="both"/>
    </w:pPr>
    <w:rPr>
      <w:b/>
      <w:bCs/>
      <w:sz w:val="24"/>
      <w:lang w:eastAsia="en-US"/>
    </w:rPr>
  </w:style>
  <w:style w:type="character" w:customStyle="1" w:styleId="PagrindiniotekstotraukaDiagrama">
    <w:name w:val="Pagrindinio teksto įtrauka Diagrama"/>
    <w:basedOn w:val="Numatytasispastraiposriftas"/>
    <w:link w:val="Pagrindiniotekstotrauka"/>
    <w:rsid w:val="009E3FC0"/>
    <w:rPr>
      <w:rFonts w:ascii="Times New Roman" w:eastAsia="Times New Roman" w:hAnsi="Times New Roman" w:cs="Times New Roman"/>
      <w:b/>
      <w:bCs/>
      <w:sz w:val="24"/>
      <w:szCs w:val="20"/>
      <w:lang w:val="en-US"/>
    </w:rPr>
  </w:style>
  <w:style w:type="paragraph" w:styleId="Sraopastraipa">
    <w:name w:val="List Paragraph"/>
    <w:basedOn w:val="prastasis"/>
    <w:uiPriority w:val="34"/>
    <w:qFormat/>
    <w:rsid w:val="00B9335C"/>
    <w:pPr>
      <w:ind w:left="720"/>
      <w:contextualSpacing/>
    </w:pPr>
  </w:style>
  <w:style w:type="paragraph" w:styleId="Antrats">
    <w:name w:val="header"/>
    <w:basedOn w:val="prastasis"/>
    <w:link w:val="AntratsDiagrama"/>
    <w:uiPriority w:val="99"/>
    <w:unhideWhenUsed/>
    <w:rsid w:val="0008679B"/>
    <w:pPr>
      <w:tabs>
        <w:tab w:val="center" w:pos="4819"/>
        <w:tab w:val="right" w:pos="9638"/>
      </w:tabs>
    </w:pPr>
  </w:style>
  <w:style w:type="character" w:customStyle="1" w:styleId="AntratsDiagrama">
    <w:name w:val="Antraštės Diagrama"/>
    <w:basedOn w:val="Numatytasispastraiposriftas"/>
    <w:link w:val="Antrats"/>
    <w:uiPriority w:val="99"/>
    <w:rsid w:val="0008679B"/>
    <w:rPr>
      <w:rFonts w:ascii="Times New Roman" w:eastAsia="Times New Roman" w:hAnsi="Times New Roman" w:cs="Times New Roman"/>
      <w:sz w:val="20"/>
      <w:szCs w:val="20"/>
      <w:lang w:val="en-US" w:eastAsia="lt-LT"/>
    </w:rPr>
  </w:style>
  <w:style w:type="paragraph" w:styleId="Porat">
    <w:name w:val="footer"/>
    <w:basedOn w:val="prastasis"/>
    <w:link w:val="PoratDiagrama"/>
    <w:uiPriority w:val="99"/>
    <w:unhideWhenUsed/>
    <w:rsid w:val="0008679B"/>
    <w:pPr>
      <w:tabs>
        <w:tab w:val="center" w:pos="4819"/>
        <w:tab w:val="right" w:pos="9638"/>
      </w:tabs>
    </w:pPr>
  </w:style>
  <w:style w:type="character" w:customStyle="1" w:styleId="PoratDiagrama">
    <w:name w:val="Poraštė Diagrama"/>
    <w:basedOn w:val="Numatytasispastraiposriftas"/>
    <w:link w:val="Porat"/>
    <w:uiPriority w:val="99"/>
    <w:rsid w:val="0008679B"/>
    <w:rPr>
      <w:rFonts w:ascii="Times New Roman" w:eastAsia="Times New Roman" w:hAnsi="Times New Roman" w:cs="Times New Roman"/>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39E5"/>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B939E5"/>
    <w:pPr>
      <w:spacing w:before="100" w:beforeAutospacing="1" w:after="100" w:afterAutospacing="1"/>
    </w:pPr>
    <w:rPr>
      <w:sz w:val="24"/>
      <w:szCs w:val="24"/>
      <w:lang w:val="lt-LT"/>
    </w:rPr>
  </w:style>
  <w:style w:type="character" w:styleId="Grietas">
    <w:name w:val="Strong"/>
    <w:qFormat/>
    <w:rsid w:val="00B577B9"/>
    <w:rPr>
      <w:b/>
      <w:bCs/>
    </w:rPr>
  </w:style>
  <w:style w:type="paragraph" w:styleId="Pagrindiniotekstotrauka">
    <w:name w:val="Body Text Indent"/>
    <w:basedOn w:val="prastasis"/>
    <w:link w:val="PagrindiniotekstotraukaDiagrama"/>
    <w:rsid w:val="009E3FC0"/>
    <w:pPr>
      <w:ind w:firstLine="1296"/>
      <w:jc w:val="both"/>
    </w:pPr>
    <w:rPr>
      <w:b/>
      <w:bCs/>
      <w:sz w:val="24"/>
      <w:lang w:eastAsia="en-US"/>
    </w:rPr>
  </w:style>
  <w:style w:type="character" w:customStyle="1" w:styleId="PagrindiniotekstotraukaDiagrama">
    <w:name w:val="Pagrindinio teksto įtrauka Diagrama"/>
    <w:basedOn w:val="Numatytasispastraiposriftas"/>
    <w:link w:val="Pagrindiniotekstotrauka"/>
    <w:rsid w:val="009E3FC0"/>
    <w:rPr>
      <w:rFonts w:ascii="Times New Roman" w:eastAsia="Times New Roman" w:hAnsi="Times New Roman" w:cs="Times New Roman"/>
      <w:b/>
      <w:bCs/>
      <w:sz w:val="24"/>
      <w:szCs w:val="20"/>
      <w:lang w:val="en-US"/>
    </w:rPr>
  </w:style>
  <w:style w:type="paragraph" w:styleId="Sraopastraipa">
    <w:name w:val="List Paragraph"/>
    <w:basedOn w:val="prastasis"/>
    <w:uiPriority w:val="34"/>
    <w:qFormat/>
    <w:rsid w:val="00B9335C"/>
    <w:pPr>
      <w:ind w:left="720"/>
      <w:contextualSpacing/>
    </w:pPr>
  </w:style>
  <w:style w:type="paragraph" w:styleId="Antrats">
    <w:name w:val="header"/>
    <w:basedOn w:val="prastasis"/>
    <w:link w:val="AntratsDiagrama"/>
    <w:uiPriority w:val="99"/>
    <w:unhideWhenUsed/>
    <w:rsid w:val="0008679B"/>
    <w:pPr>
      <w:tabs>
        <w:tab w:val="center" w:pos="4819"/>
        <w:tab w:val="right" w:pos="9638"/>
      </w:tabs>
    </w:pPr>
  </w:style>
  <w:style w:type="character" w:customStyle="1" w:styleId="AntratsDiagrama">
    <w:name w:val="Antraštės Diagrama"/>
    <w:basedOn w:val="Numatytasispastraiposriftas"/>
    <w:link w:val="Antrats"/>
    <w:uiPriority w:val="99"/>
    <w:rsid w:val="0008679B"/>
    <w:rPr>
      <w:rFonts w:ascii="Times New Roman" w:eastAsia="Times New Roman" w:hAnsi="Times New Roman" w:cs="Times New Roman"/>
      <w:sz w:val="20"/>
      <w:szCs w:val="20"/>
      <w:lang w:val="en-US" w:eastAsia="lt-LT"/>
    </w:rPr>
  </w:style>
  <w:style w:type="paragraph" w:styleId="Porat">
    <w:name w:val="footer"/>
    <w:basedOn w:val="prastasis"/>
    <w:link w:val="PoratDiagrama"/>
    <w:uiPriority w:val="99"/>
    <w:unhideWhenUsed/>
    <w:rsid w:val="0008679B"/>
    <w:pPr>
      <w:tabs>
        <w:tab w:val="center" w:pos="4819"/>
        <w:tab w:val="right" w:pos="9638"/>
      </w:tabs>
    </w:pPr>
  </w:style>
  <w:style w:type="character" w:customStyle="1" w:styleId="PoratDiagrama">
    <w:name w:val="Poraštė Diagrama"/>
    <w:basedOn w:val="Numatytasispastraiposriftas"/>
    <w:link w:val="Porat"/>
    <w:uiPriority w:val="99"/>
    <w:rsid w:val="0008679B"/>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712">
      <w:bodyDiv w:val="1"/>
      <w:marLeft w:val="0"/>
      <w:marRight w:val="0"/>
      <w:marTop w:val="0"/>
      <w:marBottom w:val="0"/>
      <w:divBdr>
        <w:top w:val="none" w:sz="0" w:space="0" w:color="auto"/>
        <w:left w:val="none" w:sz="0" w:space="0" w:color="auto"/>
        <w:bottom w:val="none" w:sz="0" w:space="0" w:color="auto"/>
        <w:right w:val="none" w:sz="0" w:space="0" w:color="auto"/>
      </w:divBdr>
    </w:div>
    <w:div w:id="110129616">
      <w:bodyDiv w:val="1"/>
      <w:marLeft w:val="0"/>
      <w:marRight w:val="0"/>
      <w:marTop w:val="0"/>
      <w:marBottom w:val="0"/>
      <w:divBdr>
        <w:top w:val="none" w:sz="0" w:space="0" w:color="auto"/>
        <w:left w:val="none" w:sz="0" w:space="0" w:color="auto"/>
        <w:bottom w:val="none" w:sz="0" w:space="0" w:color="auto"/>
        <w:right w:val="none" w:sz="0" w:space="0" w:color="auto"/>
      </w:divBdr>
    </w:div>
    <w:div w:id="8482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0EC1-F561-48B9-9336-0E4FF4A0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14407</Words>
  <Characters>8213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user</cp:lastModifiedBy>
  <cp:revision>60</cp:revision>
  <dcterms:created xsi:type="dcterms:W3CDTF">2014-10-07T11:13:00Z</dcterms:created>
  <dcterms:modified xsi:type="dcterms:W3CDTF">2014-11-03T08:02:00Z</dcterms:modified>
</cp:coreProperties>
</file>