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CE" w:rsidRDefault="00323932" w:rsidP="006344AF">
      <w:pPr>
        <w:rPr>
          <w:b/>
          <w:caps/>
          <w:sz w:val="20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0</wp:posOffset>
            </wp:positionV>
            <wp:extent cx="556260" cy="754380"/>
            <wp:effectExtent l="0" t="0" r="0" b="7620"/>
            <wp:wrapSquare wrapText="right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4AF">
        <w:rPr>
          <w:b/>
          <w:caps/>
          <w:sz w:val="20"/>
        </w:rPr>
        <w:tab/>
      </w:r>
      <w:r w:rsidR="006344AF">
        <w:rPr>
          <w:b/>
          <w:caps/>
          <w:sz w:val="20"/>
        </w:rPr>
        <w:tab/>
      </w:r>
      <w:r w:rsidR="006344AF">
        <w:rPr>
          <w:b/>
          <w:caps/>
          <w:sz w:val="20"/>
        </w:rPr>
        <w:tab/>
      </w:r>
      <w:r w:rsidR="0097658A">
        <w:rPr>
          <w:b/>
          <w:caps/>
          <w:sz w:val="20"/>
        </w:rPr>
        <w:t xml:space="preserve">    </w:t>
      </w:r>
      <w:r w:rsidR="006344AF">
        <w:rPr>
          <w:b/>
          <w:caps/>
          <w:sz w:val="20"/>
        </w:rPr>
        <w:tab/>
      </w:r>
    </w:p>
    <w:p w:rsidR="007E46CE" w:rsidRDefault="007E46CE" w:rsidP="007E46CE">
      <w:pPr>
        <w:jc w:val="center"/>
        <w:rPr>
          <w:bCs/>
          <w:caps/>
          <w:sz w:val="20"/>
        </w:rPr>
      </w:pP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Cs/>
          <w:caps/>
          <w:sz w:val="20"/>
        </w:rPr>
        <w:tab/>
      </w:r>
    </w:p>
    <w:p w:rsidR="007E46CE" w:rsidRDefault="007E46CE" w:rsidP="007E46CE">
      <w:pPr>
        <w:jc w:val="center"/>
        <w:rPr>
          <w:b/>
          <w:caps/>
          <w:sz w:val="20"/>
        </w:rPr>
      </w:pPr>
    </w:p>
    <w:p w:rsidR="007E46CE" w:rsidRDefault="007E46CE" w:rsidP="007E46CE">
      <w:pPr>
        <w:jc w:val="center"/>
        <w:rPr>
          <w:b/>
          <w:caps/>
          <w:sz w:val="20"/>
        </w:rPr>
      </w:pP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</w:p>
    <w:p w:rsidR="007E46CE" w:rsidRDefault="00DD19D7" w:rsidP="007E46CE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  </w:t>
      </w:r>
      <w:r w:rsidR="007E46CE">
        <w:rPr>
          <w:b/>
          <w:caps/>
          <w:sz w:val="28"/>
        </w:rPr>
        <w:t>KRETINGOS rajono savivaldybės taryba</w:t>
      </w:r>
    </w:p>
    <w:p w:rsidR="007E46CE" w:rsidRDefault="007E46CE" w:rsidP="007E46CE">
      <w:pPr>
        <w:jc w:val="center"/>
        <w:rPr>
          <w:b/>
          <w:caps/>
          <w:sz w:val="28"/>
        </w:rPr>
      </w:pPr>
    </w:p>
    <w:p w:rsidR="007E46CE" w:rsidRDefault="007E46CE" w:rsidP="007E46CE">
      <w:pPr>
        <w:pStyle w:val="Antrat1"/>
        <w:rPr>
          <w:sz w:val="26"/>
        </w:rPr>
      </w:pPr>
      <w:r>
        <w:rPr>
          <w:sz w:val="26"/>
        </w:rPr>
        <w:t>sprendimas</w:t>
      </w:r>
    </w:p>
    <w:p w:rsidR="007E46CE" w:rsidRDefault="007E46CE" w:rsidP="007E46CE">
      <w:pPr>
        <w:pStyle w:val="Antrat1"/>
      </w:pPr>
      <w:r>
        <w:t xml:space="preserve">DĖL </w:t>
      </w:r>
      <w:r w:rsidR="00504D0B">
        <w:t xml:space="preserve">PARAMOS VERSLUI SKYRIMO </w:t>
      </w:r>
      <w:r w:rsidR="000A4418">
        <w:t xml:space="preserve">komisijos </w:t>
      </w:r>
      <w:r w:rsidR="00E6392A">
        <w:t xml:space="preserve">VEIKLOS </w:t>
      </w:r>
      <w:r w:rsidR="000A4418">
        <w:t>nuostatų patvirtinimo ir komisijos sudarymo</w:t>
      </w:r>
    </w:p>
    <w:p w:rsidR="00504D0B" w:rsidRPr="00504D0B" w:rsidRDefault="00504D0B" w:rsidP="00504D0B"/>
    <w:p w:rsidR="007E46CE" w:rsidRDefault="007E46CE" w:rsidP="007E46CE">
      <w:pPr>
        <w:jc w:val="center"/>
      </w:pPr>
      <w:r>
        <w:t>20</w:t>
      </w:r>
      <w:r w:rsidR="00504D0B">
        <w:t>14</w:t>
      </w:r>
      <w:r>
        <w:t xml:space="preserve"> m.</w:t>
      </w:r>
      <w:r w:rsidR="000855EC">
        <w:t xml:space="preserve"> </w:t>
      </w:r>
      <w:r w:rsidR="00504D0B">
        <w:t xml:space="preserve">rugsėjo </w:t>
      </w:r>
      <w:r w:rsidR="0097658A">
        <w:t>2</w:t>
      </w:r>
      <w:r w:rsidR="00E50B68">
        <w:t>5</w:t>
      </w:r>
      <w:r>
        <w:t xml:space="preserve"> d. Nr.</w:t>
      </w:r>
      <w:r w:rsidR="00504D0B">
        <w:t xml:space="preserve"> T</w:t>
      </w:r>
      <w:r w:rsidR="00E50B68">
        <w:t>2</w:t>
      </w:r>
      <w:r w:rsidR="0097658A">
        <w:t>-</w:t>
      </w:r>
      <w:r w:rsidR="00806B3A">
        <w:t>278</w:t>
      </w:r>
      <w:bookmarkStart w:id="0" w:name="_GoBack"/>
      <w:bookmarkEnd w:id="0"/>
    </w:p>
    <w:p w:rsidR="007E46CE" w:rsidRDefault="007E46CE" w:rsidP="007E46CE">
      <w:pPr>
        <w:jc w:val="center"/>
      </w:pPr>
      <w:r>
        <w:t xml:space="preserve"> Kretinga</w:t>
      </w:r>
    </w:p>
    <w:p w:rsidR="007E46CE" w:rsidRDefault="007E46CE" w:rsidP="007E46CE">
      <w:pPr>
        <w:jc w:val="center"/>
      </w:pPr>
    </w:p>
    <w:p w:rsidR="00D07C91" w:rsidRDefault="007E46CE" w:rsidP="00504D0B">
      <w:pPr>
        <w:jc w:val="both"/>
      </w:pPr>
      <w:r>
        <w:tab/>
        <w:t xml:space="preserve">Vadovaudamasi </w:t>
      </w:r>
      <w:r w:rsidR="00D018F6">
        <w:t xml:space="preserve">Lietuvos Respublikos vietos savivaldos įstatymo </w:t>
      </w:r>
      <w:r w:rsidR="005175A7">
        <w:t xml:space="preserve">16 straipsnio </w:t>
      </w:r>
      <w:r w:rsidR="00D07C91">
        <w:t xml:space="preserve">2 dalies </w:t>
      </w:r>
      <w:r w:rsidR="00516C90">
        <w:t>6</w:t>
      </w:r>
      <w:r w:rsidR="00D07C91">
        <w:t xml:space="preserve"> punktu</w:t>
      </w:r>
      <w:r w:rsidR="00672BC1">
        <w:t xml:space="preserve"> ir 18 straipsnio 1 dalimi</w:t>
      </w:r>
      <w:r w:rsidR="00D07C91">
        <w:t xml:space="preserve">, </w:t>
      </w:r>
      <w:r w:rsidR="000435BA">
        <w:t xml:space="preserve">Kretingos rajono savivaldybės taryba </w:t>
      </w:r>
      <w:r w:rsidR="0097658A">
        <w:t xml:space="preserve"> </w:t>
      </w:r>
      <w:r w:rsidR="000435BA">
        <w:t>n u s p r e n d ž i a:</w:t>
      </w:r>
    </w:p>
    <w:p w:rsidR="00CB17BB" w:rsidRDefault="00CB17BB" w:rsidP="00311C7A">
      <w:pPr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Patvirtinti</w:t>
      </w:r>
      <w:r w:rsidRPr="00DC745E">
        <w:t xml:space="preserve"> </w:t>
      </w:r>
      <w:r>
        <w:t xml:space="preserve">Kretingos rajono savivaldybės Paramos verslui skyrimo </w:t>
      </w:r>
      <w:r w:rsidR="00516C90">
        <w:t xml:space="preserve">komisijos </w:t>
      </w:r>
      <w:r w:rsidR="00E6392A">
        <w:t xml:space="preserve">veiklos </w:t>
      </w:r>
      <w:r w:rsidR="00516C90">
        <w:t>nuostatus</w:t>
      </w:r>
      <w:r>
        <w:t xml:space="preserve"> (pridedama).</w:t>
      </w:r>
    </w:p>
    <w:p w:rsidR="00921430" w:rsidRDefault="000A4418" w:rsidP="00311C7A">
      <w:pPr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Sudaryti</w:t>
      </w:r>
      <w:r w:rsidR="00984F6E" w:rsidRPr="00DC745E">
        <w:t xml:space="preserve"> </w:t>
      </w:r>
      <w:r w:rsidR="00D018F6">
        <w:t xml:space="preserve">Kretingos rajono savivaldybės </w:t>
      </w:r>
      <w:r w:rsidR="00E35D8F">
        <w:t xml:space="preserve">Paramos verslui skyrimo </w:t>
      </w:r>
      <w:r w:rsidR="00516C90">
        <w:t>komisiją</w:t>
      </w:r>
      <w:r>
        <w:t xml:space="preserve"> iš 5 narių</w:t>
      </w:r>
      <w:r w:rsidR="00516C90">
        <w:t xml:space="preserve">: </w:t>
      </w:r>
    </w:p>
    <w:p w:rsidR="00E6392A" w:rsidRDefault="00B630D7" w:rsidP="00516C90">
      <w:pPr>
        <w:numPr>
          <w:ilvl w:val="1"/>
          <w:numId w:val="5"/>
        </w:numPr>
        <w:tabs>
          <w:tab w:val="left" w:pos="1134"/>
        </w:tabs>
        <w:jc w:val="both"/>
      </w:pPr>
      <w:r>
        <w:t xml:space="preserve">Pirmininkas - </w:t>
      </w:r>
      <w:r w:rsidR="00E6392A" w:rsidRPr="00AD62BF">
        <w:t>Strateginio planavimo ir investicijų skyriaus</w:t>
      </w:r>
      <w:r w:rsidR="00E6392A">
        <w:t xml:space="preserve"> vedėjas Darius Martinkus;</w:t>
      </w:r>
    </w:p>
    <w:p w:rsidR="00B630D7" w:rsidRDefault="00D34575" w:rsidP="00516C90">
      <w:pPr>
        <w:numPr>
          <w:ilvl w:val="1"/>
          <w:numId w:val="5"/>
        </w:numPr>
        <w:tabs>
          <w:tab w:val="left" w:pos="1134"/>
        </w:tabs>
        <w:jc w:val="both"/>
      </w:pPr>
      <w:r>
        <w:t xml:space="preserve"> </w:t>
      </w:r>
      <w:r w:rsidR="00B630D7">
        <w:t>Nariai:</w:t>
      </w:r>
    </w:p>
    <w:p w:rsidR="00CE428A" w:rsidRPr="00341E82" w:rsidRDefault="00CE428A" w:rsidP="00CE428A">
      <w:pPr>
        <w:numPr>
          <w:ilvl w:val="2"/>
          <w:numId w:val="5"/>
        </w:numPr>
        <w:tabs>
          <w:tab w:val="left" w:pos="1134"/>
        </w:tabs>
        <w:jc w:val="both"/>
      </w:pPr>
      <w:r w:rsidRPr="00AD62BF">
        <w:t>Strateginio planavimo ir investicijų skyriaus vyr. specialistė Giedrė Ringytė</w:t>
      </w:r>
      <w:r w:rsidR="00953F99">
        <w:t>;</w:t>
      </w:r>
    </w:p>
    <w:p w:rsidR="00CE428A" w:rsidRDefault="00CE428A" w:rsidP="00CE428A">
      <w:pPr>
        <w:numPr>
          <w:ilvl w:val="2"/>
          <w:numId w:val="5"/>
        </w:numPr>
        <w:tabs>
          <w:tab w:val="left" w:pos="1134"/>
        </w:tabs>
        <w:jc w:val="both"/>
      </w:pPr>
      <w:r>
        <w:t xml:space="preserve">Ekonominės plėtros ir ūkio komiteto narys Konstantinas </w:t>
      </w:r>
      <w:proofErr w:type="spellStart"/>
      <w:r>
        <w:t>Skierus</w:t>
      </w:r>
      <w:proofErr w:type="spellEnd"/>
      <w:r>
        <w:t>;</w:t>
      </w:r>
    </w:p>
    <w:p w:rsidR="00CE428A" w:rsidRDefault="00CE428A" w:rsidP="00CE428A">
      <w:pPr>
        <w:numPr>
          <w:ilvl w:val="2"/>
          <w:numId w:val="5"/>
        </w:numPr>
        <w:tabs>
          <w:tab w:val="left" w:pos="1134"/>
        </w:tabs>
        <w:jc w:val="both"/>
      </w:pPr>
      <w:r>
        <w:t xml:space="preserve">Ekonomikos ir finansų komiteto pirmininkas Almantas </w:t>
      </w:r>
      <w:proofErr w:type="spellStart"/>
      <w:r>
        <w:t>Skruibys</w:t>
      </w:r>
      <w:proofErr w:type="spellEnd"/>
      <w:r>
        <w:t>;</w:t>
      </w:r>
    </w:p>
    <w:p w:rsidR="000A4418" w:rsidRDefault="00516C90" w:rsidP="00E6392A">
      <w:pPr>
        <w:numPr>
          <w:ilvl w:val="2"/>
          <w:numId w:val="5"/>
        </w:numPr>
        <w:tabs>
          <w:tab w:val="left" w:pos="1134"/>
        </w:tabs>
        <w:jc w:val="both"/>
      </w:pPr>
      <w:r>
        <w:t>Ekonomikos ir biudžeto skyriaus vedėjo</w:t>
      </w:r>
      <w:r w:rsidR="00953F99">
        <w:t xml:space="preserve"> pavaduotoja Regina </w:t>
      </w:r>
      <w:proofErr w:type="spellStart"/>
      <w:r w:rsidR="00953F99">
        <w:t>Smilingienė</w:t>
      </w:r>
      <w:proofErr w:type="spellEnd"/>
      <w:r w:rsidR="00953F99">
        <w:t>.</w:t>
      </w:r>
    </w:p>
    <w:p w:rsidR="00E35D8F" w:rsidRDefault="00DA2ADC" w:rsidP="00575624">
      <w:pPr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Pripažinti netekusiu galios</w:t>
      </w:r>
      <w:r w:rsidR="00E35D8F">
        <w:t xml:space="preserve"> Kretingos rajono savivaldybės tarybos </w:t>
      </w:r>
      <w:r w:rsidR="00311C7A">
        <w:t xml:space="preserve">2009-04-30 </w:t>
      </w:r>
      <w:r w:rsidR="00E35D8F">
        <w:t>sprendimą Nr.</w:t>
      </w:r>
      <w:r w:rsidR="000A4418">
        <w:t>T2-144</w:t>
      </w:r>
      <w:r w:rsidR="00311C7A">
        <w:t xml:space="preserve"> „Dėl </w:t>
      </w:r>
      <w:r w:rsidR="00953F99">
        <w:t>T</w:t>
      </w:r>
      <w:r w:rsidR="00311C7A">
        <w:t xml:space="preserve">iesioginės paramos verslo </w:t>
      </w:r>
      <w:r w:rsidR="000A4418">
        <w:t>projektų vertinimo komisijos sudarymo“.</w:t>
      </w:r>
    </w:p>
    <w:p w:rsidR="00575624" w:rsidRDefault="00575624" w:rsidP="00575624"/>
    <w:p w:rsidR="00575624" w:rsidRDefault="00575624" w:rsidP="00575624"/>
    <w:p w:rsidR="00504D0B" w:rsidRDefault="007E46CE" w:rsidP="00575624">
      <w:r>
        <w:t>Savivaldybės meras</w:t>
      </w:r>
      <w:r>
        <w:tab/>
      </w:r>
      <w:r>
        <w:tab/>
      </w:r>
      <w:r>
        <w:tab/>
      </w:r>
      <w:r w:rsidR="00E50B68">
        <w:tab/>
      </w:r>
      <w:r w:rsidR="00E50B68">
        <w:tab/>
      </w:r>
      <w:r w:rsidR="00E50B68">
        <w:tab/>
      </w:r>
      <w:r w:rsidR="00E50B68">
        <w:tab/>
      </w:r>
      <w:r w:rsidR="00E50B68">
        <w:tab/>
        <w:t xml:space="preserve">          Juozas Mažeika </w:t>
      </w:r>
    </w:p>
    <w:p w:rsidR="00CB17BB" w:rsidRDefault="00CB17BB" w:rsidP="00575624"/>
    <w:p w:rsidR="00CB17BB" w:rsidRDefault="00CB17BB" w:rsidP="00575624"/>
    <w:p w:rsidR="00CB17BB" w:rsidRDefault="00CB17BB" w:rsidP="00575624"/>
    <w:p w:rsidR="00CB17BB" w:rsidRDefault="00CB17BB" w:rsidP="007E46CE">
      <w:pPr>
        <w:spacing w:before="100" w:beforeAutospacing="1" w:after="100" w:afterAutospacing="1"/>
      </w:pPr>
    </w:p>
    <w:p w:rsidR="00CB17BB" w:rsidRDefault="00CB17BB" w:rsidP="007E46CE">
      <w:pPr>
        <w:spacing w:before="100" w:beforeAutospacing="1" w:after="100" w:afterAutospacing="1"/>
      </w:pPr>
    </w:p>
    <w:p w:rsidR="00CB17BB" w:rsidRDefault="00CB17BB" w:rsidP="007E46CE">
      <w:pPr>
        <w:spacing w:before="100" w:beforeAutospacing="1" w:after="100" w:afterAutospacing="1"/>
      </w:pPr>
    </w:p>
    <w:p w:rsidR="000A4418" w:rsidRDefault="000A4418" w:rsidP="007E46CE">
      <w:pPr>
        <w:spacing w:before="100" w:beforeAutospacing="1" w:after="100" w:afterAutospacing="1"/>
      </w:pPr>
    </w:p>
    <w:p w:rsidR="0097658A" w:rsidRDefault="0097658A" w:rsidP="007E46CE">
      <w:pPr>
        <w:spacing w:before="100" w:beforeAutospacing="1" w:after="100" w:afterAutospacing="1"/>
      </w:pPr>
    </w:p>
    <w:p w:rsidR="00CB17BB" w:rsidRDefault="00CB17BB" w:rsidP="007E46CE">
      <w:pPr>
        <w:spacing w:before="100" w:beforeAutospacing="1" w:after="100" w:afterAutospacing="1"/>
      </w:pPr>
    </w:p>
    <w:p w:rsidR="00575624" w:rsidRDefault="00575624" w:rsidP="007E46CE">
      <w:pPr>
        <w:spacing w:before="100" w:beforeAutospacing="1" w:after="100" w:afterAutospacing="1"/>
      </w:pPr>
    </w:p>
    <w:p w:rsidR="00575624" w:rsidRDefault="00575624" w:rsidP="007E46CE">
      <w:pPr>
        <w:spacing w:before="100" w:beforeAutospacing="1" w:after="100" w:afterAutospacing="1"/>
      </w:pPr>
    </w:p>
    <w:p w:rsidR="0097658A" w:rsidRDefault="0097658A" w:rsidP="0097658A">
      <w:pPr>
        <w:tabs>
          <w:tab w:val="num" w:pos="284"/>
        </w:tabs>
        <w:jc w:val="both"/>
      </w:pPr>
    </w:p>
    <w:p w:rsidR="00E50B68" w:rsidRDefault="00E50B68" w:rsidP="0097658A">
      <w:pPr>
        <w:tabs>
          <w:tab w:val="num" w:pos="284"/>
        </w:tabs>
        <w:jc w:val="both"/>
      </w:pPr>
    </w:p>
    <w:p w:rsidR="0097658A" w:rsidRPr="00341E82" w:rsidRDefault="0097658A" w:rsidP="0097658A">
      <w:pPr>
        <w:tabs>
          <w:tab w:val="num" w:pos="284"/>
        </w:tabs>
        <w:jc w:val="both"/>
      </w:pPr>
      <w:r w:rsidRPr="00AD62BF">
        <w:t>Giedrė Ringytė</w:t>
      </w:r>
      <w:r w:rsidRPr="00341E82">
        <w:t xml:space="preserve"> </w:t>
      </w:r>
    </w:p>
    <w:sectPr w:rsidR="0097658A" w:rsidRPr="00341E82" w:rsidSect="0097658A">
      <w:pgSz w:w="11906" w:h="16838"/>
      <w:pgMar w:top="709" w:right="87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65" w:rsidRDefault="001C7C65" w:rsidP="00504D0B">
      <w:r>
        <w:separator/>
      </w:r>
    </w:p>
  </w:endnote>
  <w:endnote w:type="continuationSeparator" w:id="0">
    <w:p w:rsidR="001C7C65" w:rsidRDefault="001C7C65" w:rsidP="0050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65" w:rsidRDefault="001C7C65" w:rsidP="00504D0B">
      <w:r>
        <w:separator/>
      </w:r>
    </w:p>
  </w:footnote>
  <w:footnote w:type="continuationSeparator" w:id="0">
    <w:p w:rsidR="001C7C65" w:rsidRDefault="001C7C65" w:rsidP="00504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429"/>
    <w:multiLevelType w:val="hybridMultilevel"/>
    <w:tmpl w:val="260022EE"/>
    <w:lvl w:ilvl="0" w:tplc="09DEF4F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BE8DAE">
      <w:start w:val="10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F6B1C"/>
    <w:multiLevelType w:val="hybridMultilevel"/>
    <w:tmpl w:val="30BC007A"/>
    <w:lvl w:ilvl="0" w:tplc="017EA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C80D00A">
      <w:start w:val="1"/>
      <w:numFmt w:val="lowerLetter"/>
      <w:lvlText w:val="%2."/>
      <w:lvlJc w:val="left"/>
      <w:pPr>
        <w:ind w:left="1800" w:hanging="360"/>
      </w:pPr>
    </w:lvl>
    <w:lvl w:ilvl="2" w:tplc="B71067D2" w:tentative="1">
      <w:start w:val="1"/>
      <w:numFmt w:val="lowerRoman"/>
      <w:lvlText w:val="%3."/>
      <w:lvlJc w:val="right"/>
      <w:pPr>
        <w:ind w:left="2520" w:hanging="180"/>
      </w:pPr>
    </w:lvl>
    <w:lvl w:ilvl="3" w:tplc="5CE08E8C" w:tentative="1">
      <w:start w:val="1"/>
      <w:numFmt w:val="decimal"/>
      <w:lvlText w:val="%4."/>
      <w:lvlJc w:val="left"/>
      <w:pPr>
        <w:ind w:left="3240" w:hanging="360"/>
      </w:pPr>
    </w:lvl>
    <w:lvl w:ilvl="4" w:tplc="3D3A2544" w:tentative="1">
      <w:start w:val="1"/>
      <w:numFmt w:val="lowerLetter"/>
      <w:lvlText w:val="%5."/>
      <w:lvlJc w:val="left"/>
      <w:pPr>
        <w:ind w:left="3960" w:hanging="360"/>
      </w:pPr>
    </w:lvl>
    <w:lvl w:ilvl="5" w:tplc="1C8EED1C" w:tentative="1">
      <w:start w:val="1"/>
      <w:numFmt w:val="lowerRoman"/>
      <w:lvlText w:val="%6."/>
      <w:lvlJc w:val="right"/>
      <w:pPr>
        <w:ind w:left="4680" w:hanging="180"/>
      </w:pPr>
    </w:lvl>
    <w:lvl w:ilvl="6" w:tplc="CB18F658" w:tentative="1">
      <w:start w:val="1"/>
      <w:numFmt w:val="decimal"/>
      <w:lvlText w:val="%7."/>
      <w:lvlJc w:val="left"/>
      <w:pPr>
        <w:ind w:left="5400" w:hanging="360"/>
      </w:pPr>
    </w:lvl>
    <w:lvl w:ilvl="7" w:tplc="470053A8" w:tentative="1">
      <w:start w:val="1"/>
      <w:numFmt w:val="lowerLetter"/>
      <w:lvlText w:val="%8."/>
      <w:lvlJc w:val="left"/>
      <w:pPr>
        <w:ind w:left="6120" w:hanging="360"/>
      </w:pPr>
    </w:lvl>
    <w:lvl w:ilvl="8" w:tplc="D11A88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E72FAF"/>
    <w:multiLevelType w:val="multilevel"/>
    <w:tmpl w:val="284077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48CC09DF"/>
    <w:multiLevelType w:val="multilevel"/>
    <w:tmpl w:val="5004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51493660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3671313"/>
    <w:multiLevelType w:val="hybridMultilevel"/>
    <w:tmpl w:val="C902DFD8"/>
    <w:lvl w:ilvl="0" w:tplc="17E29FBA">
      <w:start w:val="7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1432445C" w:tentative="1">
      <w:start w:val="1"/>
      <w:numFmt w:val="lowerLetter"/>
      <w:lvlText w:val="%2."/>
      <w:lvlJc w:val="left"/>
      <w:pPr>
        <w:ind w:left="2160" w:hanging="360"/>
      </w:pPr>
    </w:lvl>
    <w:lvl w:ilvl="2" w:tplc="DD28D28A" w:tentative="1">
      <w:start w:val="1"/>
      <w:numFmt w:val="lowerRoman"/>
      <w:lvlText w:val="%3."/>
      <w:lvlJc w:val="right"/>
      <w:pPr>
        <w:ind w:left="2880" w:hanging="180"/>
      </w:pPr>
    </w:lvl>
    <w:lvl w:ilvl="3" w:tplc="AACCDC30" w:tentative="1">
      <w:start w:val="1"/>
      <w:numFmt w:val="decimal"/>
      <w:lvlText w:val="%4."/>
      <w:lvlJc w:val="left"/>
      <w:pPr>
        <w:ind w:left="3600" w:hanging="360"/>
      </w:pPr>
    </w:lvl>
    <w:lvl w:ilvl="4" w:tplc="A03478C8" w:tentative="1">
      <w:start w:val="1"/>
      <w:numFmt w:val="lowerLetter"/>
      <w:lvlText w:val="%5."/>
      <w:lvlJc w:val="left"/>
      <w:pPr>
        <w:ind w:left="4320" w:hanging="360"/>
      </w:pPr>
    </w:lvl>
    <w:lvl w:ilvl="5" w:tplc="FC2A65BC" w:tentative="1">
      <w:start w:val="1"/>
      <w:numFmt w:val="lowerRoman"/>
      <w:lvlText w:val="%6."/>
      <w:lvlJc w:val="right"/>
      <w:pPr>
        <w:ind w:left="5040" w:hanging="180"/>
      </w:pPr>
    </w:lvl>
    <w:lvl w:ilvl="6" w:tplc="67768A82" w:tentative="1">
      <w:start w:val="1"/>
      <w:numFmt w:val="decimal"/>
      <w:lvlText w:val="%7."/>
      <w:lvlJc w:val="left"/>
      <w:pPr>
        <w:ind w:left="5760" w:hanging="360"/>
      </w:pPr>
    </w:lvl>
    <w:lvl w:ilvl="7" w:tplc="00504D7A" w:tentative="1">
      <w:start w:val="1"/>
      <w:numFmt w:val="lowerLetter"/>
      <w:lvlText w:val="%8."/>
      <w:lvlJc w:val="left"/>
      <w:pPr>
        <w:ind w:left="6480" w:hanging="360"/>
      </w:pPr>
    </w:lvl>
    <w:lvl w:ilvl="8" w:tplc="9D008B10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CE"/>
    <w:rsid w:val="00005316"/>
    <w:rsid w:val="00042054"/>
    <w:rsid w:val="000435BA"/>
    <w:rsid w:val="000631B5"/>
    <w:rsid w:val="00074FC7"/>
    <w:rsid w:val="000807E8"/>
    <w:rsid w:val="000855EC"/>
    <w:rsid w:val="000A4418"/>
    <w:rsid w:val="000E2E1D"/>
    <w:rsid w:val="000E3871"/>
    <w:rsid w:val="000E6DEA"/>
    <w:rsid w:val="0014596E"/>
    <w:rsid w:val="001525B3"/>
    <w:rsid w:val="00194D12"/>
    <w:rsid w:val="001C7C65"/>
    <w:rsid w:val="00233246"/>
    <w:rsid w:val="00245787"/>
    <w:rsid w:val="002A2E40"/>
    <w:rsid w:val="002E7504"/>
    <w:rsid w:val="00303B75"/>
    <w:rsid w:val="00311C7A"/>
    <w:rsid w:val="00323932"/>
    <w:rsid w:val="00343009"/>
    <w:rsid w:val="00384614"/>
    <w:rsid w:val="003947A5"/>
    <w:rsid w:val="004510CF"/>
    <w:rsid w:val="005000A1"/>
    <w:rsid w:val="00504D0B"/>
    <w:rsid w:val="00516C90"/>
    <w:rsid w:val="005175A7"/>
    <w:rsid w:val="00575624"/>
    <w:rsid w:val="00590828"/>
    <w:rsid w:val="005955F6"/>
    <w:rsid w:val="005D2B03"/>
    <w:rsid w:val="006344AF"/>
    <w:rsid w:val="00672BC1"/>
    <w:rsid w:val="00692EBF"/>
    <w:rsid w:val="00694A3F"/>
    <w:rsid w:val="00721BAC"/>
    <w:rsid w:val="00753AF0"/>
    <w:rsid w:val="00764534"/>
    <w:rsid w:val="00766179"/>
    <w:rsid w:val="007E46CE"/>
    <w:rsid w:val="00806B3A"/>
    <w:rsid w:val="00862A59"/>
    <w:rsid w:val="008E147F"/>
    <w:rsid w:val="00921430"/>
    <w:rsid w:val="00953F99"/>
    <w:rsid w:val="00974A8E"/>
    <w:rsid w:val="0097658A"/>
    <w:rsid w:val="00984F6E"/>
    <w:rsid w:val="00992333"/>
    <w:rsid w:val="009B406E"/>
    <w:rsid w:val="00A4439A"/>
    <w:rsid w:val="00A67F25"/>
    <w:rsid w:val="00AB40CB"/>
    <w:rsid w:val="00AB5C08"/>
    <w:rsid w:val="00AC33E8"/>
    <w:rsid w:val="00B00379"/>
    <w:rsid w:val="00B44740"/>
    <w:rsid w:val="00B539D9"/>
    <w:rsid w:val="00B630D7"/>
    <w:rsid w:val="00B730B8"/>
    <w:rsid w:val="00B81D2F"/>
    <w:rsid w:val="00B90A8D"/>
    <w:rsid w:val="00BC5A15"/>
    <w:rsid w:val="00C01DAF"/>
    <w:rsid w:val="00C879E7"/>
    <w:rsid w:val="00CA467E"/>
    <w:rsid w:val="00CB17BB"/>
    <w:rsid w:val="00CE428A"/>
    <w:rsid w:val="00D018F6"/>
    <w:rsid w:val="00D07C91"/>
    <w:rsid w:val="00D34575"/>
    <w:rsid w:val="00D67517"/>
    <w:rsid w:val="00D84E77"/>
    <w:rsid w:val="00DA0E4E"/>
    <w:rsid w:val="00DA2ADC"/>
    <w:rsid w:val="00DB7789"/>
    <w:rsid w:val="00DC745E"/>
    <w:rsid w:val="00DD19D7"/>
    <w:rsid w:val="00DE0BD7"/>
    <w:rsid w:val="00E35D8F"/>
    <w:rsid w:val="00E50B68"/>
    <w:rsid w:val="00E6392A"/>
    <w:rsid w:val="00E720E3"/>
    <w:rsid w:val="00EA2D98"/>
    <w:rsid w:val="00EE2719"/>
    <w:rsid w:val="00EE6438"/>
    <w:rsid w:val="00EF45E1"/>
    <w:rsid w:val="00FA227E"/>
    <w:rsid w:val="00FA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E46C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E46CE"/>
    <w:pPr>
      <w:keepNext/>
      <w:jc w:val="center"/>
      <w:outlineLvl w:val="0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4">
    <w:name w:val="Style4"/>
    <w:basedOn w:val="prastasis"/>
    <w:rsid w:val="00921430"/>
    <w:pPr>
      <w:widowControl w:val="0"/>
      <w:autoSpaceDE w:val="0"/>
      <w:autoSpaceDN w:val="0"/>
      <w:adjustRightInd w:val="0"/>
      <w:spacing w:line="279" w:lineRule="exact"/>
      <w:ind w:firstLine="1123"/>
      <w:jc w:val="both"/>
    </w:pPr>
    <w:rPr>
      <w:lang w:eastAsia="lt-LT"/>
    </w:rPr>
  </w:style>
  <w:style w:type="character" w:customStyle="1" w:styleId="FontStyle11">
    <w:name w:val="Font Style11"/>
    <w:rsid w:val="00921430"/>
    <w:rPr>
      <w:rFonts w:ascii="Times New Roman" w:hAnsi="Times New Roman" w:cs="Times New Roman"/>
      <w:b/>
      <w:bCs/>
      <w:sz w:val="22"/>
      <w:szCs w:val="22"/>
    </w:rPr>
  </w:style>
  <w:style w:type="paragraph" w:styleId="prastasistinklapis">
    <w:name w:val="Normal (Web)"/>
    <w:basedOn w:val="prastasis"/>
    <w:rsid w:val="005D2B0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stekstas2">
    <w:name w:val="Body Text 2"/>
    <w:basedOn w:val="prastasis"/>
    <w:link w:val="Pagrindinistekstas2Diagrama"/>
    <w:rsid w:val="000631B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0631B5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504D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04D0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504D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04D0B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0E2E1D"/>
    <w:pPr>
      <w:spacing w:after="120"/>
    </w:pPr>
  </w:style>
  <w:style w:type="character" w:customStyle="1" w:styleId="PagrindinistekstasDiagrama">
    <w:name w:val="Pagrindinis tekstas Diagrama"/>
    <w:link w:val="Pagrindinistekstas"/>
    <w:rsid w:val="000E2E1D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39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862A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62A5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E46C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E46CE"/>
    <w:pPr>
      <w:keepNext/>
      <w:jc w:val="center"/>
      <w:outlineLvl w:val="0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4">
    <w:name w:val="Style4"/>
    <w:basedOn w:val="prastasis"/>
    <w:rsid w:val="00921430"/>
    <w:pPr>
      <w:widowControl w:val="0"/>
      <w:autoSpaceDE w:val="0"/>
      <w:autoSpaceDN w:val="0"/>
      <w:adjustRightInd w:val="0"/>
      <w:spacing w:line="279" w:lineRule="exact"/>
      <w:ind w:firstLine="1123"/>
      <w:jc w:val="both"/>
    </w:pPr>
    <w:rPr>
      <w:lang w:eastAsia="lt-LT"/>
    </w:rPr>
  </w:style>
  <w:style w:type="character" w:customStyle="1" w:styleId="FontStyle11">
    <w:name w:val="Font Style11"/>
    <w:rsid w:val="00921430"/>
    <w:rPr>
      <w:rFonts w:ascii="Times New Roman" w:hAnsi="Times New Roman" w:cs="Times New Roman"/>
      <w:b/>
      <w:bCs/>
      <w:sz w:val="22"/>
      <w:szCs w:val="22"/>
    </w:rPr>
  </w:style>
  <w:style w:type="paragraph" w:styleId="prastasistinklapis">
    <w:name w:val="Normal (Web)"/>
    <w:basedOn w:val="prastasis"/>
    <w:rsid w:val="005D2B0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stekstas2">
    <w:name w:val="Body Text 2"/>
    <w:basedOn w:val="prastasis"/>
    <w:link w:val="Pagrindinistekstas2Diagrama"/>
    <w:rsid w:val="000631B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0631B5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504D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04D0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504D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04D0B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0E2E1D"/>
    <w:pPr>
      <w:spacing w:after="120"/>
    </w:pPr>
  </w:style>
  <w:style w:type="character" w:customStyle="1" w:styleId="PagrindinistekstasDiagrama">
    <w:name w:val="Pagrindinis tekstas Diagrama"/>
    <w:link w:val="Pagrindinistekstas"/>
    <w:rsid w:val="000E2E1D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39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862A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62A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A1C15-CA52-4864-A79C-CD1182F4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ZUSK</dc:creator>
  <cp:lastModifiedBy>user</cp:lastModifiedBy>
  <cp:revision>17</cp:revision>
  <cp:lastPrinted>2014-09-22T08:10:00Z</cp:lastPrinted>
  <dcterms:created xsi:type="dcterms:W3CDTF">2014-09-22T13:57:00Z</dcterms:created>
  <dcterms:modified xsi:type="dcterms:W3CDTF">2014-09-25T13:21:00Z</dcterms:modified>
</cp:coreProperties>
</file>