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72" w:rsidRPr="006C67A8" w:rsidRDefault="00C44472" w:rsidP="00C4447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6C67A8">
        <w:rPr>
          <w:rFonts w:ascii="Times New Roman" w:hAnsi="Times New Roman"/>
          <w:b/>
        </w:rPr>
        <w:t xml:space="preserve">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4472" w:rsidRPr="004E1695" w:rsidTr="0048441F">
        <w:trPr>
          <w:trHeight w:val="1985"/>
          <w:tblHeader/>
        </w:trPr>
        <w:tc>
          <w:tcPr>
            <w:tcW w:w="9287" w:type="dxa"/>
          </w:tcPr>
          <w:p w:rsidR="00C44472" w:rsidRPr="004E1695" w:rsidRDefault="004012C0" w:rsidP="0048441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4472" w:rsidRPr="004E1695" w:rsidRDefault="00C44472" w:rsidP="0048441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C44472" w:rsidRPr="004E1695" w:rsidRDefault="00C44472" w:rsidP="0048441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C44472" w:rsidRPr="004E1695" w:rsidRDefault="00C44472" w:rsidP="0048441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C44472" w:rsidRPr="004E1695" w:rsidRDefault="00C44472" w:rsidP="00484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C44472" w:rsidRDefault="00C44472" w:rsidP="0048441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</w:p>
          <w:p w:rsidR="004907C2" w:rsidRPr="00E533CF" w:rsidRDefault="00C44472" w:rsidP="00C44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3CF">
              <w:rPr>
                <w:rFonts w:ascii="Times New Roman" w:hAnsi="Times New Roman"/>
                <w:b/>
                <w:sz w:val="24"/>
                <w:szCs w:val="24"/>
              </w:rPr>
              <w:t xml:space="preserve">KRETINGOS RAJONO SAVIVALDYBĖS </w:t>
            </w:r>
            <w:r w:rsidR="004907C2" w:rsidRPr="00E533CF">
              <w:rPr>
                <w:rFonts w:ascii="Times New Roman" w:hAnsi="Times New Roman"/>
                <w:b/>
                <w:sz w:val="24"/>
                <w:szCs w:val="24"/>
              </w:rPr>
              <w:t xml:space="preserve">MOTIEJAUS VALANČIAUS </w:t>
            </w:r>
          </w:p>
          <w:p w:rsidR="00C44472" w:rsidRPr="004E1695" w:rsidRDefault="004907C2" w:rsidP="00C4447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533CF">
              <w:rPr>
                <w:rFonts w:ascii="Times New Roman" w:hAnsi="Times New Roman"/>
                <w:b/>
                <w:sz w:val="24"/>
                <w:szCs w:val="24"/>
              </w:rPr>
              <w:t>VIEŠAJAI BIBLIOTEKAI</w:t>
            </w:r>
          </w:p>
        </w:tc>
      </w:tr>
    </w:tbl>
    <w:p w:rsidR="00C44472" w:rsidRPr="004E1695" w:rsidRDefault="00C44472" w:rsidP="00C44472">
      <w:pPr>
        <w:spacing w:after="0" w:line="240" w:lineRule="auto"/>
        <w:rPr>
          <w:rFonts w:ascii="Times New Roman" w:hAnsi="Times New Roman"/>
        </w:rPr>
      </w:pPr>
    </w:p>
    <w:p w:rsidR="00C44472" w:rsidRPr="004E1695" w:rsidRDefault="00C44472" w:rsidP="00C444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4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rugsėjo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886468">
        <w:rPr>
          <w:rFonts w:ascii="Times New Roman" w:hAnsi="Times New Roman"/>
          <w:sz w:val="24"/>
          <w:szCs w:val="24"/>
        </w:rPr>
        <w:t>25</w:t>
      </w:r>
      <w:r w:rsidRPr="004E1695">
        <w:rPr>
          <w:rFonts w:ascii="Times New Roman" w:hAnsi="Times New Roman"/>
          <w:sz w:val="24"/>
          <w:szCs w:val="24"/>
        </w:rPr>
        <w:t xml:space="preserve"> d. Nr. </w:t>
      </w:r>
      <w:r w:rsidR="006C67A8">
        <w:rPr>
          <w:rFonts w:ascii="Times New Roman" w:hAnsi="Times New Roman"/>
          <w:sz w:val="24"/>
          <w:szCs w:val="24"/>
        </w:rPr>
        <w:t>T</w:t>
      </w:r>
      <w:r w:rsidR="00886468">
        <w:rPr>
          <w:rFonts w:ascii="Times New Roman" w:hAnsi="Times New Roman"/>
          <w:sz w:val="24"/>
          <w:szCs w:val="24"/>
        </w:rPr>
        <w:t>2</w:t>
      </w:r>
      <w:r w:rsidR="006C67A8">
        <w:rPr>
          <w:rFonts w:ascii="Times New Roman" w:hAnsi="Times New Roman"/>
          <w:sz w:val="24"/>
          <w:szCs w:val="24"/>
        </w:rPr>
        <w:t>-</w:t>
      </w:r>
      <w:r w:rsidR="00C930C5">
        <w:rPr>
          <w:rFonts w:ascii="Times New Roman" w:hAnsi="Times New Roman"/>
          <w:sz w:val="24"/>
          <w:szCs w:val="24"/>
        </w:rPr>
        <w:t>263</w:t>
      </w:r>
      <w:bookmarkStart w:id="0" w:name="_GoBack"/>
      <w:bookmarkEnd w:id="0"/>
    </w:p>
    <w:p w:rsidR="00C44472" w:rsidRPr="004E1695" w:rsidRDefault="00C44472" w:rsidP="00C444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C44472" w:rsidRPr="004E1695" w:rsidRDefault="00C44472" w:rsidP="00C444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472" w:rsidRDefault="00C44472" w:rsidP="00C444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naudojimo ir disponavimo juo įstatymo 11 straipsnio 1 dalimi, Kretingos rajono savivaldybės turto valdymo, naudojimo ir disponavimo juo tvarkos ap</w:t>
      </w:r>
      <w:r>
        <w:rPr>
          <w:rFonts w:ascii="Times New Roman" w:hAnsi="Times New Roman"/>
          <w:sz w:val="24"/>
          <w:szCs w:val="24"/>
        </w:rPr>
        <w:t xml:space="preserve">rašo, </w:t>
      </w:r>
      <w:r w:rsidRPr="004E1695">
        <w:rPr>
          <w:rFonts w:ascii="Times New Roman" w:hAnsi="Times New Roman"/>
          <w:sz w:val="24"/>
          <w:szCs w:val="24"/>
        </w:rPr>
        <w:t>patvirtinto Kretingos rajono savivaldybės tarybos 2007 m. sausio 25 d. sprendimu Nr. T2-31</w:t>
      </w:r>
      <w:r>
        <w:rPr>
          <w:rFonts w:ascii="Times New Roman" w:hAnsi="Times New Roman"/>
          <w:sz w:val="24"/>
          <w:szCs w:val="24"/>
        </w:rPr>
        <w:t xml:space="preserve"> „Dėl Kretingos rajono savivaldybės turto valdymo, naudojimo ir disponavimo juo tvarkos aprašo patvirtinimo“, 15</w:t>
      </w:r>
      <w:r w:rsidRPr="004E1695">
        <w:rPr>
          <w:rFonts w:ascii="Times New Roman" w:hAnsi="Times New Roman"/>
          <w:sz w:val="24"/>
          <w:szCs w:val="24"/>
        </w:rPr>
        <w:t xml:space="preserve"> punkt</w:t>
      </w:r>
      <w:r>
        <w:rPr>
          <w:rFonts w:ascii="Times New Roman" w:hAnsi="Times New Roman"/>
          <w:sz w:val="24"/>
          <w:szCs w:val="24"/>
        </w:rPr>
        <w:t>u</w:t>
      </w:r>
      <w:r w:rsidRPr="004E1695">
        <w:rPr>
          <w:rFonts w:ascii="Times New Roman" w:hAnsi="Times New Roman"/>
          <w:sz w:val="24"/>
          <w:szCs w:val="24"/>
        </w:rPr>
        <w:t xml:space="preserve"> bei atsižvelgdama į </w:t>
      </w:r>
      <w:r w:rsidRPr="00E533CF">
        <w:rPr>
          <w:rFonts w:ascii="Times New Roman" w:hAnsi="Times New Roman"/>
          <w:sz w:val="24"/>
          <w:szCs w:val="24"/>
        </w:rPr>
        <w:t xml:space="preserve">Kretingos rajono savivaldybės Motiejaus Valančiaus viešosios bibliotekos 2014-09-08 </w:t>
      </w:r>
      <w:r w:rsidR="00E533CF">
        <w:rPr>
          <w:rFonts w:ascii="Times New Roman" w:hAnsi="Times New Roman"/>
          <w:sz w:val="24"/>
          <w:szCs w:val="24"/>
        </w:rPr>
        <w:t xml:space="preserve"> p</w:t>
      </w:r>
      <w:r w:rsidRPr="00E533CF">
        <w:rPr>
          <w:rFonts w:ascii="Times New Roman" w:hAnsi="Times New Roman"/>
          <w:sz w:val="24"/>
          <w:szCs w:val="24"/>
        </w:rPr>
        <w:t>raš</w:t>
      </w:r>
      <w:r w:rsidR="00E533CF">
        <w:rPr>
          <w:rFonts w:ascii="Times New Roman" w:hAnsi="Times New Roman"/>
          <w:sz w:val="24"/>
          <w:szCs w:val="24"/>
        </w:rPr>
        <w:t>ym</w:t>
      </w:r>
      <w:r w:rsidRPr="00E533CF">
        <w:rPr>
          <w:rFonts w:ascii="Times New Roman" w:hAnsi="Times New Roman"/>
          <w:sz w:val="24"/>
          <w:szCs w:val="24"/>
        </w:rPr>
        <w:t>ą</w:t>
      </w:r>
      <w:r w:rsidR="00E533CF">
        <w:rPr>
          <w:rFonts w:ascii="Times New Roman" w:hAnsi="Times New Roman"/>
          <w:sz w:val="24"/>
          <w:szCs w:val="24"/>
        </w:rPr>
        <w:t xml:space="preserve"> </w:t>
      </w:r>
      <w:r w:rsidRPr="00E533CF">
        <w:rPr>
          <w:rFonts w:ascii="Times New Roman" w:hAnsi="Times New Roman"/>
          <w:sz w:val="24"/>
          <w:szCs w:val="24"/>
        </w:rPr>
        <w:t xml:space="preserve"> Nr.</w:t>
      </w:r>
      <w:r w:rsidR="00E533CF">
        <w:rPr>
          <w:rFonts w:ascii="Times New Roman" w:hAnsi="Times New Roman"/>
          <w:sz w:val="24"/>
          <w:szCs w:val="24"/>
        </w:rPr>
        <w:t xml:space="preserve"> V6-185</w:t>
      </w:r>
      <w:r w:rsidR="004907C2" w:rsidRPr="00E533CF">
        <w:rPr>
          <w:rFonts w:ascii="Times New Roman" w:hAnsi="Times New Roman"/>
          <w:sz w:val="24"/>
          <w:szCs w:val="24"/>
        </w:rPr>
        <w:t xml:space="preserve"> </w:t>
      </w:r>
      <w:r w:rsidRPr="00E533CF">
        <w:rPr>
          <w:rFonts w:ascii="Times New Roman" w:hAnsi="Times New Roman"/>
          <w:sz w:val="24"/>
          <w:szCs w:val="24"/>
        </w:rPr>
        <w:t>„Dėl</w:t>
      </w:r>
      <w:r w:rsidR="00E533CF">
        <w:rPr>
          <w:rFonts w:ascii="Times New Roman" w:hAnsi="Times New Roman"/>
          <w:sz w:val="24"/>
          <w:szCs w:val="24"/>
        </w:rPr>
        <w:t xml:space="preserve"> patalpų perdavimo valdyti patikėjimo teise</w:t>
      </w:r>
      <w:r w:rsidRPr="00E533CF">
        <w:rPr>
          <w:rFonts w:ascii="Times New Roman" w:hAnsi="Times New Roman"/>
          <w:sz w:val="24"/>
          <w:szCs w:val="24"/>
        </w:rPr>
        <w:t>“</w:t>
      </w:r>
      <w:r w:rsidR="00E533CF">
        <w:rPr>
          <w:rFonts w:ascii="Times New Roman" w:hAnsi="Times New Roman"/>
          <w:sz w:val="24"/>
          <w:szCs w:val="24"/>
        </w:rPr>
        <w:t>,</w:t>
      </w:r>
      <w:r w:rsidRPr="004E1695">
        <w:rPr>
          <w:rFonts w:ascii="Times New Roman" w:hAnsi="Times New Roman"/>
          <w:sz w:val="24"/>
          <w:szCs w:val="24"/>
        </w:rPr>
        <w:t xml:space="preserve"> Kretingos rajono savivaldybės  taryba  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4907C2" w:rsidRPr="001A3C85" w:rsidRDefault="00C44472" w:rsidP="00C4447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</w:t>
      </w:r>
      <w:r>
        <w:rPr>
          <w:rFonts w:ascii="Times New Roman" w:hAnsi="Times New Roman"/>
          <w:sz w:val="24"/>
          <w:szCs w:val="24"/>
        </w:rPr>
        <w:t>Kretingos rajono savivaldybės</w:t>
      </w:r>
      <w:r w:rsidR="004907C2">
        <w:rPr>
          <w:rFonts w:ascii="Times New Roman" w:hAnsi="Times New Roman"/>
          <w:sz w:val="24"/>
          <w:szCs w:val="24"/>
        </w:rPr>
        <w:t xml:space="preserve"> Motiejaus Valančiaus viešajai bibliotekai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 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="002C6508" w:rsidRPr="00D64145">
        <w:rPr>
          <w:rFonts w:ascii="Times New Roman" w:hAnsi="Times New Roman"/>
          <w:sz w:val="24"/>
          <w:szCs w:val="24"/>
        </w:rPr>
        <w:t>Kretingos rajono savivaldybei nuos</w:t>
      </w:r>
      <w:r w:rsidR="002C6508">
        <w:rPr>
          <w:rFonts w:ascii="Times New Roman" w:hAnsi="Times New Roman"/>
          <w:sz w:val="24"/>
          <w:szCs w:val="24"/>
        </w:rPr>
        <w:t>avybės teise priklausantį turtą: 23,46 m</w:t>
      </w:r>
      <w:r w:rsidR="002C6508">
        <w:rPr>
          <w:rFonts w:ascii="Times New Roman" w:hAnsi="Times New Roman"/>
          <w:sz w:val="24"/>
          <w:szCs w:val="24"/>
          <w:vertAlign w:val="superscript"/>
        </w:rPr>
        <w:t>2</w:t>
      </w:r>
      <w:r w:rsidR="002C6508">
        <w:rPr>
          <w:rFonts w:ascii="Times New Roman" w:hAnsi="Times New Roman"/>
          <w:sz w:val="24"/>
          <w:szCs w:val="24"/>
        </w:rPr>
        <w:t xml:space="preserve"> ploto negyvenamąsias patalpas M.</w:t>
      </w:r>
      <w:r w:rsidR="0048441F">
        <w:rPr>
          <w:rFonts w:ascii="Times New Roman" w:hAnsi="Times New Roman"/>
          <w:sz w:val="24"/>
          <w:szCs w:val="24"/>
        </w:rPr>
        <w:t xml:space="preserve"> </w:t>
      </w:r>
      <w:r w:rsidR="002C6508">
        <w:rPr>
          <w:rFonts w:ascii="Times New Roman" w:hAnsi="Times New Roman"/>
          <w:sz w:val="24"/>
          <w:szCs w:val="24"/>
        </w:rPr>
        <w:t xml:space="preserve">Valančiaus g. 5, Salantų m., Salantų miesto sen., Kretingos r. sav. (Namų valdos technikinės apskaitos byloje Nr. 228 pastatas plane pažymėtas 1C2p, </w:t>
      </w:r>
      <w:r w:rsidR="001A3C85">
        <w:rPr>
          <w:rFonts w:ascii="Times New Roman" w:hAnsi="Times New Roman"/>
          <w:sz w:val="24"/>
          <w:szCs w:val="24"/>
        </w:rPr>
        <w:t xml:space="preserve">56,22 proc. </w:t>
      </w:r>
      <w:r w:rsidR="002C6508">
        <w:rPr>
          <w:rFonts w:ascii="Times New Roman" w:hAnsi="Times New Roman"/>
          <w:sz w:val="24"/>
          <w:szCs w:val="24"/>
        </w:rPr>
        <w:t>patalp</w:t>
      </w:r>
      <w:r w:rsidR="001A3C85">
        <w:rPr>
          <w:rFonts w:ascii="Times New Roman" w:hAnsi="Times New Roman"/>
          <w:sz w:val="24"/>
          <w:szCs w:val="24"/>
        </w:rPr>
        <w:t>os plane pažymėtos</w:t>
      </w:r>
      <w:r w:rsidR="002C6508">
        <w:rPr>
          <w:rFonts w:ascii="Times New Roman" w:hAnsi="Times New Roman"/>
          <w:sz w:val="24"/>
          <w:szCs w:val="24"/>
        </w:rPr>
        <w:t xml:space="preserve"> simboliu II-8</w:t>
      </w:r>
      <w:r w:rsidR="001A3C85">
        <w:rPr>
          <w:rFonts w:ascii="Times New Roman" w:hAnsi="Times New Roman"/>
          <w:sz w:val="24"/>
          <w:szCs w:val="24"/>
        </w:rPr>
        <w:t xml:space="preserve">, </w:t>
      </w:r>
      <w:r w:rsidR="00E533CF">
        <w:rPr>
          <w:rFonts w:ascii="Times New Roman" w:hAnsi="Times New Roman"/>
          <w:sz w:val="24"/>
          <w:szCs w:val="24"/>
        </w:rPr>
        <w:t xml:space="preserve">plotas - </w:t>
      </w:r>
      <w:r w:rsidR="001A3C85">
        <w:rPr>
          <w:rFonts w:ascii="Times New Roman" w:hAnsi="Times New Roman"/>
          <w:sz w:val="24"/>
          <w:szCs w:val="24"/>
        </w:rPr>
        <w:t>17,67 m</w:t>
      </w:r>
      <w:r w:rsidR="001A3C85">
        <w:rPr>
          <w:rFonts w:ascii="Times New Roman" w:hAnsi="Times New Roman"/>
          <w:sz w:val="24"/>
          <w:szCs w:val="24"/>
          <w:vertAlign w:val="superscript"/>
        </w:rPr>
        <w:t>2</w:t>
      </w:r>
      <w:r w:rsidR="001A3C85">
        <w:rPr>
          <w:rFonts w:ascii="Times New Roman" w:hAnsi="Times New Roman"/>
          <w:sz w:val="24"/>
          <w:szCs w:val="24"/>
        </w:rPr>
        <w:t xml:space="preserve"> su 5,79 m</w:t>
      </w:r>
      <w:r w:rsidR="001A3C85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1A3C85" w:rsidRPr="001A3C85">
        <w:rPr>
          <w:rFonts w:ascii="Times New Roman" w:hAnsi="Times New Roman"/>
          <w:sz w:val="24"/>
          <w:szCs w:val="24"/>
        </w:rPr>
        <w:t xml:space="preserve">ploto bendro naudojimo patalpomis, plane pažymėtomis simboliais </w:t>
      </w:r>
      <w:r w:rsidR="001A3C85">
        <w:rPr>
          <w:rFonts w:ascii="Times New Roman" w:hAnsi="Times New Roman"/>
          <w:sz w:val="24"/>
          <w:szCs w:val="24"/>
        </w:rPr>
        <w:t>II-6, II-7, II-17, registro Nr. 50/126952, unikal</w:t>
      </w:r>
      <w:r w:rsidR="00710E70">
        <w:rPr>
          <w:rFonts w:ascii="Times New Roman" w:hAnsi="Times New Roman"/>
          <w:sz w:val="24"/>
          <w:szCs w:val="24"/>
        </w:rPr>
        <w:t>us Nr. 5695-7003-8014), kurių į</w:t>
      </w:r>
      <w:r w:rsidR="001A3C85">
        <w:rPr>
          <w:rFonts w:ascii="Times New Roman" w:hAnsi="Times New Roman"/>
          <w:sz w:val="24"/>
          <w:szCs w:val="24"/>
        </w:rPr>
        <w:t xml:space="preserve">sigijimo vertė </w:t>
      </w:r>
      <w:r w:rsidR="00E533CF">
        <w:rPr>
          <w:rFonts w:ascii="Times New Roman" w:hAnsi="Times New Roman"/>
          <w:sz w:val="24"/>
          <w:szCs w:val="24"/>
        </w:rPr>
        <w:t>–</w:t>
      </w:r>
      <w:r w:rsidR="001A3C85">
        <w:rPr>
          <w:rFonts w:ascii="Times New Roman" w:hAnsi="Times New Roman"/>
          <w:sz w:val="24"/>
          <w:szCs w:val="24"/>
        </w:rPr>
        <w:t xml:space="preserve"> </w:t>
      </w:r>
      <w:r w:rsidR="00E533CF">
        <w:rPr>
          <w:rFonts w:ascii="Times New Roman" w:hAnsi="Times New Roman"/>
          <w:sz w:val="24"/>
          <w:szCs w:val="24"/>
        </w:rPr>
        <w:t>11119,17</w:t>
      </w:r>
      <w:r w:rsidR="001A3C85">
        <w:rPr>
          <w:rFonts w:ascii="Times New Roman" w:hAnsi="Times New Roman"/>
          <w:sz w:val="24"/>
          <w:szCs w:val="24"/>
        </w:rPr>
        <w:t xml:space="preserve"> Lt (</w:t>
      </w:r>
      <w:r w:rsidR="00E533CF">
        <w:rPr>
          <w:rFonts w:ascii="Times New Roman" w:hAnsi="Times New Roman"/>
          <w:sz w:val="24"/>
          <w:szCs w:val="24"/>
        </w:rPr>
        <w:t>3220,33</w:t>
      </w:r>
      <w:r w:rsidR="001A3C85">
        <w:rPr>
          <w:rFonts w:ascii="Times New Roman" w:hAnsi="Times New Roman"/>
          <w:sz w:val="24"/>
          <w:szCs w:val="24"/>
        </w:rPr>
        <w:t xml:space="preserve"> EUR), </w:t>
      </w:r>
      <w:r w:rsidR="0048441F">
        <w:rPr>
          <w:rFonts w:ascii="Times New Roman" w:hAnsi="Times New Roman"/>
          <w:sz w:val="24"/>
          <w:szCs w:val="24"/>
        </w:rPr>
        <w:t xml:space="preserve">likutinė </w:t>
      </w:r>
      <w:r w:rsidR="001A3C85">
        <w:rPr>
          <w:rFonts w:ascii="Times New Roman" w:hAnsi="Times New Roman"/>
          <w:sz w:val="24"/>
          <w:szCs w:val="24"/>
        </w:rPr>
        <w:t xml:space="preserve">vertė 2014-08-31 </w:t>
      </w:r>
      <w:r w:rsidR="00E533CF">
        <w:rPr>
          <w:rFonts w:ascii="Times New Roman" w:hAnsi="Times New Roman"/>
          <w:sz w:val="24"/>
          <w:szCs w:val="24"/>
        </w:rPr>
        <w:t>–</w:t>
      </w:r>
      <w:r w:rsidR="001A3C85">
        <w:rPr>
          <w:rFonts w:ascii="Times New Roman" w:hAnsi="Times New Roman"/>
          <w:sz w:val="24"/>
          <w:szCs w:val="24"/>
        </w:rPr>
        <w:t xml:space="preserve"> </w:t>
      </w:r>
      <w:r w:rsidR="00E533CF">
        <w:rPr>
          <w:rFonts w:ascii="Times New Roman" w:hAnsi="Times New Roman"/>
          <w:sz w:val="24"/>
          <w:szCs w:val="24"/>
        </w:rPr>
        <w:t>8499,77</w:t>
      </w:r>
      <w:r w:rsidR="001A3C85">
        <w:rPr>
          <w:rFonts w:ascii="Times New Roman" w:hAnsi="Times New Roman"/>
          <w:sz w:val="24"/>
          <w:szCs w:val="24"/>
        </w:rPr>
        <w:t xml:space="preserve"> Lt (</w:t>
      </w:r>
      <w:r w:rsidR="00E533CF">
        <w:rPr>
          <w:rFonts w:ascii="Times New Roman" w:hAnsi="Times New Roman"/>
          <w:sz w:val="24"/>
          <w:szCs w:val="24"/>
        </w:rPr>
        <w:t>2461,70</w:t>
      </w:r>
      <w:r w:rsidR="001A3C85">
        <w:rPr>
          <w:rFonts w:ascii="Times New Roman" w:hAnsi="Times New Roman"/>
          <w:sz w:val="24"/>
          <w:szCs w:val="24"/>
        </w:rPr>
        <w:t xml:space="preserve"> EUR).  </w:t>
      </w:r>
    </w:p>
    <w:p w:rsidR="00C44472" w:rsidRPr="004E1695" w:rsidRDefault="00C44472" w:rsidP="00C444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2. Įgalioti Kretingos rajono savivaldybės </w:t>
      </w:r>
      <w:r>
        <w:rPr>
          <w:rFonts w:ascii="Times New Roman" w:hAnsi="Times New Roman"/>
          <w:sz w:val="24"/>
          <w:szCs w:val="24"/>
        </w:rPr>
        <w:t>administracijos direktorių</w:t>
      </w:r>
      <w:r w:rsidRPr="004E1695">
        <w:rPr>
          <w:rFonts w:ascii="Times New Roman" w:hAnsi="Times New Roman"/>
          <w:sz w:val="24"/>
          <w:szCs w:val="24"/>
        </w:rPr>
        <w:t xml:space="preserve"> pasirašyti 1 punkte  nurodyto turto perdavimo ir priėmimo aktą.</w:t>
      </w:r>
    </w:p>
    <w:p w:rsidR="00C44472" w:rsidRDefault="00C44472" w:rsidP="00C44472">
      <w:pPr>
        <w:pStyle w:val="Pagrindinistekstas"/>
        <w:spacing w:after="0"/>
        <w:ind w:firstLine="1296"/>
        <w:jc w:val="both"/>
        <w:rPr>
          <w:szCs w:val="24"/>
        </w:rPr>
      </w:pPr>
      <w:r w:rsidRPr="004E1695">
        <w:rPr>
          <w:szCs w:val="24"/>
        </w:rPr>
        <w:t>3. Šis sprendimas gali būti skundžiamas Administracinių bylų teisenos įstatymo nustatyta tvarka.</w:t>
      </w:r>
    </w:p>
    <w:p w:rsidR="00CC32F9" w:rsidRPr="004E1695" w:rsidRDefault="00CC32F9" w:rsidP="00C44472">
      <w:pPr>
        <w:pStyle w:val="Pagrindinistekstas"/>
        <w:spacing w:after="0"/>
        <w:ind w:firstLine="1296"/>
        <w:jc w:val="both"/>
        <w:rPr>
          <w:szCs w:val="24"/>
        </w:rPr>
      </w:pPr>
    </w:p>
    <w:p w:rsidR="00CC32F9" w:rsidRDefault="00CC32F9" w:rsidP="00C444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472" w:rsidRPr="00CC32F9" w:rsidRDefault="00CC32F9" w:rsidP="00C444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2F9">
        <w:rPr>
          <w:rFonts w:ascii="Times New Roman" w:hAnsi="Times New Roman"/>
          <w:sz w:val="24"/>
          <w:szCs w:val="24"/>
        </w:rPr>
        <w:t xml:space="preserve">Savivaldybės meras                                  </w:t>
      </w:r>
      <w:r w:rsidRPr="00CC32F9">
        <w:rPr>
          <w:rFonts w:ascii="Times New Roman" w:hAnsi="Times New Roman"/>
          <w:sz w:val="24"/>
          <w:szCs w:val="24"/>
        </w:rPr>
        <w:tab/>
        <w:t xml:space="preserve">                                                Juozas Mažeika                                                                       </w:t>
      </w:r>
    </w:p>
    <w:p w:rsidR="00C44472" w:rsidRPr="004E1695" w:rsidRDefault="00C44472" w:rsidP="00C444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472" w:rsidRPr="00F63CC4" w:rsidRDefault="00C44472" w:rsidP="00C444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CC4">
        <w:rPr>
          <w:rFonts w:ascii="Times New Roman" w:hAnsi="Times New Roman"/>
          <w:sz w:val="24"/>
          <w:szCs w:val="24"/>
        </w:rPr>
        <w:tab/>
      </w:r>
      <w:r w:rsidRPr="00F63CC4">
        <w:rPr>
          <w:rFonts w:ascii="Times New Roman" w:hAnsi="Times New Roman"/>
          <w:sz w:val="24"/>
          <w:szCs w:val="24"/>
        </w:rPr>
        <w:tab/>
      </w:r>
      <w:r w:rsidRPr="00F63CC4"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C44472" w:rsidRDefault="00C44472" w:rsidP="00C444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</w:p>
    <w:p w:rsidR="00C44472" w:rsidRDefault="00C44472" w:rsidP="00C444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472" w:rsidRDefault="00C44472" w:rsidP="00C444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472" w:rsidRDefault="00C44472" w:rsidP="00C444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472" w:rsidRDefault="00C44472" w:rsidP="00C444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472" w:rsidRDefault="00C44472" w:rsidP="00C444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472" w:rsidRDefault="00C44472" w:rsidP="00C444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472" w:rsidRDefault="00C44472" w:rsidP="00C444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67A8" w:rsidRDefault="00C44472" w:rsidP="00C444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    </w:t>
      </w:r>
    </w:p>
    <w:p w:rsidR="006C67A8" w:rsidRDefault="006C67A8" w:rsidP="00C444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67A8" w:rsidRDefault="006C67A8" w:rsidP="00C444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472" w:rsidRPr="006C67A8" w:rsidRDefault="00C44472" w:rsidP="00C444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67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6C67A8" w:rsidRDefault="00C44472" w:rsidP="00F63CC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C67A8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6C67A8">
        <w:rPr>
          <w:rFonts w:ascii="Times New Roman" w:hAnsi="Times New Roman"/>
          <w:sz w:val="24"/>
          <w:szCs w:val="24"/>
        </w:rPr>
        <w:t>Vaičienė</w:t>
      </w:r>
      <w:proofErr w:type="spellEnd"/>
      <w:r w:rsidRPr="006C67A8">
        <w:rPr>
          <w:rFonts w:ascii="Times New Roman" w:hAnsi="Times New Roman"/>
          <w:sz w:val="24"/>
          <w:szCs w:val="24"/>
        </w:rPr>
        <w:t xml:space="preserve"> </w:t>
      </w:r>
      <w:r w:rsidRPr="006C67A8">
        <w:rPr>
          <w:rFonts w:ascii="Times New Roman" w:hAnsi="Times New Roman"/>
          <w:sz w:val="24"/>
          <w:szCs w:val="24"/>
        </w:rPr>
        <w:tab/>
      </w:r>
    </w:p>
    <w:sectPr w:rsidR="006C67A8" w:rsidSect="006C67A8">
      <w:pgSz w:w="11906" w:h="16838" w:code="9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72"/>
    <w:rsid w:val="00111E0E"/>
    <w:rsid w:val="001A3C85"/>
    <w:rsid w:val="002C6508"/>
    <w:rsid w:val="004012C0"/>
    <w:rsid w:val="00421FF7"/>
    <w:rsid w:val="0048441F"/>
    <w:rsid w:val="004907C2"/>
    <w:rsid w:val="005F6BB8"/>
    <w:rsid w:val="006C67A8"/>
    <w:rsid w:val="00710E70"/>
    <w:rsid w:val="00886468"/>
    <w:rsid w:val="00A23C13"/>
    <w:rsid w:val="00B33688"/>
    <w:rsid w:val="00C44472"/>
    <w:rsid w:val="00C930C5"/>
    <w:rsid w:val="00CC32F9"/>
    <w:rsid w:val="00DD094E"/>
    <w:rsid w:val="00E533CF"/>
    <w:rsid w:val="00F63CC4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4447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C44472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C44472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6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67A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4447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C44472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C44472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6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67A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A531F-E31A-431C-A5AE-3C18B1C1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1523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2014-09-11T13:57:00Z</cp:lastPrinted>
  <dcterms:created xsi:type="dcterms:W3CDTF">2014-09-17T06:17:00Z</dcterms:created>
  <dcterms:modified xsi:type="dcterms:W3CDTF">2014-09-25T12:58:00Z</dcterms:modified>
</cp:coreProperties>
</file>