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79" w:rsidRDefault="00A121C4" w:rsidP="00533AC7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                                                                                                                                          </w:t>
      </w:r>
      <w:r w:rsidR="00755879">
        <w:rPr>
          <w:b/>
          <w:caps/>
          <w:sz w:val="20"/>
        </w:rPr>
        <w:t xml:space="preserve">                   </w:t>
      </w:r>
    </w:p>
    <w:p w:rsidR="00533AC7" w:rsidRDefault="009672F7" w:rsidP="00533AC7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C7" w:rsidRDefault="00533AC7" w:rsidP="00533AC7">
      <w:pPr>
        <w:jc w:val="center"/>
        <w:rPr>
          <w:b/>
          <w:caps/>
          <w:sz w:val="20"/>
        </w:rPr>
      </w:pPr>
    </w:p>
    <w:p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533AC7" w:rsidRDefault="00533AC7" w:rsidP="00533AC7">
      <w:pPr>
        <w:jc w:val="center"/>
        <w:rPr>
          <w:b/>
          <w:caps/>
          <w:sz w:val="28"/>
        </w:rPr>
      </w:pPr>
    </w:p>
    <w:p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 DĖL </w:t>
      </w:r>
      <w:r w:rsidR="00C01686">
        <w:rPr>
          <w:rFonts w:cs="Tahoma"/>
          <w:b/>
        </w:rPr>
        <w:t xml:space="preserve">LEIDIMO PAIMTI ILGALAIKĘ </w:t>
      </w:r>
      <w:r w:rsidR="00BC485C">
        <w:rPr>
          <w:rFonts w:cs="Tahoma"/>
          <w:b/>
        </w:rPr>
        <w:t>PASKOLĄ</w:t>
      </w:r>
      <w:r w:rsidR="007E7561">
        <w:rPr>
          <w:rFonts w:cs="Tahoma"/>
          <w:b/>
        </w:rPr>
        <w:t xml:space="preserve"> IŠ VALSTYBĖS VARDU</w:t>
      </w:r>
      <w:r w:rsidR="005953CF">
        <w:rPr>
          <w:rFonts w:cs="Tahoma"/>
          <w:b/>
        </w:rPr>
        <w:t xml:space="preserve"> PAIMTOS</w:t>
      </w:r>
      <w:r w:rsidR="007E7561">
        <w:rPr>
          <w:rFonts w:cs="Tahoma"/>
          <w:b/>
        </w:rPr>
        <w:t xml:space="preserve"> EUROPOS INVESTICIJŲ BANKO PASKOLOS LĖŠŲ</w:t>
      </w:r>
    </w:p>
    <w:p w:rsidR="00533AC7" w:rsidRPr="00111A79" w:rsidRDefault="00533AC7" w:rsidP="00533AC7">
      <w:pPr>
        <w:jc w:val="center"/>
        <w:rPr>
          <w:rFonts w:cs="Tahoma"/>
          <w:b/>
        </w:rPr>
      </w:pPr>
    </w:p>
    <w:p w:rsidR="00533AC7" w:rsidRPr="00111A79" w:rsidRDefault="00F97A4E" w:rsidP="00533AC7">
      <w:pPr>
        <w:jc w:val="center"/>
        <w:rPr>
          <w:rFonts w:cs="Tahoma"/>
        </w:rPr>
      </w:pPr>
      <w:r>
        <w:rPr>
          <w:rFonts w:cs="Tahoma"/>
        </w:rPr>
        <w:t xml:space="preserve">2014 m. </w:t>
      </w:r>
      <w:proofErr w:type="spellStart"/>
      <w:r>
        <w:rPr>
          <w:rFonts w:cs="Tahoma"/>
        </w:rPr>
        <w:t>biržėlio</w:t>
      </w:r>
      <w:proofErr w:type="spellEnd"/>
      <w:r w:rsidR="00555B71">
        <w:rPr>
          <w:rFonts w:cs="Tahoma"/>
        </w:rPr>
        <w:t xml:space="preserve"> </w:t>
      </w:r>
      <w:r w:rsidR="00630EA8">
        <w:rPr>
          <w:rFonts w:cs="Tahoma"/>
        </w:rPr>
        <w:t>27</w:t>
      </w:r>
      <w:r w:rsidR="00555B71">
        <w:rPr>
          <w:rFonts w:cs="Tahoma"/>
        </w:rPr>
        <w:t xml:space="preserve"> </w:t>
      </w:r>
      <w:r w:rsidR="00533AC7" w:rsidRPr="00111A79">
        <w:rPr>
          <w:rFonts w:cs="Tahoma"/>
        </w:rPr>
        <w:t>d. Nr.</w:t>
      </w:r>
      <w:r w:rsidR="00755879">
        <w:rPr>
          <w:rFonts w:cs="Tahoma"/>
        </w:rPr>
        <w:t xml:space="preserve"> </w:t>
      </w:r>
      <w:r w:rsidR="00533AC7">
        <w:rPr>
          <w:rFonts w:cs="Tahoma"/>
        </w:rPr>
        <w:t>T</w:t>
      </w:r>
      <w:r w:rsidR="00630EA8">
        <w:rPr>
          <w:rFonts w:cs="Tahoma"/>
        </w:rPr>
        <w:t>2</w:t>
      </w:r>
      <w:r w:rsidR="00371F27">
        <w:rPr>
          <w:rFonts w:cs="Tahoma"/>
        </w:rPr>
        <w:t>-</w:t>
      </w:r>
      <w:r w:rsidR="003D3210">
        <w:rPr>
          <w:rFonts w:cs="Tahoma"/>
        </w:rPr>
        <w:t>193</w:t>
      </w:r>
      <w:bookmarkStart w:id="0" w:name="_GoBack"/>
      <w:bookmarkEnd w:id="0"/>
    </w:p>
    <w:p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533AC7" w:rsidRPr="00111A79" w:rsidRDefault="00533AC7" w:rsidP="00533AC7">
      <w:pPr>
        <w:jc w:val="center"/>
        <w:rPr>
          <w:rFonts w:cs="Tahoma"/>
        </w:rPr>
      </w:pPr>
    </w:p>
    <w:p w:rsidR="00533AC7" w:rsidRPr="00111A79" w:rsidRDefault="00533AC7" w:rsidP="00E60BBB">
      <w:pPr>
        <w:jc w:val="both"/>
        <w:rPr>
          <w:rFonts w:cs="Tahoma"/>
        </w:rPr>
      </w:pPr>
      <w:r w:rsidRPr="00111A79">
        <w:rPr>
          <w:rFonts w:cs="Tahoma"/>
        </w:rPr>
        <w:tab/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>Lietuvos Respublikos</w:t>
      </w:r>
      <w:r w:rsidR="009F36E4">
        <w:rPr>
          <w:rFonts w:cs="Tahoma"/>
        </w:rPr>
        <w:t xml:space="preserve"> vietos sa</w:t>
      </w:r>
      <w:r w:rsidR="00B17820">
        <w:rPr>
          <w:rFonts w:cs="Tahoma"/>
        </w:rPr>
        <w:t xml:space="preserve">vivaldos įstatymo </w:t>
      </w:r>
      <w:r w:rsidR="00BC485C">
        <w:rPr>
          <w:rFonts w:cs="Tahoma"/>
        </w:rPr>
        <w:t>16 straipsnio 2 dalies 28</w:t>
      </w:r>
      <w:r w:rsidR="009F36E4">
        <w:rPr>
          <w:rFonts w:cs="Tahoma"/>
        </w:rPr>
        <w:t xml:space="preserve"> punkt</w:t>
      </w:r>
      <w:r w:rsidR="00D86AA6">
        <w:rPr>
          <w:rFonts w:cs="Tahoma"/>
        </w:rPr>
        <w:t>u</w:t>
      </w:r>
      <w:r w:rsidR="00BC485C">
        <w:rPr>
          <w:rFonts w:cs="Tahoma"/>
        </w:rPr>
        <w:t xml:space="preserve"> i</w:t>
      </w:r>
      <w:r w:rsidR="00471528">
        <w:rPr>
          <w:rFonts w:cs="Tahoma"/>
        </w:rPr>
        <w:t xml:space="preserve">r </w:t>
      </w:r>
      <w:r w:rsidR="00471528">
        <w:t>atsižvelgdama į K</w:t>
      </w:r>
      <w:r w:rsidR="00BC485C">
        <w:t>retingos rajono savivaldybės Kontrol</w:t>
      </w:r>
      <w:r w:rsidR="00B17820">
        <w:t>ės ir audito tarnybos 2014-0</w:t>
      </w:r>
      <w:r w:rsidR="00725B5B">
        <w:t>6</w:t>
      </w:r>
      <w:r w:rsidR="00D96A71">
        <w:t>-</w:t>
      </w:r>
      <w:r w:rsidR="00D86AA6">
        <w:t>19</w:t>
      </w:r>
      <w:r w:rsidR="00D96A71">
        <w:t xml:space="preserve"> išvadą Nr.K13-</w:t>
      </w:r>
      <w:r w:rsidR="00DC243E">
        <w:t>4</w:t>
      </w:r>
      <w:r w:rsidR="00BC485C">
        <w:t xml:space="preserve"> ,,Dėl Kretingos rajono saviv</w:t>
      </w:r>
      <w:r w:rsidR="00E60BBB">
        <w:t>al</w:t>
      </w:r>
      <w:r w:rsidR="00B17820">
        <w:t>dybės galimybės imti 9</w:t>
      </w:r>
      <w:r w:rsidR="00C447D5">
        <w:t>8</w:t>
      </w:r>
      <w:r w:rsidR="00F97A4E">
        <w:t>3,0</w:t>
      </w:r>
      <w:r w:rsidR="00F94A05">
        <w:t xml:space="preserve"> </w:t>
      </w:r>
      <w:r w:rsidR="00BC485C">
        <w:t>tūkst. Lt ilgalaikę paskolą”</w:t>
      </w:r>
      <w:r w:rsidR="00C01686">
        <w:t xml:space="preserve">, </w:t>
      </w:r>
      <w:r>
        <w:rPr>
          <w:rFonts w:cs="Tahoma"/>
        </w:rPr>
        <w:t xml:space="preserve">Kretingos rajono </w:t>
      </w:r>
      <w:r w:rsidRPr="00111A79">
        <w:rPr>
          <w:rFonts w:cs="Tahoma"/>
        </w:rPr>
        <w:t>savivaldybės</w:t>
      </w:r>
      <w:r>
        <w:rPr>
          <w:rFonts w:cs="Tahoma"/>
        </w:rPr>
        <w:t xml:space="preserve"> </w:t>
      </w:r>
      <w:r w:rsidR="009F36E4">
        <w:rPr>
          <w:rFonts w:cs="Tahoma"/>
        </w:rPr>
        <w:t xml:space="preserve">taryba </w:t>
      </w:r>
      <w:r w:rsidR="0045516D">
        <w:rPr>
          <w:rFonts w:cs="Tahoma"/>
        </w:rPr>
        <w:t xml:space="preserve"> </w:t>
      </w:r>
      <w:r w:rsidR="009F36E4" w:rsidRPr="00111A79">
        <w:rPr>
          <w:rFonts w:cs="Tahoma"/>
        </w:rPr>
        <w:t>n u s p r e n d ž i a:</w:t>
      </w:r>
    </w:p>
    <w:p w:rsidR="00F43511" w:rsidRPr="00C57FF3" w:rsidRDefault="00A121C4" w:rsidP="00E60BBB">
      <w:pPr>
        <w:jc w:val="both"/>
      </w:pPr>
      <w:r>
        <w:rPr>
          <w:rFonts w:cs="Tahoma"/>
        </w:rPr>
        <w:tab/>
        <w:t>1.</w:t>
      </w:r>
      <w:r w:rsidR="00C01686">
        <w:rPr>
          <w:rFonts w:cs="Tahoma"/>
        </w:rPr>
        <w:t xml:space="preserve"> Leisti Kretingos rajono savivaldyb</w:t>
      </w:r>
      <w:r w:rsidR="007E7561">
        <w:rPr>
          <w:rFonts w:cs="Tahoma"/>
        </w:rPr>
        <w:t>ės administracij</w:t>
      </w:r>
      <w:r w:rsidR="009F7C11">
        <w:rPr>
          <w:rFonts w:cs="Tahoma"/>
        </w:rPr>
        <w:t>ai paimti 98</w:t>
      </w:r>
      <w:r w:rsidR="00567DD1">
        <w:rPr>
          <w:rFonts w:cs="Tahoma"/>
        </w:rPr>
        <w:t>3,0</w:t>
      </w:r>
      <w:r w:rsidR="00C01686">
        <w:rPr>
          <w:rFonts w:cs="Tahoma"/>
        </w:rPr>
        <w:t xml:space="preserve"> tūkst. Lt ilgalaikę</w:t>
      </w:r>
      <w:r w:rsidR="004121DF">
        <w:rPr>
          <w:rFonts w:cs="Tahoma"/>
        </w:rPr>
        <w:t xml:space="preserve"> </w:t>
      </w:r>
      <w:r w:rsidR="00C01686">
        <w:rPr>
          <w:rFonts w:cs="Tahoma"/>
        </w:rPr>
        <w:t xml:space="preserve"> paskolą</w:t>
      </w:r>
      <w:r w:rsidR="007E7561">
        <w:rPr>
          <w:rFonts w:cs="Tahoma"/>
        </w:rPr>
        <w:t xml:space="preserve"> iš valstybės vardu</w:t>
      </w:r>
      <w:r w:rsidR="005953CF">
        <w:rPr>
          <w:rFonts w:cs="Tahoma"/>
        </w:rPr>
        <w:t xml:space="preserve"> paimtos</w:t>
      </w:r>
      <w:r w:rsidR="007E7561">
        <w:rPr>
          <w:rFonts w:cs="Tahoma"/>
        </w:rPr>
        <w:t xml:space="preserve"> Europos investicijų banko paskolos lėšų iki 2</w:t>
      </w:r>
      <w:r w:rsidR="00C01686">
        <w:rPr>
          <w:rFonts w:cs="Tahoma"/>
        </w:rPr>
        <w:t>5 metų laikotarpiui ir ją pan</w:t>
      </w:r>
      <w:r w:rsidR="00FF2BDF">
        <w:rPr>
          <w:rFonts w:cs="Tahoma"/>
        </w:rPr>
        <w:t xml:space="preserve">audoti investiciniams projektams </w:t>
      </w:r>
      <w:r w:rsidR="00C57FF3">
        <w:t xml:space="preserve">,,Vandens tiekimo ir nuotekų tvarkymo infrastruktūros renovavimas ir plėtra Kretingos rajone (Kartenoje, </w:t>
      </w:r>
      <w:proofErr w:type="spellStart"/>
      <w:r w:rsidR="00C57FF3">
        <w:t>Kūlupėnuose</w:t>
      </w:r>
      <w:proofErr w:type="spellEnd"/>
      <w:r w:rsidR="00C57FF3">
        <w:t xml:space="preserve">, </w:t>
      </w:r>
      <w:proofErr w:type="spellStart"/>
      <w:r w:rsidR="00C57FF3">
        <w:t>Padvariuose</w:t>
      </w:r>
      <w:proofErr w:type="spellEnd"/>
      <w:r w:rsidR="00C57FF3">
        <w:t xml:space="preserve">, ir Darbėnuose)“,  </w:t>
      </w:r>
      <w:r w:rsidR="00E1040C">
        <w:t>„</w:t>
      </w:r>
      <w:r w:rsidR="00C57FF3">
        <w:t>Vandens tiekimo ir nuotekų tvarkymo infrastruktūros plėtra Kretingos rajone (Jokūba</w:t>
      </w:r>
      <w:r w:rsidR="00F816F5">
        <w:t>ve, Grūšlaukėje ir Salantuose)</w:t>
      </w:r>
      <w:r w:rsidR="00E1040C">
        <w:t>“</w:t>
      </w:r>
      <w:r w:rsidR="00BD1406">
        <w:t xml:space="preserve"> </w:t>
      </w:r>
      <w:proofErr w:type="spellStart"/>
      <w:r w:rsidR="00BD1406">
        <w:t>kofinansuoti</w:t>
      </w:r>
      <w:proofErr w:type="spellEnd"/>
      <w:r w:rsidR="00BD1406">
        <w:t>.</w:t>
      </w:r>
      <w:r w:rsidR="00D86AA6">
        <w:rPr>
          <w:rFonts w:cs="Tahoma"/>
        </w:rPr>
        <w:t xml:space="preserve">                                                         </w:t>
      </w:r>
    </w:p>
    <w:p w:rsidR="00A577AD" w:rsidRDefault="00F43511" w:rsidP="00C23E1A">
      <w:pPr>
        <w:jc w:val="both"/>
        <w:rPr>
          <w:rFonts w:cs="Tahoma"/>
        </w:rPr>
      </w:pPr>
      <w:r>
        <w:t xml:space="preserve">                   2.</w:t>
      </w:r>
      <w:r w:rsidR="00964134">
        <w:t xml:space="preserve"> </w:t>
      </w:r>
      <w:r w:rsidR="00E60BBB">
        <w:t>Įgalioti Kretingos rajono savivaldybės admini</w:t>
      </w:r>
      <w:r w:rsidR="006A6E15">
        <w:t>stracijos direktorių</w:t>
      </w:r>
      <w:r>
        <w:t xml:space="preserve"> </w:t>
      </w:r>
      <w:r w:rsidR="009F27B4">
        <w:t>p</w:t>
      </w:r>
      <w:r w:rsidR="00964134">
        <w:t>asira</w:t>
      </w:r>
      <w:r>
        <w:t>šyti sutartį su paskol</w:t>
      </w:r>
      <w:r w:rsidR="00BD1406">
        <w:t>ą tei</w:t>
      </w:r>
      <w:r w:rsidR="009F7C11">
        <w:t>kiančiu subjektu dėl 98</w:t>
      </w:r>
      <w:r w:rsidR="00F97A4E">
        <w:t>3,0</w:t>
      </w:r>
      <w:r w:rsidR="00E60BBB">
        <w:t xml:space="preserve"> tūkst. Lt ilgalaikės paskolos paėmimo</w:t>
      </w:r>
      <w:r w:rsidR="00C57FF3">
        <w:t>, pakeitimų</w:t>
      </w:r>
      <w:r w:rsidR="00E60BBB">
        <w:t xml:space="preserve"> ir grąžinimo sąlygų.</w:t>
      </w:r>
    </w:p>
    <w:p w:rsidR="00C57FF3" w:rsidRPr="00C57FF3" w:rsidRDefault="00C57FF3" w:rsidP="00C23E1A">
      <w:pPr>
        <w:jc w:val="both"/>
        <w:rPr>
          <w:rFonts w:cs="Tahoma"/>
        </w:rPr>
      </w:pPr>
      <w:r>
        <w:rPr>
          <w:rFonts w:cs="Tahoma"/>
        </w:rPr>
        <w:t xml:space="preserve">         </w:t>
      </w:r>
      <w:r w:rsidR="00716F6D">
        <w:rPr>
          <w:rFonts w:cs="Tahoma"/>
        </w:rPr>
        <w:t xml:space="preserve">          </w:t>
      </w:r>
      <w:r>
        <w:rPr>
          <w:rFonts w:cs="Tahoma"/>
        </w:rPr>
        <w:t>.</w:t>
      </w: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</w:t>
      </w:r>
    </w:p>
    <w:p w:rsidR="007C2989" w:rsidRDefault="007C2989" w:rsidP="00083BEC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630EA8" w:rsidRDefault="00630EA8" w:rsidP="00630EA8">
      <w:pPr>
        <w:jc w:val="both"/>
      </w:pPr>
    </w:p>
    <w:p w:rsidR="00E1040C" w:rsidRDefault="00F503F6" w:rsidP="00630EA8">
      <w:pPr>
        <w:jc w:val="both"/>
      </w:pPr>
      <w:r>
        <w:tab/>
      </w:r>
      <w:r>
        <w:tab/>
      </w:r>
      <w:r w:rsidR="00E1040C">
        <w:tab/>
      </w:r>
      <w:r w:rsidR="00E1040C">
        <w:tab/>
      </w:r>
      <w:r w:rsidR="00E1040C">
        <w:tab/>
      </w:r>
    </w:p>
    <w:p w:rsidR="00E1040C" w:rsidRDefault="00E1040C" w:rsidP="008A50A8">
      <w:pPr>
        <w:jc w:val="both"/>
      </w:pPr>
      <w:r>
        <w:t>Gvidas Jonauskas</w:t>
      </w:r>
    </w:p>
    <w:sectPr w:rsidR="00E1040C" w:rsidSect="006814E6">
      <w:footnotePr>
        <w:pos w:val="beneathText"/>
      </w:footnotePr>
      <w:pgSz w:w="11905" w:h="16837"/>
      <w:pgMar w:top="56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EF4"/>
    <w:multiLevelType w:val="hybridMultilevel"/>
    <w:tmpl w:val="7F766FEC"/>
    <w:lvl w:ilvl="0" w:tplc="08DEB0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514B6"/>
    <w:multiLevelType w:val="hybridMultilevel"/>
    <w:tmpl w:val="55CE4556"/>
    <w:lvl w:ilvl="0" w:tplc="DD441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C23E2"/>
    <w:multiLevelType w:val="hybridMultilevel"/>
    <w:tmpl w:val="A3568ADE"/>
    <w:lvl w:ilvl="0" w:tplc="C9BA736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2643"/>
    <w:rsid w:val="000026D0"/>
    <w:rsid w:val="0001416A"/>
    <w:rsid w:val="000153E8"/>
    <w:rsid w:val="0002188E"/>
    <w:rsid w:val="00035B78"/>
    <w:rsid w:val="00054FB2"/>
    <w:rsid w:val="0006025F"/>
    <w:rsid w:val="000836F8"/>
    <w:rsid w:val="00083BEC"/>
    <w:rsid w:val="00084D69"/>
    <w:rsid w:val="000D6D5E"/>
    <w:rsid w:val="000E063C"/>
    <w:rsid w:val="00110A69"/>
    <w:rsid w:val="001242A9"/>
    <w:rsid w:val="0013279F"/>
    <w:rsid w:val="00157D31"/>
    <w:rsid w:val="0018336C"/>
    <w:rsid w:val="001A3637"/>
    <w:rsid w:val="001A4A99"/>
    <w:rsid w:val="001A7D9B"/>
    <w:rsid w:val="001B1B4E"/>
    <w:rsid w:val="001D5FAD"/>
    <w:rsid w:val="001E4EEB"/>
    <w:rsid w:val="001F5AB2"/>
    <w:rsid w:val="002579C6"/>
    <w:rsid w:val="002642AA"/>
    <w:rsid w:val="002D08A6"/>
    <w:rsid w:val="002F11F9"/>
    <w:rsid w:val="00303832"/>
    <w:rsid w:val="00307789"/>
    <w:rsid w:val="003119E4"/>
    <w:rsid w:val="003248A9"/>
    <w:rsid w:val="00332D8E"/>
    <w:rsid w:val="003545AE"/>
    <w:rsid w:val="003566EF"/>
    <w:rsid w:val="00364572"/>
    <w:rsid w:val="003704A7"/>
    <w:rsid w:val="00371F27"/>
    <w:rsid w:val="00372C6E"/>
    <w:rsid w:val="003772E7"/>
    <w:rsid w:val="00383BC2"/>
    <w:rsid w:val="003A73F4"/>
    <w:rsid w:val="003C102C"/>
    <w:rsid w:val="003D3210"/>
    <w:rsid w:val="003E3D78"/>
    <w:rsid w:val="003E7D7F"/>
    <w:rsid w:val="003F2E8E"/>
    <w:rsid w:val="004055BA"/>
    <w:rsid w:val="004121DF"/>
    <w:rsid w:val="00433F64"/>
    <w:rsid w:val="0045516D"/>
    <w:rsid w:val="004577BC"/>
    <w:rsid w:val="00471528"/>
    <w:rsid w:val="00473063"/>
    <w:rsid w:val="004909E4"/>
    <w:rsid w:val="004A7231"/>
    <w:rsid w:val="004B2DC5"/>
    <w:rsid w:val="004F0F7C"/>
    <w:rsid w:val="005221F1"/>
    <w:rsid w:val="00533AC7"/>
    <w:rsid w:val="005366DB"/>
    <w:rsid w:val="00540B03"/>
    <w:rsid w:val="00555B71"/>
    <w:rsid w:val="00565F92"/>
    <w:rsid w:val="00567DD1"/>
    <w:rsid w:val="005953CF"/>
    <w:rsid w:val="00596C3B"/>
    <w:rsid w:val="005B4729"/>
    <w:rsid w:val="005C3213"/>
    <w:rsid w:val="005E2F27"/>
    <w:rsid w:val="00630EA8"/>
    <w:rsid w:val="00665B85"/>
    <w:rsid w:val="006814E6"/>
    <w:rsid w:val="006A46EF"/>
    <w:rsid w:val="006A6E15"/>
    <w:rsid w:val="006C5E6B"/>
    <w:rsid w:val="00716F6D"/>
    <w:rsid w:val="00725B5B"/>
    <w:rsid w:val="00753523"/>
    <w:rsid w:val="00755879"/>
    <w:rsid w:val="00760EBB"/>
    <w:rsid w:val="00786A82"/>
    <w:rsid w:val="00792914"/>
    <w:rsid w:val="007C2989"/>
    <w:rsid w:val="007E7561"/>
    <w:rsid w:val="007F0A4B"/>
    <w:rsid w:val="007F0AED"/>
    <w:rsid w:val="00802443"/>
    <w:rsid w:val="00843D76"/>
    <w:rsid w:val="0088162C"/>
    <w:rsid w:val="008A50A8"/>
    <w:rsid w:val="008C3E4A"/>
    <w:rsid w:val="008C7574"/>
    <w:rsid w:val="008E2F7D"/>
    <w:rsid w:val="008F3B5C"/>
    <w:rsid w:val="00910251"/>
    <w:rsid w:val="00925EED"/>
    <w:rsid w:val="009638E9"/>
    <w:rsid w:val="00964134"/>
    <w:rsid w:val="009672F7"/>
    <w:rsid w:val="00970C37"/>
    <w:rsid w:val="009778BD"/>
    <w:rsid w:val="00983069"/>
    <w:rsid w:val="00991BF4"/>
    <w:rsid w:val="009D643A"/>
    <w:rsid w:val="009F27B4"/>
    <w:rsid w:val="009F36E4"/>
    <w:rsid w:val="009F7C11"/>
    <w:rsid w:val="00A121C4"/>
    <w:rsid w:val="00A12D82"/>
    <w:rsid w:val="00A14EBF"/>
    <w:rsid w:val="00A2721D"/>
    <w:rsid w:val="00A577AD"/>
    <w:rsid w:val="00A700DF"/>
    <w:rsid w:val="00A76E0D"/>
    <w:rsid w:val="00A91780"/>
    <w:rsid w:val="00AA2C1A"/>
    <w:rsid w:val="00AB4A7A"/>
    <w:rsid w:val="00AB7B3A"/>
    <w:rsid w:val="00AF3C46"/>
    <w:rsid w:val="00B002F2"/>
    <w:rsid w:val="00B17820"/>
    <w:rsid w:val="00B41C24"/>
    <w:rsid w:val="00B604C1"/>
    <w:rsid w:val="00B63C6E"/>
    <w:rsid w:val="00B8064E"/>
    <w:rsid w:val="00BA2F5C"/>
    <w:rsid w:val="00BB3E08"/>
    <w:rsid w:val="00BC485C"/>
    <w:rsid w:val="00BD10A2"/>
    <w:rsid w:val="00BD1406"/>
    <w:rsid w:val="00BD3DC5"/>
    <w:rsid w:val="00BF29B5"/>
    <w:rsid w:val="00C01686"/>
    <w:rsid w:val="00C0441D"/>
    <w:rsid w:val="00C23E1A"/>
    <w:rsid w:val="00C43834"/>
    <w:rsid w:val="00C447D5"/>
    <w:rsid w:val="00C473B3"/>
    <w:rsid w:val="00C529AE"/>
    <w:rsid w:val="00C57FF3"/>
    <w:rsid w:val="00C76A17"/>
    <w:rsid w:val="00CB29F5"/>
    <w:rsid w:val="00CD684E"/>
    <w:rsid w:val="00D165F9"/>
    <w:rsid w:val="00D16AAD"/>
    <w:rsid w:val="00D86AA6"/>
    <w:rsid w:val="00D9213D"/>
    <w:rsid w:val="00D96A71"/>
    <w:rsid w:val="00DC243E"/>
    <w:rsid w:val="00E1040C"/>
    <w:rsid w:val="00E21551"/>
    <w:rsid w:val="00E5070B"/>
    <w:rsid w:val="00E60BBB"/>
    <w:rsid w:val="00E7429A"/>
    <w:rsid w:val="00E924FA"/>
    <w:rsid w:val="00EA6A02"/>
    <w:rsid w:val="00EC245B"/>
    <w:rsid w:val="00F001FD"/>
    <w:rsid w:val="00F109B7"/>
    <w:rsid w:val="00F27E51"/>
    <w:rsid w:val="00F43511"/>
    <w:rsid w:val="00F44041"/>
    <w:rsid w:val="00F449B7"/>
    <w:rsid w:val="00F503F6"/>
    <w:rsid w:val="00F71970"/>
    <w:rsid w:val="00F73339"/>
    <w:rsid w:val="00F80D75"/>
    <w:rsid w:val="00F816F5"/>
    <w:rsid w:val="00F94A05"/>
    <w:rsid w:val="00F97A4E"/>
    <w:rsid w:val="00FE5F97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4551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5516D"/>
    <w:rPr>
      <w:rFonts w:ascii="Tahoma" w:eastAsia="Lucida Sans Unicode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10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4551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5516D"/>
    <w:rPr>
      <w:rFonts w:ascii="Tahoma" w:eastAsia="Lucida Sans Unicode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1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10</cp:revision>
  <cp:lastPrinted>2014-06-19T11:05:00Z</cp:lastPrinted>
  <dcterms:created xsi:type="dcterms:W3CDTF">2014-06-20T06:08:00Z</dcterms:created>
  <dcterms:modified xsi:type="dcterms:W3CDTF">2014-06-27T14:14:00Z</dcterms:modified>
</cp:coreProperties>
</file>