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AC" w:rsidRDefault="005C1EAC" w:rsidP="005C1EAC">
      <w:pPr>
        <w:pStyle w:val="Antrats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5C1EAC" w:rsidTr="008D2002">
        <w:trPr>
          <w:trHeight w:val="2157"/>
          <w:tblHeader/>
        </w:trPr>
        <w:tc>
          <w:tcPr>
            <w:tcW w:w="9747" w:type="dxa"/>
          </w:tcPr>
          <w:p w:rsidR="005C1EAC" w:rsidRDefault="005C1EAC" w:rsidP="008D2002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653F67ED" wp14:editId="4C82C916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EAC" w:rsidRDefault="005C1EAC" w:rsidP="008D2002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5C1EAC" w:rsidRDefault="00F44312" w:rsidP="00F44312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 </w:t>
            </w:r>
            <w:r w:rsidR="005C1EAC"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5C1EAC" w:rsidTr="008D2002">
        <w:tc>
          <w:tcPr>
            <w:tcW w:w="9747" w:type="dxa"/>
            <w:hideMark/>
          </w:tcPr>
          <w:p w:rsidR="005C1EAC" w:rsidRDefault="005C1EAC" w:rsidP="008D20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5C1EAC" w:rsidRDefault="005C1EAC" w:rsidP="008D20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KRETINGOS RAJONO SAVIVALDYBĖS TARYBOS 2011-08-25 SPRENDIMO  NR.T2-342 „DĖL ETNINĖS KULTŪROS PLĖTROS KRETINGOS RAJONE TARYBOS SUDĖTIES TVIRTINIMO” PAKEITIMO</w:t>
            </w:r>
          </w:p>
          <w:p w:rsidR="00F44312" w:rsidRDefault="00F44312" w:rsidP="008D200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5C1EAC" w:rsidRDefault="005C1EAC" w:rsidP="005C1EAC">
      <w:pPr>
        <w:jc w:val="center"/>
        <w:rPr>
          <w:lang w:eastAsia="en-US"/>
        </w:rPr>
      </w:pPr>
      <w:r>
        <w:t>2014 m. vasario 2</w:t>
      </w:r>
      <w:r w:rsidR="002A5750">
        <w:t>7</w:t>
      </w:r>
      <w:r>
        <w:t xml:space="preserve"> d. Nr. </w:t>
      </w:r>
      <w:r w:rsidR="00F44312">
        <w:t>T</w:t>
      </w:r>
      <w:r w:rsidR="002A5750">
        <w:t>2</w:t>
      </w:r>
      <w:r w:rsidR="00F44312">
        <w:t>-</w:t>
      </w:r>
      <w:r w:rsidR="002A5750">
        <w:t>63</w:t>
      </w:r>
    </w:p>
    <w:p w:rsidR="005C1EAC" w:rsidRDefault="005C1EAC" w:rsidP="005C1EAC">
      <w:pPr>
        <w:jc w:val="center"/>
      </w:pPr>
      <w:r>
        <w:t>Kretinga</w:t>
      </w:r>
    </w:p>
    <w:p w:rsidR="005C1EAC" w:rsidRDefault="005C1EAC" w:rsidP="005C1EAC">
      <w:pPr>
        <w:jc w:val="center"/>
      </w:pPr>
    </w:p>
    <w:p w:rsidR="005C1EAC" w:rsidRDefault="005C1EAC" w:rsidP="005C1EAC">
      <w:pPr>
        <w:ind w:firstLine="1296"/>
        <w:jc w:val="both"/>
      </w:pPr>
      <w:r>
        <w:t xml:space="preserve">Vadovaudamasi Lietuvos Respublikos vietos savivaldos įstatymo </w:t>
      </w:r>
      <w:r>
        <w:rPr>
          <w:rFonts w:ascii="BaltikaLT" w:hAnsi="BaltikaLT"/>
          <w:szCs w:val="20"/>
        </w:rPr>
        <w:t xml:space="preserve">18 straipsnio 1 dalimi, </w:t>
      </w:r>
      <w:r>
        <w:t xml:space="preserve">Kretingos rajono savivaldybės taryba </w:t>
      </w:r>
      <w:r w:rsidR="00A47FB8">
        <w:t xml:space="preserve"> </w:t>
      </w:r>
      <w:r>
        <w:t>n u s p r e n d ž i a:</w:t>
      </w:r>
    </w:p>
    <w:p w:rsidR="005C1EAC" w:rsidRDefault="005C1EAC" w:rsidP="005C1EAC">
      <w:pPr>
        <w:ind w:firstLine="1296"/>
        <w:jc w:val="both"/>
      </w:pPr>
      <w:r>
        <w:t xml:space="preserve">Pakeisti Kretingos rajono savivaldybės tarybos 2011-08-25 sprendimo Nr.T2-342  „Dėl Etninės kultūros plėtros Kretingos rajone tarybos sudėties tvirtinimo“ 1 punktą: vietoje žodžių „Palmira Jurgilienė – Kretingos rajono Pedagogų švietimo centro metodininkė;“ įrašyti žodžius „Palmira Jurgilienė – Kretingos suaugusiųjų ir jaunimo mokymo centro direktoriaus pavaduotoja ugdymui“, vietoje žodžių „Lolita Miežienė – savivaldybės M. Valančiaus viešosios bibliotekos Bibliografijos - informacijos sektoriaus vyr. bibliografė“ įrašyti žodžius „Lolita Miežienė – savivaldybės M. Valančiaus viešosios bibliotekos vyr. metodininkė“. </w:t>
      </w:r>
    </w:p>
    <w:p w:rsidR="005C1EAC" w:rsidRDefault="005C1EAC" w:rsidP="005C1EAC">
      <w:pPr>
        <w:jc w:val="both"/>
      </w:pPr>
    </w:p>
    <w:p w:rsidR="005C1EAC" w:rsidRDefault="005C1EAC" w:rsidP="005C1EAC">
      <w:pPr>
        <w:jc w:val="both"/>
      </w:pPr>
    </w:p>
    <w:p w:rsidR="002A5750" w:rsidRDefault="002A5750" w:rsidP="002A5750">
      <w:pPr>
        <w:jc w:val="both"/>
      </w:pPr>
      <w:r>
        <w:t xml:space="preserve">Savivaldybės meras                                                                                                      </w:t>
      </w:r>
      <w:bookmarkStart w:id="0" w:name="_GoBack"/>
      <w:bookmarkEnd w:id="0"/>
      <w:r>
        <w:t xml:space="preserve"> Juozas Mažeika</w:t>
      </w:r>
    </w:p>
    <w:p w:rsidR="005C1EAC" w:rsidRDefault="005C1EAC" w:rsidP="005C1EAC">
      <w:pPr>
        <w:jc w:val="both"/>
      </w:pPr>
    </w:p>
    <w:p w:rsidR="005C1EAC" w:rsidRDefault="005C1EAC" w:rsidP="005C1EAC">
      <w:pPr>
        <w:jc w:val="both"/>
      </w:pPr>
    </w:p>
    <w:p w:rsidR="00F44312" w:rsidRDefault="00F44312" w:rsidP="005C1EAC">
      <w:pPr>
        <w:jc w:val="both"/>
      </w:pPr>
    </w:p>
    <w:p w:rsidR="002A5750" w:rsidRDefault="005C1EAC" w:rsidP="005C1EAC">
      <w:pPr>
        <w:jc w:val="both"/>
      </w:pPr>
      <w:r>
        <w:t xml:space="preserve">            </w:t>
      </w: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2A5750" w:rsidRDefault="002A5750" w:rsidP="005C1EAC">
      <w:pPr>
        <w:jc w:val="both"/>
      </w:pPr>
    </w:p>
    <w:p w:rsidR="005C1EAC" w:rsidRDefault="005C1EAC" w:rsidP="005C1EAC">
      <w:pPr>
        <w:jc w:val="both"/>
      </w:pPr>
      <w:r>
        <w:t xml:space="preserve">                                                                                              </w:t>
      </w:r>
    </w:p>
    <w:p w:rsidR="005C1EAC" w:rsidRDefault="005C1EAC" w:rsidP="005C1EAC">
      <w:pPr>
        <w:jc w:val="both"/>
      </w:pPr>
      <w:r>
        <w:t xml:space="preserve">Dalia </w:t>
      </w:r>
      <w:proofErr w:type="spellStart"/>
      <w:r>
        <w:t>Činkienė</w:t>
      </w:r>
      <w:proofErr w:type="spellEnd"/>
      <w:r>
        <w:t xml:space="preserve">                                                                                                 </w:t>
      </w:r>
    </w:p>
    <w:p w:rsidR="005C1EAC" w:rsidRDefault="005C1EAC" w:rsidP="005C1EAC">
      <w:pPr>
        <w:jc w:val="both"/>
      </w:pPr>
    </w:p>
    <w:sectPr w:rsidR="005C1EAC" w:rsidSect="002A5750">
      <w:pgSz w:w="11906" w:h="16838"/>
      <w:pgMar w:top="568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49"/>
    <w:rsid w:val="00094F6E"/>
    <w:rsid w:val="001650A2"/>
    <w:rsid w:val="001E7DC9"/>
    <w:rsid w:val="001F28A1"/>
    <w:rsid w:val="002A3549"/>
    <w:rsid w:val="002A5750"/>
    <w:rsid w:val="002F6FC9"/>
    <w:rsid w:val="00411744"/>
    <w:rsid w:val="005C1EAC"/>
    <w:rsid w:val="00825984"/>
    <w:rsid w:val="008A75CD"/>
    <w:rsid w:val="00A0066A"/>
    <w:rsid w:val="00A03542"/>
    <w:rsid w:val="00A47FB8"/>
    <w:rsid w:val="00B27D73"/>
    <w:rsid w:val="00B41F52"/>
    <w:rsid w:val="00CF71E9"/>
    <w:rsid w:val="00D90993"/>
    <w:rsid w:val="00DA66A8"/>
    <w:rsid w:val="00E423F5"/>
    <w:rsid w:val="00E8677F"/>
    <w:rsid w:val="00EA1640"/>
    <w:rsid w:val="00ED335C"/>
    <w:rsid w:val="00EF0513"/>
    <w:rsid w:val="00F22992"/>
    <w:rsid w:val="00F44312"/>
    <w:rsid w:val="00F6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9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4F6E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94F6E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94F6E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94F6E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094F6E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94F6E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4F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4F6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909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90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9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4F6E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94F6E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94F6E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94F6E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094F6E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94F6E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4F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4F6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9099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90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2014-02-12T13:18:00Z</cp:lastPrinted>
  <dcterms:created xsi:type="dcterms:W3CDTF">2014-02-06T06:34:00Z</dcterms:created>
  <dcterms:modified xsi:type="dcterms:W3CDTF">2014-03-03T09:24:00Z</dcterms:modified>
</cp:coreProperties>
</file>