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863" w:rsidRDefault="00601863" w:rsidP="00B748B8">
      <w:pPr>
        <w:spacing w:after="0" w:line="240" w:lineRule="auto"/>
        <w:ind w:left="8640" w:right="-234" w:firstLine="999"/>
        <w:jc w:val="right"/>
        <w:rPr>
          <w:rFonts w:ascii="Times New Roman" w:hAnsi="Times New Roman"/>
        </w:rPr>
      </w:pPr>
    </w:p>
    <w:p w:rsidR="00B748B8" w:rsidRPr="00137480" w:rsidRDefault="00B748B8" w:rsidP="00B748B8">
      <w:pPr>
        <w:spacing w:after="0" w:line="240" w:lineRule="auto"/>
        <w:ind w:left="8640" w:right="-234" w:firstLine="999"/>
        <w:jc w:val="right"/>
        <w:rPr>
          <w:rFonts w:ascii="Times New Roman" w:hAnsi="Times New Roman"/>
        </w:rPr>
      </w:pPr>
      <w:r w:rsidRPr="00137480">
        <w:rPr>
          <w:rFonts w:ascii="Times New Roman" w:hAnsi="Times New Roman"/>
        </w:rPr>
        <w:t xml:space="preserve"> 1 priedas</w:t>
      </w:r>
    </w:p>
    <w:p w:rsidR="002555DE" w:rsidRPr="00834547" w:rsidRDefault="002555DE" w:rsidP="002555DE">
      <w:pPr>
        <w:spacing w:after="0"/>
        <w:ind w:left="9639" w:right="1026"/>
        <w:rPr>
          <w:rFonts w:ascii="Times New Roman" w:hAnsi="Times New Roman"/>
        </w:rPr>
      </w:pPr>
      <w:r w:rsidRPr="00834547">
        <w:rPr>
          <w:rFonts w:ascii="Times New Roman" w:hAnsi="Times New Roman"/>
        </w:rPr>
        <w:t>PATVIRTINTA</w:t>
      </w:r>
    </w:p>
    <w:p w:rsidR="002555DE" w:rsidRPr="00834547" w:rsidRDefault="002555DE" w:rsidP="002555DE">
      <w:pPr>
        <w:spacing w:after="0" w:line="240" w:lineRule="auto"/>
        <w:ind w:left="8640" w:right="-234" w:firstLine="999"/>
        <w:rPr>
          <w:rFonts w:ascii="Times New Roman" w:hAnsi="Times New Roman"/>
        </w:rPr>
      </w:pPr>
      <w:r w:rsidRPr="00834547">
        <w:rPr>
          <w:rFonts w:ascii="Times New Roman" w:hAnsi="Times New Roman"/>
        </w:rPr>
        <w:t xml:space="preserve">Kretingos rajono savivaldybės tarybos </w:t>
      </w:r>
    </w:p>
    <w:p w:rsidR="002555DE" w:rsidRPr="00834547" w:rsidRDefault="002555DE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  <w:r w:rsidRPr="00834547">
        <w:rPr>
          <w:rFonts w:ascii="Times New Roman" w:hAnsi="Times New Roman"/>
        </w:rPr>
        <w:t>2012 m. sausio</w:t>
      </w:r>
      <w:r w:rsidR="00CA1E37">
        <w:rPr>
          <w:rFonts w:ascii="Times New Roman" w:hAnsi="Times New Roman"/>
        </w:rPr>
        <w:t xml:space="preserve"> </w:t>
      </w:r>
      <w:r w:rsidRPr="00834547">
        <w:rPr>
          <w:rFonts w:ascii="Times New Roman" w:hAnsi="Times New Roman"/>
        </w:rPr>
        <w:t>31</w:t>
      </w:r>
      <w:r w:rsidR="00CA1E37">
        <w:rPr>
          <w:rFonts w:ascii="Times New Roman" w:hAnsi="Times New Roman"/>
        </w:rPr>
        <w:t xml:space="preserve"> </w:t>
      </w:r>
      <w:r w:rsidRPr="00834547">
        <w:rPr>
          <w:rFonts w:ascii="Times New Roman" w:hAnsi="Times New Roman"/>
        </w:rPr>
        <w:t>d. sprendimu Nr. T2-1</w:t>
      </w:r>
    </w:p>
    <w:p w:rsidR="00601863" w:rsidRPr="00834547" w:rsidRDefault="00601863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</w:p>
    <w:p w:rsidR="002555DE" w:rsidRPr="00834547" w:rsidRDefault="00CF4351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2555DE" w:rsidRPr="00834547">
        <w:rPr>
          <w:rFonts w:ascii="Times New Roman" w:hAnsi="Times New Roman"/>
        </w:rPr>
        <w:t xml:space="preserve">Kretingos rajono savivaldybės tarybos </w:t>
      </w:r>
    </w:p>
    <w:p w:rsidR="00CF4351" w:rsidRDefault="002555DE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  <w:r w:rsidRPr="00834547">
        <w:rPr>
          <w:rFonts w:ascii="Times New Roman" w:hAnsi="Times New Roman"/>
        </w:rPr>
        <w:t xml:space="preserve">2014 m. </w:t>
      </w:r>
      <w:r w:rsidR="00CA1E37">
        <w:rPr>
          <w:rFonts w:ascii="Times New Roman" w:hAnsi="Times New Roman"/>
        </w:rPr>
        <w:t>vasario 27</w:t>
      </w:r>
      <w:r w:rsidRPr="00834547">
        <w:rPr>
          <w:rFonts w:ascii="Times New Roman" w:hAnsi="Times New Roman"/>
        </w:rPr>
        <w:t xml:space="preserve"> d. sprendim</w:t>
      </w:r>
      <w:r w:rsidR="00F46D32">
        <w:rPr>
          <w:rFonts w:ascii="Times New Roman" w:hAnsi="Times New Roman"/>
        </w:rPr>
        <w:t>o</w:t>
      </w:r>
      <w:r w:rsidRPr="00834547">
        <w:rPr>
          <w:rFonts w:ascii="Times New Roman" w:hAnsi="Times New Roman"/>
        </w:rPr>
        <w:t xml:space="preserve"> Nr. T2-</w:t>
      </w:r>
      <w:r w:rsidR="009741AD">
        <w:rPr>
          <w:rFonts w:ascii="Times New Roman" w:hAnsi="Times New Roman"/>
        </w:rPr>
        <w:t>53</w:t>
      </w:r>
      <w:r w:rsidRPr="00834547">
        <w:rPr>
          <w:rFonts w:ascii="Times New Roman" w:hAnsi="Times New Roman"/>
        </w:rPr>
        <w:t xml:space="preserve">  </w:t>
      </w:r>
      <w:r w:rsidR="00F46D32">
        <w:rPr>
          <w:rFonts w:ascii="Times New Roman" w:hAnsi="Times New Roman"/>
        </w:rPr>
        <w:t xml:space="preserve"> </w:t>
      </w:r>
    </w:p>
    <w:p w:rsidR="002555DE" w:rsidRPr="00834547" w:rsidRDefault="00CF4351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  <w:r>
        <w:rPr>
          <w:rFonts w:ascii="Times New Roman" w:hAnsi="Times New Roman"/>
        </w:rPr>
        <w:t>r</w:t>
      </w:r>
      <w:r w:rsidR="00F46D32">
        <w:rPr>
          <w:rFonts w:ascii="Times New Roman" w:hAnsi="Times New Roman"/>
        </w:rPr>
        <w:t>edakcija</w:t>
      </w:r>
      <w:r>
        <w:rPr>
          <w:rFonts w:ascii="Times New Roman" w:hAnsi="Times New Roman"/>
        </w:rPr>
        <w:t>)</w:t>
      </w:r>
    </w:p>
    <w:p w:rsidR="002555DE" w:rsidRPr="00834547" w:rsidRDefault="00F46D32" w:rsidP="002555DE">
      <w:pPr>
        <w:spacing w:after="0" w:line="240" w:lineRule="auto"/>
        <w:ind w:left="8640" w:right="-414" w:firstLine="99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2555DE" w:rsidRPr="00137480" w:rsidRDefault="002555DE" w:rsidP="002555D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137480">
        <w:rPr>
          <w:rFonts w:ascii="Times New Roman" w:hAnsi="Times New Roman"/>
          <w:sz w:val="24"/>
        </w:rPr>
        <w:t xml:space="preserve"> </w:t>
      </w:r>
      <w:r w:rsidRPr="00137480">
        <w:rPr>
          <w:rFonts w:ascii="Times New Roman" w:hAnsi="Times New Roman"/>
          <w:b/>
          <w:bCs/>
          <w:sz w:val="24"/>
        </w:rPr>
        <w:t xml:space="preserve"> KRETINGOS RAJONO BENDROJO UGDYMO MOKYKLŲ STEIGIMO, REORGANIZAVIMO, LIKVIDAVIMO, </w:t>
      </w:r>
      <w:r w:rsidR="00137480">
        <w:rPr>
          <w:rFonts w:ascii="Times New Roman" w:hAnsi="Times New Roman"/>
          <w:b/>
          <w:bCs/>
          <w:sz w:val="24"/>
        </w:rPr>
        <w:t>P</w:t>
      </w:r>
      <w:r w:rsidRPr="00137480">
        <w:rPr>
          <w:rFonts w:ascii="Times New Roman" w:hAnsi="Times New Roman"/>
          <w:b/>
          <w:bCs/>
          <w:sz w:val="24"/>
        </w:rPr>
        <w:t>ERTVARKYMO IR STRUKTŪRINIŲ PERTVARKYMŲ 2012</w:t>
      </w:r>
      <w:r w:rsidR="009741AD">
        <w:rPr>
          <w:rFonts w:ascii="Times New Roman" w:hAnsi="Times New Roman"/>
          <w:b/>
          <w:bCs/>
          <w:sz w:val="24"/>
        </w:rPr>
        <w:t xml:space="preserve"> </w:t>
      </w:r>
      <w:r w:rsidRPr="00137480">
        <w:rPr>
          <w:rFonts w:ascii="Times New Roman" w:hAnsi="Times New Roman"/>
          <w:b/>
          <w:bCs/>
          <w:sz w:val="24"/>
        </w:rPr>
        <w:t>-</w:t>
      </w:r>
      <w:r w:rsidR="009741AD">
        <w:rPr>
          <w:rFonts w:ascii="Times New Roman" w:hAnsi="Times New Roman"/>
          <w:b/>
          <w:bCs/>
          <w:sz w:val="24"/>
        </w:rPr>
        <w:t xml:space="preserve"> </w:t>
      </w:r>
      <w:r w:rsidRPr="00137480">
        <w:rPr>
          <w:rFonts w:ascii="Times New Roman" w:hAnsi="Times New Roman"/>
          <w:b/>
          <w:bCs/>
          <w:sz w:val="24"/>
        </w:rPr>
        <w:t xml:space="preserve">2015 METŲ PRIEMONIŲ PLANAS </w:t>
      </w:r>
    </w:p>
    <w:p w:rsidR="002555DE" w:rsidRPr="00137480" w:rsidRDefault="002555DE" w:rsidP="002555DE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tbl>
      <w:tblPr>
        <w:tblW w:w="150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9"/>
        <w:gridCol w:w="3410"/>
        <w:gridCol w:w="1806"/>
        <w:gridCol w:w="38"/>
        <w:gridCol w:w="1521"/>
        <w:gridCol w:w="39"/>
        <w:gridCol w:w="1662"/>
        <w:gridCol w:w="39"/>
        <w:gridCol w:w="2940"/>
        <w:gridCol w:w="34"/>
        <w:gridCol w:w="2836"/>
        <w:gridCol w:w="36"/>
      </w:tblGrid>
      <w:tr w:rsidR="00137480" w:rsidRPr="00137480" w:rsidTr="0008426A">
        <w:trPr>
          <w:gridAfter w:val="1"/>
          <w:wAfter w:w="34" w:type="dxa"/>
          <w:trHeight w:val="988"/>
          <w:tblHeader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Eil.</w:t>
            </w:r>
          </w:p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Nr.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Mokyklos pavadinimas, tipas, vykdomos formaliojo ir neformaliojo švietimo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Mokyklos reorganizavimas, vidaus struktūros pertvarkos</w:t>
            </w:r>
          </w:p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pradžios data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ind w:left="-109" w:right="-110" w:firstLine="109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Planuojama reorganizavimo,  vidaus struktūros pertvarkos pabaigos data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Mokyklos pavadinimas po reorganizacijos, vidaus struktūros pertvarkos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ind w:left="-108" w:firstLine="18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Vykdomos formaliojo </w:t>
            </w:r>
          </w:p>
          <w:p w:rsidR="002555DE" w:rsidRPr="00137480" w:rsidRDefault="002555DE" w:rsidP="002555DE">
            <w:pPr>
              <w:spacing w:after="0" w:line="240" w:lineRule="auto"/>
              <w:ind w:left="-108" w:firstLine="18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švietimo programos </w:t>
            </w:r>
          </w:p>
          <w:p w:rsidR="002555DE" w:rsidRPr="00137480" w:rsidRDefault="002555DE" w:rsidP="002555DE">
            <w:pPr>
              <w:spacing w:after="0" w:line="240" w:lineRule="auto"/>
              <w:ind w:left="-108" w:firstLine="18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po reorganizacijos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137480">
              <w:rPr>
                <w:rFonts w:ascii="Times New Roman" w:hAnsi="Times New Roman"/>
                <w:i/>
                <w:iCs/>
                <w:sz w:val="20"/>
                <w:szCs w:val="20"/>
              </w:rPr>
              <w:t>Pertvarkos  žingsniai</w:t>
            </w:r>
          </w:p>
        </w:tc>
      </w:tr>
      <w:tr w:rsidR="00137480" w:rsidRPr="00137480" w:rsidTr="0008426A">
        <w:trPr>
          <w:gridAfter w:val="1"/>
          <w:wAfter w:w="34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137480" w:rsidRDefault="002555DE" w:rsidP="002555DE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  <w:sz w:val="16"/>
                <w:szCs w:val="16"/>
              </w:rPr>
              <w:t>7</w:t>
            </w:r>
          </w:p>
        </w:tc>
      </w:tr>
      <w:tr w:rsidR="00137480" w:rsidRPr="00137480" w:rsidTr="0008426A">
        <w:trPr>
          <w:gridAfter w:val="1"/>
          <w:wAfter w:w="34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tabs>
                <w:tab w:val="left" w:pos="5352"/>
                <w:tab w:val="left" w:pos="5672"/>
              </w:tabs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>Kretingos miestas</w:t>
            </w:r>
          </w:p>
        </w:tc>
      </w:tr>
      <w:tr w:rsidR="00137480" w:rsidRPr="00137480" w:rsidTr="0008426A">
        <w:trPr>
          <w:gridAfter w:val="1"/>
          <w:wAfter w:w="34" w:type="dxa"/>
          <w:trHeight w:val="92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>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 xml:space="preserve">Kretingos Jurgio Pabrėžos  universitetinė gimnazija, </w:t>
            </w:r>
          </w:p>
          <w:p w:rsidR="002555DE" w:rsidRPr="00137480" w:rsidRDefault="002555DE" w:rsidP="00601863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>pagrindinio ugdymo II-</w:t>
            </w:r>
            <w:proofErr w:type="spellStart"/>
            <w:r w:rsidRPr="00137480">
              <w:rPr>
                <w:rFonts w:ascii="Times New Roman" w:hAnsi="Times New Roman"/>
              </w:rPr>
              <w:t>os</w:t>
            </w:r>
            <w:proofErr w:type="spellEnd"/>
            <w:r w:rsidRPr="00137480">
              <w:rPr>
                <w:rFonts w:ascii="Times New Roman" w:hAnsi="Times New Roman"/>
              </w:rPr>
              <w:t xml:space="preserve"> dalies ir vidurinio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A67E20" w:rsidP="002555D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37480">
              <w:rPr>
                <w:rFonts w:ascii="Times New Roman" w:hAnsi="Times New Roman"/>
              </w:rPr>
              <w:t>Be struktūrinių pakeitimų</w:t>
            </w:r>
          </w:p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  <w:p w:rsidR="00E37537" w:rsidRPr="00137480" w:rsidRDefault="00E37537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11330A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 xml:space="preserve">Renovavus Marijos Tiškevičiūtės mokyklos pastatą, į jį iškeliamos pradinės klasės  </w:t>
            </w:r>
          </w:p>
        </w:tc>
      </w:tr>
      <w:tr w:rsidR="00137480" w:rsidRPr="00137480" w:rsidTr="0008426A">
        <w:trPr>
          <w:gridAfter w:val="1"/>
          <w:wAfter w:w="34" w:type="dxa"/>
          <w:trHeight w:val="89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B748B8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>2</w:t>
            </w:r>
            <w:r w:rsidR="00B748B8" w:rsidRPr="00137480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 xml:space="preserve">Kretingos Marijono Daujoto pagrindinė mokykla, </w:t>
            </w:r>
          </w:p>
          <w:p w:rsidR="002555DE" w:rsidRPr="00137480" w:rsidRDefault="002555DE" w:rsidP="00E375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7480">
              <w:rPr>
                <w:rFonts w:ascii="Times New Roman" w:hAnsi="Times New Roman"/>
                <w:i/>
                <w:iCs/>
              </w:rPr>
              <w:t xml:space="preserve"> </w:t>
            </w:r>
            <w:r w:rsidR="00093B18">
              <w:rPr>
                <w:rFonts w:ascii="Times New Roman" w:hAnsi="Times New Roman"/>
              </w:rPr>
              <w:t>pradinio, pagrindinio</w:t>
            </w:r>
            <w:r w:rsidRPr="00137480">
              <w:rPr>
                <w:rFonts w:ascii="Times New Roman" w:hAnsi="Times New Roman"/>
              </w:rPr>
              <w:t xml:space="preserve">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A67E20" w:rsidP="002555DE">
            <w:pPr>
              <w:spacing w:after="0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11330A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>Nuo 201</w:t>
            </w:r>
            <w:r w:rsidR="00F6053E">
              <w:rPr>
                <w:rFonts w:ascii="Times New Roman" w:hAnsi="Times New Roman"/>
              </w:rPr>
              <w:t>4</w:t>
            </w:r>
            <w:r w:rsidRPr="00137480">
              <w:rPr>
                <w:rFonts w:ascii="Times New Roman" w:hAnsi="Times New Roman"/>
              </w:rPr>
              <w:t xml:space="preserve">-09-01 </w:t>
            </w:r>
            <w:r w:rsidR="00E37537" w:rsidRPr="00137480">
              <w:rPr>
                <w:rFonts w:ascii="Times New Roman" w:hAnsi="Times New Roman"/>
              </w:rPr>
              <w:t xml:space="preserve"> </w:t>
            </w:r>
            <w:r w:rsidRPr="00137480">
              <w:rPr>
                <w:rFonts w:ascii="Times New Roman" w:hAnsi="Times New Roman"/>
              </w:rPr>
              <w:t xml:space="preserve">komplektuojama  po  1-2 </w:t>
            </w:r>
            <w:r w:rsidR="00BA5DC9">
              <w:rPr>
                <w:rFonts w:ascii="Times New Roman" w:hAnsi="Times New Roman"/>
              </w:rPr>
              <w:t>devintas ir dešimtas klases</w:t>
            </w:r>
            <w:r w:rsidRPr="00137480">
              <w:rPr>
                <w:rFonts w:ascii="Times New Roman" w:hAnsi="Times New Roman"/>
              </w:rPr>
              <w:t xml:space="preserve"> </w:t>
            </w:r>
          </w:p>
        </w:tc>
      </w:tr>
      <w:tr w:rsidR="00137480" w:rsidRPr="00137480" w:rsidTr="0008426A">
        <w:trPr>
          <w:gridAfter w:val="1"/>
          <w:wAfter w:w="34" w:type="dxa"/>
          <w:trHeight w:val="11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>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093B18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137480">
              <w:rPr>
                <w:rFonts w:ascii="Times New Roman" w:hAnsi="Times New Roman"/>
                <w:i/>
                <w:iCs/>
              </w:rPr>
              <w:t>Kretingos Simono Daukanto pagrindinė mokykla,</w:t>
            </w:r>
            <w:r w:rsidRPr="00137480">
              <w:rPr>
                <w:rFonts w:ascii="Times New Roman" w:hAnsi="Times New Roman"/>
              </w:rPr>
              <w:t xml:space="preserve"> priešmokyklinio, pradinio, </w:t>
            </w:r>
            <w:r w:rsidRPr="00601863">
              <w:rPr>
                <w:rFonts w:ascii="Times New Roman" w:hAnsi="Times New Roman"/>
              </w:rPr>
              <w:t>pagrindinio ugdymo</w:t>
            </w:r>
            <w:r w:rsidRPr="00137480">
              <w:rPr>
                <w:rFonts w:ascii="Times New Roman" w:hAnsi="Times New Roman"/>
              </w:rPr>
              <w:t xml:space="preserve">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 xml:space="preserve">Be struktūrinių pakeitimų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137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9741AD">
            <w:pPr>
              <w:tabs>
                <w:tab w:val="left" w:pos="2619"/>
              </w:tabs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>Nuo 201</w:t>
            </w:r>
            <w:r w:rsidR="004009BA">
              <w:rPr>
                <w:rFonts w:ascii="Times New Roman" w:hAnsi="Times New Roman"/>
              </w:rPr>
              <w:t>4</w:t>
            </w:r>
            <w:r w:rsidRPr="00137480">
              <w:rPr>
                <w:rFonts w:ascii="Times New Roman" w:hAnsi="Times New Roman"/>
              </w:rPr>
              <w:t>-09-</w:t>
            </w:r>
            <w:r w:rsidR="006567A9">
              <w:rPr>
                <w:rFonts w:ascii="Times New Roman" w:hAnsi="Times New Roman"/>
              </w:rPr>
              <w:t xml:space="preserve">01 </w:t>
            </w:r>
            <w:r w:rsidR="00BA5DC9">
              <w:rPr>
                <w:rFonts w:ascii="Times New Roman" w:hAnsi="Times New Roman"/>
              </w:rPr>
              <w:t xml:space="preserve">komplektuojama </w:t>
            </w:r>
            <w:r w:rsidRPr="00137480">
              <w:rPr>
                <w:rFonts w:ascii="Times New Roman" w:hAnsi="Times New Roman"/>
              </w:rPr>
              <w:t xml:space="preserve">po </w:t>
            </w:r>
            <w:r w:rsidR="00601863">
              <w:rPr>
                <w:rFonts w:ascii="Times New Roman" w:hAnsi="Times New Roman"/>
              </w:rPr>
              <w:t>1</w:t>
            </w:r>
            <w:r w:rsidRPr="00137480">
              <w:rPr>
                <w:rFonts w:ascii="Times New Roman" w:hAnsi="Times New Roman"/>
              </w:rPr>
              <w:t xml:space="preserve"> devintą ir dešimt</w:t>
            </w:r>
            <w:r w:rsidR="00601863">
              <w:rPr>
                <w:rFonts w:ascii="Times New Roman" w:hAnsi="Times New Roman"/>
              </w:rPr>
              <w:t xml:space="preserve">ą </w:t>
            </w:r>
            <w:r w:rsidRPr="00137480">
              <w:rPr>
                <w:rFonts w:ascii="Times New Roman" w:hAnsi="Times New Roman"/>
              </w:rPr>
              <w:t>klases</w:t>
            </w:r>
            <w:r w:rsidR="00601863">
              <w:rPr>
                <w:rFonts w:ascii="Times New Roman" w:hAnsi="Times New Roman"/>
              </w:rPr>
              <w:t>,</w:t>
            </w:r>
            <w:r w:rsidRPr="00137480">
              <w:rPr>
                <w:rFonts w:ascii="Times New Roman" w:hAnsi="Times New Roman"/>
              </w:rPr>
              <w:t xml:space="preserve"> jeigu 9-10 klasėse mokinių skaičiaus vidurkis ne mažesnis nei </w:t>
            </w:r>
            <w:r w:rsidR="00B748B8" w:rsidRPr="00137480">
              <w:rPr>
                <w:rFonts w:ascii="Times New Roman" w:hAnsi="Times New Roman"/>
              </w:rPr>
              <w:t>2</w:t>
            </w:r>
            <w:r w:rsidR="00BF2924">
              <w:rPr>
                <w:rFonts w:ascii="Times New Roman" w:hAnsi="Times New Roman"/>
              </w:rPr>
              <w:t>0</w:t>
            </w:r>
            <w:r w:rsidR="004009BA">
              <w:rPr>
                <w:rFonts w:ascii="Times New Roman" w:hAnsi="Times New Roman"/>
              </w:rPr>
              <w:t xml:space="preserve"> mokinių</w:t>
            </w:r>
            <w:r w:rsidR="00B748B8" w:rsidRPr="00137480">
              <w:rPr>
                <w:rFonts w:ascii="Times New Roman" w:hAnsi="Times New Roman"/>
              </w:rPr>
              <w:t>.</w:t>
            </w:r>
            <w:r w:rsidR="004009BA">
              <w:rPr>
                <w:rFonts w:ascii="Times New Roman" w:hAnsi="Times New Roman"/>
              </w:rPr>
              <w:t xml:space="preserve"> </w:t>
            </w:r>
            <w:r w:rsidR="00A86CA1">
              <w:rPr>
                <w:rFonts w:ascii="Times New Roman" w:hAnsi="Times New Roman"/>
              </w:rPr>
              <w:t xml:space="preserve"> </w:t>
            </w:r>
            <w:r w:rsidR="00F317B8">
              <w:rPr>
                <w:rFonts w:ascii="Times New Roman" w:hAnsi="Times New Roman"/>
              </w:rPr>
              <w:t>M</w:t>
            </w:r>
            <w:r w:rsidR="004009BA">
              <w:rPr>
                <w:rFonts w:ascii="Times New Roman" w:hAnsi="Times New Roman"/>
              </w:rPr>
              <w:t xml:space="preserve">okykla </w:t>
            </w:r>
            <w:r w:rsidR="00A86CA1">
              <w:rPr>
                <w:rFonts w:ascii="Times New Roman" w:hAnsi="Times New Roman"/>
              </w:rPr>
              <w:t xml:space="preserve">nuo 2015 m. rugsėjo 1 d. </w:t>
            </w:r>
            <w:r w:rsidR="0073045F">
              <w:rPr>
                <w:rFonts w:ascii="Times New Roman" w:hAnsi="Times New Roman"/>
              </w:rPr>
              <w:t xml:space="preserve">reorganizuojama į </w:t>
            </w:r>
            <w:r w:rsidR="004009BA">
              <w:rPr>
                <w:rFonts w:ascii="Times New Roman" w:hAnsi="Times New Roman"/>
              </w:rPr>
              <w:t>progimnaz</w:t>
            </w:r>
            <w:r w:rsidR="0073045F">
              <w:rPr>
                <w:rFonts w:ascii="Times New Roman" w:hAnsi="Times New Roman"/>
              </w:rPr>
              <w:t>iją</w:t>
            </w:r>
          </w:p>
        </w:tc>
      </w:tr>
      <w:tr w:rsidR="00137480" w:rsidRPr="00137480" w:rsidTr="0008426A">
        <w:trPr>
          <w:gridAfter w:val="1"/>
          <w:wAfter w:w="34" w:type="dxa"/>
          <w:trHeight w:val="123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137480">
              <w:rPr>
                <w:rFonts w:ascii="Times New Roman" w:hAnsi="Times New Roman"/>
                <w:i/>
                <w:iCs/>
              </w:rPr>
              <w:t>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  <w:i/>
                <w:iCs/>
              </w:rPr>
              <w:t xml:space="preserve">Kretingos suaugusiųjų ir jaunimo  </w:t>
            </w:r>
            <w:smartTag w:uri="schemas-tilde-lt/tildestengine" w:element="templates">
              <w:smartTagPr>
                <w:attr w:name="baseform" w:val="mokym|as"/>
                <w:attr w:name="id" w:val="-1"/>
                <w:attr w:name="text" w:val="mokymo"/>
              </w:smartTagPr>
              <w:r w:rsidRPr="00137480">
                <w:rPr>
                  <w:rFonts w:ascii="Times New Roman" w:hAnsi="Times New Roman"/>
                  <w:i/>
                  <w:iCs/>
                </w:rPr>
                <w:t>mokymo</w:t>
              </w:r>
            </w:smartTag>
            <w:r w:rsidRPr="00137480">
              <w:rPr>
                <w:rFonts w:ascii="Times New Roman" w:hAnsi="Times New Roman"/>
                <w:i/>
                <w:iCs/>
              </w:rPr>
              <w:t xml:space="preserve"> centras,</w:t>
            </w:r>
          </w:p>
          <w:p w:rsidR="002555DE" w:rsidRPr="00137480" w:rsidRDefault="002555DE" w:rsidP="009741A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37480">
              <w:rPr>
                <w:rFonts w:ascii="Times New Roman" w:hAnsi="Times New Roman"/>
              </w:rPr>
              <w:t xml:space="preserve">pagrindinio, vidurinio ir </w:t>
            </w:r>
            <w:r w:rsidR="00977F86">
              <w:rPr>
                <w:rFonts w:ascii="Times New Roman" w:hAnsi="Times New Roman"/>
              </w:rPr>
              <w:t>n</w:t>
            </w:r>
            <w:r w:rsidRPr="00137480">
              <w:rPr>
                <w:rFonts w:ascii="Times New Roman" w:hAnsi="Times New Roman"/>
              </w:rPr>
              <w:t xml:space="preserve">eformaliojo </w:t>
            </w:r>
            <w:bookmarkStart w:id="0" w:name="_GoBack"/>
            <w:bookmarkEnd w:id="0"/>
            <w:r w:rsidRPr="00137480">
              <w:rPr>
                <w:rFonts w:ascii="Times New Roman" w:hAnsi="Times New Roman"/>
              </w:rPr>
              <w:t>ugdymo</w:t>
            </w:r>
            <w:r w:rsidR="00EA0A3D">
              <w:rPr>
                <w:rFonts w:ascii="Times New Roman" w:hAnsi="Times New Roman"/>
              </w:rPr>
              <w:t>, suaugusiųjų švietimo</w:t>
            </w:r>
            <w:r w:rsidRPr="00137480">
              <w:rPr>
                <w:rFonts w:ascii="Times New Roman" w:hAnsi="Times New Roman"/>
              </w:rPr>
              <w:t xml:space="preserve">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137480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137480" w:rsidRDefault="002555DE" w:rsidP="002555DE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81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lastRenderedPageBreak/>
              <w:t>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86" w:rsidRDefault="002555DE" w:rsidP="00977F8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01863">
              <w:rPr>
                <w:rFonts w:ascii="Times New Roman" w:hAnsi="Times New Roman"/>
                <w:i/>
              </w:rPr>
              <w:t>Kretingos lopšelis – darželis  „Pasaka“</w:t>
            </w:r>
          </w:p>
          <w:p w:rsidR="002555DE" w:rsidRPr="00601863" w:rsidRDefault="00B748B8" w:rsidP="00977F86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 xml:space="preserve">ikimokyklinio ir priešmokyklinio </w:t>
            </w:r>
            <w:r w:rsidR="002555DE" w:rsidRPr="00601863">
              <w:rPr>
                <w:rFonts w:ascii="Times New Roman" w:hAnsi="Times New Roman"/>
              </w:rPr>
              <w:t>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E37537" w:rsidP="002555DE">
            <w:pPr>
              <w:rPr>
                <w:rFonts w:ascii="Times New Roman" w:hAnsi="Times New Roman"/>
                <w:strike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rPr>
                <w:rFonts w:ascii="Times New Roman" w:hAnsi="Times New Roman"/>
                <w:strike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77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86" w:rsidRDefault="002555DE" w:rsidP="00977F86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 mokykla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- darželis „Žibutė“,</w:t>
            </w:r>
          </w:p>
          <w:p w:rsidR="002555DE" w:rsidRPr="00601863" w:rsidRDefault="00977F86" w:rsidP="00977F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  <w:r w:rsidR="002555DE" w:rsidRPr="00601863">
              <w:rPr>
                <w:rFonts w:ascii="Times New Roman" w:hAnsi="Times New Roman"/>
              </w:rPr>
              <w:t xml:space="preserve">ikimokyklinio, </w:t>
            </w:r>
            <w:r>
              <w:rPr>
                <w:rFonts w:ascii="Times New Roman" w:hAnsi="Times New Roman"/>
              </w:rPr>
              <w:t>p</w:t>
            </w:r>
            <w:r w:rsidR="002555DE" w:rsidRPr="00601863">
              <w:rPr>
                <w:rFonts w:ascii="Times New Roman" w:hAnsi="Times New Roman"/>
              </w:rPr>
              <w:t>riešmokyklinio ir pradinio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E37537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E37537">
            <w:pPr>
              <w:tabs>
                <w:tab w:val="left" w:pos="0"/>
                <w:tab w:val="left" w:pos="30"/>
                <w:tab w:val="left" w:pos="99"/>
                <w:tab w:val="left" w:pos="173"/>
              </w:tabs>
              <w:spacing w:after="0" w:line="240" w:lineRule="auto"/>
              <w:ind w:left="30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145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7.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3C3A2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Marijos Tiškevičiūtės mokykla</w:t>
            </w:r>
          </w:p>
          <w:p w:rsidR="003C3A29" w:rsidRPr="00601863" w:rsidRDefault="002555DE" w:rsidP="00E37537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ikimokyklinio, priešmokyklinio ir pradinio ugdymo; ikimokyklinio,  pradinio ir pagrindinio specialiojo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A67E20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b/>
                <w:strike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tabs>
                <w:tab w:val="left" w:pos="99"/>
                <w:tab w:val="left" w:pos="241"/>
              </w:tabs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Renovavus pastatą</w:t>
            </w:r>
            <w:r w:rsidR="009741AD">
              <w:rPr>
                <w:rFonts w:ascii="Times New Roman" w:hAnsi="Times New Roman"/>
              </w:rPr>
              <w:t>,</w:t>
            </w:r>
            <w:r w:rsidRPr="00601863">
              <w:rPr>
                <w:rFonts w:ascii="Times New Roman" w:hAnsi="Times New Roman"/>
              </w:rPr>
              <w:t xml:space="preserve"> iš  J.Pabrėžos </w:t>
            </w:r>
            <w:r w:rsidR="00834547">
              <w:rPr>
                <w:rFonts w:ascii="Times New Roman" w:hAnsi="Times New Roman"/>
              </w:rPr>
              <w:t xml:space="preserve">universitetinės </w:t>
            </w:r>
            <w:r w:rsidRPr="00601863">
              <w:rPr>
                <w:rFonts w:ascii="Times New Roman" w:hAnsi="Times New Roman"/>
              </w:rPr>
              <w:t xml:space="preserve">gimnazijos atkeliamos pradinės klasės </w:t>
            </w:r>
          </w:p>
          <w:p w:rsidR="002555DE" w:rsidRPr="00601863" w:rsidRDefault="002555DE" w:rsidP="002555DE">
            <w:pPr>
              <w:tabs>
                <w:tab w:val="left" w:pos="99"/>
                <w:tab w:val="left" w:pos="241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29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8.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lopšelis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-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darželis „Voveraitė“,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 xml:space="preserve">    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87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9.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F86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lopšelis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-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darželis „Ąžuoliukas“,</w:t>
            </w:r>
            <w:r w:rsidRPr="00601863">
              <w:rPr>
                <w:rFonts w:ascii="Times New Roman" w:hAnsi="Times New Roman"/>
              </w:rPr>
              <w:t xml:space="preserve"> 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</w:rPr>
              <w:t>ikimokyklinio ir priešmokyklinio ugdymo programos</w:t>
            </w:r>
            <w:r w:rsidRPr="00601863">
              <w:rPr>
                <w:rFonts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tabs>
                <w:tab w:val="left" w:pos="783"/>
              </w:tabs>
              <w:spacing w:after="0" w:line="240" w:lineRule="auto"/>
              <w:ind w:left="63"/>
              <w:rPr>
                <w:rFonts w:ascii="Times New Roman" w:hAnsi="Times New Roman"/>
              </w:rPr>
            </w:pPr>
          </w:p>
          <w:p w:rsidR="002555DE" w:rsidRPr="00601863" w:rsidRDefault="002555DE" w:rsidP="002555DE">
            <w:pPr>
              <w:tabs>
                <w:tab w:val="left" w:pos="783"/>
              </w:tabs>
              <w:spacing w:after="0" w:line="240" w:lineRule="auto"/>
              <w:ind w:left="63"/>
              <w:rPr>
                <w:rFonts w:ascii="Times New Roman" w:hAnsi="Times New Roman"/>
              </w:rPr>
            </w:pPr>
          </w:p>
          <w:p w:rsidR="002555DE" w:rsidRPr="00601863" w:rsidRDefault="002555DE" w:rsidP="002555DE">
            <w:pPr>
              <w:tabs>
                <w:tab w:val="left" w:pos="783"/>
              </w:tabs>
              <w:spacing w:after="0" w:line="240" w:lineRule="auto"/>
              <w:ind w:left="63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gridAfter w:val="1"/>
          <w:wAfter w:w="34" w:type="dxa"/>
          <w:trHeight w:val="86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10.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lopšelis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-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darželis „Žilvitis“,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ind w:left="36" w:right="-108" w:hanging="2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gridAfter w:val="1"/>
          <w:wAfter w:w="34" w:type="dxa"/>
        </w:trPr>
        <w:tc>
          <w:tcPr>
            <w:tcW w:w="150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2555DE" w:rsidRDefault="002555DE" w:rsidP="002555DE">
            <w:pPr>
              <w:spacing w:after="0" w:line="240" w:lineRule="auto"/>
              <w:ind w:left="63"/>
              <w:jc w:val="center"/>
              <w:rPr>
                <w:rFonts w:ascii="Times New Roman" w:hAnsi="Times New Roman"/>
              </w:rPr>
            </w:pPr>
            <w:r w:rsidRPr="002555DE">
              <w:rPr>
                <w:rFonts w:ascii="Times New Roman" w:hAnsi="Times New Roman"/>
                <w:i/>
              </w:rPr>
              <w:t>Kretingos (kaimiškoji) seniūnija</w:t>
            </w:r>
          </w:p>
        </w:tc>
      </w:tr>
      <w:tr w:rsidR="002555DE" w:rsidRPr="002555DE" w:rsidTr="0008426A">
        <w:trPr>
          <w:gridAfter w:val="1"/>
          <w:wAfter w:w="34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>11.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ind w:right="-205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</w:t>
            </w:r>
            <w:r w:rsidR="00E345D8" w:rsidRPr="00601863">
              <w:rPr>
                <w:rFonts w:ascii="Times New Roman" w:hAnsi="Times New Roman"/>
                <w:i/>
                <w:iCs/>
              </w:rPr>
              <w:t>lopšelis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="00E345D8" w:rsidRPr="00601863">
              <w:rPr>
                <w:rFonts w:ascii="Times New Roman" w:hAnsi="Times New Roman"/>
                <w:i/>
                <w:iCs/>
              </w:rPr>
              <w:t>-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>darželis „Eglutė“,</w:t>
            </w:r>
          </w:p>
          <w:p w:rsidR="009741AD" w:rsidRDefault="002555DE" w:rsidP="009741AD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ikimokyklinio ir priešmokyklinio ugdymo programos</w:t>
            </w:r>
          </w:p>
          <w:p w:rsidR="009741AD" w:rsidRPr="00601863" w:rsidRDefault="009741AD" w:rsidP="009741A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E345D8" w:rsidP="002555DE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E3753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A86CA1">
        <w:trPr>
          <w:trHeight w:val="102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>12.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rajono Vydmantų vidurinė mokykla,</w:t>
            </w:r>
          </w:p>
          <w:p w:rsidR="002555DE" w:rsidRDefault="002555DE" w:rsidP="00601863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pradinio, pagrindinio</w:t>
            </w:r>
            <w:r w:rsidR="00601863" w:rsidRPr="00601863">
              <w:rPr>
                <w:rFonts w:ascii="Times New Roman" w:hAnsi="Times New Roman"/>
              </w:rPr>
              <w:t xml:space="preserve"> ir </w:t>
            </w:r>
            <w:r w:rsidRPr="00601863">
              <w:rPr>
                <w:rFonts w:ascii="Times New Roman" w:hAnsi="Times New Roman"/>
              </w:rPr>
              <w:t>vidurinio ugdymo programos</w:t>
            </w:r>
          </w:p>
          <w:p w:rsidR="009741AD" w:rsidRPr="00601863" w:rsidRDefault="009741AD" w:rsidP="0060186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 xml:space="preserve"> </w:t>
            </w:r>
            <w:r w:rsidR="00E345D8" w:rsidRPr="00601863">
              <w:rPr>
                <w:rFonts w:ascii="Times New Roman" w:hAnsi="Times New Roman"/>
              </w:rPr>
              <w:t>2014-09-01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 Kretingos rajono Vydmantų </w:t>
            </w:r>
          </w:p>
          <w:p w:rsidR="002555DE" w:rsidRPr="00601863" w:rsidRDefault="002555DE" w:rsidP="00A86CA1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>gimnazija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20537" w:rsidP="002555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2555DE" w:rsidRPr="00601863">
              <w:rPr>
                <w:rFonts w:ascii="Times New Roman" w:hAnsi="Times New Roman"/>
              </w:rPr>
              <w:t>radinio, pagrindinio ir vidutinio ugdymo programos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2014 m</w:t>
            </w:r>
            <w:r w:rsidR="003C3A29" w:rsidRPr="00601863">
              <w:rPr>
                <w:rFonts w:ascii="Times New Roman" w:hAnsi="Times New Roman"/>
              </w:rPr>
              <w:t>.</w:t>
            </w:r>
            <w:r w:rsidR="00B748B8" w:rsidRPr="00601863">
              <w:rPr>
                <w:rFonts w:ascii="Times New Roman" w:hAnsi="Times New Roman"/>
              </w:rPr>
              <w:t xml:space="preserve"> </w:t>
            </w:r>
            <w:r w:rsidRPr="00601863">
              <w:rPr>
                <w:rFonts w:ascii="Times New Roman" w:hAnsi="Times New Roman"/>
              </w:rPr>
              <w:t>teikiama akreditacijai vidurinio ugdymo programa</w:t>
            </w:r>
            <w:r w:rsidR="00E37537" w:rsidRPr="00601863">
              <w:rPr>
                <w:rFonts w:ascii="Times New Roman" w:hAnsi="Times New Roman"/>
              </w:rPr>
              <w:t>.</w:t>
            </w:r>
            <w:r w:rsidRPr="00601863">
              <w:rPr>
                <w:rFonts w:ascii="Times New Roman" w:hAnsi="Times New Roman"/>
              </w:rPr>
              <w:t xml:space="preserve"> </w:t>
            </w:r>
          </w:p>
          <w:p w:rsidR="002555DE" w:rsidRPr="00601863" w:rsidRDefault="00E37537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01863">
              <w:rPr>
                <w:rFonts w:ascii="Times New Roman" w:hAnsi="Times New Roman"/>
                <w:strike/>
              </w:rPr>
              <w:t xml:space="preserve"> </w:t>
            </w:r>
          </w:p>
        </w:tc>
      </w:tr>
      <w:tr w:rsidR="002555DE" w:rsidRPr="002555DE" w:rsidTr="0008426A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lastRenderedPageBreak/>
              <w:t>13.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7C524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M.</w:t>
            </w:r>
            <w:r w:rsidR="009741AD">
              <w:rPr>
                <w:rFonts w:ascii="Times New Roman" w:hAnsi="Times New Roman"/>
                <w:i/>
                <w:iCs/>
              </w:rPr>
              <w:t xml:space="preserve"> </w:t>
            </w:r>
            <w:r w:rsidRPr="00601863">
              <w:rPr>
                <w:rFonts w:ascii="Times New Roman" w:hAnsi="Times New Roman"/>
                <w:i/>
                <w:iCs/>
              </w:rPr>
              <w:t xml:space="preserve">Daujoto </w:t>
            </w:r>
            <w:r w:rsidR="007C524C">
              <w:rPr>
                <w:rFonts w:ascii="Times New Roman" w:hAnsi="Times New Roman"/>
                <w:i/>
                <w:iCs/>
              </w:rPr>
              <w:t>pagrindinės</w:t>
            </w:r>
            <w:r w:rsidRPr="00601863">
              <w:rPr>
                <w:rFonts w:ascii="Times New Roman" w:hAnsi="Times New Roman"/>
                <w:i/>
                <w:iCs/>
              </w:rPr>
              <w:t xml:space="preserve"> mokyklos Rūdaičių pradinio ugdymo skyrius, </w:t>
            </w:r>
            <w:r w:rsidRPr="00601863">
              <w:rPr>
                <w:rFonts w:ascii="Times New Roman" w:hAnsi="Times New Roman"/>
              </w:rPr>
              <w:t>ikimokyklinio, priešmokyklinio ir pradinio ugdymo  programos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A67E20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2014-09-01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E345D8" w:rsidP="00601863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01863">
              <w:rPr>
                <w:rFonts w:ascii="Times New Roman" w:hAnsi="Times New Roman"/>
                <w:i/>
              </w:rPr>
              <w:t>Kretingos rajono Rūdaičių mokykla</w:t>
            </w:r>
            <w:r w:rsidR="00601863" w:rsidRPr="00601863">
              <w:rPr>
                <w:rFonts w:ascii="Times New Roman" w:hAnsi="Times New Roman"/>
                <w:i/>
              </w:rPr>
              <w:t xml:space="preserve">  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EA0A3D" w:rsidP="002555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  <w:r w:rsidRPr="00601863">
              <w:rPr>
                <w:rFonts w:ascii="Times New Roman" w:hAnsi="Times New Roman"/>
              </w:rPr>
              <w:t>kimokyklinio, priešmokyklinio ir pradinio ugdymo  programos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601863">
            <w:pPr>
              <w:spacing w:after="0" w:line="240" w:lineRule="auto"/>
              <w:ind w:firstLine="17"/>
              <w:rPr>
                <w:rFonts w:ascii="Times New Roman" w:hAnsi="Times New Roman"/>
              </w:rPr>
            </w:pPr>
          </w:p>
        </w:tc>
      </w:tr>
      <w:tr w:rsidR="002555DE" w:rsidRPr="002555DE" w:rsidTr="00A86CA1">
        <w:trPr>
          <w:trHeight w:val="96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>14.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rajono Kurmaičių pradinė mokykla,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ikimokyklinio, priešmokyklinio ir pradinio ugdymo programos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ind w:firstLine="458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trHeight w:val="89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5D8" w:rsidRPr="00BF2924" w:rsidRDefault="00E345D8" w:rsidP="00E37537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BF2924">
              <w:rPr>
                <w:rFonts w:ascii="Times New Roman" w:hAnsi="Times New Roman"/>
                <w:i/>
                <w:iCs/>
              </w:rPr>
              <w:t>15.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Vydmantų lopšelis-darželis „Pasagėlė“, </w:t>
            </w:r>
            <w:r w:rsidRPr="0060186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trHeight w:val="184"/>
        </w:trPr>
        <w:tc>
          <w:tcPr>
            <w:tcW w:w="150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2555DE" w:rsidRDefault="002555DE" w:rsidP="00AE52AF">
            <w:pPr>
              <w:spacing w:after="0" w:line="240" w:lineRule="auto"/>
              <w:ind w:firstLine="458"/>
              <w:jc w:val="center"/>
              <w:rPr>
                <w:rFonts w:ascii="Times New Roman" w:hAnsi="Times New Roman"/>
              </w:rPr>
            </w:pPr>
            <w:r w:rsidRPr="002555DE">
              <w:rPr>
                <w:rFonts w:ascii="Times New Roman" w:hAnsi="Times New Roman"/>
                <w:i/>
                <w:iCs/>
              </w:rPr>
              <w:t>Darbėnų seniūnija</w:t>
            </w:r>
          </w:p>
        </w:tc>
      </w:tr>
      <w:tr w:rsidR="002555DE" w:rsidRPr="002555DE" w:rsidTr="0008426A">
        <w:trPr>
          <w:trHeight w:val="1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6018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>1</w:t>
            </w:r>
            <w:r w:rsidR="00601863">
              <w:rPr>
                <w:rFonts w:ascii="Times New Roman" w:hAnsi="Times New Roman"/>
                <w:i/>
                <w:iCs/>
              </w:rPr>
              <w:t>6.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>Kretingos rajono Darbėnų gimnazija</w:t>
            </w:r>
            <w:r w:rsidRPr="002555DE">
              <w:rPr>
                <w:rFonts w:ascii="Times New Roman" w:hAnsi="Times New Roman"/>
                <w:iCs/>
              </w:rPr>
              <w:t>,</w:t>
            </w:r>
          </w:p>
          <w:p w:rsidR="002555DE" w:rsidRPr="002555DE" w:rsidRDefault="002555DE" w:rsidP="00A86CA1">
            <w:pPr>
              <w:spacing w:after="0" w:line="240" w:lineRule="auto"/>
              <w:rPr>
                <w:rFonts w:ascii="Times New Roman" w:hAnsi="Times New Roman"/>
              </w:rPr>
            </w:pPr>
            <w:r w:rsidRPr="002555DE">
              <w:rPr>
                <w:rFonts w:ascii="Times New Roman" w:hAnsi="Times New Roman"/>
                <w:iCs/>
              </w:rPr>
              <w:t>ikimokyklinio,</w:t>
            </w:r>
            <w:r w:rsidR="00A86CA1">
              <w:rPr>
                <w:rFonts w:ascii="Times New Roman" w:hAnsi="Times New Roman"/>
                <w:iCs/>
              </w:rPr>
              <w:t xml:space="preserve"> </w:t>
            </w:r>
            <w:r w:rsidRPr="002555DE">
              <w:rPr>
                <w:rFonts w:ascii="Times New Roman" w:hAnsi="Times New Roman"/>
              </w:rPr>
              <w:t>priešmokyklinio,   pradinio, pagrindinio ir vidurinio ugdymo programos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2555DE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ind w:firstLine="432"/>
              <w:jc w:val="both"/>
              <w:rPr>
                <w:rFonts w:ascii="Times New Roman" w:hAnsi="Times New Roman"/>
              </w:rPr>
            </w:pPr>
          </w:p>
        </w:tc>
      </w:tr>
      <w:tr w:rsidR="002555DE" w:rsidRPr="002555DE" w:rsidTr="00A86CA1">
        <w:trPr>
          <w:trHeight w:val="79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17</w:t>
            </w:r>
            <w:r w:rsidR="002555DE" w:rsidRPr="002555DE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628" w:rsidRPr="002555DE" w:rsidRDefault="002555DE" w:rsidP="00A86CA1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2555DE">
              <w:rPr>
                <w:rFonts w:ascii="Times New Roman" w:hAnsi="Times New Roman"/>
                <w:i/>
                <w:iCs/>
              </w:rPr>
              <w:t xml:space="preserve">Kretingos rajono Darbėnų gimnazijos ikimokyklinio ugdymo skyrius, </w:t>
            </w:r>
            <w:r w:rsidRPr="002555DE">
              <w:rPr>
                <w:rFonts w:ascii="Times New Roman" w:hAnsi="Times New Roman"/>
                <w:iCs/>
              </w:rPr>
              <w:t>ikimokyklinio ugdymo programa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2555DE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2555DE" w:rsidRDefault="002555DE" w:rsidP="002555DE">
            <w:pPr>
              <w:spacing w:after="0" w:line="240" w:lineRule="auto"/>
              <w:ind w:firstLine="432"/>
              <w:rPr>
                <w:rFonts w:ascii="Times New Roman" w:hAnsi="Times New Roman"/>
              </w:rPr>
            </w:pPr>
          </w:p>
        </w:tc>
      </w:tr>
      <w:tr w:rsidR="002555DE" w:rsidRPr="002555DE" w:rsidTr="0008426A">
        <w:trPr>
          <w:trHeight w:val="258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18</w:t>
            </w:r>
            <w:r w:rsidR="002555DE"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rajono Grūšlaukės pagrindinė mokykla,</w:t>
            </w:r>
            <w:r w:rsidRPr="00601863">
              <w:rPr>
                <w:rFonts w:ascii="Times New Roman" w:hAnsi="Times New Roman"/>
              </w:rPr>
              <w:t xml:space="preserve"> priešmokyklinio, pradinio, pagrindinio ugdymo programos </w:t>
            </w:r>
          </w:p>
          <w:p w:rsidR="00A86CA1" w:rsidRPr="00601863" w:rsidRDefault="00A86CA1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507DF3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01863">
              <w:rPr>
                <w:rFonts w:ascii="Times New Roman" w:hAnsi="Times New Roman"/>
                <w:iCs/>
              </w:rPr>
              <w:t>Be struktūrinių pakeitimų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E345D8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BF2924" w:rsidRDefault="00507DF3" w:rsidP="00EA0A3D">
            <w:pPr>
              <w:spacing w:after="0" w:line="240" w:lineRule="auto"/>
              <w:ind w:firstLine="17"/>
              <w:rPr>
                <w:rFonts w:ascii="Times New Roman" w:hAnsi="Times New Roman"/>
              </w:rPr>
            </w:pPr>
            <w:r w:rsidRPr="00BF2924">
              <w:rPr>
                <w:rFonts w:ascii="Times New Roman" w:hAnsi="Times New Roman"/>
              </w:rPr>
              <w:t xml:space="preserve">Mokykla gali dalyvauti </w:t>
            </w:r>
            <w:r w:rsidR="00BF2924" w:rsidRPr="00BF2924">
              <w:rPr>
                <w:rFonts w:ascii="Times New Roman" w:hAnsi="Times New Roman"/>
              </w:rPr>
              <w:t xml:space="preserve">projekte dėl </w:t>
            </w:r>
            <w:r w:rsidR="00EA0A3D">
              <w:rPr>
                <w:rFonts w:ascii="Times New Roman" w:hAnsi="Times New Roman"/>
              </w:rPr>
              <w:t xml:space="preserve">pertvarkymo į mokyklą – </w:t>
            </w:r>
            <w:proofErr w:type="spellStart"/>
            <w:r w:rsidR="00EA0A3D">
              <w:rPr>
                <w:rFonts w:ascii="Times New Roman" w:hAnsi="Times New Roman"/>
              </w:rPr>
              <w:t>daugiafunkcį</w:t>
            </w:r>
            <w:proofErr w:type="spellEnd"/>
            <w:r w:rsidR="00EA0A3D">
              <w:rPr>
                <w:rFonts w:ascii="Times New Roman" w:hAnsi="Times New Roman"/>
              </w:rPr>
              <w:t xml:space="preserve"> </w:t>
            </w:r>
            <w:r w:rsidR="00BF2924" w:rsidRPr="00BF2924">
              <w:rPr>
                <w:rFonts w:ascii="Times New Roman" w:hAnsi="Times New Roman"/>
              </w:rPr>
              <w:t>cen</w:t>
            </w:r>
            <w:r w:rsidR="00EA0A3D">
              <w:rPr>
                <w:rFonts w:ascii="Times New Roman" w:hAnsi="Times New Roman"/>
              </w:rPr>
              <w:t>trą</w:t>
            </w:r>
          </w:p>
        </w:tc>
      </w:tr>
      <w:tr w:rsidR="002555DE" w:rsidRPr="002555DE" w:rsidTr="009741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19</w:t>
            </w:r>
            <w:r w:rsidR="002555DE"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 rajono Piliakalnio pagrindinė mokykla,</w:t>
            </w:r>
            <w:r w:rsidRPr="00601863">
              <w:rPr>
                <w:rFonts w:ascii="Times New Roman" w:hAnsi="Times New Roman"/>
              </w:rPr>
              <w:t xml:space="preserve"> priešmokyklinio,   pradinio, pagrindinio ugdymo 1-os dalies  programos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360A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Cs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ind w:firstLine="17"/>
              <w:rPr>
                <w:rFonts w:ascii="Times New Roman" w:hAnsi="Times New Roman"/>
                <w:strike/>
              </w:rPr>
            </w:pPr>
          </w:p>
        </w:tc>
      </w:tr>
      <w:tr w:rsidR="002555DE" w:rsidRPr="002555DE" w:rsidTr="009741AD">
        <w:trPr>
          <w:trHeight w:val="25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20</w:t>
            </w:r>
            <w:r w:rsidR="002555DE"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Salantų gimnazija, 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01863">
              <w:rPr>
                <w:rFonts w:ascii="Times New Roman" w:hAnsi="Times New Roman"/>
              </w:rPr>
              <w:t>pradinio, pagrindinio, vidurinio ugdymo programos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Cs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ind w:right="-99"/>
              <w:rPr>
                <w:rFonts w:ascii="Times New Roman" w:hAnsi="Times New Roman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9741AD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6018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lastRenderedPageBreak/>
              <w:t>2</w:t>
            </w:r>
            <w:r w:rsidR="00601863">
              <w:rPr>
                <w:rFonts w:ascii="Times New Roman" w:hAnsi="Times New Roman"/>
                <w:i/>
                <w:iCs/>
              </w:rPr>
              <w:t>1</w:t>
            </w:r>
            <w:r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Salantų </w:t>
            </w:r>
            <w:r w:rsidRPr="00601863">
              <w:rPr>
                <w:rFonts w:ascii="Times New Roman" w:hAnsi="Times New Roman"/>
                <w:i/>
                <w:iCs/>
                <w:sz w:val="20"/>
                <w:szCs w:val="20"/>
              </w:rPr>
              <w:t>lopšelis-darželis</w:t>
            </w:r>
            <w:r w:rsidRPr="00601863">
              <w:rPr>
                <w:rFonts w:ascii="Times New Roman" w:hAnsi="Times New Roman"/>
                <w:i/>
                <w:iCs/>
              </w:rPr>
              <w:t xml:space="preserve"> „Rasa“, 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</w:rPr>
              <w:t>ikimokyklinio ir priešmokyklinio ugdymo programos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ind w:firstLine="432"/>
              <w:jc w:val="center"/>
              <w:rPr>
                <w:rFonts w:ascii="Times New Roman" w:hAnsi="Times New Roman"/>
                <w:i/>
              </w:rPr>
            </w:pPr>
            <w:r w:rsidRPr="002555DE">
              <w:rPr>
                <w:rFonts w:ascii="Times New Roman" w:hAnsi="Times New Roman"/>
                <w:i/>
              </w:rPr>
              <w:t>Kartenos seniūnija</w:t>
            </w: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6018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2</w:t>
            </w:r>
            <w:r w:rsidR="00601863">
              <w:rPr>
                <w:rFonts w:ascii="Times New Roman" w:hAnsi="Times New Roman"/>
                <w:i/>
                <w:iCs/>
              </w:rPr>
              <w:t>2</w:t>
            </w:r>
            <w:r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Kartenos vidurinė mokykla, 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priešmokyklinio, pradinio, pagrindinio ir vidurinio ugdymo programos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E37537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01863">
              <w:rPr>
                <w:rFonts w:ascii="Times New Roman" w:hAnsi="Times New Roman"/>
                <w:strike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6567A9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201</w:t>
            </w:r>
            <w:r w:rsidR="006567A9">
              <w:rPr>
                <w:rFonts w:ascii="Times New Roman" w:hAnsi="Times New Roman"/>
              </w:rPr>
              <w:t>4</w:t>
            </w:r>
            <w:r w:rsidRPr="00601863">
              <w:rPr>
                <w:rFonts w:ascii="Times New Roman" w:hAnsi="Times New Roman"/>
              </w:rPr>
              <w:t>-09-01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601863">
              <w:rPr>
                <w:rFonts w:ascii="Times New Roman" w:hAnsi="Times New Roman"/>
                <w:i/>
              </w:rPr>
              <w:t>Kretingos rajono Kartenos mokykla – daugiafunkcis  centras</w:t>
            </w: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Ikimokyklinio, priešmokyklinio, pradinio, pagrindinio ugdymo programos  bei  neformaliojo vaikų ir suaugusiųjų švietimo  programos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55DE" w:rsidRPr="002555DE" w:rsidTr="009741AD">
        <w:trPr>
          <w:gridAfter w:val="1"/>
          <w:wAfter w:w="36" w:type="dxa"/>
          <w:trHeight w:val="9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23</w:t>
            </w:r>
            <w:r w:rsidR="002555DE"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55DE" w:rsidRPr="00601863" w:rsidRDefault="002555DE" w:rsidP="009741AD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 xml:space="preserve">Kretingos rajono Kartenos vidurinės mokyklos Kalniškių  </w:t>
            </w:r>
            <w:r w:rsidR="00E345D8" w:rsidRPr="00601863">
              <w:rPr>
                <w:rFonts w:ascii="Times New Roman" w:hAnsi="Times New Roman"/>
                <w:i/>
                <w:iCs/>
              </w:rPr>
              <w:t xml:space="preserve">pradinio </w:t>
            </w:r>
            <w:r w:rsidRPr="00601863">
              <w:rPr>
                <w:rFonts w:ascii="Times New Roman" w:hAnsi="Times New Roman"/>
                <w:i/>
                <w:iCs/>
              </w:rPr>
              <w:t>ugdymo  skyrius,</w:t>
            </w:r>
            <w:r w:rsidRPr="00601863">
              <w:rPr>
                <w:rFonts w:ascii="Times New Roman" w:hAnsi="Times New Roman"/>
              </w:rPr>
              <w:t xml:space="preserve"> priešmokyklinio, pradinio ugdymo programos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E37537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rPr>
                <w:rFonts w:ascii="Times New Roman" w:hAnsi="Times New Roman"/>
                <w:strike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84D40" w:rsidRDefault="00093B18" w:rsidP="00A86CA1">
            <w:pPr>
              <w:spacing w:after="0" w:line="240" w:lineRule="auto"/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</w:rPr>
              <w:t>Pradinio ugdymo s</w:t>
            </w:r>
            <w:r w:rsidR="00A14452">
              <w:rPr>
                <w:rFonts w:ascii="Times New Roman" w:hAnsi="Times New Roman"/>
              </w:rPr>
              <w:t xml:space="preserve">kyrius </w:t>
            </w:r>
            <w:r w:rsidR="00A14452" w:rsidRPr="00BF2924">
              <w:rPr>
                <w:rFonts w:ascii="Times New Roman" w:hAnsi="Times New Roman"/>
              </w:rPr>
              <w:t xml:space="preserve">gali dalyvauti projekte dėl </w:t>
            </w:r>
            <w:r w:rsidR="00A14452">
              <w:rPr>
                <w:rFonts w:ascii="Times New Roman" w:hAnsi="Times New Roman"/>
              </w:rPr>
              <w:t xml:space="preserve"> mokykl</w:t>
            </w:r>
            <w:r>
              <w:rPr>
                <w:rFonts w:ascii="Times New Roman" w:hAnsi="Times New Roman"/>
              </w:rPr>
              <w:t>os</w:t>
            </w:r>
            <w:r w:rsidR="00A86CA1">
              <w:rPr>
                <w:rFonts w:ascii="Times New Roman" w:hAnsi="Times New Roman"/>
              </w:rPr>
              <w:t xml:space="preserve"> -</w:t>
            </w:r>
            <w:r w:rsidR="009741AD">
              <w:rPr>
                <w:rFonts w:ascii="Times New Roman" w:hAnsi="Times New Roman"/>
              </w:rPr>
              <w:t xml:space="preserve"> </w:t>
            </w:r>
            <w:proofErr w:type="spellStart"/>
            <w:r w:rsidR="00A14452">
              <w:rPr>
                <w:rFonts w:ascii="Times New Roman" w:hAnsi="Times New Roman"/>
              </w:rPr>
              <w:t>daugiafunkc</w:t>
            </w:r>
            <w:r>
              <w:rPr>
                <w:rFonts w:ascii="Times New Roman" w:hAnsi="Times New Roman"/>
              </w:rPr>
              <w:t>io</w:t>
            </w:r>
            <w:proofErr w:type="spellEnd"/>
            <w:r w:rsidR="00A14452">
              <w:rPr>
                <w:rFonts w:ascii="Times New Roman" w:hAnsi="Times New Roman"/>
              </w:rPr>
              <w:t xml:space="preserve"> </w:t>
            </w:r>
            <w:r w:rsidR="001D4E44">
              <w:rPr>
                <w:rFonts w:ascii="Times New Roman" w:hAnsi="Times New Roman"/>
              </w:rPr>
              <w:t xml:space="preserve"> centro </w:t>
            </w:r>
            <w:r>
              <w:rPr>
                <w:rFonts w:ascii="Times New Roman" w:hAnsi="Times New Roman"/>
              </w:rPr>
              <w:t>skyriaus steigimo</w:t>
            </w:r>
          </w:p>
        </w:tc>
      </w:tr>
      <w:tr w:rsidR="002555DE" w:rsidRPr="002555DE" w:rsidTr="009741AD">
        <w:trPr>
          <w:gridAfter w:val="1"/>
          <w:wAfter w:w="36" w:type="dxa"/>
          <w:trHeight w:val="90"/>
        </w:trPr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01863">
              <w:rPr>
                <w:rFonts w:ascii="Times New Roman" w:hAnsi="Times New Roman"/>
                <w:i/>
              </w:rPr>
              <w:t>Kūlupėnų seniūnija</w:t>
            </w: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6018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2</w:t>
            </w:r>
            <w:r w:rsidR="00601863">
              <w:rPr>
                <w:rFonts w:ascii="Times New Roman" w:hAnsi="Times New Roman"/>
                <w:i/>
                <w:iCs/>
              </w:rPr>
              <w:t>4</w:t>
            </w:r>
            <w:r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rajono Kūlupėnų Motiejaus Valančiaus pagrindinė mokykla,</w:t>
            </w:r>
          </w:p>
          <w:p w:rsidR="002555DE" w:rsidRPr="00601863" w:rsidRDefault="002555DE" w:rsidP="00A86CA1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Cs/>
              </w:rPr>
              <w:t xml:space="preserve">ikimokyklinio, </w:t>
            </w:r>
            <w:r w:rsidRPr="00601863">
              <w:rPr>
                <w:rFonts w:ascii="Times New Roman" w:hAnsi="Times New Roman"/>
              </w:rPr>
              <w:t>priešmokyklinio, pradinio, pagrindinio ugdymo programos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ind w:firstLine="1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15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2555DE" w:rsidRDefault="002555DE" w:rsidP="002555DE">
            <w:pPr>
              <w:spacing w:after="0" w:line="240" w:lineRule="auto"/>
              <w:ind w:firstLine="432"/>
              <w:jc w:val="center"/>
              <w:rPr>
                <w:rFonts w:ascii="Times New Roman" w:hAnsi="Times New Roman"/>
                <w:i/>
              </w:rPr>
            </w:pPr>
            <w:r w:rsidRPr="002555DE">
              <w:rPr>
                <w:rFonts w:ascii="Times New Roman" w:hAnsi="Times New Roman"/>
                <w:i/>
              </w:rPr>
              <w:t>Žalgirio seniūnija</w:t>
            </w: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601863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601863">
              <w:rPr>
                <w:rFonts w:ascii="Times New Roman" w:hAnsi="Times New Roman"/>
                <w:i/>
                <w:iCs/>
              </w:rPr>
              <w:t>2</w:t>
            </w:r>
            <w:r w:rsidR="00601863">
              <w:rPr>
                <w:rFonts w:ascii="Times New Roman" w:hAnsi="Times New Roman"/>
                <w:i/>
                <w:iCs/>
              </w:rPr>
              <w:t>5</w:t>
            </w:r>
            <w:r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  <w:i/>
                <w:iCs/>
              </w:rPr>
              <w:t>Kretingos rajono Jokūbavo Aleksandro Stulginskio pagrindinė mokykla,</w:t>
            </w:r>
            <w:r w:rsidRPr="00601863">
              <w:rPr>
                <w:rFonts w:ascii="Times New Roman" w:hAnsi="Times New Roman"/>
              </w:rPr>
              <w:t xml:space="preserve"> priešmokyklinio, pradinio, pagrindinio ugdymo programos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DF3" w:rsidRPr="00601863" w:rsidRDefault="00507DF3" w:rsidP="00507DF3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AE52AF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507DF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BF2924" w:rsidRDefault="00EA0A3D" w:rsidP="00BF2924">
            <w:pPr>
              <w:spacing w:after="0" w:line="240" w:lineRule="auto"/>
              <w:ind w:firstLine="17"/>
              <w:rPr>
                <w:rFonts w:ascii="Times New Roman" w:hAnsi="Times New Roman"/>
              </w:rPr>
            </w:pPr>
            <w:r w:rsidRPr="00BF2924">
              <w:rPr>
                <w:rFonts w:ascii="Times New Roman" w:hAnsi="Times New Roman"/>
              </w:rPr>
              <w:t xml:space="preserve">Mokykla gali dalyvauti projekte dėl </w:t>
            </w:r>
            <w:r>
              <w:rPr>
                <w:rFonts w:ascii="Times New Roman" w:hAnsi="Times New Roman"/>
              </w:rPr>
              <w:t xml:space="preserve">pertvarkymo į mokyklą – </w:t>
            </w:r>
            <w:proofErr w:type="spellStart"/>
            <w:r>
              <w:rPr>
                <w:rFonts w:ascii="Times New Roman" w:hAnsi="Times New Roman"/>
              </w:rPr>
              <w:t>daugiafunkcį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BF2924">
              <w:rPr>
                <w:rFonts w:ascii="Times New Roman" w:hAnsi="Times New Roman"/>
              </w:rPr>
              <w:t>cen</w:t>
            </w:r>
            <w:r>
              <w:rPr>
                <w:rFonts w:ascii="Times New Roman" w:hAnsi="Times New Roman"/>
              </w:rPr>
              <w:t>trą</w:t>
            </w:r>
          </w:p>
        </w:tc>
      </w:tr>
      <w:tr w:rsidR="002555DE" w:rsidRPr="002555DE" w:rsidTr="009741AD">
        <w:trPr>
          <w:gridAfter w:val="1"/>
          <w:wAfter w:w="36" w:type="dxa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5DE" w:rsidRPr="00601863" w:rsidRDefault="00601863" w:rsidP="002555DE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26</w:t>
            </w:r>
            <w:r w:rsidR="002555DE" w:rsidRPr="00601863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E20" w:rsidRPr="00601863" w:rsidRDefault="00A67E20" w:rsidP="002555DE">
            <w:pPr>
              <w:spacing w:after="0" w:line="240" w:lineRule="auto"/>
              <w:rPr>
                <w:rFonts w:ascii="Times New Roman" w:hAnsi="Times New Roman"/>
                <w:i/>
                <w:iCs/>
                <w:strike/>
              </w:rPr>
            </w:pPr>
            <w:r w:rsidRPr="00601863">
              <w:rPr>
                <w:rFonts w:ascii="Times New Roman" w:hAnsi="Times New Roman"/>
                <w:i/>
              </w:rPr>
              <w:t>Kretingos rajono Baublių mokykla – daugiafunkcis  centras,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ikimokyklinio, priešmokyklinio,   pradinio, pagrindinio  ugdymo programos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537" w:rsidRPr="00601863" w:rsidRDefault="00E37537" w:rsidP="00E37537">
            <w:pPr>
              <w:spacing w:after="0" w:line="240" w:lineRule="auto"/>
              <w:rPr>
                <w:rFonts w:ascii="Times New Roman" w:hAnsi="Times New Roman"/>
              </w:rPr>
            </w:pPr>
            <w:r w:rsidRPr="00601863">
              <w:rPr>
                <w:rFonts w:ascii="Times New Roman" w:hAnsi="Times New Roman"/>
              </w:rPr>
              <w:t>Be struktūrinių pakeitimų</w:t>
            </w:r>
          </w:p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2555DE">
            <w:pPr>
              <w:spacing w:after="0" w:line="240" w:lineRule="auto"/>
              <w:rPr>
                <w:rFonts w:ascii="Times New Roman" w:hAnsi="Times New Roman"/>
                <w:strike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5DE" w:rsidRPr="00601863" w:rsidRDefault="002555DE" w:rsidP="00EA0A3D">
            <w:pPr>
              <w:spacing w:after="0" w:line="240" w:lineRule="auto"/>
              <w:rPr>
                <w:rFonts w:ascii="Times New Roman" w:hAnsi="Times New Roman"/>
                <w:strike/>
                <w:sz w:val="18"/>
                <w:szCs w:val="18"/>
              </w:rPr>
            </w:pPr>
          </w:p>
        </w:tc>
      </w:tr>
    </w:tbl>
    <w:p w:rsidR="00072C42" w:rsidRDefault="002555DE" w:rsidP="00BF2924">
      <w:pPr>
        <w:spacing w:after="0" w:line="240" w:lineRule="auto"/>
        <w:jc w:val="center"/>
      </w:pPr>
      <w:r w:rsidRPr="002555DE">
        <w:rPr>
          <w:rFonts w:ascii="Times New Roman" w:hAnsi="Times New Roman"/>
          <w:sz w:val="24"/>
        </w:rPr>
        <w:t>_____________________________________________________</w:t>
      </w:r>
    </w:p>
    <w:sectPr w:rsidR="00072C42" w:rsidSect="009741AD">
      <w:pgSz w:w="16838" w:h="11906" w:orient="landscape"/>
      <w:pgMar w:top="426" w:right="678" w:bottom="851" w:left="1134" w:header="567" w:footer="567" w:gutter="0"/>
      <w:pgNumType w:start="2" w:chapStyle="1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32091"/>
    <w:multiLevelType w:val="hybridMultilevel"/>
    <w:tmpl w:val="53D452F8"/>
    <w:lvl w:ilvl="0" w:tplc="3938985A">
      <w:start w:val="2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5DE"/>
    <w:rsid w:val="00072C42"/>
    <w:rsid w:val="0008426A"/>
    <w:rsid w:val="00093B18"/>
    <w:rsid w:val="0011330A"/>
    <w:rsid w:val="00137480"/>
    <w:rsid w:val="001D4E44"/>
    <w:rsid w:val="002360AE"/>
    <w:rsid w:val="002555DE"/>
    <w:rsid w:val="00295783"/>
    <w:rsid w:val="003C3A29"/>
    <w:rsid w:val="004009BA"/>
    <w:rsid w:val="00482840"/>
    <w:rsid w:val="00507DF3"/>
    <w:rsid w:val="005C270C"/>
    <w:rsid w:val="00601863"/>
    <w:rsid w:val="00620537"/>
    <w:rsid w:val="00624BF8"/>
    <w:rsid w:val="006567A9"/>
    <w:rsid w:val="00684D40"/>
    <w:rsid w:val="0073045F"/>
    <w:rsid w:val="007C524C"/>
    <w:rsid w:val="007C7628"/>
    <w:rsid w:val="007D1B19"/>
    <w:rsid w:val="00834547"/>
    <w:rsid w:val="008769C0"/>
    <w:rsid w:val="009741AD"/>
    <w:rsid w:val="00977F86"/>
    <w:rsid w:val="00A14452"/>
    <w:rsid w:val="00A67E20"/>
    <w:rsid w:val="00A85955"/>
    <w:rsid w:val="00A86CA1"/>
    <w:rsid w:val="00AE52AF"/>
    <w:rsid w:val="00B748B8"/>
    <w:rsid w:val="00BA5DC9"/>
    <w:rsid w:val="00BF2924"/>
    <w:rsid w:val="00CA1E37"/>
    <w:rsid w:val="00CF4351"/>
    <w:rsid w:val="00D63FE5"/>
    <w:rsid w:val="00E345D8"/>
    <w:rsid w:val="00E37537"/>
    <w:rsid w:val="00EA0A3D"/>
    <w:rsid w:val="00F317B8"/>
    <w:rsid w:val="00F46D32"/>
    <w:rsid w:val="00F6053E"/>
    <w:rsid w:val="00F96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1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D1B1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3719</Words>
  <Characters>2121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2014-02-20T14:22:00Z</cp:lastPrinted>
  <dcterms:created xsi:type="dcterms:W3CDTF">2014-02-21T09:39:00Z</dcterms:created>
  <dcterms:modified xsi:type="dcterms:W3CDTF">2014-03-03T08:49:00Z</dcterms:modified>
</cp:coreProperties>
</file>