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99" w:rsidRPr="00F72597" w:rsidRDefault="00527B99" w:rsidP="00527B99">
      <w:pPr>
        <w:jc w:val="right"/>
        <w:rPr>
          <w:b/>
        </w:rPr>
      </w:pPr>
      <w:bookmarkStart w:id="0" w:name="_GoBack"/>
      <w:bookmarkEnd w:id="0"/>
      <w:r>
        <w:tab/>
      </w:r>
      <w:r>
        <w:tab/>
      </w:r>
    </w:p>
    <w:p w:rsidR="00527B99" w:rsidRDefault="0099071A" w:rsidP="00527B99">
      <w:pPr>
        <w:snapToGrid w:val="0"/>
        <w:jc w:val="center"/>
        <w:rPr>
          <w:b/>
          <w:caps/>
          <w:sz w:val="28"/>
          <w:szCs w:val="20"/>
        </w:rPr>
      </w:pPr>
      <w:r>
        <w:rPr>
          <w:b/>
          <w:caps/>
          <w:noProof/>
          <w:szCs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527B99" w:rsidRDefault="00527B99" w:rsidP="00527B99">
      <w:pPr>
        <w:jc w:val="center"/>
        <w:rPr>
          <w:b/>
          <w:caps/>
          <w:sz w:val="28"/>
          <w:szCs w:val="20"/>
        </w:rPr>
      </w:pPr>
    </w:p>
    <w:p w:rsidR="00527B99" w:rsidRDefault="00F72597" w:rsidP="00527B99">
      <w:pPr>
        <w:jc w:val="center"/>
        <w:rPr>
          <w:b/>
          <w:caps/>
          <w:sz w:val="28"/>
          <w:szCs w:val="20"/>
        </w:rPr>
      </w:pPr>
      <w:r>
        <w:rPr>
          <w:b/>
          <w:caps/>
          <w:sz w:val="28"/>
          <w:szCs w:val="20"/>
        </w:rPr>
        <w:t xml:space="preserve">    </w:t>
      </w:r>
      <w:r w:rsidR="00527B99">
        <w:rPr>
          <w:b/>
          <w:caps/>
          <w:sz w:val="28"/>
          <w:szCs w:val="20"/>
        </w:rPr>
        <w:t>KRETINGOS RAJONO SAVIVALDYBĖS taryba</w:t>
      </w:r>
    </w:p>
    <w:p w:rsidR="00527B99" w:rsidRDefault="00527B99" w:rsidP="00527B99">
      <w:pPr>
        <w:jc w:val="center"/>
        <w:rPr>
          <w:b/>
          <w:caps/>
          <w:sz w:val="28"/>
          <w:szCs w:val="20"/>
        </w:rPr>
      </w:pPr>
    </w:p>
    <w:p w:rsidR="00527B99" w:rsidRDefault="00527B99" w:rsidP="00527B99">
      <w:pPr>
        <w:jc w:val="center"/>
        <w:rPr>
          <w:b/>
          <w:caps/>
          <w:sz w:val="28"/>
          <w:szCs w:val="20"/>
        </w:rPr>
      </w:pPr>
      <w:r>
        <w:rPr>
          <w:b/>
          <w:caps/>
          <w:sz w:val="28"/>
          <w:szCs w:val="20"/>
        </w:rPr>
        <w:t>sprendimas</w:t>
      </w:r>
    </w:p>
    <w:p w:rsidR="00527B99" w:rsidRDefault="00527B99" w:rsidP="00527B99">
      <w:pPr>
        <w:jc w:val="center"/>
        <w:rPr>
          <w:b/>
          <w:caps/>
        </w:rPr>
      </w:pPr>
      <w:r>
        <w:rPr>
          <w:b/>
          <w:caps/>
        </w:rPr>
        <w:t>Dėl KRETINGOS RAJONO SAVIVALDYBĖS TARYBOS 2010-10-28 SPRENDIMO nR. t2-372 „Dėl KRETINGOS RAJONO SAVIVALDYBĖS TARYBOS 2009-06-30 SPRENDIMO NR. T2-195 „DĖL vietinės rinkliavos už komunalinių atliekų surinkimą iš atliekų turėtojų ir atliekų tvarkymą“ PAKEITIMO“ PAKEITIMO</w:t>
      </w:r>
      <w:r w:rsidR="00B26BE6">
        <w:rPr>
          <w:b/>
          <w:caps/>
        </w:rPr>
        <w:t xml:space="preserve"> </w:t>
      </w:r>
    </w:p>
    <w:p w:rsidR="00527B99" w:rsidRDefault="00527B99" w:rsidP="00527B99">
      <w:pPr>
        <w:jc w:val="center"/>
        <w:rPr>
          <w:b/>
          <w:caps/>
          <w:sz w:val="26"/>
          <w:szCs w:val="20"/>
        </w:rPr>
      </w:pPr>
    </w:p>
    <w:p w:rsidR="00527B99" w:rsidRDefault="00527B99" w:rsidP="00527B99">
      <w:pPr>
        <w:jc w:val="center"/>
        <w:rPr>
          <w:rFonts w:ascii="BaltikaLT" w:hAnsi="BaltikaLT"/>
          <w:szCs w:val="20"/>
        </w:rPr>
      </w:pPr>
      <w:r>
        <w:rPr>
          <w:rFonts w:ascii="BaltikaLT" w:hAnsi="BaltikaLT"/>
          <w:szCs w:val="20"/>
        </w:rPr>
        <w:t>201</w:t>
      </w:r>
      <w:r w:rsidR="00547A39">
        <w:rPr>
          <w:rFonts w:ascii="BaltikaLT" w:hAnsi="BaltikaLT"/>
          <w:szCs w:val="20"/>
        </w:rPr>
        <w:t>4</w:t>
      </w:r>
      <w:r w:rsidR="00932058">
        <w:rPr>
          <w:rFonts w:ascii="BaltikaLT" w:hAnsi="BaltikaLT"/>
          <w:szCs w:val="20"/>
        </w:rPr>
        <w:t xml:space="preserve"> m. </w:t>
      </w:r>
      <w:r w:rsidR="00547A39">
        <w:rPr>
          <w:rFonts w:ascii="BaltikaLT" w:hAnsi="BaltikaLT"/>
          <w:szCs w:val="20"/>
        </w:rPr>
        <w:t>sausio</w:t>
      </w:r>
      <w:r>
        <w:rPr>
          <w:rFonts w:ascii="BaltikaLT" w:hAnsi="BaltikaLT"/>
          <w:szCs w:val="20"/>
        </w:rPr>
        <w:t xml:space="preserve"> </w:t>
      </w:r>
      <w:r w:rsidR="007F2B79">
        <w:rPr>
          <w:rFonts w:ascii="BaltikaLT" w:hAnsi="BaltikaLT"/>
          <w:szCs w:val="20"/>
        </w:rPr>
        <w:t>30</w:t>
      </w:r>
      <w:r>
        <w:rPr>
          <w:rFonts w:ascii="BaltikaLT" w:hAnsi="BaltikaLT"/>
          <w:szCs w:val="20"/>
        </w:rPr>
        <w:t xml:space="preserve"> d. Nr. T</w:t>
      </w:r>
      <w:r w:rsidR="007F2B79">
        <w:rPr>
          <w:rFonts w:ascii="BaltikaLT" w:hAnsi="BaltikaLT"/>
          <w:szCs w:val="20"/>
        </w:rPr>
        <w:t>2</w:t>
      </w:r>
      <w:r>
        <w:rPr>
          <w:rFonts w:ascii="BaltikaLT" w:hAnsi="BaltikaLT"/>
          <w:szCs w:val="20"/>
        </w:rPr>
        <w:t>-</w:t>
      </w:r>
      <w:r w:rsidR="00180F01">
        <w:rPr>
          <w:rFonts w:ascii="BaltikaLT" w:hAnsi="BaltikaLT"/>
          <w:szCs w:val="20"/>
        </w:rPr>
        <w:t>6</w:t>
      </w:r>
    </w:p>
    <w:p w:rsidR="00527B99" w:rsidRDefault="00527B99" w:rsidP="00527B99">
      <w:pPr>
        <w:jc w:val="center"/>
        <w:rPr>
          <w:rFonts w:ascii="BaltikaLT" w:hAnsi="BaltikaLT"/>
          <w:szCs w:val="20"/>
        </w:rPr>
      </w:pPr>
      <w:r>
        <w:rPr>
          <w:rFonts w:ascii="BaltikaLT" w:hAnsi="BaltikaLT"/>
          <w:szCs w:val="20"/>
        </w:rPr>
        <w:t>Kretinga</w:t>
      </w:r>
    </w:p>
    <w:p w:rsidR="00527B99" w:rsidRDefault="00527B99" w:rsidP="00527B99">
      <w:pPr>
        <w:jc w:val="both"/>
        <w:rPr>
          <w:szCs w:val="20"/>
        </w:rPr>
      </w:pPr>
    </w:p>
    <w:p w:rsidR="00527B99" w:rsidRDefault="00527B99" w:rsidP="00527B99">
      <w:pPr>
        <w:ind w:firstLine="1296"/>
        <w:jc w:val="both"/>
        <w:rPr>
          <w:color w:val="000000"/>
          <w:spacing w:val="120"/>
        </w:rPr>
      </w:pPr>
      <w:r>
        <w:rPr>
          <w:szCs w:val="20"/>
        </w:rPr>
        <w:t xml:space="preserve">Vadovaudamasi Lietuvos Respublikos vietos savivaldos įstatymo </w:t>
      </w:r>
      <w:r>
        <w:rPr>
          <w:color w:val="000000"/>
        </w:rPr>
        <w:t xml:space="preserve">18 straipsnio 1 dalimi, atsižvelgdama į SĮ „Kretingos komunalininkas“ </w:t>
      </w:r>
      <w:r w:rsidRPr="00932058">
        <w:rPr>
          <w:color w:val="000000"/>
        </w:rPr>
        <w:t>201</w:t>
      </w:r>
      <w:r w:rsidR="00FD285E">
        <w:rPr>
          <w:color w:val="000000"/>
        </w:rPr>
        <w:t>4</w:t>
      </w:r>
      <w:r w:rsidRPr="00932058">
        <w:rPr>
          <w:color w:val="000000"/>
        </w:rPr>
        <w:t>-</w:t>
      </w:r>
      <w:r w:rsidR="00932058" w:rsidRPr="00932058">
        <w:rPr>
          <w:color w:val="000000"/>
        </w:rPr>
        <w:t>0</w:t>
      </w:r>
      <w:r w:rsidR="00FD285E">
        <w:rPr>
          <w:color w:val="000000"/>
        </w:rPr>
        <w:t>1</w:t>
      </w:r>
      <w:r w:rsidRPr="00932058">
        <w:rPr>
          <w:color w:val="000000"/>
        </w:rPr>
        <w:t>-</w:t>
      </w:r>
      <w:r w:rsidR="00FD285E">
        <w:rPr>
          <w:color w:val="000000"/>
        </w:rPr>
        <w:t>22</w:t>
      </w:r>
      <w:r w:rsidRPr="00932058">
        <w:rPr>
          <w:color w:val="000000"/>
        </w:rPr>
        <w:t xml:space="preserve"> raštą Nr.</w:t>
      </w:r>
      <w:r w:rsidR="00635F22" w:rsidRPr="00932058">
        <w:rPr>
          <w:color w:val="000000"/>
        </w:rPr>
        <w:t xml:space="preserve"> </w:t>
      </w:r>
      <w:r w:rsidR="009F3223" w:rsidRPr="00055E8A">
        <w:rPr>
          <w:color w:val="000000"/>
        </w:rPr>
        <w:t>(3.6.) V4-</w:t>
      </w:r>
      <w:r w:rsidR="00FD285E">
        <w:t>29</w:t>
      </w:r>
      <w:r w:rsidR="00514DD4">
        <w:t>,</w:t>
      </w:r>
      <w:r w:rsidR="009F3223">
        <w:t xml:space="preserve"> </w:t>
      </w:r>
      <w:r>
        <w:rPr>
          <w:color w:val="000000"/>
        </w:rPr>
        <w:t>Kreti</w:t>
      </w:r>
      <w:r w:rsidR="00635F22">
        <w:rPr>
          <w:color w:val="000000"/>
        </w:rPr>
        <w:t>ngos rajono savivaldybės taryba</w:t>
      </w:r>
      <w:r w:rsidR="00851620">
        <w:rPr>
          <w:color w:val="000000"/>
        </w:rPr>
        <w:t xml:space="preserve"> </w:t>
      </w:r>
      <w:r>
        <w:rPr>
          <w:color w:val="000000"/>
        </w:rPr>
        <w:t xml:space="preserve"> </w:t>
      </w:r>
      <w:r w:rsidR="00635F22">
        <w:rPr>
          <w:color w:val="000000"/>
          <w:spacing w:val="120"/>
        </w:rPr>
        <w:t>nusprendž</w:t>
      </w:r>
      <w:r w:rsidR="00635F22" w:rsidRPr="00635F22">
        <w:rPr>
          <w:color w:val="000000"/>
          <w:spacing w:val="100"/>
        </w:rPr>
        <w:t>i</w:t>
      </w:r>
      <w:r w:rsidR="00635F22" w:rsidRPr="00635F22">
        <w:rPr>
          <w:color w:val="000000"/>
        </w:rPr>
        <w:t>a:</w:t>
      </w:r>
    </w:p>
    <w:p w:rsidR="00552843" w:rsidRDefault="00527B99" w:rsidP="00527B99">
      <w:pPr>
        <w:ind w:firstLine="1290"/>
        <w:jc w:val="both"/>
      </w:pPr>
      <w:r>
        <w:t>1. Pakeisti Kretingos rajono savivaldybės tarybos 2010-10-28 sprendimu Nr. T2-372 „Dėl Kretingos rajono savivaldybės tarybos 2009-06-30 sprendimo Nr. T2-195 „Dėl vietinės rinkliavos už komunalinių atliekų surinkimą iš atliekų turėtojų ir atliekų tvarkymą“ pakeitimo“ patvirtintų Kretingos rajono savivaldybės vietinės rinkliavos už komunalinių atliekų surinkimą iš atliekų turėtojų ir atliekų tvarkymą nuostatų</w:t>
      </w:r>
      <w:r w:rsidR="00552843">
        <w:t>:</w:t>
      </w:r>
    </w:p>
    <w:p w:rsidR="00527B99" w:rsidRDefault="00552843" w:rsidP="00527B99">
      <w:pPr>
        <w:ind w:firstLine="1290"/>
        <w:jc w:val="both"/>
      </w:pPr>
      <w:r>
        <w:t>1.1.</w:t>
      </w:r>
      <w:r w:rsidR="00527B99">
        <w:t xml:space="preserve"> 15 punktą ir išdėstyti jį taip:</w:t>
      </w:r>
    </w:p>
    <w:p w:rsidR="00527B99" w:rsidRDefault="00527B99" w:rsidP="00527B99">
      <w:pPr>
        <w:ind w:firstLine="1290"/>
        <w:jc w:val="both"/>
        <w:rPr>
          <w:color w:val="000000"/>
        </w:rPr>
      </w:pPr>
      <w:r>
        <w:t xml:space="preserve">„15. </w:t>
      </w:r>
      <w:r w:rsidR="00FD53F5">
        <w:rPr>
          <w:color w:val="000000"/>
        </w:rPr>
        <w:t xml:space="preserve">Visiems komunalinių atliekų turėtojams Kretingos rajono savivaldybės teritorijoje nustatomi Vietinės rinkliavos dydžiai, kai vienos tonos atliekų tvarkymo sąnaudos yra </w:t>
      </w:r>
      <w:r w:rsidR="00BA7391">
        <w:rPr>
          <w:color w:val="000000"/>
        </w:rPr>
        <w:t>269,18</w:t>
      </w:r>
      <w:r w:rsidR="00FD53F5" w:rsidRPr="00932058">
        <w:rPr>
          <w:color w:val="000000"/>
        </w:rPr>
        <w:t xml:space="preserve"> Lt</w:t>
      </w:r>
      <w:r w:rsidR="00FD53F5" w:rsidRPr="00932058">
        <w:rPr>
          <w:b/>
          <w:color w:val="000000"/>
        </w:rPr>
        <w:t xml:space="preserve"> </w:t>
      </w:r>
      <w:r w:rsidR="003732FB">
        <w:rPr>
          <w:color w:val="000000"/>
        </w:rPr>
        <w:t>(iš jų</w:t>
      </w:r>
      <w:r w:rsidR="00FD53F5" w:rsidRPr="00932058">
        <w:rPr>
          <w:color w:val="000000"/>
        </w:rPr>
        <w:t xml:space="preserve"> vienos tonos atliekų surinkimo ir transportavimo sąnaudos yra </w:t>
      </w:r>
      <w:r w:rsidR="00BA7391">
        <w:rPr>
          <w:color w:val="000000"/>
        </w:rPr>
        <w:t xml:space="preserve">146,47 </w:t>
      </w:r>
      <w:r w:rsidR="00FD53F5">
        <w:rPr>
          <w:color w:val="000000"/>
        </w:rPr>
        <w:t>Lt).“</w:t>
      </w:r>
      <w:r w:rsidR="00552843">
        <w:rPr>
          <w:color w:val="000000"/>
        </w:rPr>
        <w:t>;</w:t>
      </w:r>
    </w:p>
    <w:p w:rsidR="00527B99" w:rsidRDefault="00514DD4" w:rsidP="00932058">
      <w:pPr>
        <w:ind w:firstLine="1290"/>
        <w:jc w:val="both"/>
      </w:pPr>
      <w:r>
        <w:rPr>
          <w:color w:val="000000"/>
        </w:rPr>
        <w:t xml:space="preserve">1.2. </w:t>
      </w:r>
      <w:r w:rsidR="00FD53F5">
        <w:t xml:space="preserve">nuostatų priedą </w:t>
      </w:r>
      <w:r w:rsidR="00776694">
        <w:t>(pridedama)</w:t>
      </w:r>
      <w:r w:rsidR="00542DEF">
        <w:t>.</w:t>
      </w:r>
    </w:p>
    <w:p w:rsidR="001545B3" w:rsidRDefault="00514DD4" w:rsidP="001545B3">
      <w:pPr>
        <w:ind w:firstLine="1296"/>
        <w:jc w:val="both"/>
      </w:pPr>
      <w:r>
        <w:t>2</w:t>
      </w:r>
      <w:r w:rsidR="0070333E">
        <w:t xml:space="preserve">. </w:t>
      </w:r>
      <w:r w:rsidR="001545B3">
        <w:t xml:space="preserve">Pakeisti Kretingos rajono savivaldybės tarybos 2013 m. balandžio </w:t>
      </w:r>
      <w:r w:rsidR="001545B3">
        <w:rPr>
          <w:rFonts w:ascii="BaltikaLT" w:hAnsi="BaltikaLT"/>
          <w:szCs w:val="20"/>
        </w:rPr>
        <w:t xml:space="preserve">25 d. </w:t>
      </w:r>
      <w:r w:rsidR="001545B3">
        <w:t>sprendimo</w:t>
      </w:r>
      <w:r w:rsidR="001545B3">
        <w:rPr>
          <w:rFonts w:ascii="BaltikaLT" w:hAnsi="BaltikaLT"/>
          <w:szCs w:val="20"/>
        </w:rPr>
        <w:t xml:space="preserve"> Nr. T2-122</w:t>
      </w:r>
      <w:r w:rsidR="001545B3" w:rsidRPr="00514DD4">
        <w:t xml:space="preserve"> „Dėl Kretingos rajono savivaldybės tarybos 2010-10-28 sprendimo Nr. T2-372 „Dėl Kretingos rajono savivaldybės tarybos 2009-06-30 sprendimo Nr. T2-195 „Dėl vietinės rinkliavos už komunalinių atliekų surinkimą iš atliekų turėtojų ir atliekų tvarkymą“ pakeitimo“ pakeitimo ir Kretingos rajono savivaldybės tarybos 2011 m. gruodžio 20 d. sprendimo Nr. T2-458 „Dėl Kretingos rajono savivaldybės tarybos 2010-10-28 sprendimo Nr. T2-372 „Dėl Kretingos rajono savivaldybės tarybos 2009-06-30 sprendimo Nr. T2-195 „Dėl vietinės rinkliavos už komunalinių atliekų surinkimą iš atliekų turėtojų ir atliekų tvarkymą“ pakeitimo“ pakeitimo“ pripažinimo netekusiu galios</w:t>
      </w:r>
      <w:r w:rsidR="001545B3">
        <w:t xml:space="preserve">“ 1.2 </w:t>
      </w:r>
      <w:r w:rsidR="00DC3E7A">
        <w:t>papunktį: išbrauk</w:t>
      </w:r>
      <w:r w:rsidR="001545B3">
        <w:t>t</w:t>
      </w:r>
      <w:r w:rsidR="00DC3E7A">
        <w:t>i</w:t>
      </w:r>
      <w:r w:rsidR="001545B3">
        <w:t xml:space="preserve"> žodžius „iki spalio 1 d</w:t>
      </w:r>
      <w:r w:rsidR="00DC3E7A">
        <w:t>.</w:t>
      </w:r>
      <w:r w:rsidR="001545B3">
        <w:t>“ ir išdėstyti jį taip:</w:t>
      </w:r>
    </w:p>
    <w:p w:rsidR="001545B3" w:rsidRDefault="001545B3" w:rsidP="001545B3">
      <w:pPr>
        <w:ind w:firstLine="1296"/>
        <w:jc w:val="both"/>
      </w:pPr>
      <w:r>
        <w:t>„1.2. 25 punktą ir išdėstyti jį taip:</w:t>
      </w:r>
    </w:p>
    <w:p w:rsidR="001545B3" w:rsidRDefault="001545B3" w:rsidP="001545B3">
      <w:pPr>
        <w:ind w:firstLine="1296"/>
        <w:jc w:val="both"/>
      </w:pPr>
      <w:r>
        <w:t>„25. Rinkliavos administratorius vieną kartą per metus teikia savivaldybės Tarybai Metodikoje nustatyta tvarka perskaičiuotus Vietinės rinkl</w:t>
      </w:r>
      <w:r w:rsidR="00DC3E7A">
        <w:t>iavos dydžius bei jų pagrindimą</w:t>
      </w:r>
      <w:r>
        <w:t>“.</w:t>
      </w:r>
    </w:p>
    <w:p w:rsidR="001545B3" w:rsidRDefault="001545B3" w:rsidP="001545B3">
      <w:pPr>
        <w:ind w:firstLine="1296"/>
        <w:jc w:val="both"/>
      </w:pPr>
      <w:r>
        <w:t xml:space="preserve">3. </w:t>
      </w:r>
      <w:r w:rsidR="00DC3E7A">
        <w:t>Pripažinti netekusiais</w:t>
      </w:r>
      <w:r w:rsidR="0070333E">
        <w:t xml:space="preserve"> galios Kretingos rajono savivaldybės tarybos 201</w:t>
      </w:r>
      <w:r w:rsidR="00514DD4">
        <w:t>3</w:t>
      </w:r>
      <w:r w:rsidR="0070333E">
        <w:t xml:space="preserve"> m. </w:t>
      </w:r>
      <w:r w:rsidR="00514DD4">
        <w:t>balandžio</w:t>
      </w:r>
      <w:r w:rsidR="0070333E">
        <w:t xml:space="preserve"> </w:t>
      </w:r>
      <w:r w:rsidR="00514DD4">
        <w:rPr>
          <w:rFonts w:ascii="BaltikaLT" w:hAnsi="BaltikaLT"/>
          <w:szCs w:val="20"/>
        </w:rPr>
        <w:t xml:space="preserve">25 d. </w:t>
      </w:r>
      <w:r w:rsidR="00514DD4">
        <w:t>sprendimo</w:t>
      </w:r>
      <w:r w:rsidR="00514DD4">
        <w:rPr>
          <w:rFonts w:ascii="BaltikaLT" w:hAnsi="BaltikaLT"/>
          <w:szCs w:val="20"/>
        </w:rPr>
        <w:t xml:space="preserve"> Nr. T2-122</w:t>
      </w:r>
      <w:r w:rsidR="00514DD4" w:rsidRPr="00514DD4">
        <w:t xml:space="preserve"> </w:t>
      </w:r>
      <w:r w:rsidR="0070333E" w:rsidRPr="00514DD4">
        <w:t>„</w:t>
      </w:r>
      <w:r w:rsidR="00514DD4" w:rsidRPr="00514DD4">
        <w:t>Dėl Kretingos rajono savivaldybės tarybos 2010-10-28 sprendimo Nr. T2-372 „Dėl Kretingos rajono savivaldybės tarybos 2009-06-30 sprendimo Nr. T2-195 „Dėl vietinės rinkliavos už komunalinių atliekų surinkimą iš atliekų turėtojų ir atliekų tvarkymą“ pakeitimo“ pakeitimo ir Kretingos rajono savivaldybės tarybos 2011 m. gruodžio 20 d. sprendimo Nr. T2-458 „Dėl Kretingos rajono savivaldybės tarybos 2010-10-28 sprendimo Nr. T2-372 „Dėl Kretingos rajono savivaldybės tarybos 2009-06-30 sprendimo Nr. T2-195 „Dėl vietinės rinkliavos už komunalinių atliekų surinkimą iš atliekų turėtojų ir atliekų tvarkymą“ pakeitimo“ pakeitimo“ pripažinimo netekusiu galios</w:t>
      </w:r>
      <w:r w:rsidR="00514DD4">
        <w:t>“ 1.1. papunktį ir 2 punktą.</w:t>
      </w:r>
    </w:p>
    <w:p w:rsidR="00527B99" w:rsidRDefault="00B66EBD" w:rsidP="00FD53F5">
      <w:pPr>
        <w:ind w:firstLine="1290"/>
        <w:jc w:val="both"/>
      </w:pPr>
      <w:r>
        <w:t>4</w:t>
      </w:r>
      <w:r w:rsidR="00527B99">
        <w:t xml:space="preserve">. Sprendimą paskelbti </w:t>
      </w:r>
      <w:r w:rsidR="00C02434">
        <w:t>teisės aktų nustatyta tvarka</w:t>
      </w:r>
      <w:r w:rsidR="00527B99">
        <w:t>.</w:t>
      </w:r>
    </w:p>
    <w:p w:rsidR="00F72597" w:rsidRDefault="00F72597" w:rsidP="00527B99">
      <w:pPr>
        <w:jc w:val="both"/>
        <w:rPr>
          <w:color w:val="000000"/>
          <w:spacing w:val="120"/>
        </w:rPr>
      </w:pPr>
    </w:p>
    <w:p w:rsidR="00B26BE6" w:rsidRDefault="00527B99" w:rsidP="00527B99">
      <w:pPr>
        <w:jc w:val="both"/>
        <w:rPr>
          <w:szCs w:val="20"/>
        </w:rPr>
      </w:pPr>
      <w:r>
        <w:rPr>
          <w:szCs w:val="20"/>
        </w:rPr>
        <w:t>Savivaldybės meras</w:t>
      </w:r>
      <w:r>
        <w:rPr>
          <w:szCs w:val="20"/>
        </w:rPr>
        <w:tab/>
      </w:r>
      <w:r w:rsidR="007F2B79">
        <w:rPr>
          <w:szCs w:val="20"/>
        </w:rPr>
        <w:t xml:space="preserve">                                                                                          </w:t>
      </w:r>
      <w:r w:rsidR="00B23DBA">
        <w:t xml:space="preserve">Juozas Mažeika                 </w:t>
      </w:r>
      <w:r>
        <w:rPr>
          <w:szCs w:val="20"/>
        </w:rPr>
        <w:tab/>
      </w:r>
      <w:r>
        <w:rPr>
          <w:szCs w:val="20"/>
        </w:rPr>
        <w:tab/>
      </w:r>
      <w:r>
        <w:rPr>
          <w:szCs w:val="20"/>
        </w:rPr>
        <w:tab/>
      </w:r>
    </w:p>
    <w:p w:rsidR="001545B3" w:rsidRDefault="00F72597" w:rsidP="00180F01">
      <w:pPr>
        <w:widowControl w:val="0"/>
        <w:jc w:val="both"/>
        <w:rPr>
          <w:b/>
        </w:rPr>
      </w:pPr>
      <w:r>
        <w:rPr>
          <w:lang w:val="pt-BR"/>
        </w:rPr>
        <w:t>Alvydas Poškys</w:t>
      </w:r>
    </w:p>
    <w:sectPr w:rsidR="001545B3" w:rsidSect="00F72597">
      <w:pgSz w:w="11906" w:h="16838"/>
      <w:pgMar w:top="284" w:right="567" w:bottom="36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E586644"/>
    <w:multiLevelType w:val="hybridMultilevel"/>
    <w:tmpl w:val="64B02A8E"/>
    <w:lvl w:ilvl="0" w:tplc="881E4E78">
      <w:start w:val="1"/>
      <w:numFmt w:val="bullet"/>
      <w:lvlText w:val=""/>
      <w:lvlJc w:val="left"/>
      <w:pPr>
        <w:tabs>
          <w:tab w:val="num" w:pos="3150"/>
        </w:tabs>
        <w:ind w:left="3150" w:firstLine="108"/>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2">
    <w:nsid w:val="171B23B0"/>
    <w:multiLevelType w:val="hybridMultilevel"/>
    <w:tmpl w:val="99F27128"/>
    <w:lvl w:ilvl="0" w:tplc="51B4EFF2">
      <w:start w:val="1"/>
      <w:numFmt w:val="bullet"/>
      <w:lvlText w:val="-"/>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936"/>
        </w:tabs>
        <w:ind w:left="-936" w:hanging="360"/>
      </w:pPr>
      <w:rPr>
        <w:rFonts w:ascii="Courier New" w:hAnsi="Courier New" w:cs="Courier New" w:hint="default"/>
      </w:rPr>
    </w:lvl>
    <w:lvl w:ilvl="2" w:tplc="04270005" w:tentative="1">
      <w:start w:val="1"/>
      <w:numFmt w:val="bullet"/>
      <w:lvlText w:val=""/>
      <w:lvlJc w:val="left"/>
      <w:pPr>
        <w:tabs>
          <w:tab w:val="num" w:pos="-216"/>
        </w:tabs>
        <w:ind w:left="-216" w:hanging="360"/>
      </w:pPr>
      <w:rPr>
        <w:rFonts w:ascii="Wingdings" w:hAnsi="Wingdings" w:hint="default"/>
      </w:rPr>
    </w:lvl>
    <w:lvl w:ilvl="3" w:tplc="04270001" w:tentative="1">
      <w:start w:val="1"/>
      <w:numFmt w:val="bullet"/>
      <w:lvlText w:val=""/>
      <w:lvlJc w:val="left"/>
      <w:pPr>
        <w:tabs>
          <w:tab w:val="num" w:pos="504"/>
        </w:tabs>
        <w:ind w:left="504" w:hanging="360"/>
      </w:pPr>
      <w:rPr>
        <w:rFonts w:ascii="Symbol" w:hAnsi="Symbol" w:hint="default"/>
      </w:rPr>
    </w:lvl>
    <w:lvl w:ilvl="4" w:tplc="04270003" w:tentative="1">
      <w:start w:val="1"/>
      <w:numFmt w:val="bullet"/>
      <w:lvlText w:val="o"/>
      <w:lvlJc w:val="left"/>
      <w:pPr>
        <w:tabs>
          <w:tab w:val="num" w:pos="1224"/>
        </w:tabs>
        <w:ind w:left="1224" w:hanging="360"/>
      </w:pPr>
      <w:rPr>
        <w:rFonts w:ascii="Courier New" w:hAnsi="Courier New" w:cs="Courier New" w:hint="default"/>
      </w:rPr>
    </w:lvl>
    <w:lvl w:ilvl="5" w:tplc="04270005" w:tentative="1">
      <w:start w:val="1"/>
      <w:numFmt w:val="bullet"/>
      <w:lvlText w:val=""/>
      <w:lvlJc w:val="left"/>
      <w:pPr>
        <w:tabs>
          <w:tab w:val="num" w:pos="1944"/>
        </w:tabs>
        <w:ind w:left="1944" w:hanging="360"/>
      </w:pPr>
      <w:rPr>
        <w:rFonts w:ascii="Wingdings" w:hAnsi="Wingdings" w:hint="default"/>
      </w:rPr>
    </w:lvl>
    <w:lvl w:ilvl="6" w:tplc="04270001" w:tentative="1">
      <w:start w:val="1"/>
      <w:numFmt w:val="bullet"/>
      <w:lvlText w:val=""/>
      <w:lvlJc w:val="left"/>
      <w:pPr>
        <w:tabs>
          <w:tab w:val="num" w:pos="2664"/>
        </w:tabs>
        <w:ind w:left="2664" w:hanging="360"/>
      </w:pPr>
      <w:rPr>
        <w:rFonts w:ascii="Symbol" w:hAnsi="Symbol" w:hint="default"/>
      </w:rPr>
    </w:lvl>
    <w:lvl w:ilvl="7" w:tplc="04270003" w:tentative="1">
      <w:start w:val="1"/>
      <w:numFmt w:val="bullet"/>
      <w:lvlText w:val="o"/>
      <w:lvlJc w:val="left"/>
      <w:pPr>
        <w:tabs>
          <w:tab w:val="num" w:pos="3384"/>
        </w:tabs>
        <w:ind w:left="3384" w:hanging="360"/>
      </w:pPr>
      <w:rPr>
        <w:rFonts w:ascii="Courier New" w:hAnsi="Courier New" w:cs="Courier New" w:hint="default"/>
      </w:rPr>
    </w:lvl>
    <w:lvl w:ilvl="8" w:tplc="04270005" w:tentative="1">
      <w:start w:val="1"/>
      <w:numFmt w:val="bullet"/>
      <w:lvlText w:val=""/>
      <w:lvlJc w:val="left"/>
      <w:pPr>
        <w:tabs>
          <w:tab w:val="num" w:pos="4104"/>
        </w:tabs>
        <w:ind w:left="4104" w:hanging="360"/>
      </w:pPr>
      <w:rPr>
        <w:rFonts w:ascii="Wingdings" w:hAnsi="Wingdings" w:hint="default"/>
      </w:rPr>
    </w:lvl>
  </w:abstractNum>
  <w:abstractNum w:abstractNumId="3">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41977CC6"/>
    <w:multiLevelType w:val="hybridMultilevel"/>
    <w:tmpl w:val="FCC82D32"/>
    <w:lvl w:ilvl="0" w:tplc="4C0857F0">
      <w:start w:val="1"/>
      <w:numFmt w:val="decimal"/>
      <w:lvlText w:val="%1."/>
      <w:lvlJc w:val="left"/>
      <w:pPr>
        <w:tabs>
          <w:tab w:val="num" w:pos="1354"/>
        </w:tabs>
        <w:ind w:left="1354" w:hanging="360"/>
      </w:pPr>
      <w:rPr>
        <w:rFonts w:hint="default"/>
      </w:rPr>
    </w:lvl>
    <w:lvl w:ilvl="1" w:tplc="04270019" w:tentative="1">
      <w:start w:val="1"/>
      <w:numFmt w:val="lowerLetter"/>
      <w:lvlText w:val="%2."/>
      <w:lvlJc w:val="left"/>
      <w:pPr>
        <w:tabs>
          <w:tab w:val="num" w:pos="2074"/>
        </w:tabs>
        <w:ind w:left="2074" w:hanging="360"/>
      </w:pPr>
    </w:lvl>
    <w:lvl w:ilvl="2" w:tplc="0427001B" w:tentative="1">
      <w:start w:val="1"/>
      <w:numFmt w:val="lowerRoman"/>
      <w:lvlText w:val="%3."/>
      <w:lvlJc w:val="right"/>
      <w:pPr>
        <w:tabs>
          <w:tab w:val="num" w:pos="2794"/>
        </w:tabs>
        <w:ind w:left="2794" w:hanging="180"/>
      </w:pPr>
    </w:lvl>
    <w:lvl w:ilvl="3" w:tplc="0427000F" w:tentative="1">
      <w:start w:val="1"/>
      <w:numFmt w:val="decimal"/>
      <w:lvlText w:val="%4."/>
      <w:lvlJc w:val="left"/>
      <w:pPr>
        <w:tabs>
          <w:tab w:val="num" w:pos="3514"/>
        </w:tabs>
        <w:ind w:left="3514" w:hanging="360"/>
      </w:pPr>
    </w:lvl>
    <w:lvl w:ilvl="4" w:tplc="04270019" w:tentative="1">
      <w:start w:val="1"/>
      <w:numFmt w:val="lowerLetter"/>
      <w:lvlText w:val="%5."/>
      <w:lvlJc w:val="left"/>
      <w:pPr>
        <w:tabs>
          <w:tab w:val="num" w:pos="4234"/>
        </w:tabs>
        <w:ind w:left="4234" w:hanging="360"/>
      </w:pPr>
    </w:lvl>
    <w:lvl w:ilvl="5" w:tplc="0427001B" w:tentative="1">
      <w:start w:val="1"/>
      <w:numFmt w:val="lowerRoman"/>
      <w:lvlText w:val="%6."/>
      <w:lvlJc w:val="right"/>
      <w:pPr>
        <w:tabs>
          <w:tab w:val="num" w:pos="4954"/>
        </w:tabs>
        <w:ind w:left="4954" w:hanging="180"/>
      </w:pPr>
    </w:lvl>
    <w:lvl w:ilvl="6" w:tplc="0427000F" w:tentative="1">
      <w:start w:val="1"/>
      <w:numFmt w:val="decimal"/>
      <w:lvlText w:val="%7."/>
      <w:lvlJc w:val="left"/>
      <w:pPr>
        <w:tabs>
          <w:tab w:val="num" w:pos="5674"/>
        </w:tabs>
        <w:ind w:left="5674" w:hanging="360"/>
      </w:pPr>
    </w:lvl>
    <w:lvl w:ilvl="7" w:tplc="04270019" w:tentative="1">
      <w:start w:val="1"/>
      <w:numFmt w:val="lowerLetter"/>
      <w:lvlText w:val="%8."/>
      <w:lvlJc w:val="left"/>
      <w:pPr>
        <w:tabs>
          <w:tab w:val="num" w:pos="6394"/>
        </w:tabs>
        <w:ind w:left="6394" w:hanging="360"/>
      </w:pPr>
    </w:lvl>
    <w:lvl w:ilvl="8" w:tplc="0427001B" w:tentative="1">
      <w:start w:val="1"/>
      <w:numFmt w:val="lowerRoman"/>
      <w:lvlText w:val="%9."/>
      <w:lvlJc w:val="right"/>
      <w:pPr>
        <w:tabs>
          <w:tab w:val="num" w:pos="7114"/>
        </w:tabs>
        <w:ind w:left="7114"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B99"/>
    <w:rsid w:val="00080F42"/>
    <w:rsid w:val="000F454F"/>
    <w:rsid w:val="0012039E"/>
    <w:rsid w:val="001545B3"/>
    <w:rsid w:val="00180F01"/>
    <w:rsid w:val="001906B4"/>
    <w:rsid w:val="00254359"/>
    <w:rsid w:val="002676CE"/>
    <w:rsid w:val="00270AE1"/>
    <w:rsid w:val="00290B35"/>
    <w:rsid w:val="002A599C"/>
    <w:rsid w:val="002D42FA"/>
    <w:rsid w:val="002D5466"/>
    <w:rsid w:val="003732FB"/>
    <w:rsid w:val="003F33AA"/>
    <w:rsid w:val="004405AB"/>
    <w:rsid w:val="00514DD4"/>
    <w:rsid w:val="00527B99"/>
    <w:rsid w:val="00542DEF"/>
    <w:rsid w:val="00547A39"/>
    <w:rsid w:val="00552843"/>
    <w:rsid w:val="005711DB"/>
    <w:rsid w:val="00635F22"/>
    <w:rsid w:val="006C2918"/>
    <w:rsid w:val="0070333E"/>
    <w:rsid w:val="00720437"/>
    <w:rsid w:val="007751B7"/>
    <w:rsid w:val="00776694"/>
    <w:rsid w:val="007D5D07"/>
    <w:rsid w:val="007F2B79"/>
    <w:rsid w:val="00805688"/>
    <w:rsid w:val="00817F38"/>
    <w:rsid w:val="008362E3"/>
    <w:rsid w:val="00851620"/>
    <w:rsid w:val="008543B2"/>
    <w:rsid w:val="008C150B"/>
    <w:rsid w:val="008E27F8"/>
    <w:rsid w:val="00932058"/>
    <w:rsid w:val="009477E1"/>
    <w:rsid w:val="0099071A"/>
    <w:rsid w:val="009F3223"/>
    <w:rsid w:val="00A06146"/>
    <w:rsid w:val="00A14EAC"/>
    <w:rsid w:val="00A20F63"/>
    <w:rsid w:val="00A66DD7"/>
    <w:rsid w:val="00AB612D"/>
    <w:rsid w:val="00B23DBA"/>
    <w:rsid w:val="00B26BE6"/>
    <w:rsid w:val="00B66EBD"/>
    <w:rsid w:val="00BA7391"/>
    <w:rsid w:val="00C02434"/>
    <w:rsid w:val="00C13672"/>
    <w:rsid w:val="00C23D72"/>
    <w:rsid w:val="00CF461A"/>
    <w:rsid w:val="00DB0D73"/>
    <w:rsid w:val="00DB5085"/>
    <w:rsid w:val="00DC3E7A"/>
    <w:rsid w:val="00E32CAE"/>
    <w:rsid w:val="00E8247F"/>
    <w:rsid w:val="00F72597"/>
    <w:rsid w:val="00FD285E"/>
    <w:rsid w:val="00FD5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27B99"/>
    <w:pPr>
      <w:suppressAutoHyphens/>
    </w:pPr>
    <w:rPr>
      <w:sz w:val="24"/>
      <w:szCs w:val="24"/>
      <w:lang w:eastAsia="ar-SA"/>
    </w:rPr>
  </w:style>
  <w:style w:type="paragraph" w:styleId="Antrat1">
    <w:name w:val="heading 1"/>
    <w:basedOn w:val="prastasis"/>
    <w:next w:val="prastasis"/>
    <w:qFormat/>
    <w:rsid w:val="00527B99"/>
    <w:pPr>
      <w:keepNext/>
      <w:numPr>
        <w:numId w:val="1"/>
      </w:numPr>
      <w:suppressAutoHyphens w:val="0"/>
      <w:jc w:val="center"/>
      <w:outlineLvl w:val="0"/>
    </w:pPr>
    <w:rPr>
      <w:b/>
      <w:bCs/>
      <w:szCs w:val="20"/>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527B99"/>
    <w:pPr>
      <w:spacing w:after="120"/>
    </w:pPr>
  </w:style>
  <w:style w:type="paragraph" w:styleId="Pagrindiniotekstotrauka">
    <w:name w:val="Body Text Indent"/>
    <w:basedOn w:val="prastasis"/>
    <w:rsid w:val="00527B99"/>
    <w:pPr>
      <w:spacing w:after="120"/>
      <w:ind w:left="283"/>
    </w:pPr>
  </w:style>
  <w:style w:type="character" w:styleId="Hipersaitas">
    <w:name w:val="Hyperlink"/>
    <w:rsid w:val="00514DD4"/>
    <w:rPr>
      <w:color w:val="0000FF"/>
      <w:u w:val="single"/>
    </w:rPr>
  </w:style>
  <w:style w:type="paragraph" w:customStyle="1" w:styleId="statymopavad">
    <w:name w:val="?statymo pavad."/>
    <w:basedOn w:val="prastasis"/>
    <w:rsid w:val="00DB0D73"/>
    <w:pPr>
      <w:suppressAutoHyphens w:val="0"/>
      <w:spacing w:line="360" w:lineRule="auto"/>
      <w:ind w:firstLine="720"/>
      <w:jc w:val="center"/>
    </w:pPr>
    <w:rPr>
      <w:rFonts w:ascii="TimesLT" w:hAnsi="TimesLT"/>
      <w:caps/>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27B99"/>
    <w:pPr>
      <w:suppressAutoHyphens/>
    </w:pPr>
    <w:rPr>
      <w:sz w:val="24"/>
      <w:szCs w:val="24"/>
      <w:lang w:eastAsia="ar-SA"/>
    </w:rPr>
  </w:style>
  <w:style w:type="paragraph" w:styleId="Antrat1">
    <w:name w:val="heading 1"/>
    <w:basedOn w:val="prastasis"/>
    <w:next w:val="prastasis"/>
    <w:qFormat/>
    <w:rsid w:val="00527B99"/>
    <w:pPr>
      <w:keepNext/>
      <w:numPr>
        <w:numId w:val="1"/>
      </w:numPr>
      <w:suppressAutoHyphens w:val="0"/>
      <w:jc w:val="center"/>
      <w:outlineLvl w:val="0"/>
    </w:pPr>
    <w:rPr>
      <w:b/>
      <w:bCs/>
      <w:szCs w:val="20"/>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527B99"/>
    <w:pPr>
      <w:spacing w:after="120"/>
    </w:pPr>
  </w:style>
  <w:style w:type="paragraph" w:styleId="Pagrindiniotekstotrauka">
    <w:name w:val="Body Text Indent"/>
    <w:basedOn w:val="prastasis"/>
    <w:rsid w:val="00527B99"/>
    <w:pPr>
      <w:spacing w:after="120"/>
      <w:ind w:left="283"/>
    </w:pPr>
  </w:style>
  <w:style w:type="character" w:styleId="Hipersaitas">
    <w:name w:val="Hyperlink"/>
    <w:rsid w:val="00514DD4"/>
    <w:rPr>
      <w:color w:val="0000FF"/>
      <w:u w:val="single"/>
    </w:rPr>
  </w:style>
  <w:style w:type="paragraph" w:customStyle="1" w:styleId="statymopavad">
    <w:name w:val="?statymo pavad."/>
    <w:basedOn w:val="prastasis"/>
    <w:rsid w:val="00DB0D73"/>
    <w:pPr>
      <w:suppressAutoHyphens w:val="0"/>
      <w:spacing w:line="360" w:lineRule="auto"/>
      <w:ind w:firstLine="720"/>
      <w:jc w:val="center"/>
    </w:pPr>
    <w:rPr>
      <w:rFonts w:ascii="TimesLT" w:hAnsi="TimesLT"/>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789350">
      <w:bodyDiv w:val="1"/>
      <w:marLeft w:val="0"/>
      <w:marRight w:val="0"/>
      <w:marTop w:val="0"/>
      <w:marBottom w:val="0"/>
      <w:divBdr>
        <w:top w:val="none" w:sz="0" w:space="0" w:color="auto"/>
        <w:left w:val="none" w:sz="0" w:space="0" w:color="auto"/>
        <w:bottom w:val="none" w:sz="0" w:space="0" w:color="auto"/>
        <w:right w:val="none" w:sz="0" w:space="0" w:color="auto"/>
      </w:divBdr>
      <w:divsChild>
        <w:div w:id="943613321">
          <w:marLeft w:val="0"/>
          <w:marRight w:val="0"/>
          <w:marTop w:val="0"/>
          <w:marBottom w:val="0"/>
          <w:divBdr>
            <w:top w:val="none" w:sz="0" w:space="0" w:color="auto"/>
            <w:left w:val="none" w:sz="0" w:space="0" w:color="auto"/>
            <w:bottom w:val="none" w:sz="0" w:space="0" w:color="auto"/>
            <w:right w:val="none" w:sz="0" w:space="0" w:color="auto"/>
          </w:divBdr>
        </w:div>
        <w:div w:id="1039428975">
          <w:marLeft w:val="0"/>
          <w:marRight w:val="0"/>
          <w:marTop w:val="0"/>
          <w:marBottom w:val="0"/>
          <w:divBdr>
            <w:top w:val="none" w:sz="0" w:space="0" w:color="auto"/>
            <w:left w:val="none" w:sz="0" w:space="0" w:color="auto"/>
            <w:bottom w:val="none" w:sz="0" w:space="0" w:color="auto"/>
            <w:right w:val="none" w:sz="0" w:space="0" w:color="auto"/>
          </w:divBdr>
        </w:div>
        <w:div w:id="1570722865">
          <w:marLeft w:val="0"/>
          <w:marRight w:val="0"/>
          <w:marTop w:val="0"/>
          <w:marBottom w:val="0"/>
          <w:divBdr>
            <w:top w:val="none" w:sz="0" w:space="0" w:color="auto"/>
            <w:left w:val="none" w:sz="0" w:space="0" w:color="auto"/>
            <w:bottom w:val="none" w:sz="0" w:space="0" w:color="auto"/>
            <w:right w:val="none" w:sz="0" w:space="0" w:color="auto"/>
          </w:divBdr>
        </w:div>
        <w:div w:id="1824616518">
          <w:marLeft w:val="0"/>
          <w:marRight w:val="0"/>
          <w:marTop w:val="0"/>
          <w:marBottom w:val="0"/>
          <w:divBdr>
            <w:top w:val="none" w:sz="0" w:space="0" w:color="auto"/>
            <w:left w:val="none" w:sz="0" w:space="0" w:color="auto"/>
            <w:bottom w:val="none" w:sz="0" w:space="0" w:color="auto"/>
            <w:right w:val="none" w:sz="0" w:space="0" w:color="auto"/>
          </w:divBdr>
        </w:div>
        <w:div w:id="1863544608">
          <w:marLeft w:val="0"/>
          <w:marRight w:val="0"/>
          <w:marTop w:val="0"/>
          <w:marBottom w:val="0"/>
          <w:divBdr>
            <w:top w:val="none" w:sz="0" w:space="0" w:color="auto"/>
            <w:left w:val="none" w:sz="0" w:space="0" w:color="auto"/>
            <w:bottom w:val="none" w:sz="0" w:space="0" w:color="auto"/>
            <w:right w:val="none" w:sz="0" w:space="0" w:color="auto"/>
          </w:divBdr>
        </w:div>
        <w:div w:id="195455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2155</Words>
  <Characters>1229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dc:creator>
  <cp:lastModifiedBy>user</cp:lastModifiedBy>
  <cp:revision>2</cp:revision>
  <cp:lastPrinted>2014-01-23T06:08:00Z</cp:lastPrinted>
  <dcterms:created xsi:type="dcterms:W3CDTF">2014-02-03T08:46:00Z</dcterms:created>
  <dcterms:modified xsi:type="dcterms:W3CDTF">2014-02-03T08:46:00Z</dcterms:modified>
</cp:coreProperties>
</file>