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76" w:rsidRDefault="000A4085" w:rsidP="00B05A22">
      <w:pPr>
        <w:tabs>
          <w:tab w:val="left" w:pos="1440"/>
        </w:tabs>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5142865</wp:posOffset>
                </wp:positionH>
                <wp:positionV relativeFrom="paragraph">
                  <wp:posOffset>-868680</wp:posOffset>
                </wp:positionV>
                <wp:extent cx="4195445" cy="8686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86868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653F76" w:rsidRDefault="00653F76" w:rsidP="00C57CA0">
                            <w:r>
                              <w:t>Kretingos rajono savivaldybės vietinės rinkliavos už komunalinių atliekų surinkimą iš atliekų turėtojų ir atliekų tvarkymą nuostatų priedas, patvirtintas Kretingos rajono savivaldybės tarybos</w:t>
                            </w:r>
                          </w:p>
                          <w:p w:rsidR="00653F76" w:rsidRDefault="00653F76" w:rsidP="00C57CA0">
                            <w:r>
                              <w:t xml:space="preserve">2014 m. sausio </w:t>
                            </w:r>
                            <w:r w:rsidR="00C35B8A">
                              <w:t>30</w:t>
                            </w:r>
                            <w:r>
                              <w:t xml:space="preserve"> d. sprendimu Nr. T2-</w:t>
                            </w:r>
                            <w:r w:rsidR="00D349AB">
                              <w:t>6</w:t>
                            </w:r>
                            <w:bookmarkStart w:id="0" w:name="_GoBack"/>
                            <w:bookmarkEnd w:id="0"/>
                          </w:p>
                          <w:p w:rsidR="00653F76" w:rsidRDefault="00653F76" w:rsidP="00C57CA0">
                            <w:pPr>
                              <w:tabs>
                                <w:tab w:val="left" w:pos="14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4.95pt;margin-top:-68.4pt;width:330.35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" stroked="f" strokecolor="blue">
                <v:textbox>
                  <w:txbxContent>
                    <w:p w:rsidR="00653F76" w:rsidRDefault="00653F76" w:rsidP="00C57CA0">
                      <w:r>
                        <w:t>Kretingos rajono savivaldybės vietinės rinkliavos už komunalinių atliekų surinkimą iš atliekų turėtojų ir atliekų tvarkymą nuostatų priedas, patvirtintas Kretingos rajono savivaldybės tarybos</w:t>
                      </w:r>
                    </w:p>
                    <w:p w:rsidR="00653F76" w:rsidRDefault="00653F76" w:rsidP="00C57CA0">
                      <w:r>
                        <w:t xml:space="preserve">2014 m. sausio </w:t>
                      </w:r>
                      <w:r w:rsidR="00C35B8A">
                        <w:t>30</w:t>
                      </w:r>
                      <w:r>
                        <w:t xml:space="preserve"> d. sprendimu Nr. T2-</w:t>
                      </w:r>
                      <w:r w:rsidR="00D349AB">
                        <w:t>6</w:t>
                      </w:r>
                      <w:bookmarkStart w:id="1" w:name="_GoBack"/>
                      <w:bookmarkEnd w:id="1"/>
                    </w:p>
                    <w:p w:rsidR="00653F76" w:rsidRDefault="00653F76" w:rsidP="00C57CA0">
                      <w:pPr>
                        <w:tabs>
                          <w:tab w:val="left" w:pos="1440"/>
                        </w:tabs>
                      </w:pPr>
                    </w:p>
                  </w:txbxContent>
                </v:textbox>
              </v:shape>
            </w:pict>
          </mc:Fallback>
        </mc:AlternateContent>
      </w:r>
      <w:r w:rsidR="00653F76">
        <w:rPr>
          <w:b/>
        </w:rPr>
        <w:t>VIETINĖS RINKLIAVOS DYDŽIAI KRETINGOS RAJONO SAVIVALDYBĖS VIETINĖS RINKLIAVOS MOKĖTOJAMS</w:t>
      </w:r>
    </w:p>
    <w:p w:rsidR="00653F76" w:rsidRDefault="00653F76" w:rsidP="00C57CA0">
      <w:pPr>
        <w:tabs>
          <w:tab w:val="left" w:pos="1440"/>
        </w:tabs>
        <w:ind w:firstLine="1080"/>
        <w:jc w:val="both"/>
      </w:pPr>
    </w:p>
    <w:tbl>
      <w:tblPr>
        <w:tblW w:w="0" w:type="auto"/>
        <w:tblInd w:w="-5" w:type="dxa"/>
        <w:tblLayout w:type="fixed"/>
        <w:tblLook w:val="0000" w:firstRow="0" w:lastRow="0" w:firstColumn="0" w:lastColumn="0" w:noHBand="0" w:noVBand="0"/>
      </w:tblPr>
      <w:tblGrid>
        <w:gridCol w:w="660"/>
        <w:gridCol w:w="2220"/>
        <w:gridCol w:w="124"/>
        <w:gridCol w:w="2096"/>
        <w:gridCol w:w="4789"/>
        <w:gridCol w:w="2977"/>
        <w:gridCol w:w="1647"/>
      </w:tblGrid>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rPr>
                <w:b/>
              </w:rPr>
            </w:pPr>
            <w:r>
              <w:rPr>
                <w:b/>
                <w:sz w:val="22"/>
                <w:szCs w:val="22"/>
              </w:rPr>
              <w:t>Eil. Nr.</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jc w:val="center"/>
              <w:rPr>
                <w:b/>
              </w:rPr>
            </w:pPr>
            <w:r>
              <w:rPr>
                <w:b/>
                <w:sz w:val="22"/>
                <w:szCs w:val="22"/>
              </w:rPr>
              <w:t>Atliekų turėtojų grupė</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jc w:val="center"/>
              <w:rPr>
                <w:b/>
              </w:rPr>
            </w:pPr>
            <w:r>
              <w:rPr>
                <w:b/>
                <w:sz w:val="22"/>
                <w:szCs w:val="22"/>
              </w:rPr>
              <w:t>Atliekų turėtojų veiklos, patalpų ar pastatų apibūdinimas</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jc w:val="center"/>
              <w:rPr>
                <w:b/>
              </w:rPr>
            </w:pPr>
            <w:r>
              <w:rPr>
                <w:b/>
                <w:sz w:val="22"/>
                <w:szCs w:val="22"/>
              </w:rPr>
              <w:t>Vietinės rinkliavos dydžio apskaičiavimo kriterijus</w:t>
            </w:r>
          </w:p>
        </w:tc>
        <w:tc>
          <w:tcPr>
            <w:tcW w:w="1647" w:type="dxa"/>
            <w:tcBorders>
              <w:top w:val="single" w:sz="4" w:space="0" w:color="000000"/>
              <w:left w:val="single" w:sz="4" w:space="0" w:color="000000"/>
              <w:bottom w:val="single" w:sz="4" w:space="0" w:color="000000"/>
              <w:right w:val="single" w:sz="4" w:space="0" w:color="000000"/>
            </w:tcBorders>
          </w:tcPr>
          <w:p w:rsidR="00653F76" w:rsidRDefault="00653F76" w:rsidP="00601901">
            <w:pPr>
              <w:snapToGrid w:val="0"/>
              <w:jc w:val="center"/>
              <w:rPr>
                <w:b/>
                <w:bCs/>
              </w:rPr>
            </w:pPr>
            <w:r>
              <w:rPr>
                <w:b/>
                <w:bCs/>
                <w:sz w:val="22"/>
                <w:szCs w:val="22"/>
              </w:rPr>
              <w:t>Metinis Vietinės rinkliavos dydis, Lt</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1.</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Gyventojai daugiabučiuose namuose ir vieno ar dviejų butų gyvenamosios paskirties pastatuose (namuose)</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Daugiabutis namas – trijų ir daugiau butų gyvenamasis namas.</w:t>
            </w:r>
          </w:p>
          <w:p w:rsidR="00653F76" w:rsidRDefault="00653F76" w:rsidP="00601901">
            <w:r>
              <w:rPr>
                <w:sz w:val="22"/>
                <w:szCs w:val="22"/>
              </w:rPr>
              <w:t>Gyvenamosios paskirties pastatai (namai), skirti gyventi vienai ar dviem šeimoms, prie jų priskiriami namai sodininkų bendrijose, kuriuose gyvenama nuolat.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Vienas gyventojas</w:t>
            </w:r>
          </w:p>
        </w:tc>
        <w:tc>
          <w:tcPr>
            <w:tcW w:w="1647" w:type="dxa"/>
            <w:tcBorders>
              <w:top w:val="single" w:sz="4" w:space="0" w:color="000000"/>
              <w:left w:val="single" w:sz="4" w:space="0" w:color="000000"/>
              <w:bottom w:val="single" w:sz="4" w:space="0" w:color="000000"/>
              <w:right w:val="single" w:sz="4" w:space="0" w:color="000000"/>
            </w:tcBorders>
          </w:tcPr>
          <w:p w:rsidR="00653F76" w:rsidRPr="00072D4B" w:rsidRDefault="00653F76" w:rsidP="00601901">
            <w:pPr>
              <w:snapToGrid w:val="0"/>
              <w:jc w:val="center"/>
            </w:pPr>
            <w:r>
              <w:rPr>
                <w:sz w:val="22"/>
                <w:szCs w:val="22"/>
              </w:rPr>
              <w:t>99,60</w:t>
            </w:r>
          </w:p>
        </w:tc>
      </w:tr>
      <w:tr w:rsidR="00653F76" w:rsidTr="00601901">
        <w:trPr>
          <w:cantSplit/>
        </w:trPr>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2.</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Gyventojai sodininkų bendrijose</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Sodo sklypas su namu </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Vienas sodo sklypas su namu, kuriame gyvenama tik sezono metu (sezonas – 5 mėnesiai)</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60,00</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3.</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Gyvenamosios paskirties (įvairių socialinių grupių asmenims) pastatai (namai)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Pastatai (namai), skirti gyventi įvairių socialinių grupių asmenims (bendrabučiai, vaikų namai, prieglaudos, globos namai, šeimos namai, vienuolynai ir pan.).</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Pastato vienas bendrojo ploto m2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3,12</w:t>
            </w:r>
          </w:p>
        </w:tc>
      </w:tr>
      <w:tr w:rsidR="00653F76" w:rsidTr="00601901">
        <w:trPr>
          <w:cantSplit/>
          <w:trHeight w:val="690"/>
        </w:trPr>
        <w:tc>
          <w:tcPr>
            <w:tcW w:w="660" w:type="dxa"/>
            <w:vMerge w:val="restart"/>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4.</w:t>
            </w:r>
          </w:p>
        </w:tc>
        <w:tc>
          <w:tcPr>
            <w:tcW w:w="2344" w:type="dxa"/>
            <w:gridSpan w:val="2"/>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Maitinimo paskirties patalpos ir pastatai</w:t>
            </w:r>
          </w:p>
        </w:tc>
        <w:tc>
          <w:tcPr>
            <w:tcW w:w="2096"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iki 300 m</w:t>
            </w:r>
            <w:r>
              <w:rPr>
                <w:sz w:val="22"/>
                <w:szCs w:val="22"/>
                <w:vertAlign w:val="superscript"/>
              </w:rPr>
              <w:t>2</w:t>
            </w:r>
            <w:r>
              <w:rPr>
                <w:sz w:val="22"/>
                <w:szCs w:val="22"/>
              </w:rPr>
              <w:t xml:space="preserve">  bendrojo ploto</w:t>
            </w:r>
          </w:p>
        </w:tc>
        <w:tc>
          <w:tcPr>
            <w:tcW w:w="4789" w:type="dxa"/>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Patalpos ir pastatai, skirti žmonėms maitinti (valgyklos, restoranai, kavinės, barai ir kiti). </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 xml:space="preserve">2 </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7,32</w:t>
            </w:r>
          </w:p>
        </w:tc>
      </w:tr>
      <w:tr w:rsidR="00653F76" w:rsidTr="00601901">
        <w:trPr>
          <w:cantSplit/>
          <w:trHeight w:val="750"/>
        </w:trPr>
        <w:tc>
          <w:tcPr>
            <w:tcW w:w="660" w:type="dxa"/>
            <w:vMerge/>
            <w:tcBorders>
              <w:top w:val="single" w:sz="4" w:space="0" w:color="000000"/>
              <w:left w:val="single" w:sz="4" w:space="0" w:color="000000"/>
              <w:bottom w:val="single" w:sz="4" w:space="0" w:color="000000"/>
            </w:tcBorders>
          </w:tcPr>
          <w:p w:rsidR="00653F76" w:rsidRDefault="00653F76" w:rsidP="00601901">
            <w:pPr>
              <w:snapToGrid w:val="0"/>
              <w:jc w:val="both"/>
              <w:rPr>
                <w:b/>
              </w:rPr>
            </w:pPr>
          </w:p>
        </w:tc>
        <w:tc>
          <w:tcPr>
            <w:tcW w:w="2344" w:type="dxa"/>
            <w:gridSpan w:val="2"/>
            <w:vMerge/>
            <w:tcBorders>
              <w:top w:val="single" w:sz="4" w:space="0" w:color="000000"/>
              <w:left w:val="single" w:sz="4" w:space="0" w:color="000000"/>
              <w:bottom w:val="single" w:sz="4" w:space="0" w:color="000000"/>
            </w:tcBorders>
          </w:tcPr>
          <w:p w:rsidR="00653F76" w:rsidRDefault="00653F76" w:rsidP="00601901">
            <w:pPr>
              <w:snapToGrid w:val="0"/>
            </w:pPr>
          </w:p>
        </w:tc>
        <w:tc>
          <w:tcPr>
            <w:tcW w:w="2096"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didesni kaip 300 m</w:t>
            </w:r>
            <w:r>
              <w:rPr>
                <w:sz w:val="22"/>
                <w:szCs w:val="22"/>
                <w:vertAlign w:val="superscript"/>
              </w:rPr>
              <w:t>2</w:t>
            </w:r>
            <w:r>
              <w:rPr>
                <w:sz w:val="22"/>
                <w:szCs w:val="22"/>
              </w:rPr>
              <w:t xml:space="preserve">  bendrojo ploto</w:t>
            </w:r>
          </w:p>
        </w:tc>
        <w:tc>
          <w:tcPr>
            <w:tcW w:w="4789" w:type="dxa"/>
            <w:vMerge/>
            <w:tcBorders>
              <w:top w:val="single" w:sz="4" w:space="0" w:color="000000"/>
              <w:left w:val="single" w:sz="4" w:space="0" w:color="000000"/>
              <w:bottom w:val="single" w:sz="4" w:space="0" w:color="000000"/>
            </w:tcBorders>
          </w:tcPr>
          <w:p w:rsidR="00653F76" w:rsidRDefault="00653F76" w:rsidP="00601901">
            <w:pPr>
              <w:snapToGrid w:val="0"/>
            </w:pP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6,48</w:t>
            </w:r>
          </w:p>
        </w:tc>
      </w:tr>
      <w:tr w:rsidR="00653F76" w:rsidTr="00601901">
        <w:trPr>
          <w:cantSplit/>
          <w:trHeight w:val="646"/>
        </w:trPr>
        <w:tc>
          <w:tcPr>
            <w:tcW w:w="660" w:type="dxa"/>
            <w:vMerge w:val="restart"/>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5. </w:t>
            </w:r>
          </w:p>
        </w:tc>
        <w:tc>
          <w:tcPr>
            <w:tcW w:w="2344" w:type="dxa"/>
            <w:gridSpan w:val="2"/>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Prekybos paskirties patalpos ir pastatai </w:t>
            </w:r>
          </w:p>
        </w:tc>
        <w:tc>
          <w:tcPr>
            <w:tcW w:w="2096"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iki 500 m</w:t>
            </w:r>
            <w:r>
              <w:rPr>
                <w:sz w:val="22"/>
                <w:szCs w:val="22"/>
                <w:vertAlign w:val="superscript"/>
              </w:rPr>
              <w:t xml:space="preserve">2 </w:t>
            </w:r>
            <w:r>
              <w:rPr>
                <w:sz w:val="22"/>
                <w:szCs w:val="22"/>
              </w:rPr>
              <w:t xml:space="preserve"> bendrojo ploto</w:t>
            </w:r>
          </w:p>
        </w:tc>
        <w:tc>
          <w:tcPr>
            <w:tcW w:w="4789" w:type="dxa"/>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ir pastatai, skirti didmeninei ir mažmeninei prekybai (prekybos centrai, parduotuvės, vaistinės, prekybos paviljonai, dengtas turgus ir kiti).</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Patalpų ar pastatų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8,16</w:t>
            </w:r>
          </w:p>
        </w:tc>
      </w:tr>
      <w:tr w:rsidR="00653F76" w:rsidTr="00601901">
        <w:trPr>
          <w:cantSplit/>
          <w:trHeight w:val="645"/>
        </w:trPr>
        <w:tc>
          <w:tcPr>
            <w:tcW w:w="660" w:type="dxa"/>
            <w:vMerge/>
            <w:tcBorders>
              <w:top w:val="single" w:sz="4" w:space="0" w:color="000000"/>
              <w:left w:val="single" w:sz="4" w:space="0" w:color="000000"/>
              <w:bottom w:val="single" w:sz="4" w:space="0" w:color="000000"/>
            </w:tcBorders>
          </w:tcPr>
          <w:p w:rsidR="00653F76" w:rsidRDefault="00653F76" w:rsidP="00601901">
            <w:pPr>
              <w:snapToGrid w:val="0"/>
              <w:jc w:val="both"/>
              <w:rPr>
                <w:b/>
              </w:rPr>
            </w:pPr>
          </w:p>
        </w:tc>
        <w:tc>
          <w:tcPr>
            <w:tcW w:w="2344" w:type="dxa"/>
            <w:gridSpan w:val="2"/>
            <w:vMerge/>
            <w:tcBorders>
              <w:top w:val="single" w:sz="4" w:space="0" w:color="000000"/>
              <w:left w:val="single" w:sz="4" w:space="0" w:color="000000"/>
              <w:bottom w:val="single" w:sz="4" w:space="0" w:color="000000"/>
            </w:tcBorders>
          </w:tcPr>
          <w:p w:rsidR="00653F76" w:rsidRDefault="00653F76" w:rsidP="00601901">
            <w:pPr>
              <w:snapToGrid w:val="0"/>
            </w:pPr>
          </w:p>
        </w:tc>
        <w:tc>
          <w:tcPr>
            <w:tcW w:w="2096"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didesni kaip 500 m</w:t>
            </w:r>
            <w:r>
              <w:rPr>
                <w:sz w:val="22"/>
                <w:szCs w:val="22"/>
                <w:vertAlign w:val="superscript"/>
              </w:rPr>
              <w:t xml:space="preserve">2 </w:t>
            </w:r>
            <w:r>
              <w:rPr>
                <w:sz w:val="22"/>
                <w:szCs w:val="22"/>
              </w:rPr>
              <w:t>bendrojo ploto</w:t>
            </w:r>
          </w:p>
        </w:tc>
        <w:tc>
          <w:tcPr>
            <w:tcW w:w="4789" w:type="dxa"/>
            <w:vMerge/>
            <w:tcBorders>
              <w:top w:val="single" w:sz="4" w:space="0" w:color="000000"/>
              <w:left w:val="single" w:sz="4" w:space="0" w:color="000000"/>
              <w:bottom w:val="single" w:sz="4" w:space="0" w:color="000000"/>
            </w:tcBorders>
          </w:tcPr>
          <w:p w:rsidR="00653F76" w:rsidRDefault="00653F76" w:rsidP="00601901">
            <w:pPr>
              <w:snapToGrid w:val="0"/>
            </w:pP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Patalpų ar pastatų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12,00</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6. </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Administracinės, specialiosios paskirties patalpos ir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Pastatai ir patalpos, skirti administraciniams tikslams (bankai, paštas, valstybės ir savivaldybės įstaigos, teismai, biurai, kontoros, kiti įstaigų ir organizacijų administraciniai pastatai ar patalpos), taip pat pastatai, skirti specialiesiems tikslams (karinių vienetų pastatai, policijos, muitinės, priešgaisrinių ir gelbėjimo tarnybų pastatai ir kt.), </w:t>
            </w:r>
            <w:r>
              <w:rPr>
                <w:sz w:val="22"/>
                <w:szCs w:val="22"/>
              </w:rPr>
              <w:lastRenderedPageBreak/>
              <w:t>geležinkelio ir autobusų stotys.</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lastRenderedPageBreak/>
              <w:t>Patalpų ar pastatų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2,16</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lastRenderedPageBreak/>
              <w:t xml:space="preserve">7. </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Religinės paskirties patalpos ar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ir pastatai, skirti religiniams tikslams (bažnyčios, koplyčios, maldos namai ir kt.).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Patalpų ar pastatų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0,24</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8. </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Prekyvietės</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Prekybos veiklai suformuota lauko teritorija, pritaikyta prekybai nuo laikinųjų prekybos įrenginių, iš automobilių, stoginėse, paviljonuose, ir kituose joje pastatytuose statiniuose.</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Prekybos ploto vienas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4,56</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9.</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Gamybos ir pramonės paskirties patalpos ir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ir pastatai, skirti gamybai (dirbtuvės, produkcijos perdirbimo įmonės, energetikos pastatai, gamybinės laboratorijos ir kt.).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3,84</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10. </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Paslaugų  patalpos ir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ir pastatai, skirti paslaugoms teikti (pirtys, soliariumai, grožio salonai, skalbyklos, taisyklos, autoservisai, plovyklos, laidojimo namai ir kiti).</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4,20</w:t>
            </w:r>
          </w:p>
        </w:tc>
      </w:tr>
      <w:tr w:rsidR="00653F76" w:rsidTr="00601901">
        <w:trPr>
          <w:cantSplit/>
        </w:trPr>
        <w:tc>
          <w:tcPr>
            <w:tcW w:w="660" w:type="dxa"/>
            <w:vMerge w:val="restart"/>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11. </w:t>
            </w:r>
          </w:p>
        </w:tc>
        <w:tc>
          <w:tcPr>
            <w:tcW w:w="4440" w:type="dxa"/>
            <w:gridSpan w:val="3"/>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Gydymo paskirties patalpos ar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ir pastatai, skirti gydymo reikmėms, kuriuose teikiama stacionari medicininė pagalba žmonėms ir gyvūnams visą parą (ligoninės, klinikos, medicininės priežiūros įstaigų slaugos namai ir pan.).</w:t>
            </w:r>
          </w:p>
          <w:p w:rsidR="00653F76" w:rsidRDefault="00653F76" w:rsidP="00601901">
            <w:pPr>
              <w:snapToGrid w:val="0"/>
            </w:pP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3,60</w:t>
            </w:r>
          </w:p>
        </w:tc>
      </w:tr>
      <w:tr w:rsidR="00653F76" w:rsidTr="00601901">
        <w:trPr>
          <w:cantSplit/>
        </w:trPr>
        <w:tc>
          <w:tcPr>
            <w:tcW w:w="660" w:type="dxa"/>
            <w:vMerge/>
            <w:tcBorders>
              <w:top w:val="single" w:sz="4" w:space="0" w:color="000000"/>
              <w:left w:val="single" w:sz="4" w:space="0" w:color="000000"/>
              <w:bottom w:val="single" w:sz="4" w:space="0" w:color="000000"/>
            </w:tcBorders>
          </w:tcPr>
          <w:p w:rsidR="00653F76" w:rsidRDefault="00653F76" w:rsidP="00601901">
            <w:pPr>
              <w:snapToGrid w:val="0"/>
              <w:jc w:val="both"/>
              <w:rPr>
                <w:b/>
              </w:rPr>
            </w:pPr>
          </w:p>
        </w:tc>
        <w:tc>
          <w:tcPr>
            <w:tcW w:w="4440" w:type="dxa"/>
            <w:gridSpan w:val="3"/>
            <w:vMerge/>
            <w:tcBorders>
              <w:top w:val="single" w:sz="4" w:space="0" w:color="000000"/>
              <w:left w:val="single" w:sz="4" w:space="0" w:color="000000"/>
              <w:bottom w:val="single" w:sz="4" w:space="0" w:color="000000"/>
            </w:tcBorders>
          </w:tcPr>
          <w:p w:rsidR="00653F76" w:rsidRDefault="00653F76" w:rsidP="00601901">
            <w:pPr>
              <w:snapToGrid w:val="0"/>
            </w:pP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Patalpos ar pastatai, skirti gydymo reikmėms, kuriuose teikiama medicininė pagalba žmonėms ir gyvūnams (poliklinikos, ambulatorijos ir kt.).</w:t>
            </w:r>
          </w:p>
          <w:p w:rsidR="00653F76" w:rsidRDefault="00653F76" w:rsidP="00601901">
            <w:pPr>
              <w:snapToGrid w:val="0"/>
            </w:pP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2,92</w:t>
            </w:r>
          </w:p>
        </w:tc>
      </w:tr>
      <w:tr w:rsidR="00653F76" w:rsidTr="00601901">
        <w:trPr>
          <w:trHeight w:val="846"/>
        </w:trPr>
        <w:tc>
          <w:tcPr>
            <w:tcW w:w="660" w:type="dxa"/>
            <w:vMerge w:val="restart"/>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12.</w:t>
            </w:r>
          </w:p>
        </w:tc>
        <w:tc>
          <w:tcPr>
            <w:tcW w:w="2220" w:type="dxa"/>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Mokslo paskirties patalpos ir  pastatai</w:t>
            </w:r>
          </w:p>
          <w:p w:rsidR="00653F76" w:rsidRDefault="00653F76" w:rsidP="00601901">
            <w:pPr>
              <w:snapToGrid w:val="0"/>
            </w:pPr>
          </w:p>
          <w:p w:rsidR="00653F76" w:rsidRDefault="00653F76" w:rsidP="00601901">
            <w:pPr>
              <w:snapToGrid w:val="0"/>
            </w:pPr>
          </w:p>
          <w:p w:rsidR="00653F76" w:rsidRDefault="00653F76" w:rsidP="00601901">
            <w:pPr>
              <w:snapToGrid w:val="0"/>
            </w:pPr>
          </w:p>
        </w:tc>
        <w:tc>
          <w:tcPr>
            <w:tcW w:w="2220" w:type="dxa"/>
            <w:gridSpan w:val="2"/>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mokinių ir/ ar vaikų skaičius iki 150</w:t>
            </w:r>
          </w:p>
        </w:tc>
        <w:tc>
          <w:tcPr>
            <w:tcW w:w="4789" w:type="dxa"/>
            <w:vMerge w:val="restart"/>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Patalpos ir pastatai, skirti švietimo ir mokslo reikmėms (mokyklos, vaikų darželiai, </w:t>
            </w:r>
            <w:r w:rsidRPr="00C325D2">
              <w:rPr>
                <w:bCs/>
                <w:sz w:val="22"/>
                <w:szCs w:val="22"/>
              </w:rPr>
              <w:t>dienos veiklos centrai</w:t>
            </w:r>
            <w:r w:rsidRPr="00C325D2">
              <w:rPr>
                <w:sz w:val="22"/>
                <w:szCs w:val="22"/>
              </w:rPr>
              <w:t xml:space="preserve"> ir pan.)</w:t>
            </w:r>
            <w:r>
              <w:rPr>
                <w:sz w:val="22"/>
                <w:szCs w:val="22"/>
              </w:rPr>
              <w: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0,60</w:t>
            </w:r>
          </w:p>
        </w:tc>
      </w:tr>
      <w:tr w:rsidR="00653F76" w:rsidTr="00601901">
        <w:trPr>
          <w:trHeight w:val="847"/>
        </w:trPr>
        <w:tc>
          <w:tcPr>
            <w:tcW w:w="660" w:type="dxa"/>
            <w:vMerge/>
            <w:tcBorders>
              <w:left w:val="single" w:sz="4" w:space="0" w:color="000000"/>
              <w:bottom w:val="single" w:sz="4" w:space="0" w:color="000000"/>
            </w:tcBorders>
          </w:tcPr>
          <w:p w:rsidR="00653F76" w:rsidRDefault="00653F76" w:rsidP="00601901">
            <w:pPr>
              <w:snapToGrid w:val="0"/>
              <w:jc w:val="both"/>
            </w:pPr>
          </w:p>
        </w:tc>
        <w:tc>
          <w:tcPr>
            <w:tcW w:w="2220" w:type="dxa"/>
            <w:vMerge/>
            <w:tcBorders>
              <w:left w:val="single" w:sz="4" w:space="0" w:color="000000"/>
              <w:bottom w:val="single" w:sz="4" w:space="0" w:color="000000"/>
            </w:tcBorders>
          </w:tcPr>
          <w:p w:rsidR="00653F76" w:rsidRDefault="00653F76" w:rsidP="00601901">
            <w:pPr>
              <w:snapToGrid w:val="0"/>
            </w:pPr>
          </w:p>
        </w:tc>
        <w:tc>
          <w:tcPr>
            <w:tcW w:w="2220" w:type="dxa"/>
            <w:gridSpan w:val="2"/>
            <w:tcBorders>
              <w:left w:val="single" w:sz="4" w:space="0" w:color="000000"/>
              <w:bottom w:val="single" w:sz="4" w:space="0" w:color="000000"/>
            </w:tcBorders>
          </w:tcPr>
          <w:p w:rsidR="00653F76" w:rsidRDefault="00653F76" w:rsidP="00601901">
            <w:pPr>
              <w:snapToGrid w:val="0"/>
            </w:pPr>
            <w:r>
              <w:rPr>
                <w:sz w:val="22"/>
                <w:szCs w:val="22"/>
              </w:rPr>
              <w:t>mokinių ir/ ar vaikų skaičius nuo 151 iki 400</w:t>
            </w:r>
          </w:p>
        </w:tc>
        <w:tc>
          <w:tcPr>
            <w:tcW w:w="4789" w:type="dxa"/>
            <w:vMerge/>
            <w:tcBorders>
              <w:left w:val="single" w:sz="4" w:space="0" w:color="000000"/>
              <w:bottom w:val="single" w:sz="4" w:space="0" w:color="000000"/>
            </w:tcBorders>
          </w:tcPr>
          <w:p w:rsidR="00653F76" w:rsidRDefault="00653F76" w:rsidP="00601901">
            <w:pPr>
              <w:snapToGrid w:val="0"/>
            </w:pPr>
          </w:p>
        </w:tc>
        <w:tc>
          <w:tcPr>
            <w:tcW w:w="2977" w:type="dxa"/>
            <w:tcBorders>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0,72</w:t>
            </w:r>
          </w:p>
        </w:tc>
      </w:tr>
      <w:tr w:rsidR="00653F76" w:rsidTr="00601901">
        <w:trPr>
          <w:trHeight w:val="847"/>
        </w:trPr>
        <w:tc>
          <w:tcPr>
            <w:tcW w:w="660" w:type="dxa"/>
            <w:vMerge/>
            <w:tcBorders>
              <w:left w:val="single" w:sz="4" w:space="0" w:color="000000"/>
              <w:bottom w:val="single" w:sz="4" w:space="0" w:color="000000"/>
            </w:tcBorders>
          </w:tcPr>
          <w:p w:rsidR="00653F76" w:rsidRDefault="00653F76" w:rsidP="00601901">
            <w:pPr>
              <w:snapToGrid w:val="0"/>
              <w:jc w:val="both"/>
            </w:pPr>
          </w:p>
        </w:tc>
        <w:tc>
          <w:tcPr>
            <w:tcW w:w="2220" w:type="dxa"/>
            <w:vMerge/>
            <w:tcBorders>
              <w:left w:val="single" w:sz="4" w:space="0" w:color="000000"/>
              <w:bottom w:val="single" w:sz="4" w:space="0" w:color="000000"/>
            </w:tcBorders>
          </w:tcPr>
          <w:p w:rsidR="00653F76" w:rsidRDefault="00653F76" w:rsidP="00601901">
            <w:pPr>
              <w:snapToGrid w:val="0"/>
            </w:pPr>
          </w:p>
        </w:tc>
        <w:tc>
          <w:tcPr>
            <w:tcW w:w="2220" w:type="dxa"/>
            <w:gridSpan w:val="2"/>
            <w:tcBorders>
              <w:left w:val="single" w:sz="4" w:space="0" w:color="000000"/>
              <w:bottom w:val="single" w:sz="4" w:space="0" w:color="000000"/>
            </w:tcBorders>
          </w:tcPr>
          <w:p w:rsidR="00653F76" w:rsidRDefault="00653F76" w:rsidP="00601901">
            <w:pPr>
              <w:snapToGrid w:val="0"/>
            </w:pPr>
            <w:r>
              <w:rPr>
                <w:sz w:val="22"/>
                <w:szCs w:val="22"/>
              </w:rPr>
              <w:t>mokinių ir/ ar vaikų skaičius daugiau kaip 400</w:t>
            </w:r>
          </w:p>
        </w:tc>
        <w:tc>
          <w:tcPr>
            <w:tcW w:w="4789" w:type="dxa"/>
            <w:vMerge/>
            <w:tcBorders>
              <w:left w:val="single" w:sz="4" w:space="0" w:color="000000"/>
              <w:bottom w:val="single" w:sz="4" w:space="0" w:color="000000"/>
            </w:tcBorders>
          </w:tcPr>
          <w:p w:rsidR="00653F76" w:rsidRDefault="00653F76" w:rsidP="00601901">
            <w:pPr>
              <w:snapToGrid w:val="0"/>
            </w:pPr>
          </w:p>
        </w:tc>
        <w:tc>
          <w:tcPr>
            <w:tcW w:w="2977" w:type="dxa"/>
            <w:tcBorders>
              <w:left w:val="single" w:sz="4" w:space="0" w:color="000000"/>
              <w:bottom w:val="single" w:sz="4" w:space="0" w:color="000000"/>
            </w:tcBorders>
          </w:tcPr>
          <w:p w:rsidR="00653F76" w:rsidRDefault="00653F76" w:rsidP="00601901">
            <w:pPr>
              <w:snapToGrid w:val="0"/>
              <w:rPr>
                <w:vertAlign w:val="superscript"/>
              </w:rPr>
            </w:pPr>
            <w:r>
              <w:rPr>
                <w:sz w:val="22"/>
                <w:szCs w:val="22"/>
              </w:rPr>
              <w:t>Pastato ar patalpų vienas bendrojo ploto  m</w:t>
            </w:r>
            <w:r>
              <w:rPr>
                <w:sz w:val="22"/>
                <w:szCs w:val="22"/>
                <w:vertAlign w:val="superscript"/>
              </w:rPr>
              <w:t>2</w:t>
            </w:r>
          </w:p>
        </w:tc>
        <w:tc>
          <w:tcPr>
            <w:tcW w:w="1647" w:type="dxa"/>
            <w:tcBorders>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0,84</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 xml:space="preserve">13. </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Kultūros ir sporto paskirties  patalpos ir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 xml:space="preserve">Patalpos ir pastatai, skirti kultūros reikmėms ir viešiesiems pramoginiams renginiams (teatrai, kino teatrai, kultūros namai, klubai, bibliotekos, muziejai, parodų rūmai ir kt.), taip pat patalpos ar </w:t>
            </w:r>
            <w:r>
              <w:rPr>
                <w:sz w:val="22"/>
                <w:szCs w:val="22"/>
              </w:rPr>
              <w:lastRenderedPageBreak/>
              <w:t>pastatai, skirti sportuoti (sporto salės, teniso kortai, stadionų pastatai ir kt.).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lastRenderedPageBreak/>
              <w:t>Pastato ar patalpų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8F13AE" w:rsidRDefault="00653F76" w:rsidP="00601901">
            <w:pPr>
              <w:snapToGrid w:val="0"/>
              <w:jc w:val="center"/>
            </w:pPr>
            <w:r w:rsidRPr="008F13AE">
              <w:rPr>
                <w:sz w:val="22"/>
                <w:szCs w:val="22"/>
              </w:rPr>
              <w:t>0,</w:t>
            </w:r>
            <w:r>
              <w:rPr>
                <w:sz w:val="22"/>
                <w:szCs w:val="22"/>
              </w:rPr>
              <w:t>72</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r>
              <w:lastRenderedPageBreak/>
              <w:t>14.</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Viešbučių ir poilsio paskirties pastatai</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Pastatai, skirti trumpalaikiam apgyvendinimui (viešbučiai, moteliai, svečių namai, ir kt.), pastatai, skirti žmonių visaverčiam fiziniam bei dvasiniam poilsiui (turizmo centrai, poilsio namai, jaunimo nakvynės namai, ir kt.).</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rPr>
                <w:vertAlign w:val="superscript"/>
              </w:rPr>
            </w:pPr>
            <w:r>
              <w:rPr>
                <w:sz w:val="22"/>
                <w:szCs w:val="22"/>
              </w:rPr>
              <w:t>Pastato  vienas bendrojo  ploto  m</w:t>
            </w:r>
            <w:r>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Pr>
                <w:sz w:val="22"/>
                <w:szCs w:val="22"/>
              </w:rPr>
              <w:t>3,36</w:t>
            </w:r>
          </w:p>
        </w:tc>
      </w:tr>
      <w:tr w:rsidR="00653F76" w:rsidTr="00601901">
        <w:tc>
          <w:tcPr>
            <w:tcW w:w="660" w:type="dxa"/>
            <w:tcBorders>
              <w:top w:val="single" w:sz="4" w:space="0" w:color="000000"/>
              <w:left w:val="single" w:sz="4" w:space="0" w:color="000000"/>
              <w:bottom w:val="single" w:sz="4" w:space="0" w:color="000000"/>
            </w:tcBorders>
          </w:tcPr>
          <w:p w:rsidR="00653F76" w:rsidRDefault="00653F76" w:rsidP="00601901">
            <w:pPr>
              <w:snapToGrid w:val="0"/>
              <w:jc w:val="both"/>
            </w:pPr>
            <w:r>
              <w:rPr>
                <w:sz w:val="22"/>
                <w:szCs w:val="22"/>
              </w:rPr>
              <w:t>15.</w:t>
            </w:r>
          </w:p>
        </w:tc>
        <w:tc>
          <w:tcPr>
            <w:tcW w:w="4440" w:type="dxa"/>
            <w:gridSpan w:val="3"/>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Kaimo turizmo sodybos</w:t>
            </w:r>
          </w:p>
        </w:tc>
        <w:tc>
          <w:tcPr>
            <w:tcW w:w="4789"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Kaimo turizmo pastatai</w:t>
            </w:r>
          </w:p>
        </w:tc>
        <w:tc>
          <w:tcPr>
            <w:tcW w:w="2977" w:type="dxa"/>
            <w:tcBorders>
              <w:top w:val="single" w:sz="4" w:space="0" w:color="000000"/>
              <w:left w:val="single" w:sz="4" w:space="0" w:color="000000"/>
              <w:bottom w:val="single" w:sz="4" w:space="0" w:color="000000"/>
            </w:tcBorders>
          </w:tcPr>
          <w:p w:rsidR="00653F76" w:rsidRDefault="00653F76" w:rsidP="00601901">
            <w:pPr>
              <w:snapToGrid w:val="0"/>
            </w:pPr>
            <w:r>
              <w:rPr>
                <w:sz w:val="22"/>
                <w:szCs w:val="22"/>
              </w:rPr>
              <w:t>Pastato  vienas bendrojo  ploto  m</w:t>
            </w:r>
            <w:r>
              <w:rPr>
                <w:sz w:val="22"/>
                <w:szCs w:val="22"/>
                <w:vertAlign w:val="superscript"/>
              </w:rPr>
              <w:t xml:space="preserve">2  </w:t>
            </w:r>
            <w:r>
              <w:rPr>
                <w:sz w:val="22"/>
                <w:szCs w:val="22"/>
              </w:rPr>
              <w:t>(veiklos laikotarpis- 3 mėn.)</w:t>
            </w:r>
          </w:p>
        </w:tc>
        <w:tc>
          <w:tcPr>
            <w:tcW w:w="1647" w:type="dxa"/>
            <w:tcBorders>
              <w:top w:val="single" w:sz="4" w:space="0" w:color="000000"/>
              <w:left w:val="single" w:sz="4" w:space="0" w:color="000000"/>
              <w:bottom w:val="single" w:sz="4" w:space="0" w:color="000000"/>
              <w:right w:val="single" w:sz="4" w:space="0" w:color="000000"/>
            </w:tcBorders>
          </w:tcPr>
          <w:p w:rsidR="00653F76" w:rsidRPr="00902AA6" w:rsidRDefault="00653F76" w:rsidP="00601901">
            <w:pPr>
              <w:snapToGrid w:val="0"/>
              <w:jc w:val="center"/>
            </w:pPr>
            <w:r w:rsidRPr="00902AA6">
              <w:rPr>
                <w:sz w:val="22"/>
                <w:szCs w:val="22"/>
              </w:rPr>
              <w:t>0,</w:t>
            </w:r>
            <w:r>
              <w:rPr>
                <w:sz w:val="22"/>
                <w:szCs w:val="22"/>
              </w:rPr>
              <w:t>78</w:t>
            </w:r>
          </w:p>
        </w:tc>
      </w:tr>
    </w:tbl>
    <w:p w:rsidR="00653F76" w:rsidRDefault="00653F76" w:rsidP="00C57CA0">
      <w:pPr>
        <w:tabs>
          <w:tab w:val="left" w:pos="1440"/>
        </w:tabs>
        <w:jc w:val="both"/>
      </w:pPr>
      <w:r>
        <w:tab/>
      </w:r>
    </w:p>
    <w:p w:rsidR="00653F76" w:rsidRDefault="00653F76" w:rsidP="00C57CA0">
      <w:pPr>
        <w:tabs>
          <w:tab w:val="left" w:pos="1440"/>
        </w:tabs>
        <w:jc w:val="both"/>
      </w:pPr>
      <w:r>
        <w:tab/>
        <w:t>Gyventojams pagal rinkliavos administratoriaus sudarytą ir su seniūnijos seniūnu suderintą vienkiemių, iki kurių dėl blogų kelių sunku privažiuoti, sąrašą Vietinė rinkliava, numatyta 1 punkte, - 50 proc. mažesnė.</w:t>
      </w:r>
    </w:p>
    <w:p w:rsidR="00653F76" w:rsidRPr="00BC0E54" w:rsidRDefault="00653F76" w:rsidP="00C57CA0">
      <w:pPr>
        <w:tabs>
          <w:tab w:val="left" w:pos="1440"/>
        </w:tabs>
        <w:jc w:val="both"/>
        <w:rPr>
          <w:strike/>
          <w:color w:val="000000"/>
        </w:rPr>
      </w:pPr>
      <w:r>
        <w:tab/>
      </w:r>
    </w:p>
    <w:p w:rsidR="00653F76" w:rsidRDefault="00653F76" w:rsidP="00C57CA0">
      <w:pPr>
        <w:tabs>
          <w:tab w:val="left" w:pos="1440"/>
        </w:tabs>
        <w:ind w:firstLine="1080"/>
        <w:jc w:val="center"/>
      </w:pPr>
      <w:r>
        <w:t>_____________________________________</w:t>
      </w:r>
    </w:p>
    <w:p w:rsidR="00653F76" w:rsidRDefault="00653F76"/>
    <w:sectPr w:rsidR="00653F76" w:rsidSect="00C57CA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A0"/>
    <w:rsid w:val="00072D4B"/>
    <w:rsid w:val="000A4085"/>
    <w:rsid w:val="003F09CB"/>
    <w:rsid w:val="003F33AA"/>
    <w:rsid w:val="004A7590"/>
    <w:rsid w:val="005F6A29"/>
    <w:rsid w:val="00601901"/>
    <w:rsid w:val="00653F76"/>
    <w:rsid w:val="00805688"/>
    <w:rsid w:val="00817F38"/>
    <w:rsid w:val="008B2733"/>
    <w:rsid w:val="008F13AE"/>
    <w:rsid w:val="00902AA6"/>
    <w:rsid w:val="009477E1"/>
    <w:rsid w:val="00984BE0"/>
    <w:rsid w:val="00A14EAC"/>
    <w:rsid w:val="00B05A22"/>
    <w:rsid w:val="00B75D4D"/>
    <w:rsid w:val="00BC0E54"/>
    <w:rsid w:val="00C13672"/>
    <w:rsid w:val="00C325D2"/>
    <w:rsid w:val="00C35B8A"/>
    <w:rsid w:val="00C57CA0"/>
    <w:rsid w:val="00D349AB"/>
    <w:rsid w:val="00DE5E9B"/>
    <w:rsid w:val="00E31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CA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CA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3294</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VIETINĖS RINKLIAVOS DYDŽIAI KRETINGOS RAJONO SAVIVALDYBĖS VIETINĖS RINKLIAVOS MOKĖTOJAMS</vt:lpstr>
    </vt:vector>
  </TitlesOfParts>
  <Company>Hewlett-Packard Company</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VIETINĖS RINKLIAVOS DYDŽIAI KRETINGOS RAJONO SAVIVALDYBĖS VIETINĖS RINKLIAVOS MOKĖTOJAMS</dc:title>
  <dc:creator>arunas</dc:creator>
  <cp:lastModifiedBy>user</cp:lastModifiedBy>
  <cp:revision>5</cp:revision>
  <dcterms:created xsi:type="dcterms:W3CDTF">2014-01-27T08:44:00Z</dcterms:created>
  <dcterms:modified xsi:type="dcterms:W3CDTF">2014-01-31T12:54:00Z</dcterms:modified>
</cp:coreProperties>
</file>