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B" w:rsidRPr="0032545D" w:rsidRDefault="002224CB" w:rsidP="002224CB">
      <w:pPr>
        <w:outlineLvl w:val="0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32545D">
        <w:t xml:space="preserve">     </w:t>
      </w:r>
      <w:r w:rsidRPr="0032545D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2224CB" w:rsidTr="0041032E">
        <w:tblPrEx>
          <w:tblCellMar>
            <w:top w:w="0" w:type="dxa"/>
            <w:bottom w:w="0" w:type="dxa"/>
          </w:tblCellMar>
        </w:tblPrEx>
        <w:trPr>
          <w:trHeight w:val="1985"/>
          <w:tblHeader/>
        </w:trPr>
        <w:tc>
          <w:tcPr>
            <w:tcW w:w="9287" w:type="dxa"/>
          </w:tcPr>
          <w:p w:rsidR="002224CB" w:rsidRPr="000E0642" w:rsidRDefault="007C284D" w:rsidP="0041032E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4CB" w:rsidRPr="000E0642" w:rsidRDefault="002224CB" w:rsidP="0041032E">
            <w:pPr>
              <w:jc w:val="center"/>
              <w:rPr>
                <w:b/>
                <w:caps/>
                <w:szCs w:val="24"/>
              </w:rPr>
            </w:pPr>
          </w:p>
          <w:p w:rsidR="002224CB" w:rsidRPr="0032545D" w:rsidRDefault="002224CB" w:rsidP="0041032E">
            <w:pPr>
              <w:jc w:val="center"/>
              <w:rPr>
                <w:b/>
                <w:caps/>
                <w:sz w:val="28"/>
                <w:szCs w:val="28"/>
              </w:rPr>
            </w:pPr>
            <w:r w:rsidRPr="0032545D">
              <w:rPr>
                <w:b/>
                <w:sz w:val="28"/>
                <w:szCs w:val="28"/>
              </w:rPr>
              <w:t>KRETINGOS RAJONO SAVIVALDYBĖS TARYBA</w:t>
            </w:r>
          </w:p>
          <w:p w:rsidR="002224CB" w:rsidRPr="000E0642" w:rsidRDefault="002224CB" w:rsidP="0041032E">
            <w:pPr>
              <w:jc w:val="center"/>
              <w:rPr>
                <w:b/>
                <w:caps/>
                <w:szCs w:val="24"/>
              </w:rPr>
            </w:pPr>
          </w:p>
          <w:p w:rsidR="002224CB" w:rsidRPr="000E0642" w:rsidRDefault="002224CB" w:rsidP="0041032E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2224CB" w:rsidRPr="000E0642" w:rsidRDefault="002224CB" w:rsidP="0032545D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>VALSTYBĖS TURTĄ</w:t>
            </w:r>
          </w:p>
        </w:tc>
      </w:tr>
    </w:tbl>
    <w:p w:rsidR="002224CB" w:rsidRDefault="002224CB" w:rsidP="002224CB"/>
    <w:p w:rsidR="002224CB" w:rsidRDefault="002224CB" w:rsidP="002224CB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sausio </w:t>
      </w:r>
      <w:r w:rsidR="00011735">
        <w:rPr>
          <w:rFonts w:ascii="BaltikaLT" w:hAnsi="BaltikaLT"/>
        </w:rPr>
        <w:t>3</w:t>
      </w:r>
      <w:r w:rsidR="0032545D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 </w:t>
      </w:r>
      <w:r w:rsidR="0032545D">
        <w:rPr>
          <w:rFonts w:ascii="BaltikaLT" w:hAnsi="BaltikaLT"/>
        </w:rPr>
        <w:t>T</w:t>
      </w:r>
      <w:r w:rsidR="00011735">
        <w:rPr>
          <w:rFonts w:ascii="BaltikaLT" w:hAnsi="BaltikaLT"/>
        </w:rPr>
        <w:t>2</w:t>
      </w:r>
      <w:r w:rsidR="0032545D">
        <w:rPr>
          <w:rFonts w:ascii="BaltikaLT" w:hAnsi="BaltikaLT"/>
        </w:rPr>
        <w:t>-</w:t>
      </w:r>
      <w:r w:rsidR="004112FF">
        <w:rPr>
          <w:rFonts w:ascii="BaltikaLT" w:hAnsi="BaltikaLT"/>
        </w:rPr>
        <w:t>38</w:t>
      </w:r>
    </w:p>
    <w:p w:rsidR="002224CB" w:rsidRDefault="002224CB" w:rsidP="002224CB">
      <w:pPr>
        <w:jc w:val="center"/>
      </w:pPr>
      <w:r>
        <w:rPr>
          <w:rFonts w:ascii="BaltikaLT" w:hAnsi="BaltikaLT"/>
        </w:rPr>
        <w:t>Kretinga</w:t>
      </w:r>
    </w:p>
    <w:p w:rsidR="002224CB" w:rsidRDefault="002224CB" w:rsidP="002224CB">
      <w:pPr>
        <w:jc w:val="both"/>
      </w:pPr>
    </w:p>
    <w:p w:rsidR="002224CB" w:rsidRDefault="002224CB" w:rsidP="002224CB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3 punktu, Lietuvos Respublikos valstybės ir savivaldybių turto valdymo, naudojimo ir disponavimo juo įstatymo </w:t>
      </w:r>
      <w:r w:rsidR="004635AE">
        <w:t xml:space="preserve">6 straipsnio </w:t>
      </w:r>
      <w:r w:rsidR="003136FF">
        <w:t>1 ir 2 punktais</w:t>
      </w:r>
      <w:r>
        <w:t xml:space="preserve"> ir atsižvelgdama į Valstybinės maisto ir veterinarijos </w:t>
      </w:r>
      <w:r w:rsidRPr="003136FF">
        <w:t>tarnybos 2014-01-0</w:t>
      </w:r>
      <w:r w:rsidR="003136FF" w:rsidRPr="003136FF">
        <w:t>8</w:t>
      </w:r>
      <w:r w:rsidRPr="003136FF">
        <w:t xml:space="preserve"> raštą Nr. B6-(1.9)-4</w:t>
      </w:r>
      <w:r w:rsidR="003136FF" w:rsidRPr="003136FF">
        <w:t>1</w:t>
      </w:r>
      <w:r w:rsidRPr="003136FF">
        <w:t xml:space="preserve"> „Dėl </w:t>
      </w:r>
      <w:r w:rsidR="00AC7843" w:rsidRPr="003136FF">
        <w:t>Valstybinės maisto ir veterinarijos tarnybos patikėjimo teise valdomo nekilnojamojo turto, esančio J. K. Chodkevičiaus g. 10, Kretingoje</w:t>
      </w:r>
      <w:r w:rsidRPr="003136FF">
        <w:t>“,</w:t>
      </w:r>
      <w:r>
        <w:t xml:space="preserve"> Kretingos rajono savivaldybės taryba </w:t>
      </w:r>
      <w:r w:rsidR="0032545D">
        <w:t xml:space="preserve"> </w:t>
      </w:r>
      <w:r>
        <w:t>n u s p r e n d ž i a:</w:t>
      </w:r>
    </w:p>
    <w:p w:rsidR="002224CB" w:rsidRDefault="002224CB" w:rsidP="002224CB">
      <w:pPr>
        <w:jc w:val="both"/>
        <w:rPr>
          <w:szCs w:val="24"/>
        </w:rPr>
      </w:pPr>
      <w:r w:rsidRPr="00401012">
        <w:rPr>
          <w:szCs w:val="24"/>
        </w:rPr>
        <w:tab/>
        <w:t>1</w:t>
      </w:r>
      <w:r>
        <w:rPr>
          <w:szCs w:val="24"/>
        </w:rPr>
        <w:t>. 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savarankiškajai  savivaldybės funkcijai </w:t>
      </w:r>
      <w:r w:rsidRPr="0041032E">
        <w:rPr>
          <w:szCs w:val="24"/>
        </w:rPr>
        <w:t>(</w:t>
      </w:r>
      <w:r w:rsidR="0041032E">
        <w:rPr>
          <w:szCs w:val="24"/>
        </w:rPr>
        <w:t>savivaldybei nuosavybės teise priklausančios žemės ir kito turto valdymas, naudojimas ir disponavimas juo</w:t>
      </w:r>
      <w:r w:rsidRPr="0041032E">
        <w:rPr>
          <w:szCs w:val="24"/>
        </w:rPr>
        <w:t>)</w:t>
      </w:r>
      <w:r>
        <w:rPr>
          <w:szCs w:val="24"/>
        </w:rPr>
        <w:t xml:space="preserve"> įgyvendinti valstybei nuosavybės teise priklausantį ir šiuo metu </w:t>
      </w:r>
      <w:r w:rsidR="00AC7843">
        <w:rPr>
          <w:szCs w:val="24"/>
        </w:rPr>
        <w:t xml:space="preserve">Valstybinės maisto ir veterinarijos tarnybos </w:t>
      </w:r>
      <w:r>
        <w:rPr>
          <w:szCs w:val="24"/>
        </w:rPr>
        <w:t>patikėjimo teise valdomą ilgalaikį ma</w:t>
      </w:r>
      <w:r w:rsidR="00E835F7">
        <w:rPr>
          <w:szCs w:val="24"/>
        </w:rPr>
        <w:t xml:space="preserve">terialųjį turtą - </w:t>
      </w:r>
      <w:r w:rsidR="004635AE">
        <w:rPr>
          <w:szCs w:val="24"/>
        </w:rPr>
        <w:t>21,66</w:t>
      </w:r>
      <w:r w:rsidR="00C929D8">
        <w:rPr>
          <w:szCs w:val="24"/>
        </w:rPr>
        <w:t xml:space="preserve"> m</w:t>
      </w:r>
      <w:r w:rsidR="00C929D8">
        <w:rPr>
          <w:szCs w:val="24"/>
          <w:vertAlign w:val="superscript"/>
        </w:rPr>
        <w:t xml:space="preserve">2 </w:t>
      </w:r>
      <w:r w:rsidR="00C929D8">
        <w:rPr>
          <w:szCs w:val="24"/>
        </w:rPr>
        <w:t xml:space="preserve">negyvenamąją patalpą J. K. Chodkevičiaus </w:t>
      </w:r>
      <w:r>
        <w:rPr>
          <w:szCs w:val="24"/>
        </w:rPr>
        <w:t xml:space="preserve">g. </w:t>
      </w:r>
      <w:r w:rsidR="00C929D8">
        <w:rPr>
          <w:szCs w:val="24"/>
        </w:rPr>
        <w:t>10</w:t>
      </w:r>
      <w:r>
        <w:rPr>
          <w:szCs w:val="24"/>
        </w:rPr>
        <w:t>,</w:t>
      </w:r>
      <w:r w:rsidR="00C929D8">
        <w:rPr>
          <w:szCs w:val="24"/>
        </w:rPr>
        <w:t xml:space="preserve"> Kretinga</w:t>
      </w:r>
      <w:r>
        <w:rPr>
          <w:szCs w:val="24"/>
        </w:rPr>
        <w:t xml:space="preserve"> (</w:t>
      </w:r>
      <w:r w:rsidR="00C929D8">
        <w:rPr>
          <w:szCs w:val="24"/>
        </w:rPr>
        <w:t xml:space="preserve">Nekilnojamojo turto kadastro ir registro byloje pastatas </w:t>
      </w:r>
      <w:r w:rsidR="00C95227">
        <w:rPr>
          <w:szCs w:val="24"/>
        </w:rPr>
        <w:t>plane pažymėtas</w:t>
      </w:r>
      <w:r>
        <w:rPr>
          <w:szCs w:val="24"/>
        </w:rPr>
        <w:t xml:space="preserve"> 1</w:t>
      </w:r>
      <w:r w:rsidR="00C929D8">
        <w:rPr>
          <w:szCs w:val="24"/>
        </w:rPr>
        <w:t>B4</w:t>
      </w:r>
      <w:r>
        <w:rPr>
          <w:szCs w:val="24"/>
        </w:rPr>
        <w:t xml:space="preserve">p, </w:t>
      </w:r>
      <w:r w:rsidR="00C929D8">
        <w:rPr>
          <w:szCs w:val="24"/>
        </w:rPr>
        <w:t xml:space="preserve"> patalpa </w:t>
      </w:r>
      <w:r w:rsidR="00552B82">
        <w:rPr>
          <w:szCs w:val="24"/>
        </w:rPr>
        <w:t xml:space="preserve">pažymėta I-1, plotas 17,76 </w:t>
      </w:r>
      <w:r>
        <w:rPr>
          <w:szCs w:val="24"/>
        </w:rPr>
        <w:t>m</w:t>
      </w:r>
      <w:r>
        <w:rPr>
          <w:szCs w:val="24"/>
          <w:vertAlign w:val="superscript"/>
        </w:rPr>
        <w:t>2</w:t>
      </w:r>
      <w:r w:rsidR="00C95227">
        <w:rPr>
          <w:szCs w:val="24"/>
        </w:rPr>
        <w:t>,</w:t>
      </w:r>
      <w:r w:rsidR="00552B82">
        <w:rPr>
          <w:szCs w:val="24"/>
        </w:rPr>
        <w:t xml:space="preserve"> su bendro naudojimo patalpomis</w:t>
      </w:r>
      <w:r w:rsidR="00C95227">
        <w:rPr>
          <w:szCs w:val="24"/>
        </w:rPr>
        <w:t>,</w:t>
      </w:r>
      <w:r w:rsidR="00552B82">
        <w:rPr>
          <w:szCs w:val="24"/>
        </w:rPr>
        <w:t xml:space="preserve"> pažymėtomis 1-25</w:t>
      </w:r>
      <w:r w:rsidR="004635AE">
        <w:rPr>
          <w:szCs w:val="24"/>
        </w:rPr>
        <w:t>, plotas 3,90 m</w:t>
      </w:r>
      <w:r w:rsidR="004635AE">
        <w:rPr>
          <w:szCs w:val="24"/>
          <w:vertAlign w:val="superscript"/>
        </w:rPr>
        <w:t>2</w:t>
      </w:r>
      <w:r>
        <w:rPr>
          <w:szCs w:val="24"/>
        </w:rPr>
        <w:t xml:space="preserve"> </w:t>
      </w:r>
      <w:r w:rsidR="00552B82">
        <w:rPr>
          <w:szCs w:val="24"/>
        </w:rPr>
        <w:t>(1/3 iš 11,07 m</w:t>
      </w:r>
      <w:r w:rsidR="00552B82">
        <w:rPr>
          <w:szCs w:val="24"/>
          <w:vertAlign w:val="superscript"/>
        </w:rPr>
        <w:t>2</w:t>
      </w:r>
      <w:r w:rsidR="00552B82">
        <w:rPr>
          <w:szCs w:val="24"/>
        </w:rPr>
        <w:t>)</w:t>
      </w:r>
      <w:r w:rsidR="00C95227">
        <w:rPr>
          <w:szCs w:val="24"/>
        </w:rPr>
        <w:t>,</w:t>
      </w:r>
      <w:r w:rsidR="00552B82">
        <w:rPr>
          <w:szCs w:val="24"/>
        </w:rPr>
        <w:t xml:space="preserve"> </w:t>
      </w:r>
      <w:r>
        <w:rPr>
          <w:szCs w:val="24"/>
        </w:rPr>
        <w:t>registro Nr. 50/1</w:t>
      </w:r>
      <w:r w:rsidR="00552B82">
        <w:rPr>
          <w:szCs w:val="24"/>
        </w:rPr>
        <w:t>40857</w:t>
      </w:r>
      <w:r>
        <w:rPr>
          <w:szCs w:val="24"/>
        </w:rPr>
        <w:t>, unikalus Nr. 56</w:t>
      </w:r>
      <w:r w:rsidR="00552B82">
        <w:rPr>
          <w:szCs w:val="24"/>
        </w:rPr>
        <w:t>96-7002-3013:0009</w:t>
      </w:r>
      <w:r w:rsidR="003136FF">
        <w:rPr>
          <w:szCs w:val="24"/>
        </w:rPr>
        <w:t>).</w:t>
      </w:r>
    </w:p>
    <w:p w:rsidR="002224CB" w:rsidRDefault="002224CB" w:rsidP="004635AE">
      <w:pPr>
        <w:jc w:val="both"/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t>Įgalioti Kretingos rajono savivaldybės administracijos direktorių pasirašyti sprendimo 1 punkte nurodyto turto perdavimo ir priėmimo akt</w:t>
      </w:r>
      <w:r w:rsidR="004635AE">
        <w:t>ą</w:t>
      </w:r>
      <w:r>
        <w:t>.</w:t>
      </w:r>
    </w:p>
    <w:p w:rsidR="002224CB" w:rsidRDefault="002224CB" w:rsidP="002224CB">
      <w:pPr>
        <w:jc w:val="both"/>
      </w:pPr>
    </w:p>
    <w:p w:rsidR="00AB1EA7" w:rsidRDefault="00AB1EA7" w:rsidP="002224CB">
      <w:pPr>
        <w:jc w:val="both"/>
      </w:pPr>
    </w:p>
    <w:p w:rsidR="002224CB" w:rsidRDefault="002224CB" w:rsidP="002224C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</w:t>
      </w:r>
      <w:r w:rsidR="00011735">
        <w:t xml:space="preserve">             </w:t>
      </w:r>
      <w:r>
        <w:t xml:space="preserve"> </w:t>
      </w:r>
      <w:r w:rsidR="00011735">
        <w:t xml:space="preserve">       Juozas Mažeika</w:t>
      </w:r>
    </w:p>
    <w:p w:rsidR="002224CB" w:rsidRDefault="002224CB" w:rsidP="002224CB">
      <w:pPr>
        <w:jc w:val="both"/>
        <w:rPr>
          <w:sz w:val="20"/>
        </w:rPr>
      </w:pPr>
    </w:p>
    <w:p w:rsidR="002224CB" w:rsidRDefault="002224CB" w:rsidP="002224CB">
      <w:pPr>
        <w:jc w:val="both"/>
        <w:rPr>
          <w:sz w:val="20"/>
        </w:rPr>
      </w:pPr>
    </w:p>
    <w:p w:rsidR="002224CB" w:rsidRDefault="002224CB" w:rsidP="002224CB">
      <w:pPr>
        <w:jc w:val="both"/>
        <w:rPr>
          <w:sz w:val="20"/>
        </w:rPr>
      </w:pPr>
    </w:p>
    <w:p w:rsidR="002224CB" w:rsidRDefault="002224CB" w:rsidP="002224CB">
      <w:pPr>
        <w:jc w:val="both"/>
        <w:rPr>
          <w:sz w:val="20"/>
        </w:rPr>
      </w:pPr>
    </w:p>
    <w:p w:rsidR="0041032E" w:rsidRDefault="0041032E" w:rsidP="002224CB">
      <w:pPr>
        <w:jc w:val="both"/>
        <w:rPr>
          <w:sz w:val="20"/>
        </w:rPr>
      </w:pPr>
    </w:p>
    <w:p w:rsidR="0041032E" w:rsidRDefault="0041032E" w:rsidP="002224CB">
      <w:pPr>
        <w:jc w:val="both"/>
        <w:rPr>
          <w:sz w:val="20"/>
        </w:rPr>
      </w:pPr>
    </w:p>
    <w:p w:rsidR="0041032E" w:rsidRDefault="0041032E" w:rsidP="002224CB">
      <w:pPr>
        <w:jc w:val="both"/>
        <w:rPr>
          <w:sz w:val="20"/>
        </w:rPr>
      </w:pPr>
    </w:p>
    <w:p w:rsidR="0041032E" w:rsidRDefault="0041032E" w:rsidP="002224CB">
      <w:pPr>
        <w:jc w:val="both"/>
        <w:rPr>
          <w:sz w:val="20"/>
        </w:rPr>
      </w:pPr>
    </w:p>
    <w:p w:rsidR="00AB1EA7" w:rsidRDefault="00AB1EA7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32545D" w:rsidRDefault="0032545D" w:rsidP="002224CB">
      <w:pPr>
        <w:jc w:val="both"/>
        <w:rPr>
          <w:sz w:val="20"/>
        </w:rPr>
      </w:pPr>
    </w:p>
    <w:p w:rsidR="00011735" w:rsidRDefault="00011735" w:rsidP="002224CB">
      <w:pPr>
        <w:jc w:val="both"/>
        <w:rPr>
          <w:sz w:val="20"/>
        </w:rPr>
      </w:pPr>
    </w:p>
    <w:p w:rsidR="00011735" w:rsidRDefault="00011735" w:rsidP="002224CB">
      <w:pPr>
        <w:jc w:val="both"/>
        <w:rPr>
          <w:sz w:val="20"/>
        </w:rPr>
      </w:pPr>
    </w:p>
    <w:p w:rsidR="00AB1EA7" w:rsidRDefault="00AB1EA7" w:rsidP="002224CB">
      <w:pPr>
        <w:jc w:val="both"/>
        <w:rPr>
          <w:sz w:val="20"/>
        </w:rPr>
      </w:pPr>
    </w:p>
    <w:p w:rsidR="0041032E" w:rsidRDefault="0041032E" w:rsidP="002224CB">
      <w:pPr>
        <w:jc w:val="both"/>
        <w:rPr>
          <w:sz w:val="20"/>
        </w:rPr>
      </w:pPr>
    </w:p>
    <w:p w:rsidR="002224CB" w:rsidRDefault="002224CB" w:rsidP="002224CB">
      <w:pPr>
        <w:jc w:val="both"/>
        <w:rPr>
          <w:sz w:val="20"/>
        </w:rPr>
      </w:pPr>
    </w:p>
    <w:p w:rsidR="002224CB" w:rsidRPr="009C0897" w:rsidRDefault="002224CB" w:rsidP="002224CB">
      <w:pPr>
        <w:jc w:val="both"/>
        <w:rPr>
          <w:sz w:val="22"/>
          <w:szCs w:val="22"/>
        </w:rPr>
      </w:pPr>
      <w:r w:rsidRPr="009C0897">
        <w:rPr>
          <w:sz w:val="22"/>
          <w:szCs w:val="22"/>
        </w:rPr>
        <w:tab/>
      </w:r>
      <w:r w:rsidRPr="009C0897">
        <w:rPr>
          <w:sz w:val="22"/>
          <w:szCs w:val="22"/>
        </w:rPr>
        <w:tab/>
      </w:r>
      <w:r w:rsidRPr="009C0897">
        <w:rPr>
          <w:sz w:val="22"/>
          <w:szCs w:val="22"/>
        </w:rPr>
        <w:tab/>
      </w:r>
    </w:p>
    <w:p w:rsidR="00011735" w:rsidRPr="00011735" w:rsidRDefault="002224CB" w:rsidP="002224CB">
      <w:pPr>
        <w:jc w:val="both"/>
        <w:rPr>
          <w:szCs w:val="24"/>
        </w:rPr>
      </w:pPr>
      <w:r w:rsidRPr="00011735">
        <w:rPr>
          <w:szCs w:val="24"/>
        </w:rPr>
        <w:t xml:space="preserve">Nijolė Vaičienė </w:t>
      </w:r>
    </w:p>
    <w:sectPr w:rsidR="00011735" w:rsidRPr="00011735" w:rsidSect="00011735">
      <w:pgSz w:w="11906" w:h="16838" w:code="9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B"/>
    <w:rsid w:val="00011735"/>
    <w:rsid w:val="000B27E0"/>
    <w:rsid w:val="00111E0E"/>
    <w:rsid w:val="002224CB"/>
    <w:rsid w:val="003136FF"/>
    <w:rsid w:val="0032545D"/>
    <w:rsid w:val="0041032E"/>
    <w:rsid w:val="004112FF"/>
    <w:rsid w:val="00421FF7"/>
    <w:rsid w:val="004635AE"/>
    <w:rsid w:val="00552B82"/>
    <w:rsid w:val="007C284D"/>
    <w:rsid w:val="00A23C13"/>
    <w:rsid w:val="00AB1EA7"/>
    <w:rsid w:val="00AC7843"/>
    <w:rsid w:val="00C929D8"/>
    <w:rsid w:val="00C95227"/>
    <w:rsid w:val="00DD094E"/>
    <w:rsid w:val="00E835F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24CB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224CB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224CB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224C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2224CB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5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9522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24CB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224CB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224CB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224C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2224CB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5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9522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2014-01-31T13:07:00Z</cp:lastPrinted>
  <dcterms:created xsi:type="dcterms:W3CDTF">2014-02-03T10:20:00Z</dcterms:created>
  <dcterms:modified xsi:type="dcterms:W3CDTF">2014-02-03T10:20:00Z</dcterms:modified>
</cp:coreProperties>
</file>