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311FB1F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E0459">
              <w:t>birželio</w:t>
            </w:r>
            <w:r w:rsidR="000543EB">
              <w:t xml:space="preserve"> </w:t>
            </w:r>
            <w:r w:rsidR="00E44E65">
              <w:t>2</w:t>
            </w:r>
            <w:r w:rsidR="00EE0459">
              <w:t>5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57BE7B0A" w:rsidR="001C20C1" w:rsidRPr="00A8151A" w:rsidRDefault="00335B61" w:rsidP="001C20C1">
            <w:r>
              <w:t>8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25EAFC3B" w14:textId="77777777" w:rsidR="00335B61" w:rsidRPr="00FB4FEF" w:rsidRDefault="00335B61" w:rsidP="003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25 lentelė. </w:t>
      </w:r>
      <w:r w:rsidRPr="00FB4FEF">
        <w:rPr>
          <w:color w:val="000000"/>
        </w:rPr>
        <w:t>2026–2028 metų 8 Švietimo programos uždaviniai, priemonės, asignavimai ir kitos lėšos (tūkst. eurų)</w:t>
      </w:r>
    </w:p>
    <w:p w14:paraId="42DB394E" w14:textId="77777777" w:rsidR="00335B61" w:rsidRDefault="00335B61" w:rsidP="00335B61">
      <w:pPr>
        <w:rPr>
          <w:color w:val="EE0000"/>
        </w:rPr>
      </w:pPr>
    </w:p>
    <w:tbl>
      <w:tblPr>
        <w:tblW w:w="14573" w:type="dxa"/>
        <w:jc w:val="center"/>
        <w:tblLook w:val="04A0" w:firstRow="1" w:lastRow="0" w:firstColumn="1" w:lastColumn="0" w:noHBand="0" w:noVBand="1"/>
      </w:tblPr>
      <w:tblGrid>
        <w:gridCol w:w="2232"/>
        <w:gridCol w:w="4390"/>
        <w:gridCol w:w="2007"/>
        <w:gridCol w:w="1755"/>
        <w:gridCol w:w="2132"/>
        <w:gridCol w:w="2057"/>
      </w:tblGrid>
      <w:tr w:rsidR="00335B61" w14:paraId="4106AAAA" w14:textId="77777777" w:rsidTr="00063ADC">
        <w:trPr>
          <w:trHeight w:val="567"/>
          <w:jc w:val="center"/>
        </w:trPr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F322A74" w14:textId="77777777" w:rsidR="00335B61" w:rsidRDefault="00335B61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293A6D0" w14:textId="77777777" w:rsidR="00335B61" w:rsidRDefault="00335B61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5737160" w14:textId="77777777" w:rsidR="00335B61" w:rsidRDefault="00335B61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8D1346F" w14:textId="77777777" w:rsidR="00335B61" w:rsidRDefault="00335B61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CD567E1" w14:textId="77777777" w:rsidR="00335B61" w:rsidRDefault="00335B61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1FF0F9C" w14:textId="77777777" w:rsidR="00335B61" w:rsidRDefault="00335B61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335B61" w14:paraId="4C133585" w14:textId="77777777" w:rsidTr="00063ADC">
        <w:trPr>
          <w:trHeight w:val="182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7CE112D" w14:textId="77777777" w:rsidR="00335B61" w:rsidRDefault="00335B61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775C7E2" w14:textId="77777777" w:rsidR="00335B61" w:rsidRDefault="00335B61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C820F73" w14:textId="77777777" w:rsidR="00335B61" w:rsidRDefault="00335B61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497B3C7" w14:textId="77777777" w:rsidR="00335B61" w:rsidRDefault="00335B61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AD89CA7" w14:textId="77777777" w:rsidR="00335B61" w:rsidRDefault="00335B61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2FE97D3" w14:textId="77777777" w:rsidR="00335B61" w:rsidRDefault="00335B61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335B61" w14:paraId="21122165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90E2E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1.2.1.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1AC8A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Diegti inovatyvią švietimo sistemą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4FBF3" w14:textId="77777777" w:rsidR="00335B61" w:rsidRPr="005904CD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914,80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2A6F8" w14:textId="77777777" w:rsidR="00335B61" w:rsidRPr="005904CD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472,90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C3E28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437,30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931A3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1A8260DF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7D7BD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1.2.1.10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C4268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Mokyklų aprūpinimas autobusais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C53F8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E0FCF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15350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5F91B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7FAFE7A3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AF93F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1.2.1.11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89C24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raj. Savivaldybės pirmokų aprūpinimas kanceliarinėmis priemonėmis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AB1AC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EEDDA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779EB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D0F46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7C5B7D63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6581F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F5322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Brandos egzaminų vykdymas, vertinimas, administravimas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53032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6B6EC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43D86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90397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7D3743C0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62E62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1.2.1.19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E4357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Neformaliojo suaugusiųjų ir tęstinių studijų finansavimas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A1D00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74BEA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80B5A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85023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460AB33F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F1276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1.2.1.20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4207E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Mokesčio dalies už ikimokyklinio ir priešmokyklinio amžiaus vaikų priežiūrą ir ugdymą nevalstybinėse švietimo įstaigose kompensavimas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F63A0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DF9DF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47A685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C133D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44D77177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B588C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1.2.1.21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0B279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Ankstyvojo ugdymo užtikrinimas vaikams iš socialinę riziką patiriančių šeimų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BADF6" w14:textId="77777777" w:rsidR="00335B61" w:rsidRPr="00503F43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503F43">
              <w:rPr>
                <w:color w:val="000000"/>
                <w:sz w:val="20"/>
                <w:szCs w:val="20"/>
              </w:rPr>
              <w:t xml:space="preserve"> 85,60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DA6B0" w14:textId="77777777" w:rsidR="00335B61" w:rsidRPr="00503F43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503F43">
              <w:rPr>
                <w:color w:val="000000"/>
                <w:sz w:val="20"/>
                <w:szCs w:val="20"/>
              </w:rPr>
              <w:t>35,60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06C22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0FEB0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45265D9F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8BFAB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DCA00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Karjeros specialistų paslaugų mokiniams užtikrinimas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B5BC2" w14:textId="77777777" w:rsidR="00335B61" w:rsidRPr="0036504F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182">
              <w:rPr>
                <w:color w:val="000000"/>
                <w:sz w:val="20"/>
                <w:szCs w:val="20"/>
              </w:rPr>
              <w:t>145,30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C01C3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C58FA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E3F12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21E5A0E3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26C8F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1.2.1.23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B94F2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Tūkstantmečio mokyklų programos įgyvendinimas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DF071" w14:textId="77777777" w:rsidR="00335B61" w:rsidRPr="0036504F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120182">
              <w:rPr>
                <w:color w:val="000000"/>
                <w:sz w:val="20"/>
                <w:szCs w:val="20"/>
              </w:rPr>
              <w:t>358,00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DE171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E5CFB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1EB1D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3A831CCB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9E6C8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7309D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Pedagogų rėmimas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0EC73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BCF11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3B078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5B7A5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58B64C60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46825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1.2.1.9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C2977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Ugdymo įstaigų aprūpinimas IT priemonėmis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F5B6C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329FA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E63A9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256BC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2.2.5.3</w:t>
            </w:r>
          </w:p>
        </w:tc>
      </w:tr>
      <w:tr w:rsidR="00335B61" w14:paraId="53BF7F39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CF629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1.2.2.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C6353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vaikų ir jaunimo saviraišką ir savirealizaciją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B5E97" w14:textId="77777777" w:rsidR="00335B61" w:rsidRPr="005904CD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494,10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88F04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431,50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33CDC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431,50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2846F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17D1CB23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092EF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1C3E1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Renginių mokyklos bendruomenėms, mokinių su negalia kelionių organizavimas, mokyklinės dokumentacijos bei programinės įrangos įsigijimas ir administravimas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43554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E9FE5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8FFDE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C9BCC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408F67BB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AB203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1.2.2.16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C150D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vaikų švietimo finansavimas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06624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B6BCA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2EFC3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4DB58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68D6E0D8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B4394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1.2.2.3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C6C04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ir paauglių socializacijos, nusikalstamumo prevencijos programų įgyvendinimas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8BAD4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44E14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420DE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DC90E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395AD6CF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CB89B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1.2.2.9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2DFA2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moksleivių dainų švenčių organizavimas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A3513" w14:textId="77777777" w:rsidR="00335B61" w:rsidRPr="00503F43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03F43">
              <w:rPr>
                <w:color w:val="000000"/>
                <w:sz w:val="20"/>
                <w:szCs w:val="20"/>
              </w:rPr>
              <w:t>62,60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2F0F9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3367B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DE51A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49DB97E8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F9E29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1.2.3.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3785D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Modernizuoti švietimo infrastruktūrą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D702A" w14:textId="77777777" w:rsidR="00335B61" w:rsidRPr="00F731E8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4AFB5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59249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9EB10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5DE6EF06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F89FC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1.2.3.2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D2ED6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Švietimo įstaigų remontas ir įrangos įsigijimas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A9A9D" w14:textId="77777777" w:rsidR="00335B61" w:rsidRPr="00503F43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03F43">
              <w:rPr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A4ED4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EF408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4A8A8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4184D608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CA9A5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2.1.1.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51170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Įgyvendinti jaunimo politiką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A97C7" w14:textId="7D2545C0" w:rsidR="00335B61" w:rsidRPr="005939A9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D9FEE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D6A5F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66A32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34EA6559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3D0E4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2.1.1.4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18874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rajono jaunimo politikos programos įgyvendinimas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CAADF" w14:textId="03E3801B" w:rsidR="00335B61" w:rsidRP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335B61">
              <w:rPr>
                <w:color w:val="000000"/>
                <w:sz w:val="20"/>
                <w:szCs w:val="20"/>
              </w:rPr>
              <w:t>34,60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419F6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4AA0B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C19E7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39AEB3A9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EC42D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8B8B5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NVO veiklą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2C0BB" w14:textId="585FB9BA" w:rsidR="00335B61" w:rsidRPr="005939A9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8C2FD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D43E5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275D1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462421FB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F20F9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0F4B4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projektų finansavimas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88E29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C27C9B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32B9D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CEFB0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77AACBF7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87B5D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18F2D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vasaros užimtumo ir integracijos į darbo rinką programa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E9CDE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4E396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BE3C3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D6365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3F35D559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FBE5C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2.1.2.6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6C488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Jaunimo savanoriškos tarnybos savivaldybėje įgyvendinimas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E9204" w14:textId="40BC8F76" w:rsidR="00335B61" w:rsidRP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335B61"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B4598D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C559B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CFDEA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307407AC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67AEC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65D12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D2AE5" w14:textId="77777777" w:rsidR="00335B61" w:rsidRPr="00564983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39769,50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3653D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39947,50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FAB08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40847,50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10B87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0ADF2138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70BDA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E9725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91E1D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516CD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88F44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CE08B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68171D15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A2A53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4.2.4.15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688D7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nemokamo maitinimo patiekalų gamybos išlaidos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CA660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79DE5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13F0C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C7592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06A7E679" w14:textId="77777777" w:rsidTr="00063ADC">
        <w:trPr>
          <w:trHeight w:val="427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38D90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AAC79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576BA9" w14:textId="37BD0F4F" w:rsidR="00335B61" w:rsidRP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335B61">
              <w:rPr>
                <w:color w:val="000000"/>
                <w:sz w:val="20"/>
                <w:szCs w:val="20"/>
              </w:rPr>
              <w:t xml:space="preserve"> 39691,50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9F3BB" w14:textId="58F803B5" w:rsidR="00335B61" w:rsidRPr="00335B61" w:rsidRDefault="00335B61" w:rsidP="00063AD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35B61">
              <w:rPr>
                <w:color w:val="000000"/>
                <w:sz w:val="20"/>
                <w:szCs w:val="20"/>
              </w:rPr>
              <w:t xml:space="preserve"> 39865,20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835C2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40762,50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5331BE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08C97550" w14:textId="77777777" w:rsidTr="00063ADC">
        <w:trPr>
          <w:trHeight w:val="269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15605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DE225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987AD" w14:textId="099543D0" w:rsidR="00335B61" w:rsidRPr="009A2206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40420,90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6B059" w14:textId="2E799DD3" w:rsidR="00335B61" w:rsidRPr="009A2206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40585,40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7F82A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41460,40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80EB7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47683411" w14:textId="77777777" w:rsidTr="00063ADC">
        <w:trPr>
          <w:trHeight w:val="167"/>
          <w:jc w:val="center"/>
        </w:trPr>
        <w:tc>
          <w:tcPr>
            <w:tcW w:w="22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62C5F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900F5BB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FC9C6" w14:textId="0A56D082" w:rsidR="00335B61" w:rsidRP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335B61">
              <w:rPr>
                <w:color w:val="000000"/>
                <w:sz w:val="18"/>
                <w:szCs w:val="18"/>
              </w:rPr>
              <w:t xml:space="preserve"> 14191,10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C654F" w14:textId="101D27FF" w:rsidR="00335B61" w:rsidRP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335B61">
              <w:rPr>
                <w:color w:val="000000"/>
                <w:sz w:val="18"/>
                <w:szCs w:val="18"/>
              </w:rPr>
              <w:t>14480,70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D739E7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15386,00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52137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79CB10BA" w14:textId="77777777" w:rsidTr="00063ADC">
        <w:trPr>
          <w:trHeight w:val="339"/>
          <w:jc w:val="center"/>
        </w:trPr>
        <w:tc>
          <w:tcPr>
            <w:tcW w:w="22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23809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C6C2B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E5841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C9D04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07AF1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95D3F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5B61" w14:paraId="451A865B" w14:textId="77777777" w:rsidTr="00063ADC">
        <w:trPr>
          <w:trHeight w:val="323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D9D69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CD071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525F0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24732,90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D4C71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24732,90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A7D3F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24732,90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38678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7E1C624A" w14:textId="77777777" w:rsidTr="00063ADC">
        <w:trPr>
          <w:trHeight w:val="235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125F4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9D3C3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DBCAC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C14B6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35844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E13D9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12A6C405" w14:textId="77777777" w:rsidTr="00063ADC">
        <w:trPr>
          <w:trHeight w:val="348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3B7D5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01F1A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5EF2E" w14:textId="77777777" w:rsidR="00335B61" w:rsidRPr="00503F43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503F43">
              <w:rPr>
                <w:color w:val="000000"/>
                <w:sz w:val="18"/>
                <w:szCs w:val="18"/>
              </w:rPr>
              <w:t xml:space="preserve"> 166,70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57D2B" w14:textId="77777777" w:rsidR="00335B61" w:rsidRPr="00503F43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503F43">
              <w:rPr>
                <w:color w:val="000000"/>
                <w:sz w:val="18"/>
                <w:szCs w:val="18"/>
              </w:rPr>
              <w:t xml:space="preserve"> 30,30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FC311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B6B79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4E8D7B42" w14:textId="77777777" w:rsidTr="00063ADC">
        <w:trPr>
          <w:trHeight w:val="244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ABD19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53448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3A3F2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54311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AE04F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BF75D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40D1FF25" w14:textId="77777777" w:rsidTr="00063ADC">
        <w:trPr>
          <w:trHeight w:val="611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E6FF7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A1A2B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(Valstybės biudžeto lėšos)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AA962" w14:textId="77777777" w:rsidR="00335B61" w:rsidRPr="00564983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1363,50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0CC32" w14:textId="77777777" w:rsidR="00335B61" w:rsidRPr="00564983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846,20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691D2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840,90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652891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77F87660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5F852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43F60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01AB1" w14:textId="1A5DB547" w:rsidR="00335B61" w:rsidRPr="009A2206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41784,40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CE9D2" w14:textId="00170329" w:rsidR="00335B61" w:rsidRPr="009A2206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41431,60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2D7E2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42301,30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0D497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7805C872" w14:textId="77777777" w:rsidTr="00063ADC">
        <w:trPr>
          <w:trHeight w:val="348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232B2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F86D8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4DE71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663F2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54561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38DDB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7AE92AA8" w14:textId="77777777" w:rsidTr="00063ADC">
        <w:trPr>
          <w:trHeight w:val="637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7BEF8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5E5D2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E65D6" w14:textId="4EBC1A26" w:rsidR="00335B61" w:rsidRPr="009A2206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4618,40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56D3B" w14:textId="0B5241EE" w:rsidR="00335B61" w:rsidRPr="0038033E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-352,80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C2389" w14:textId="4B2C8085" w:rsidR="00335B61" w:rsidRPr="0038033E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869,70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C2AF7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767770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6B8A" w14:textId="77777777" w:rsidR="00914D8E" w:rsidRDefault="00914D8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686C44D" w14:textId="77777777" w:rsidR="00914D8E" w:rsidRDefault="00914D8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3C41" w14:textId="77777777" w:rsidR="00914D8E" w:rsidRDefault="00914D8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24B68E4" w14:textId="77777777" w:rsidR="00914D8E" w:rsidRDefault="00914D8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363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5B61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1BD9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078"/>
    <w:rsid w:val="005561E6"/>
    <w:rsid w:val="00556289"/>
    <w:rsid w:val="005567F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4717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67770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D8E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5F98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4B86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34BB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0459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2552</Words>
  <Characters>1456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</cp:revision>
  <cp:lastPrinted>2024-02-08T07:21:00Z</cp:lastPrinted>
  <dcterms:created xsi:type="dcterms:W3CDTF">2026-05-20T08:17:00Z</dcterms:created>
  <dcterms:modified xsi:type="dcterms:W3CDTF">2026-06-16T10:52:00Z</dcterms:modified>
</cp:coreProperties>
</file>