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8C776" w14:textId="77777777" w:rsidR="00ED4210" w:rsidRPr="00C522FD" w:rsidRDefault="00ED4210" w:rsidP="00ED4210">
      <w:pPr>
        <w:jc w:val="center"/>
        <w:rPr>
          <w:rFonts w:ascii="Times New Roman" w:hAnsi="Times New Roman" w:cs="Times New Roman"/>
          <w:b/>
          <w:color w:val="000000" w:themeColor="text1"/>
          <w:sz w:val="24"/>
          <w:szCs w:val="24"/>
        </w:rPr>
      </w:pPr>
      <w:r w:rsidRPr="00C522FD">
        <w:rPr>
          <w:rFonts w:ascii="Times New Roman" w:hAnsi="Times New Roman" w:cs="Times New Roman"/>
          <w:b/>
          <w:color w:val="000000" w:themeColor="text1"/>
          <w:sz w:val="24"/>
          <w:szCs w:val="24"/>
        </w:rPr>
        <w:t>AIŠKINAMASIS RAŠTAS</w:t>
      </w:r>
    </w:p>
    <w:p w14:paraId="34F8C6BF" w14:textId="64B973B4" w:rsidR="00ED4210" w:rsidRPr="00C522FD" w:rsidRDefault="00ED4210" w:rsidP="00334C4D">
      <w:pPr>
        <w:tabs>
          <w:tab w:val="left" w:pos="993"/>
        </w:tabs>
        <w:spacing w:after="0"/>
        <w:jc w:val="center"/>
        <w:rPr>
          <w:rFonts w:ascii="Times New Roman" w:hAnsi="Times New Roman" w:cs="Times New Roman"/>
          <w:b/>
          <w:color w:val="000000" w:themeColor="text1"/>
          <w:sz w:val="24"/>
          <w:szCs w:val="24"/>
        </w:rPr>
      </w:pPr>
      <w:r w:rsidRPr="00C522FD">
        <w:rPr>
          <w:rFonts w:ascii="Times New Roman" w:hAnsi="Times New Roman" w:cs="Times New Roman"/>
          <w:b/>
          <w:color w:val="000000" w:themeColor="text1"/>
          <w:sz w:val="24"/>
          <w:szCs w:val="24"/>
        </w:rPr>
        <w:t xml:space="preserve">DĖL </w:t>
      </w:r>
      <w:r w:rsidR="0022126B" w:rsidRPr="00C522FD">
        <w:rPr>
          <w:rFonts w:ascii="Times New Roman" w:hAnsi="Times New Roman" w:cs="Times New Roman"/>
          <w:b/>
          <w:color w:val="000000" w:themeColor="text1"/>
          <w:sz w:val="24"/>
          <w:szCs w:val="24"/>
        </w:rPr>
        <w:t>KRETINGOS RAJONO</w:t>
      </w:r>
      <w:r w:rsidRPr="00C522FD">
        <w:rPr>
          <w:rFonts w:ascii="Times New Roman" w:hAnsi="Times New Roman" w:cs="Times New Roman"/>
          <w:b/>
          <w:color w:val="000000" w:themeColor="text1"/>
          <w:sz w:val="24"/>
          <w:szCs w:val="24"/>
        </w:rPr>
        <w:t xml:space="preserve"> SAVIVALDYBĖS TARYBOS SPRENDIMO PROJEKTO</w:t>
      </w:r>
    </w:p>
    <w:p w14:paraId="46ED4ECD" w14:textId="77777777" w:rsidR="00ED4210" w:rsidRPr="00C522FD" w:rsidRDefault="00ED4210" w:rsidP="0022126B">
      <w:pPr>
        <w:spacing w:after="0"/>
        <w:jc w:val="center"/>
        <w:rPr>
          <w:rFonts w:ascii="Times New Roman" w:hAnsi="Times New Roman" w:cs="Times New Roman"/>
          <w:b/>
          <w:iCs/>
          <w:color w:val="000000" w:themeColor="text1"/>
          <w:sz w:val="24"/>
          <w:szCs w:val="24"/>
        </w:rPr>
      </w:pPr>
      <w:r w:rsidRPr="00C522FD">
        <w:rPr>
          <w:rFonts w:ascii="Times New Roman" w:hAnsi="Times New Roman" w:cs="Times New Roman"/>
          <w:b/>
          <w:bCs/>
          <w:iCs/>
          <w:color w:val="000000" w:themeColor="text1"/>
          <w:sz w:val="24"/>
          <w:szCs w:val="24"/>
        </w:rPr>
        <w:t>DĖL PRITARIMO DALYVAVIMUI PARTNERIO TEISĖMIS PROJEKTE „PAGALBA VAIKAMS SU NEGALIA LIETUVOJE“</w:t>
      </w:r>
    </w:p>
    <w:p w14:paraId="18F4D7E8" w14:textId="77777777" w:rsidR="00ED4210" w:rsidRPr="00C522FD" w:rsidRDefault="00ED4210" w:rsidP="00ED4210">
      <w:pPr>
        <w:tabs>
          <w:tab w:val="left" w:pos="561"/>
        </w:tabs>
        <w:jc w:val="center"/>
        <w:rPr>
          <w:rFonts w:ascii="Times New Roman" w:hAnsi="Times New Roman" w:cs="Times New Roman"/>
          <w:color w:val="000000" w:themeColor="text1"/>
          <w:sz w:val="24"/>
          <w:szCs w:val="24"/>
        </w:rPr>
      </w:pPr>
    </w:p>
    <w:p w14:paraId="040B9310" w14:textId="77777777" w:rsidR="00ED4210" w:rsidRPr="00C522FD" w:rsidRDefault="00ED4210" w:rsidP="00BC4B3E">
      <w:pPr>
        <w:numPr>
          <w:ilvl w:val="0"/>
          <w:numId w:val="2"/>
        </w:numPr>
        <w:tabs>
          <w:tab w:val="num" w:pos="0"/>
          <w:tab w:val="left" w:pos="561"/>
          <w:tab w:val="left" w:pos="748"/>
        </w:tabs>
        <w:spacing w:after="0" w:line="240" w:lineRule="auto"/>
        <w:ind w:left="0" w:firstLine="851"/>
        <w:jc w:val="both"/>
        <w:rPr>
          <w:rFonts w:ascii="Times New Roman" w:hAnsi="Times New Roman" w:cs="Times New Roman"/>
          <w:b/>
          <w:color w:val="000000" w:themeColor="text1"/>
          <w:sz w:val="24"/>
          <w:szCs w:val="24"/>
        </w:rPr>
      </w:pPr>
      <w:r w:rsidRPr="00C522FD">
        <w:rPr>
          <w:rFonts w:ascii="Times New Roman" w:hAnsi="Times New Roman" w:cs="Times New Roman"/>
          <w:b/>
          <w:color w:val="000000" w:themeColor="text1"/>
          <w:sz w:val="24"/>
          <w:szCs w:val="24"/>
        </w:rPr>
        <w:t xml:space="preserve"> Parengto projekto tikslai ir uždaviniai.</w:t>
      </w:r>
    </w:p>
    <w:p w14:paraId="4B156DA1" w14:textId="207B2F0E" w:rsidR="00ED4210" w:rsidRPr="00C522FD" w:rsidRDefault="00C522FD" w:rsidP="00C522F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C522FD">
        <w:rPr>
          <w:rFonts w:ascii="Times New Roman" w:hAnsi="Times New Roman" w:cs="Times New Roman"/>
          <w:color w:val="000000" w:themeColor="text1"/>
          <w:sz w:val="24"/>
          <w:szCs w:val="24"/>
        </w:rPr>
        <w:tab/>
      </w:r>
      <w:r w:rsidR="00ED4210" w:rsidRPr="00C522FD">
        <w:rPr>
          <w:rFonts w:ascii="Times New Roman" w:hAnsi="Times New Roman" w:cs="Times New Roman"/>
          <w:color w:val="000000" w:themeColor="text1"/>
          <w:sz w:val="24"/>
          <w:szCs w:val="24"/>
        </w:rPr>
        <w:t>Tarybos sprendimo projekto tikslas – gauti pritarimą dalyvauti partnerio teisėmis projekte „Pagalba vaikams su negalia Lietuvoje“ (toliau – Projektas)</w:t>
      </w:r>
      <w:r w:rsidR="003C14F4" w:rsidRPr="00C522FD">
        <w:rPr>
          <w:rFonts w:ascii="Times New Roman" w:hAnsi="Times New Roman" w:cs="Times New Roman"/>
          <w:color w:val="000000" w:themeColor="text1"/>
          <w:sz w:val="24"/>
          <w:szCs w:val="24"/>
        </w:rPr>
        <w:t>, kuris padėtų</w:t>
      </w:r>
      <w:r w:rsidR="00ED4210" w:rsidRPr="00C522FD">
        <w:rPr>
          <w:rFonts w:ascii="Times New Roman" w:hAnsi="Times New Roman" w:cs="Times New Roman"/>
          <w:color w:val="000000" w:themeColor="text1"/>
          <w:sz w:val="24"/>
          <w:szCs w:val="24"/>
        </w:rPr>
        <w:t xml:space="preserve"> didinti paslaugų prieinamumą vaikams su sunkia ir vidutine negalia, sukurti ir išbandyti šeimos atvejo koordinavimo modelį, </w:t>
      </w:r>
      <w:r w:rsidR="003C14F4" w:rsidRPr="00C522FD">
        <w:rPr>
          <w:rFonts w:ascii="Times New Roman" w:hAnsi="Times New Roman" w:cs="Times New Roman"/>
          <w:color w:val="000000" w:themeColor="text1"/>
          <w:sz w:val="24"/>
          <w:szCs w:val="24"/>
        </w:rPr>
        <w:t>palengvinantį</w:t>
      </w:r>
      <w:r w:rsidR="00ED4210" w:rsidRPr="00C522FD">
        <w:rPr>
          <w:rFonts w:ascii="Times New Roman" w:hAnsi="Times New Roman" w:cs="Times New Roman"/>
          <w:color w:val="000000" w:themeColor="text1"/>
          <w:sz w:val="24"/>
          <w:szCs w:val="24"/>
        </w:rPr>
        <w:t xml:space="preserve"> </w:t>
      </w:r>
      <w:r w:rsidR="003C14F4" w:rsidRPr="00C522FD">
        <w:rPr>
          <w:rFonts w:ascii="Times New Roman" w:hAnsi="Times New Roman" w:cs="Times New Roman"/>
          <w:color w:val="000000" w:themeColor="text1"/>
          <w:sz w:val="24"/>
          <w:szCs w:val="24"/>
        </w:rPr>
        <w:t>šeimos palydėjimą</w:t>
      </w:r>
      <w:r w:rsidR="00ED4210" w:rsidRPr="00C522FD">
        <w:rPr>
          <w:rFonts w:ascii="Times New Roman" w:hAnsi="Times New Roman" w:cs="Times New Roman"/>
          <w:color w:val="000000" w:themeColor="text1"/>
          <w:sz w:val="24"/>
          <w:szCs w:val="24"/>
        </w:rPr>
        <w:t xml:space="preserve"> per skirtingas sistemas bei padėti </w:t>
      </w:r>
      <w:r w:rsidR="00962285" w:rsidRPr="00C522FD">
        <w:rPr>
          <w:rFonts w:ascii="Times New Roman" w:hAnsi="Times New Roman" w:cs="Times New Roman"/>
          <w:color w:val="000000" w:themeColor="text1"/>
          <w:sz w:val="24"/>
          <w:szCs w:val="24"/>
        </w:rPr>
        <w:t xml:space="preserve">patenkinti </w:t>
      </w:r>
      <w:r w:rsidR="00084716" w:rsidRPr="00C522FD">
        <w:rPr>
          <w:rFonts w:ascii="Times New Roman" w:hAnsi="Times New Roman" w:cs="Times New Roman"/>
          <w:color w:val="000000" w:themeColor="text1"/>
          <w:sz w:val="24"/>
          <w:szCs w:val="24"/>
        </w:rPr>
        <w:t>kuo daugiau</w:t>
      </w:r>
      <w:r w:rsidR="00ED4210" w:rsidRPr="00C522FD">
        <w:rPr>
          <w:rFonts w:ascii="Times New Roman" w:hAnsi="Times New Roman" w:cs="Times New Roman"/>
          <w:color w:val="000000" w:themeColor="text1"/>
          <w:sz w:val="24"/>
          <w:szCs w:val="24"/>
        </w:rPr>
        <w:t xml:space="preserve"> vaikų poreiki</w:t>
      </w:r>
      <w:r w:rsidR="00084716" w:rsidRPr="00C522FD">
        <w:rPr>
          <w:rFonts w:ascii="Times New Roman" w:hAnsi="Times New Roman" w:cs="Times New Roman"/>
          <w:color w:val="000000" w:themeColor="text1"/>
          <w:sz w:val="24"/>
          <w:szCs w:val="24"/>
        </w:rPr>
        <w:t>ų</w:t>
      </w:r>
      <w:r w:rsidR="00ED4210" w:rsidRPr="00C522FD">
        <w:rPr>
          <w:rFonts w:ascii="Times New Roman" w:hAnsi="Times New Roman" w:cs="Times New Roman"/>
          <w:color w:val="000000" w:themeColor="text1"/>
          <w:sz w:val="24"/>
          <w:szCs w:val="24"/>
        </w:rPr>
        <w:t>, siekiant atskleisti didžiausią vaikų su sunkia negalia potencialą ugdytis, gyventi ir funkcionuoti savarankiškai geriausiai, kaip įmanoma.</w:t>
      </w:r>
    </w:p>
    <w:p w14:paraId="7BFFBA55" w14:textId="0BDFEFC6" w:rsidR="009F7A3A" w:rsidRPr="00C522FD" w:rsidRDefault="009F7A3A" w:rsidP="00BC4B3E">
      <w:pPr>
        <w:pStyle w:val="Sraopastraipa"/>
        <w:numPr>
          <w:ilvl w:val="0"/>
          <w:numId w:val="2"/>
        </w:numPr>
        <w:spacing w:after="0" w:line="240" w:lineRule="auto"/>
        <w:ind w:left="0" w:firstLine="851"/>
        <w:jc w:val="both"/>
        <w:rPr>
          <w:rFonts w:ascii="Times New Roman" w:hAnsi="Times New Roman"/>
          <w:color w:val="000000" w:themeColor="text1"/>
          <w:spacing w:val="-6"/>
          <w:sz w:val="24"/>
          <w:szCs w:val="24"/>
        </w:rPr>
      </w:pPr>
      <w:r w:rsidRPr="00C522FD">
        <w:rPr>
          <w:rFonts w:ascii="Times New Roman" w:hAnsi="Times New Roman"/>
          <w:b/>
          <w:color w:val="000000" w:themeColor="text1"/>
          <w:sz w:val="24"/>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p w14:paraId="1025EA34" w14:textId="30C8E40F" w:rsidR="00ED4210" w:rsidRPr="00C522FD" w:rsidRDefault="00C522FD" w:rsidP="00C522FD">
      <w:pPr>
        <w:tabs>
          <w:tab w:val="left" w:pos="851"/>
        </w:tabs>
        <w:spacing w:after="0" w:line="240" w:lineRule="auto"/>
        <w:jc w:val="both"/>
        <w:rPr>
          <w:rFonts w:ascii="Times New Roman" w:hAnsi="Times New Roman" w:cs="Times New Roman"/>
          <w:color w:val="000000" w:themeColor="text1"/>
          <w:spacing w:val="2"/>
          <w:sz w:val="24"/>
          <w:szCs w:val="24"/>
          <w:shd w:val="clear" w:color="auto" w:fill="FFFFFF"/>
        </w:rPr>
      </w:pPr>
      <w:r w:rsidRPr="00C522FD">
        <w:rPr>
          <w:rFonts w:ascii="Times New Roman" w:hAnsi="Times New Roman" w:cs="Times New Roman"/>
          <w:color w:val="000000" w:themeColor="text1"/>
          <w:sz w:val="24"/>
          <w:szCs w:val="24"/>
        </w:rPr>
        <w:tab/>
      </w:r>
      <w:r w:rsidR="00ED4210" w:rsidRPr="00C522FD">
        <w:rPr>
          <w:rFonts w:ascii="Times New Roman" w:hAnsi="Times New Roman" w:cs="Times New Roman"/>
          <w:color w:val="000000" w:themeColor="text1"/>
          <w:sz w:val="24"/>
          <w:szCs w:val="24"/>
        </w:rPr>
        <w:t xml:space="preserve">Lietuvos Respublikos socialinės apsaugos ir darbo ministro 2025 m. lapkričio 10 d. įsakymu Nr. A1-624 ,,Dėl Lietuvos Respublikos socialinės apsaugos ir darbo ministro 2022 m. liepos 28 d. įsakymo Nr. A1-502 ,,Dėl 2021–2030 metų plėtros programos valdytojos Lietuvos Respublikos socialinės apsaugos ir darbo ministerijos socialinės </w:t>
      </w:r>
      <w:proofErr w:type="spellStart"/>
      <w:r w:rsidR="00ED4210" w:rsidRPr="00C522FD">
        <w:rPr>
          <w:rFonts w:ascii="Times New Roman" w:hAnsi="Times New Roman" w:cs="Times New Roman"/>
          <w:color w:val="000000" w:themeColor="text1"/>
          <w:sz w:val="24"/>
          <w:szCs w:val="24"/>
        </w:rPr>
        <w:t>sutelkties</w:t>
      </w:r>
      <w:proofErr w:type="spellEnd"/>
      <w:r w:rsidR="00ED4210" w:rsidRPr="00C522FD">
        <w:rPr>
          <w:rFonts w:ascii="Times New Roman" w:hAnsi="Times New Roman" w:cs="Times New Roman"/>
          <w:color w:val="000000" w:themeColor="text1"/>
          <w:sz w:val="24"/>
          <w:szCs w:val="24"/>
        </w:rPr>
        <w:t xml:space="preserve"> plėtros programos pažangos priemonės Nr. 09-003-02-02-01 „Plėtoti kompleksinę asmenų su negalia socialinės integracijos sistemą“ aprašo patvirtinimo pakeitimo“ patvirtintas 2021–2030 metų plėtros programos valdytojos Lietuvos Respublikos socialinės apsaugos ir darbo ministerijos socialinės </w:t>
      </w:r>
      <w:proofErr w:type="spellStart"/>
      <w:r w:rsidR="00ED4210" w:rsidRPr="00C522FD">
        <w:rPr>
          <w:rFonts w:ascii="Times New Roman" w:hAnsi="Times New Roman" w:cs="Times New Roman"/>
          <w:color w:val="000000" w:themeColor="text1"/>
          <w:sz w:val="24"/>
          <w:szCs w:val="24"/>
        </w:rPr>
        <w:t>sutelkties</w:t>
      </w:r>
      <w:proofErr w:type="spellEnd"/>
      <w:r w:rsidR="00ED4210" w:rsidRPr="00C522FD">
        <w:rPr>
          <w:rFonts w:ascii="Times New Roman" w:hAnsi="Times New Roman" w:cs="Times New Roman"/>
          <w:color w:val="000000" w:themeColor="text1"/>
          <w:sz w:val="24"/>
          <w:szCs w:val="24"/>
        </w:rPr>
        <w:t xml:space="preserve"> plėtros programos pažangos priemonės Nr. 09-003-02-02-01 „Plėtoti kompleksinę asmenų su negalia socialinės integracijos sistemą“ 4 veiklos „Didinti paslaugų vaikams, kuriems gresia skurdas arba socialinė atskirtis, prieinamumą, įgyvendinant vaiko garantijų sistemos tikslus“ 4.1 </w:t>
      </w:r>
      <w:proofErr w:type="spellStart"/>
      <w:r w:rsidR="00ED4210" w:rsidRPr="00C522FD">
        <w:rPr>
          <w:rFonts w:ascii="Times New Roman" w:hAnsi="Times New Roman" w:cs="Times New Roman"/>
          <w:color w:val="000000" w:themeColor="text1"/>
          <w:sz w:val="24"/>
          <w:szCs w:val="24"/>
        </w:rPr>
        <w:t>poveiklės</w:t>
      </w:r>
      <w:proofErr w:type="spellEnd"/>
      <w:r w:rsidR="00ED4210" w:rsidRPr="00C522FD">
        <w:rPr>
          <w:rFonts w:ascii="Times New Roman" w:hAnsi="Times New Roman" w:cs="Times New Roman"/>
          <w:color w:val="000000" w:themeColor="text1"/>
          <w:sz w:val="24"/>
          <w:szCs w:val="24"/>
        </w:rPr>
        <w:t xml:space="preserve"> „Pagalba vaikams su negalia Sostinės regione“ ir 4.2 </w:t>
      </w:r>
      <w:proofErr w:type="spellStart"/>
      <w:r w:rsidR="00ED4210" w:rsidRPr="00C522FD">
        <w:rPr>
          <w:rFonts w:ascii="Times New Roman" w:hAnsi="Times New Roman" w:cs="Times New Roman"/>
          <w:color w:val="000000" w:themeColor="text1"/>
          <w:sz w:val="24"/>
          <w:szCs w:val="24"/>
        </w:rPr>
        <w:t>poveiklės</w:t>
      </w:r>
      <w:proofErr w:type="spellEnd"/>
      <w:r w:rsidR="00ED4210" w:rsidRPr="00C522FD">
        <w:rPr>
          <w:rFonts w:ascii="Times New Roman" w:hAnsi="Times New Roman" w:cs="Times New Roman"/>
          <w:color w:val="000000" w:themeColor="text1"/>
          <w:sz w:val="24"/>
          <w:szCs w:val="24"/>
        </w:rPr>
        <w:t xml:space="preserve"> „Pagalba vaikams su negalia Vidurio ir vakarų Lietuvos regione“ projektų finansavimo sąlygų aprašas.</w:t>
      </w:r>
      <w:r w:rsidR="00ED4210" w:rsidRPr="00C522FD">
        <w:rPr>
          <w:rFonts w:ascii="Times New Roman" w:hAnsi="Times New Roman" w:cs="Times New Roman"/>
          <w:color w:val="000000" w:themeColor="text1"/>
          <w:sz w:val="24"/>
          <w:szCs w:val="24"/>
        </w:rPr>
        <w:tab/>
      </w:r>
      <w:r w:rsidR="00ED4210" w:rsidRPr="00C522FD">
        <w:rPr>
          <w:rFonts w:ascii="Times New Roman" w:hAnsi="Times New Roman" w:cs="Times New Roman"/>
          <w:color w:val="000000" w:themeColor="text1"/>
          <w:sz w:val="24"/>
          <w:szCs w:val="24"/>
        </w:rPr>
        <w:tab/>
      </w:r>
      <w:r w:rsidR="00ED4210" w:rsidRPr="00C522FD">
        <w:rPr>
          <w:rFonts w:ascii="Times New Roman" w:hAnsi="Times New Roman" w:cs="Times New Roman"/>
          <w:color w:val="000000" w:themeColor="text1"/>
          <w:spacing w:val="2"/>
          <w:sz w:val="24"/>
          <w:szCs w:val="24"/>
          <w:shd w:val="clear" w:color="auto" w:fill="FFFFFF"/>
        </w:rPr>
        <w:t>Projekto vykdytojas – Asmens su negalia teisių apsaugos agentūra prie Lietuvos Respublikos socialinės apsaugos ir darbo ministerijos. Projekto partneriai – savivaldybės, dalyvaujančios projekte.</w:t>
      </w:r>
    </w:p>
    <w:p w14:paraId="19968A8F" w14:textId="3647B64A" w:rsidR="00ED4210" w:rsidRPr="00C522FD" w:rsidRDefault="00C522FD" w:rsidP="00BC4B3E">
      <w:pPr>
        <w:tabs>
          <w:tab w:val="left" w:pos="561"/>
          <w:tab w:val="left" w:pos="748"/>
          <w:tab w:val="left" w:pos="851"/>
        </w:tabs>
        <w:spacing w:after="0" w:line="240" w:lineRule="auto"/>
        <w:jc w:val="both"/>
        <w:rPr>
          <w:rFonts w:ascii="Times New Roman" w:hAnsi="Times New Roman" w:cs="Times New Roman"/>
          <w:color w:val="000000" w:themeColor="text1"/>
          <w:spacing w:val="2"/>
          <w:sz w:val="24"/>
          <w:szCs w:val="24"/>
          <w:shd w:val="clear" w:color="auto" w:fill="FFFFFF"/>
        </w:rPr>
      </w:pPr>
      <w:r w:rsidRPr="00C522FD">
        <w:rPr>
          <w:rFonts w:ascii="Times New Roman" w:hAnsi="Times New Roman" w:cs="Times New Roman"/>
          <w:color w:val="000000" w:themeColor="text1"/>
          <w:spacing w:val="2"/>
          <w:sz w:val="24"/>
          <w:szCs w:val="24"/>
          <w:shd w:val="clear" w:color="auto" w:fill="FFFFFF"/>
        </w:rPr>
        <w:tab/>
      </w:r>
      <w:r w:rsidRPr="00C522FD">
        <w:rPr>
          <w:rFonts w:ascii="Times New Roman" w:hAnsi="Times New Roman" w:cs="Times New Roman"/>
          <w:color w:val="000000" w:themeColor="text1"/>
          <w:spacing w:val="2"/>
          <w:sz w:val="24"/>
          <w:szCs w:val="24"/>
          <w:shd w:val="clear" w:color="auto" w:fill="FFFFFF"/>
        </w:rPr>
        <w:tab/>
      </w:r>
      <w:r w:rsidR="00ED4210" w:rsidRPr="00C522FD">
        <w:rPr>
          <w:rFonts w:ascii="Times New Roman" w:hAnsi="Times New Roman" w:cs="Times New Roman"/>
          <w:color w:val="000000" w:themeColor="text1"/>
          <w:spacing w:val="2"/>
          <w:sz w:val="24"/>
          <w:szCs w:val="24"/>
          <w:shd w:val="clear" w:color="auto" w:fill="FFFFFF"/>
        </w:rPr>
        <w:t>Atsižvelgiant į Lietuvos Respublikos socialinės apsaugos ir darbo ministerijos rekomendacijas, mažesnėms savivaldybėms (su mažesniu vaikų su negalia rodikliu) jungtis prie didesnių savivaldybių dėl paslaugų pirkimo, Klaipėdos miesto savivaldybės administracija (toliau – Klaipėdos m. savivaldybė) 202</w:t>
      </w:r>
      <w:r w:rsidR="00382A62" w:rsidRPr="00C522FD">
        <w:rPr>
          <w:rFonts w:ascii="Times New Roman" w:hAnsi="Times New Roman" w:cs="Times New Roman"/>
          <w:color w:val="000000" w:themeColor="text1"/>
          <w:spacing w:val="2"/>
          <w:sz w:val="24"/>
          <w:szCs w:val="24"/>
          <w:shd w:val="clear" w:color="auto" w:fill="FFFFFF"/>
        </w:rPr>
        <w:t>6</w:t>
      </w:r>
      <w:r w:rsidR="00ED4210" w:rsidRPr="00C522FD">
        <w:rPr>
          <w:rFonts w:ascii="Times New Roman" w:hAnsi="Times New Roman" w:cs="Times New Roman"/>
          <w:color w:val="000000" w:themeColor="text1"/>
          <w:spacing w:val="2"/>
          <w:sz w:val="24"/>
          <w:szCs w:val="24"/>
          <w:shd w:val="clear" w:color="auto" w:fill="FFFFFF"/>
        </w:rPr>
        <w:t>-</w:t>
      </w:r>
      <w:r w:rsidR="00382A62" w:rsidRPr="00C522FD">
        <w:rPr>
          <w:rFonts w:ascii="Times New Roman" w:hAnsi="Times New Roman" w:cs="Times New Roman"/>
          <w:color w:val="000000" w:themeColor="text1"/>
          <w:spacing w:val="2"/>
          <w:sz w:val="24"/>
          <w:szCs w:val="24"/>
          <w:shd w:val="clear" w:color="auto" w:fill="FFFFFF"/>
        </w:rPr>
        <w:t>02</w:t>
      </w:r>
      <w:r w:rsidR="00ED4210" w:rsidRPr="00C522FD">
        <w:rPr>
          <w:rFonts w:ascii="Times New Roman" w:hAnsi="Times New Roman" w:cs="Times New Roman"/>
          <w:color w:val="000000" w:themeColor="text1"/>
          <w:spacing w:val="2"/>
          <w:sz w:val="24"/>
          <w:szCs w:val="24"/>
          <w:shd w:val="clear" w:color="auto" w:fill="FFFFFF"/>
        </w:rPr>
        <w:t>-</w:t>
      </w:r>
      <w:r w:rsidR="00382A62" w:rsidRPr="00C522FD">
        <w:rPr>
          <w:rFonts w:ascii="Times New Roman" w:hAnsi="Times New Roman" w:cs="Times New Roman"/>
          <w:color w:val="000000" w:themeColor="text1"/>
          <w:spacing w:val="2"/>
          <w:sz w:val="24"/>
          <w:szCs w:val="24"/>
          <w:shd w:val="clear" w:color="auto" w:fill="FFFFFF"/>
        </w:rPr>
        <w:t>02</w:t>
      </w:r>
      <w:r w:rsidR="00ED4210" w:rsidRPr="00C522FD">
        <w:rPr>
          <w:rFonts w:ascii="Times New Roman" w:hAnsi="Times New Roman" w:cs="Times New Roman"/>
          <w:color w:val="000000" w:themeColor="text1"/>
          <w:spacing w:val="2"/>
          <w:sz w:val="24"/>
          <w:szCs w:val="24"/>
          <w:shd w:val="clear" w:color="auto" w:fill="FFFFFF"/>
        </w:rPr>
        <w:t xml:space="preserve"> raštu Nr.</w:t>
      </w:r>
      <w:r w:rsidR="00382A62" w:rsidRPr="00C522FD">
        <w:rPr>
          <w:rFonts w:ascii="Times New Roman" w:hAnsi="Times New Roman" w:cs="Times New Roman"/>
          <w:color w:val="000000" w:themeColor="text1"/>
          <w:spacing w:val="2"/>
          <w:sz w:val="24"/>
          <w:szCs w:val="24"/>
          <w:shd w:val="clear" w:color="auto" w:fill="FFFFFF"/>
        </w:rPr>
        <w:t xml:space="preserve"> (4.137E)-</w:t>
      </w:r>
      <w:r w:rsidR="00ED4210" w:rsidRPr="00C522FD">
        <w:rPr>
          <w:rFonts w:ascii="Times New Roman" w:hAnsi="Times New Roman" w:cs="Times New Roman"/>
          <w:color w:val="000000" w:themeColor="text1"/>
          <w:spacing w:val="2"/>
          <w:sz w:val="24"/>
          <w:szCs w:val="24"/>
          <w:shd w:val="clear" w:color="auto" w:fill="FFFFFF"/>
        </w:rPr>
        <w:t>R2-</w:t>
      </w:r>
      <w:r w:rsidR="00382A62" w:rsidRPr="00C522FD">
        <w:rPr>
          <w:rFonts w:ascii="Times New Roman" w:hAnsi="Times New Roman" w:cs="Times New Roman"/>
          <w:color w:val="000000" w:themeColor="text1"/>
          <w:spacing w:val="2"/>
          <w:sz w:val="24"/>
          <w:szCs w:val="24"/>
          <w:shd w:val="clear" w:color="auto" w:fill="FFFFFF"/>
        </w:rPr>
        <w:t>324</w:t>
      </w:r>
      <w:r w:rsidR="00ED4210" w:rsidRPr="00C522FD">
        <w:rPr>
          <w:rFonts w:ascii="Times New Roman" w:hAnsi="Times New Roman" w:cs="Times New Roman"/>
          <w:color w:val="000000" w:themeColor="text1"/>
          <w:spacing w:val="2"/>
          <w:sz w:val="24"/>
          <w:szCs w:val="24"/>
          <w:shd w:val="clear" w:color="auto" w:fill="FFFFFF"/>
        </w:rPr>
        <w:t xml:space="preserve"> „Dėl dalyvavimo projekte „Pagalba vaikams su negalia vidurio ir Vakarų Lietuvos regione“ patvirtino, kad sudarys galimybę </w:t>
      </w:r>
      <w:r w:rsidR="00382A62" w:rsidRPr="00C522FD">
        <w:rPr>
          <w:rFonts w:ascii="Times New Roman" w:hAnsi="Times New Roman" w:cs="Times New Roman"/>
          <w:color w:val="000000" w:themeColor="text1"/>
          <w:spacing w:val="2"/>
          <w:sz w:val="24"/>
          <w:szCs w:val="24"/>
          <w:shd w:val="clear" w:color="auto" w:fill="FFFFFF"/>
        </w:rPr>
        <w:t>Kretingos rajono</w:t>
      </w:r>
      <w:r w:rsidR="00ED4210" w:rsidRPr="00C522FD">
        <w:rPr>
          <w:rFonts w:ascii="Times New Roman" w:hAnsi="Times New Roman" w:cs="Times New Roman"/>
          <w:color w:val="000000" w:themeColor="text1"/>
          <w:spacing w:val="2"/>
          <w:sz w:val="24"/>
          <w:szCs w:val="24"/>
          <w:shd w:val="clear" w:color="auto" w:fill="FFFFFF"/>
        </w:rPr>
        <w:t xml:space="preserve"> savivaldybei</w:t>
      </w:r>
      <w:r w:rsidR="00715574" w:rsidRPr="00C522FD">
        <w:rPr>
          <w:rFonts w:ascii="Times New Roman" w:hAnsi="Times New Roman" w:cs="Times New Roman"/>
          <w:color w:val="000000" w:themeColor="text1"/>
          <w:spacing w:val="2"/>
          <w:sz w:val="24"/>
          <w:szCs w:val="24"/>
          <w:shd w:val="clear" w:color="auto" w:fill="FFFFFF"/>
        </w:rPr>
        <w:t xml:space="preserve"> (toliau – Savivaldybė)</w:t>
      </w:r>
      <w:r w:rsidR="00ED4210" w:rsidRPr="00C522FD">
        <w:rPr>
          <w:rFonts w:ascii="Times New Roman" w:hAnsi="Times New Roman" w:cs="Times New Roman"/>
          <w:color w:val="000000" w:themeColor="text1"/>
          <w:spacing w:val="2"/>
          <w:sz w:val="24"/>
          <w:szCs w:val="24"/>
          <w:shd w:val="clear" w:color="auto" w:fill="FFFFFF"/>
        </w:rPr>
        <w:t xml:space="preserve"> prisijungti prie Klaipėdos m. savivaldybės įgyvendinant Projektą, nes „mato galimybę kartu su </w:t>
      </w:r>
      <w:r w:rsidR="00382A62" w:rsidRPr="00C522FD">
        <w:rPr>
          <w:rFonts w:ascii="Times New Roman" w:hAnsi="Times New Roman" w:cs="Times New Roman"/>
          <w:color w:val="000000" w:themeColor="text1"/>
          <w:spacing w:val="2"/>
          <w:sz w:val="24"/>
          <w:szCs w:val="24"/>
          <w:shd w:val="clear" w:color="auto" w:fill="FFFFFF"/>
        </w:rPr>
        <w:t>Kretingos rajono</w:t>
      </w:r>
      <w:r w:rsidR="00ED4210" w:rsidRPr="00C522FD">
        <w:rPr>
          <w:rFonts w:ascii="Times New Roman" w:hAnsi="Times New Roman" w:cs="Times New Roman"/>
          <w:color w:val="000000" w:themeColor="text1"/>
          <w:spacing w:val="2"/>
          <w:sz w:val="24"/>
          <w:szCs w:val="24"/>
          <w:shd w:val="clear" w:color="auto" w:fill="FFFFFF"/>
        </w:rPr>
        <w:t xml:space="preserve"> savivaldybe užtikrinti sklandų projekto įgyvendinimą ir geresnį paslaugų vaikams su negalia ir jų šeimoms prieinamumą“. </w:t>
      </w:r>
    </w:p>
    <w:p w14:paraId="3B4EFDCF" w14:textId="03DED546" w:rsidR="00ED4210" w:rsidRPr="00C522FD" w:rsidRDefault="00ED4210" w:rsidP="00717BD8">
      <w:pPr>
        <w:tabs>
          <w:tab w:val="left" w:pos="561"/>
          <w:tab w:val="left" w:pos="748"/>
          <w:tab w:val="left" w:pos="851"/>
        </w:tabs>
        <w:spacing w:after="0" w:line="240" w:lineRule="auto"/>
        <w:jc w:val="both"/>
        <w:rPr>
          <w:rFonts w:ascii="Times New Roman" w:hAnsi="Times New Roman" w:cs="Times New Roman"/>
          <w:b/>
          <w:color w:val="000000" w:themeColor="text1"/>
          <w:sz w:val="24"/>
          <w:szCs w:val="24"/>
        </w:rPr>
      </w:pPr>
      <w:r w:rsidRPr="00C522FD">
        <w:rPr>
          <w:rFonts w:ascii="Times New Roman" w:hAnsi="Times New Roman" w:cs="Times New Roman"/>
          <w:color w:val="000000" w:themeColor="text1"/>
          <w:spacing w:val="2"/>
          <w:sz w:val="24"/>
          <w:szCs w:val="24"/>
          <w:shd w:val="clear" w:color="auto" w:fill="FFFFFF"/>
        </w:rPr>
        <w:tab/>
      </w:r>
      <w:r w:rsidRPr="00C522FD">
        <w:rPr>
          <w:rFonts w:ascii="Times New Roman" w:hAnsi="Times New Roman" w:cs="Times New Roman"/>
          <w:color w:val="000000" w:themeColor="text1"/>
          <w:spacing w:val="2"/>
          <w:sz w:val="24"/>
          <w:szCs w:val="24"/>
          <w:shd w:val="clear" w:color="auto" w:fill="FFFFFF"/>
        </w:rPr>
        <w:tab/>
      </w:r>
      <w:r w:rsidR="00DF0FF6" w:rsidRPr="00C522FD">
        <w:rPr>
          <w:rFonts w:ascii="Times New Roman" w:hAnsi="Times New Roman" w:cs="Times New Roman"/>
          <w:color w:val="000000" w:themeColor="text1"/>
          <w:sz w:val="24"/>
          <w:szCs w:val="24"/>
        </w:rPr>
        <w:t xml:space="preserve">  </w:t>
      </w:r>
      <w:r w:rsidRPr="00C522FD">
        <w:rPr>
          <w:rFonts w:ascii="Times New Roman" w:hAnsi="Times New Roman" w:cs="Times New Roman"/>
          <w:b/>
          <w:color w:val="000000" w:themeColor="text1"/>
          <w:sz w:val="24"/>
          <w:szCs w:val="24"/>
        </w:rPr>
        <w:t>3.</w:t>
      </w:r>
      <w:r w:rsidRPr="00C522FD">
        <w:rPr>
          <w:rFonts w:ascii="Times New Roman" w:hAnsi="Times New Roman" w:cs="Times New Roman"/>
          <w:color w:val="000000" w:themeColor="text1"/>
          <w:sz w:val="24"/>
          <w:szCs w:val="24"/>
        </w:rPr>
        <w:t xml:space="preserve"> </w:t>
      </w:r>
      <w:r w:rsidRPr="00C522FD">
        <w:rPr>
          <w:rFonts w:ascii="Times New Roman" w:hAnsi="Times New Roman" w:cs="Times New Roman"/>
          <w:b/>
          <w:color w:val="000000" w:themeColor="text1"/>
          <w:sz w:val="24"/>
          <w:szCs w:val="24"/>
        </w:rPr>
        <w:t xml:space="preserve">Kokių rezultatų </w:t>
      </w:r>
      <w:r w:rsidR="009F7A3A" w:rsidRPr="00C522FD">
        <w:rPr>
          <w:rFonts w:ascii="Times New Roman" w:hAnsi="Times New Roman" w:cs="Times New Roman"/>
          <w:b/>
          <w:color w:val="000000" w:themeColor="text1"/>
          <w:sz w:val="24"/>
          <w:szCs w:val="24"/>
        </w:rPr>
        <w:t>laukiama</w:t>
      </w:r>
      <w:r w:rsidRPr="00C522FD">
        <w:rPr>
          <w:rFonts w:ascii="Times New Roman" w:hAnsi="Times New Roman" w:cs="Times New Roman"/>
          <w:b/>
          <w:color w:val="000000" w:themeColor="text1"/>
          <w:sz w:val="24"/>
          <w:szCs w:val="24"/>
        </w:rPr>
        <w:t xml:space="preserve">. </w:t>
      </w:r>
    </w:p>
    <w:p w14:paraId="606BC903" w14:textId="77777777" w:rsidR="00ED4210" w:rsidRPr="00C522FD" w:rsidRDefault="00ED4210" w:rsidP="00BC4B3E">
      <w:pPr>
        <w:tabs>
          <w:tab w:val="left" w:pos="0"/>
          <w:tab w:val="left" w:pos="748"/>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4"/>
          <w:szCs w:val="24"/>
        </w:rPr>
      </w:pP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t>Įgyvendinant Projektą, bus padidintas paslaugų prieinamumas vaikams su sunkia ir vidutine negalia, sukurtas ir išbandytas paslaugų teikimo koordinavimo modelis, siekiant padėti vaikui su negalia atskleisti didžiausią jo potencialą ugdytis, gyventi ir funkcionuoti savarankiškai geriausiai, kaip įmanoma.</w:t>
      </w:r>
    </w:p>
    <w:p w14:paraId="220B57A0" w14:textId="27002B3E" w:rsidR="00ED4210" w:rsidRPr="00C522FD" w:rsidRDefault="00ED4210" w:rsidP="00111862">
      <w:pPr>
        <w:tabs>
          <w:tab w:val="left" w:pos="0"/>
          <w:tab w:val="left" w:pos="7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color w:val="000000" w:themeColor="text1"/>
          <w:sz w:val="24"/>
          <w:szCs w:val="24"/>
        </w:rPr>
      </w:pPr>
      <w:r w:rsidRPr="00C522FD">
        <w:rPr>
          <w:rFonts w:ascii="Times New Roman" w:hAnsi="Times New Roman" w:cs="Times New Roman"/>
          <w:color w:val="000000" w:themeColor="text1"/>
          <w:sz w:val="24"/>
          <w:szCs w:val="24"/>
        </w:rPr>
        <w:t>Projekto įgyvendinimo laik</w:t>
      </w:r>
      <w:r w:rsidR="0091029D" w:rsidRPr="00C522FD">
        <w:rPr>
          <w:rFonts w:ascii="Times New Roman" w:hAnsi="Times New Roman" w:cs="Times New Roman"/>
          <w:color w:val="000000" w:themeColor="text1"/>
          <w:sz w:val="24"/>
          <w:szCs w:val="24"/>
        </w:rPr>
        <w:t>otarpiu</w:t>
      </w:r>
      <w:r w:rsidRPr="00C522FD">
        <w:rPr>
          <w:rFonts w:ascii="Times New Roman" w:hAnsi="Times New Roman" w:cs="Times New Roman"/>
          <w:color w:val="000000" w:themeColor="text1"/>
          <w:sz w:val="24"/>
          <w:szCs w:val="24"/>
        </w:rPr>
        <w:t xml:space="preserve"> pagalba ir kitos Projekte nematytos priemonės bus suteiktos ne mažiau kaip </w:t>
      </w:r>
      <w:r w:rsidR="007D074A" w:rsidRPr="00C522FD">
        <w:rPr>
          <w:rFonts w:ascii="Times New Roman" w:hAnsi="Times New Roman" w:cs="Times New Roman"/>
          <w:color w:val="000000" w:themeColor="text1"/>
          <w:sz w:val="24"/>
          <w:szCs w:val="24"/>
        </w:rPr>
        <w:t>43</w:t>
      </w:r>
      <w:r w:rsidRPr="00C522FD">
        <w:rPr>
          <w:rFonts w:ascii="Times New Roman" w:hAnsi="Times New Roman" w:cs="Times New Roman"/>
          <w:color w:val="000000" w:themeColor="text1"/>
          <w:sz w:val="24"/>
          <w:szCs w:val="24"/>
        </w:rPr>
        <w:t xml:space="preserve"> vaik</w:t>
      </w:r>
      <w:r w:rsidR="007D074A" w:rsidRPr="00C522FD">
        <w:rPr>
          <w:rFonts w:ascii="Times New Roman" w:hAnsi="Times New Roman" w:cs="Times New Roman"/>
          <w:color w:val="000000" w:themeColor="text1"/>
          <w:sz w:val="24"/>
          <w:szCs w:val="24"/>
        </w:rPr>
        <w:t>ams</w:t>
      </w:r>
      <w:r w:rsidRPr="00C522FD">
        <w:rPr>
          <w:rFonts w:ascii="Times New Roman" w:hAnsi="Times New Roman" w:cs="Times New Roman"/>
          <w:color w:val="000000" w:themeColor="text1"/>
          <w:sz w:val="24"/>
          <w:szCs w:val="24"/>
        </w:rPr>
        <w:t xml:space="preserve"> su sunkia ir vidutine negalia, gyvenan</w:t>
      </w:r>
      <w:r w:rsidR="007D074A" w:rsidRPr="00C522FD">
        <w:rPr>
          <w:rFonts w:ascii="Times New Roman" w:hAnsi="Times New Roman" w:cs="Times New Roman"/>
          <w:color w:val="000000" w:themeColor="text1"/>
          <w:sz w:val="24"/>
          <w:szCs w:val="24"/>
        </w:rPr>
        <w:t>tiems</w:t>
      </w:r>
      <w:r w:rsidRPr="00C522FD">
        <w:rPr>
          <w:rFonts w:ascii="Times New Roman" w:hAnsi="Times New Roman" w:cs="Times New Roman"/>
          <w:color w:val="000000" w:themeColor="text1"/>
          <w:sz w:val="24"/>
          <w:szCs w:val="24"/>
        </w:rPr>
        <w:t xml:space="preserve"> </w:t>
      </w:r>
      <w:r w:rsidR="00715574" w:rsidRPr="00C522FD">
        <w:rPr>
          <w:rFonts w:ascii="Times New Roman" w:hAnsi="Times New Roman" w:cs="Times New Roman"/>
          <w:color w:val="000000" w:themeColor="text1"/>
          <w:sz w:val="24"/>
          <w:szCs w:val="24"/>
        </w:rPr>
        <w:t>S</w:t>
      </w:r>
      <w:r w:rsidRPr="00C522FD">
        <w:rPr>
          <w:rFonts w:ascii="Times New Roman" w:hAnsi="Times New Roman" w:cs="Times New Roman"/>
          <w:color w:val="000000" w:themeColor="text1"/>
          <w:sz w:val="24"/>
          <w:szCs w:val="24"/>
        </w:rPr>
        <w:t xml:space="preserve">avivaldybėje, bei jų šeimų nariams.  </w:t>
      </w:r>
    </w:p>
    <w:p w14:paraId="282D5F4E" w14:textId="0F52AF52" w:rsidR="00ED4210" w:rsidRPr="00C522FD" w:rsidRDefault="00ED4210" w:rsidP="00111862">
      <w:pPr>
        <w:tabs>
          <w:tab w:val="left" w:pos="561"/>
          <w:tab w:val="left" w:pos="851"/>
        </w:tabs>
        <w:spacing w:after="0" w:line="240" w:lineRule="auto"/>
        <w:jc w:val="both"/>
        <w:rPr>
          <w:rFonts w:ascii="Times New Roman" w:hAnsi="Times New Roman" w:cs="Times New Roman"/>
          <w:color w:val="000000" w:themeColor="text1"/>
          <w:spacing w:val="2"/>
          <w:sz w:val="24"/>
          <w:szCs w:val="24"/>
          <w:shd w:val="clear" w:color="auto" w:fill="FFFFFF"/>
        </w:rPr>
      </w:pP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r>
      <w:r w:rsidR="00775B62" w:rsidRPr="00C522FD">
        <w:rPr>
          <w:rFonts w:ascii="Times New Roman" w:hAnsi="Times New Roman" w:cs="Times New Roman"/>
          <w:color w:val="000000" w:themeColor="text1"/>
          <w:sz w:val="24"/>
          <w:szCs w:val="24"/>
        </w:rPr>
        <w:t xml:space="preserve">Savivaldybės </w:t>
      </w:r>
      <w:r w:rsidRPr="00C522FD">
        <w:rPr>
          <w:rFonts w:ascii="Times New Roman" w:hAnsi="Times New Roman" w:cs="Times New Roman"/>
          <w:color w:val="000000" w:themeColor="text1"/>
          <w:sz w:val="24"/>
          <w:szCs w:val="24"/>
        </w:rPr>
        <w:t xml:space="preserve">administracijos dalyvavimas Projekte partnerio teisėmis nereikalauja </w:t>
      </w:r>
      <w:r w:rsidR="00775B62" w:rsidRPr="00C522FD">
        <w:rPr>
          <w:rFonts w:ascii="Times New Roman" w:hAnsi="Times New Roman" w:cs="Times New Roman"/>
          <w:color w:val="000000" w:themeColor="text1"/>
          <w:sz w:val="24"/>
          <w:szCs w:val="24"/>
        </w:rPr>
        <w:t>finansinio prisidėjimo,</w:t>
      </w:r>
      <w:r w:rsidRPr="00C522FD">
        <w:rPr>
          <w:rFonts w:ascii="Times New Roman" w:hAnsi="Times New Roman" w:cs="Times New Roman"/>
          <w:color w:val="000000" w:themeColor="text1"/>
          <w:sz w:val="24"/>
          <w:szCs w:val="24"/>
        </w:rPr>
        <w:t xml:space="preserve"> numatytos Projekto veiklos bus pilna apimti dengiamos ES lėšomis.</w:t>
      </w:r>
    </w:p>
    <w:p w14:paraId="09B9DC18" w14:textId="77777777" w:rsidR="00D44CC9" w:rsidRPr="00C522FD" w:rsidRDefault="00D44CC9" w:rsidP="00BA52E2">
      <w:pPr>
        <w:tabs>
          <w:tab w:val="left" w:pos="561"/>
          <w:tab w:val="left" w:pos="935"/>
        </w:tabs>
        <w:spacing w:after="0" w:line="240" w:lineRule="auto"/>
        <w:ind w:firstLine="851"/>
        <w:jc w:val="both"/>
        <w:rPr>
          <w:rFonts w:ascii="Times New Roman" w:hAnsi="Times New Roman" w:cs="Times New Roman"/>
          <w:b/>
          <w:color w:val="000000" w:themeColor="text1"/>
          <w:sz w:val="24"/>
          <w:szCs w:val="24"/>
        </w:rPr>
      </w:pPr>
    </w:p>
    <w:p w14:paraId="268B01D0" w14:textId="77777777" w:rsidR="00111862" w:rsidRPr="00C522FD" w:rsidRDefault="00111862" w:rsidP="00BA52E2">
      <w:pPr>
        <w:tabs>
          <w:tab w:val="left" w:pos="561"/>
          <w:tab w:val="left" w:pos="935"/>
        </w:tabs>
        <w:spacing w:after="0" w:line="240" w:lineRule="auto"/>
        <w:ind w:firstLine="851"/>
        <w:jc w:val="both"/>
        <w:rPr>
          <w:rFonts w:ascii="Times New Roman" w:hAnsi="Times New Roman" w:cs="Times New Roman"/>
          <w:b/>
          <w:color w:val="000000" w:themeColor="text1"/>
          <w:sz w:val="24"/>
          <w:szCs w:val="24"/>
        </w:rPr>
      </w:pPr>
    </w:p>
    <w:p w14:paraId="6FAE066E" w14:textId="04799C44" w:rsidR="00ED4210" w:rsidRPr="00C522FD" w:rsidRDefault="00473204" w:rsidP="00860D79">
      <w:pPr>
        <w:tabs>
          <w:tab w:val="left" w:pos="561"/>
          <w:tab w:val="left" w:pos="851"/>
        </w:tabs>
        <w:spacing w:after="0" w:line="240" w:lineRule="auto"/>
        <w:ind w:firstLine="709"/>
        <w:jc w:val="both"/>
        <w:rPr>
          <w:rFonts w:ascii="Times New Roman" w:hAnsi="Times New Roman" w:cs="Times New Roman"/>
          <w:b/>
          <w:color w:val="000000" w:themeColor="text1"/>
          <w:sz w:val="24"/>
          <w:szCs w:val="24"/>
        </w:rPr>
      </w:pPr>
      <w:r w:rsidRPr="00C522FD">
        <w:rPr>
          <w:rFonts w:ascii="Times New Roman" w:hAnsi="Times New Roman" w:cs="Times New Roman"/>
          <w:b/>
          <w:color w:val="000000" w:themeColor="text1"/>
          <w:sz w:val="24"/>
          <w:szCs w:val="24"/>
        </w:rPr>
        <w:lastRenderedPageBreak/>
        <w:t xml:space="preserve"> </w:t>
      </w:r>
      <w:r w:rsidR="00860D79" w:rsidRPr="00C522FD">
        <w:rPr>
          <w:rFonts w:ascii="Times New Roman" w:hAnsi="Times New Roman" w:cs="Times New Roman"/>
          <w:b/>
          <w:color w:val="000000" w:themeColor="text1"/>
          <w:sz w:val="24"/>
          <w:szCs w:val="24"/>
        </w:rPr>
        <w:t xml:space="preserve"> </w:t>
      </w:r>
      <w:r w:rsidR="00ED4210" w:rsidRPr="00C522FD">
        <w:rPr>
          <w:rFonts w:ascii="Times New Roman" w:hAnsi="Times New Roman" w:cs="Times New Roman"/>
          <w:b/>
          <w:color w:val="000000" w:themeColor="text1"/>
          <w:sz w:val="24"/>
          <w:szCs w:val="24"/>
        </w:rPr>
        <w:t>4.</w:t>
      </w:r>
      <w:r w:rsidR="00ED4210" w:rsidRPr="00C522FD">
        <w:rPr>
          <w:rFonts w:ascii="Times New Roman" w:hAnsi="Times New Roman" w:cs="Times New Roman"/>
          <w:color w:val="000000" w:themeColor="text1"/>
          <w:sz w:val="24"/>
          <w:szCs w:val="24"/>
        </w:rPr>
        <w:t xml:space="preserve"> </w:t>
      </w:r>
      <w:r w:rsidR="00B21C1C" w:rsidRPr="00C522FD">
        <w:rPr>
          <w:rFonts w:ascii="Times New Roman" w:hAnsi="Times New Roman" w:cs="Times New Roman"/>
          <w:b/>
          <w:color w:val="000000" w:themeColor="text1"/>
          <w:sz w:val="24"/>
          <w:szCs w:val="24"/>
        </w:rPr>
        <w:t>Lėšų poreikis ir šaltiniai</w:t>
      </w:r>
      <w:r w:rsidR="00ED4210" w:rsidRPr="00C522FD">
        <w:rPr>
          <w:rFonts w:ascii="Times New Roman" w:hAnsi="Times New Roman" w:cs="Times New Roman"/>
          <w:b/>
          <w:color w:val="000000" w:themeColor="text1"/>
          <w:sz w:val="24"/>
          <w:szCs w:val="24"/>
        </w:rPr>
        <w:t>.</w:t>
      </w:r>
    </w:p>
    <w:p w14:paraId="3FACF784" w14:textId="57A34E4F" w:rsidR="00B21C1C" w:rsidRPr="00C522FD" w:rsidRDefault="00B21C1C" w:rsidP="00BC4B3E">
      <w:pPr>
        <w:tabs>
          <w:tab w:val="left" w:pos="561"/>
          <w:tab w:val="left" w:pos="748"/>
          <w:tab w:val="left" w:pos="851"/>
        </w:tabs>
        <w:spacing w:after="0" w:line="240" w:lineRule="auto"/>
        <w:jc w:val="both"/>
        <w:rPr>
          <w:rFonts w:ascii="Times New Roman" w:hAnsi="Times New Roman" w:cs="Times New Roman"/>
          <w:color w:val="000000" w:themeColor="text1"/>
          <w:sz w:val="24"/>
          <w:szCs w:val="24"/>
        </w:rPr>
      </w:pPr>
      <w:bookmarkStart w:id="0" w:name="_Hlk143069459"/>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r>
      <w:r w:rsidR="00860D79" w:rsidRPr="00C522FD">
        <w:rPr>
          <w:rFonts w:ascii="Times New Roman" w:hAnsi="Times New Roman" w:cs="Times New Roman"/>
          <w:color w:val="000000" w:themeColor="text1"/>
          <w:sz w:val="24"/>
          <w:szCs w:val="24"/>
        </w:rPr>
        <w:t xml:space="preserve"> </w:t>
      </w:r>
      <w:r w:rsidRPr="00C522FD">
        <w:rPr>
          <w:rFonts w:ascii="Times New Roman" w:hAnsi="Times New Roman" w:cs="Times New Roman"/>
          <w:color w:val="000000" w:themeColor="text1"/>
          <w:sz w:val="24"/>
          <w:szCs w:val="24"/>
        </w:rPr>
        <w:t>Projektas finansuojamas ES lėšomis. Planuojamas Projekto vykdymo laikotarpis</w:t>
      </w:r>
      <w:r w:rsidR="00AA51F2" w:rsidRPr="00C522FD">
        <w:rPr>
          <w:rFonts w:ascii="Times New Roman" w:hAnsi="Times New Roman" w:cs="Times New Roman"/>
          <w:color w:val="000000" w:themeColor="text1"/>
          <w:sz w:val="24"/>
          <w:szCs w:val="24"/>
        </w:rPr>
        <w:t xml:space="preserve"> – </w:t>
      </w:r>
      <w:r w:rsidRPr="00C522FD">
        <w:rPr>
          <w:rFonts w:ascii="Times New Roman" w:hAnsi="Times New Roman" w:cs="Times New Roman"/>
          <w:color w:val="000000" w:themeColor="text1"/>
          <w:sz w:val="24"/>
          <w:szCs w:val="24"/>
        </w:rPr>
        <w:t>2026–2029 metai.</w:t>
      </w:r>
    </w:p>
    <w:p w14:paraId="2900BB56" w14:textId="2804EC3C" w:rsidR="00B21C1C" w:rsidRPr="00C522FD" w:rsidRDefault="00B21C1C" w:rsidP="00A20862">
      <w:pPr>
        <w:tabs>
          <w:tab w:val="left" w:pos="561"/>
          <w:tab w:val="left" w:pos="851"/>
        </w:tabs>
        <w:spacing w:after="0" w:line="240" w:lineRule="auto"/>
        <w:jc w:val="both"/>
        <w:rPr>
          <w:rFonts w:ascii="Times New Roman" w:hAnsi="Times New Roman" w:cs="Times New Roman"/>
          <w:color w:val="000000" w:themeColor="text1"/>
          <w:spacing w:val="2"/>
          <w:sz w:val="24"/>
          <w:szCs w:val="24"/>
          <w:shd w:val="clear" w:color="auto" w:fill="FFFFFF"/>
        </w:rPr>
      </w:pP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r>
      <w:r w:rsidR="00276132" w:rsidRPr="00C522FD">
        <w:rPr>
          <w:rFonts w:ascii="Times New Roman" w:hAnsi="Times New Roman" w:cs="Times New Roman"/>
          <w:color w:val="000000" w:themeColor="text1"/>
          <w:sz w:val="24"/>
          <w:szCs w:val="24"/>
        </w:rPr>
        <w:t>S</w:t>
      </w:r>
      <w:r w:rsidRPr="00C522FD">
        <w:rPr>
          <w:rFonts w:ascii="Times New Roman" w:hAnsi="Times New Roman" w:cs="Times New Roman"/>
          <w:color w:val="000000" w:themeColor="text1"/>
          <w:sz w:val="24"/>
          <w:szCs w:val="24"/>
        </w:rPr>
        <w:t xml:space="preserve">avivaldybės administracijos dalyvavimas Projekte partnerio teisėmis nereikalauja </w:t>
      </w:r>
      <w:r w:rsidR="00D019CC" w:rsidRPr="00C522FD">
        <w:rPr>
          <w:rFonts w:ascii="Times New Roman" w:hAnsi="Times New Roman" w:cs="Times New Roman"/>
          <w:color w:val="000000" w:themeColor="text1"/>
          <w:sz w:val="24"/>
          <w:szCs w:val="24"/>
        </w:rPr>
        <w:t>S</w:t>
      </w:r>
      <w:r w:rsidRPr="00C522FD">
        <w:rPr>
          <w:rFonts w:ascii="Times New Roman" w:hAnsi="Times New Roman" w:cs="Times New Roman"/>
          <w:color w:val="000000" w:themeColor="text1"/>
          <w:sz w:val="24"/>
          <w:szCs w:val="24"/>
        </w:rPr>
        <w:t>avivaldybės administracijos finansinio indėlio – numatytos Projekto veiklos bus pilna apimti dengiamos ES lėšomis.</w:t>
      </w:r>
    </w:p>
    <w:bookmarkEnd w:id="0"/>
    <w:p w14:paraId="7608E40B" w14:textId="77777777" w:rsidR="00ED4210" w:rsidRPr="00C522FD" w:rsidRDefault="00ED4210" w:rsidP="00BC4B3E">
      <w:pPr>
        <w:pStyle w:val="Sraopastraipa"/>
        <w:numPr>
          <w:ilvl w:val="0"/>
          <w:numId w:val="3"/>
        </w:numPr>
        <w:tabs>
          <w:tab w:val="left" w:pos="561"/>
          <w:tab w:val="left" w:pos="993"/>
          <w:tab w:val="left" w:pos="1134"/>
          <w:tab w:val="left" w:pos="1276"/>
        </w:tabs>
        <w:spacing w:after="0" w:line="240" w:lineRule="auto"/>
        <w:ind w:left="0" w:firstLine="851"/>
        <w:jc w:val="both"/>
        <w:rPr>
          <w:rFonts w:ascii="Times New Roman" w:hAnsi="Times New Roman" w:cs="Times New Roman"/>
          <w:b/>
          <w:color w:val="000000" w:themeColor="text1"/>
          <w:sz w:val="24"/>
          <w:szCs w:val="24"/>
        </w:rPr>
      </w:pPr>
      <w:r w:rsidRPr="00C522FD">
        <w:rPr>
          <w:rFonts w:ascii="Times New Roman" w:hAnsi="Times New Roman" w:cs="Times New Roman"/>
          <w:b/>
          <w:color w:val="000000" w:themeColor="text1"/>
          <w:sz w:val="24"/>
          <w:szCs w:val="24"/>
        </w:rPr>
        <w:t>Kiti sprendimui priimti reikalingi pagrindimai, skaičiavimai ar paaiškinimai.</w:t>
      </w:r>
    </w:p>
    <w:p w14:paraId="4E21733B" w14:textId="77777777" w:rsidR="00ED4210" w:rsidRPr="00C522FD" w:rsidRDefault="00ED4210" w:rsidP="00BC4B3E">
      <w:pPr>
        <w:tabs>
          <w:tab w:val="left" w:pos="0"/>
          <w:tab w:val="left" w:pos="748"/>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t>Projekto tikslinės grupės: vaikai iki 18 metų su sunkia ir vidutine negalia; vaikų su sunkia ir vidutine negalia tėvai (įtėviai), globėjai (rūpintojai); vaikų su sunkia ir vidutine negalia nepilnamečiai broliai, seserys, įseserės, įbroliai.</w:t>
      </w:r>
    </w:p>
    <w:p w14:paraId="744E8B4D" w14:textId="697805D0" w:rsidR="00ED4210" w:rsidRPr="00C522FD" w:rsidRDefault="00ED4210" w:rsidP="00BC4B3E">
      <w:pPr>
        <w:tabs>
          <w:tab w:val="left" w:pos="0"/>
          <w:tab w:val="left" w:pos="748"/>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t>Vaikams su sunkia ir vidutine negalia bus suteikta bendruomeninė ilgalaikė kompleksinė pagalba, pagal vaiko individualius poreikius (</w:t>
      </w:r>
      <w:proofErr w:type="spellStart"/>
      <w:r w:rsidRPr="00C522FD">
        <w:rPr>
          <w:rFonts w:ascii="Times New Roman" w:hAnsi="Times New Roman" w:cs="Times New Roman"/>
          <w:color w:val="000000" w:themeColor="text1"/>
          <w:sz w:val="24"/>
          <w:szCs w:val="24"/>
        </w:rPr>
        <w:t>sensomotorinis</w:t>
      </w:r>
      <w:proofErr w:type="spellEnd"/>
      <w:r w:rsidRPr="00C522FD">
        <w:rPr>
          <w:rFonts w:ascii="Times New Roman" w:hAnsi="Times New Roman" w:cs="Times New Roman"/>
          <w:color w:val="000000" w:themeColor="text1"/>
          <w:sz w:val="24"/>
          <w:szCs w:val="24"/>
        </w:rPr>
        <w:t xml:space="preserve"> ugdymas, motorikos ir kūno lavinimo užsiėmimai, skirti vaiko poreikiams dėl jo negalios atliepti, logopedo, </w:t>
      </w:r>
      <w:proofErr w:type="spellStart"/>
      <w:r w:rsidRPr="00C522FD">
        <w:rPr>
          <w:rFonts w:ascii="Times New Roman" w:hAnsi="Times New Roman" w:cs="Times New Roman"/>
          <w:color w:val="000000" w:themeColor="text1"/>
          <w:sz w:val="24"/>
          <w:szCs w:val="24"/>
        </w:rPr>
        <w:t>tiflopedagogo</w:t>
      </w:r>
      <w:proofErr w:type="spellEnd"/>
      <w:r w:rsidRPr="00C522FD">
        <w:rPr>
          <w:rFonts w:ascii="Times New Roman" w:hAnsi="Times New Roman" w:cs="Times New Roman"/>
          <w:color w:val="000000" w:themeColor="text1"/>
          <w:sz w:val="24"/>
          <w:szCs w:val="24"/>
        </w:rPr>
        <w:t xml:space="preserve"> ir surdopedagogo paslaugos, psichologo konsultacijos, vaiko savitvarkos ir socialinių įgūdžių ugdymas, skatinant kuo didesnį jo savarankiškumą, elgesio valdymo užsiėmimai, žaidimo terapija, skirta vaiko savarankiško žaidimo gebėjimams ugdyti, kitos terapijos, atitinkančios vaiko individualius poreikius dėl negalios ir (ar) stiprinančios jo gebėjimą veikti grupėje žmonių ir (ar) kurti santykius (bendrauti) su kitais žmonėmis ir kt.). Vaiko su sunkia ir vidutine negalia tėvams (įtėviams), globėjams (rūpintojams) </w:t>
      </w:r>
      <w:r w:rsidR="00423E91" w:rsidRPr="00C522FD">
        <w:rPr>
          <w:rFonts w:ascii="Times New Roman" w:hAnsi="Times New Roman" w:cs="Times New Roman"/>
          <w:color w:val="000000" w:themeColor="text1"/>
          <w:sz w:val="24"/>
          <w:szCs w:val="24"/>
        </w:rPr>
        <w:t>–</w:t>
      </w:r>
      <w:r w:rsidRPr="00C522FD">
        <w:rPr>
          <w:rFonts w:ascii="Times New Roman" w:hAnsi="Times New Roman" w:cs="Times New Roman"/>
          <w:color w:val="000000" w:themeColor="text1"/>
          <w:sz w:val="24"/>
          <w:szCs w:val="24"/>
        </w:rPr>
        <w:t xml:space="preserve"> individualios konsultacijos ar individualus vaiko priežiūros įgūdžių ugdymas, siekiant patiems atliepti individualius vaiko poreikius dėl negalios, specializuoti mokymai lytinio brendimo klausimais bei individualios ir (ar) grupinės psichologo arba socialinio darbuotojo konsultacijos nepilnamečiams broliams (įbroliams), seserims (įseserėms).</w:t>
      </w:r>
    </w:p>
    <w:p w14:paraId="04430642" w14:textId="1DCF2A9D" w:rsidR="00ED4210" w:rsidRPr="00C522FD" w:rsidRDefault="00ED4210" w:rsidP="00A20862">
      <w:pPr>
        <w:tabs>
          <w:tab w:val="left" w:pos="0"/>
          <w:tab w:val="left" w:pos="748"/>
          <w:tab w:val="left" w:pos="851"/>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r>
      <w:r w:rsidR="00A20862" w:rsidRPr="00C522FD">
        <w:rPr>
          <w:rFonts w:ascii="Times New Roman" w:hAnsi="Times New Roman" w:cs="Times New Roman"/>
          <w:color w:val="000000" w:themeColor="text1"/>
          <w:sz w:val="24"/>
          <w:szCs w:val="24"/>
        </w:rPr>
        <w:t>S</w:t>
      </w:r>
      <w:r w:rsidRPr="00C522FD">
        <w:rPr>
          <w:rFonts w:ascii="Times New Roman" w:hAnsi="Times New Roman" w:cs="Times New Roman"/>
          <w:color w:val="000000" w:themeColor="text1"/>
          <w:sz w:val="24"/>
          <w:szCs w:val="24"/>
        </w:rPr>
        <w:t xml:space="preserve">avivaldybėje gyvena </w:t>
      </w:r>
      <w:r w:rsidR="008E51C2" w:rsidRPr="00C522FD">
        <w:rPr>
          <w:rFonts w:ascii="Times New Roman" w:hAnsi="Times New Roman" w:cs="Times New Roman"/>
          <w:color w:val="000000" w:themeColor="text1"/>
          <w:sz w:val="24"/>
          <w:szCs w:val="24"/>
        </w:rPr>
        <w:t>22</w:t>
      </w:r>
      <w:r w:rsidR="002B699C" w:rsidRPr="00C522FD">
        <w:rPr>
          <w:rFonts w:ascii="Times New Roman" w:hAnsi="Times New Roman" w:cs="Times New Roman"/>
          <w:color w:val="000000" w:themeColor="text1"/>
          <w:sz w:val="24"/>
          <w:szCs w:val="24"/>
        </w:rPr>
        <w:t>8</w:t>
      </w:r>
      <w:r w:rsidR="0091029D" w:rsidRPr="00C522FD">
        <w:rPr>
          <w:rFonts w:ascii="Times New Roman" w:hAnsi="Times New Roman" w:cs="Times New Roman"/>
          <w:color w:val="000000" w:themeColor="text1"/>
          <w:sz w:val="24"/>
          <w:szCs w:val="24"/>
        </w:rPr>
        <w:t xml:space="preserve"> vaikai su negalia,</w:t>
      </w:r>
      <w:r w:rsidRPr="00C522FD">
        <w:rPr>
          <w:rFonts w:ascii="Times New Roman" w:hAnsi="Times New Roman" w:cs="Times New Roman"/>
          <w:color w:val="000000" w:themeColor="text1"/>
          <w:sz w:val="24"/>
          <w:szCs w:val="24"/>
        </w:rPr>
        <w:t xml:space="preserve"> </w:t>
      </w:r>
      <w:r w:rsidR="0091029D" w:rsidRPr="00C522FD">
        <w:rPr>
          <w:rFonts w:ascii="Times New Roman" w:hAnsi="Times New Roman" w:cs="Times New Roman"/>
          <w:color w:val="000000" w:themeColor="text1"/>
          <w:sz w:val="24"/>
          <w:szCs w:val="24"/>
        </w:rPr>
        <w:t xml:space="preserve">iš jų </w:t>
      </w:r>
      <w:r w:rsidR="001D6174">
        <w:rPr>
          <w:rFonts w:ascii="Times New Roman" w:hAnsi="Times New Roman" w:cs="Times New Roman"/>
          <w:color w:val="000000" w:themeColor="text1"/>
          <w:sz w:val="24"/>
          <w:szCs w:val="24"/>
        </w:rPr>
        <w:t xml:space="preserve">– </w:t>
      </w:r>
      <w:bookmarkStart w:id="1" w:name="_GoBack"/>
      <w:bookmarkEnd w:id="1"/>
      <w:r w:rsidR="002B699C" w:rsidRPr="00C522FD">
        <w:rPr>
          <w:rFonts w:ascii="Times New Roman" w:hAnsi="Times New Roman" w:cs="Times New Roman"/>
          <w:color w:val="000000" w:themeColor="text1"/>
          <w:sz w:val="24"/>
          <w:szCs w:val="24"/>
        </w:rPr>
        <w:t>58</w:t>
      </w:r>
      <w:r w:rsidRPr="00C522FD">
        <w:rPr>
          <w:rFonts w:ascii="Times New Roman" w:hAnsi="Times New Roman" w:cs="Times New Roman"/>
          <w:color w:val="000000" w:themeColor="text1"/>
          <w:sz w:val="24"/>
          <w:szCs w:val="24"/>
        </w:rPr>
        <w:t xml:space="preserve"> nustatyta sunki negalia, </w:t>
      </w:r>
      <w:r w:rsidR="008E51C2" w:rsidRPr="00C522FD">
        <w:rPr>
          <w:rFonts w:ascii="Times New Roman" w:hAnsi="Times New Roman" w:cs="Times New Roman"/>
          <w:color w:val="000000" w:themeColor="text1"/>
          <w:sz w:val="24"/>
          <w:szCs w:val="24"/>
        </w:rPr>
        <w:t>1</w:t>
      </w:r>
      <w:r w:rsidR="002B699C" w:rsidRPr="00C522FD">
        <w:rPr>
          <w:rFonts w:ascii="Times New Roman" w:hAnsi="Times New Roman" w:cs="Times New Roman"/>
          <w:color w:val="000000" w:themeColor="text1"/>
          <w:sz w:val="24"/>
          <w:szCs w:val="24"/>
        </w:rPr>
        <w:t>30</w:t>
      </w:r>
      <w:r w:rsidRPr="00C522FD">
        <w:rPr>
          <w:rFonts w:ascii="Times New Roman" w:hAnsi="Times New Roman" w:cs="Times New Roman"/>
          <w:color w:val="000000" w:themeColor="text1"/>
          <w:sz w:val="24"/>
          <w:szCs w:val="24"/>
        </w:rPr>
        <w:t xml:space="preserve"> – vidutinė</w:t>
      </w:r>
      <w:r w:rsidR="002B699C" w:rsidRPr="00C522FD">
        <w:rPr>
          <w:rFonts w:ascii="Times New Roman" w:hAnsi="Times New Roman" w:cs="Times New Roman"/>
          <w:color w:val="000000" w:themeColor="text1"/>
          <w:sz w:val="24"/>
          <w:szCs w:val="24"/>
        </w:rPr>
        <w:t xml:space="preserve"> negalia.</w:t>
      </w:r>
      <w:r w:rsidRPr="00C522FD">
        <w:rPr>
          <w:rFonts w:ascii="Times New Roman" w:hAnsi="Times New Roman" w:cs="Times New Roman"/>
          <w:color w:val="000000" w:themeColor="text1"/>
          <w:sz w:val="24"/>
          <w:szCs w:val="24"/>
        </w:rPr>
        <w:t xml:space="preserve"> </w:t>
      </w:r>
    </w:p>
    <w:p w14:paraId="1A53BA11" w14:textId="623D1E85" w:rsidR="00ED4210" w:rsidRPr="00C522FD" w:rsidRDefault="00ED4210" w:rsidP="00BC4B3E">
      <w:pPr>
        <w:tabs>
          <w:tab w:val="left" w:pos="561"/>
          <w:tab w:val="left" w:pos="748"/>
          <w:tab w:val="left" w:pos="851"/>
        </w:tabs>
        <w:spacing w:after="0" w:line="240" w:lineRule="auto"/>
        <w:jc w:val="both"/>
        <w:rPr>
          <w:rFonts w:ascii="Times New Roman" w:hAnsi="Times New Roman" w:cs="Times New Roman"/>
          <w:b/>
          <w:color w:val="000000" w:themeColor="text1"/>
          <w:sz w:val="24"/>
          <w:szCs w:val="24"/>
        </w:rPr>
      </w:pP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r>
      <w:r w:rsidRPr="00C522FD">
        <w:rPr>
          <w:rFonts w:ascii="Times New Roman" w:hAnsi="Times New Roman" w:cs="Times New Roman"/>
          <w:color w:val="000000" w:themeColor="text1"/>
          <w:sz w:val="24"/>
          <w:szCs w:val="24"/>
        </w:rPr>
        <w:tab/>
      </w:r>
      <w:r w:rsidRPr="00C522FD">
        <w:rPr>
          <w:rFonts w:ascii="Times New Roman" w:hAnsi="Times New Roman" w:cs="Times New Roman"/>
          <w:b/>
          <w:color w:val="000000" w:themeColor="text1"/>
          <w:sz w:val="24"/>
          <w:szCs w:val="24"/>
        </w:rPr>
        <w:t xml:space="preserve">6. </w:t>
      </w:r>
      <w:r w:rsidR="009A1070" w:rsidRPr="00C522FD">
        <w:rPr>
          <w:rFonts w:ascii="Times New Roman" w:hAnsi="Times New Roman" w:cs="Times New Roman"/>
          <w:b/>
          <w:color w:val="000000" w:themeColor="text1"/>
          <w:sz w:val="24"/>
          <w:szCs w:val="24"/>
        </w:rPr>
        <w:t>Teisės akto a</w:t>
      </w:r>
      <w:r w:rsidRPr="00C522FD">
        <w:rPr>
          <w:rFonts w:ascii="Times New Roman" w:hAnsi="Times New Roman" w:cs="Times New Roman"/>
          <w:b/>
          <w:color w:val="000000" w:themeColor="text1"/>
          <w:sz w:val="24"/>
          <w:szCs w:val="24"/>
        </w:rPr>
        <w:t>ntikorupcini</w:t>
      </w:r>
      <w:r w:rsidR="009A1070" w:rsidRPr="00C522FD">
        <w:rPr>
          <w:rFonts w:ascii="Times New Roman" w:hAnsi="Times New Roman" w:cs="Times New Roman"/>
          <w:b/>
          <w:color w:val="000000" w:themeColor="text1"/>
          <w:sz w:val="24"/>
          <w:szCs w:val="24"/>
        </w:rPr>
        <w:t>o</w:t>
      </w:r>
      <w:r w:rsidRPr="00C522FD">
        <w:rPr>
          <w:rFonts w:ascii="Times New Roman" w:hAnsi="Times New Roman" w:cs="Times New Roman"/>
          <w:b/>
          <w:color w:val="000000" w:themeColor="text1"/>
          <w:sz w:val="24"/>
          <w:szCs w:val="24"/>
        </w:rPr>
        <w:t xml:space="preserve"> </w:t>
      </w:r>
      <w:r w:rsidR="009A1070" w:rsidRPr="00C522FD">
        <w:rPr>
          <w:rFonts w:ascii="Times New Roman" w:hAnsi="Times New Roman" w:cs="Times New Roman"/>
          <w:b/>
          <w:color w:val="000000" w:themeColor="text1"/>
          <w:sz w:val="24"/>
          <w:szCs w:val="24"/>
        </w:rPr>
        <w:t>vertinimo išvada dėl sprendimo projekto teikimo antikorupciniam vertinimui.</w:t>
      </w:r>
    </w:p>
    <w:p w14:paraId="1915D879" w14:textId="303BB20A" w:rsidR="00ED4210" w:rsidRPr="00C522FD" w:rsidRDefault="009A1070" w:rsidP="00BC4B3E">
      <w:pPr>
        <w:spacing w:after="0" w:line="240" w:lineRule="auto"/>
        <w:ind w:firstLine="851"/>
        <w:jc w:val="both"/>
        <w:rPr>
          <w:rFonts w:ascii="Times New Roman" w:hAnsi="Times New Roman" w:cs="Times New Roman"/>
          <w:bCs/>
          <w:color w:val="000000" w:themeColor="text1"/>
          <w:sz w:val="24"/>
          <w:szCs w:val="24"/>
        </w:rPr>
      </w:pPr>
      <w:r w:rsidRPr="00C522FD">
        <w:rPr>
          <w:rFonts w:ascii="Times New Roman" w:hAnsi="Times New Roman" w:cs="Times New Roman"/>
          <w:bCs/>
          <w:color w:val="000000" w:themeColor="text1"/>
          <w:sz w:val="24"/>
          <w:szCs w:val="24"/>
        </w:rPr>
        <w:t>Teisės akto projektas antikorupciniam vertinimui neteikiamas.</w:t>
      </w:r>
    </w:p>
    <w:p w14:paraId="761E5991" w14:textId="250C4AF1" w:rsidR="00ED4210" w:rsidRPr="00C522FD" w:rsidRDefault="00BC4B3E" w:rsidP="00BC4B3E">
      <w:pPr>
        <w:pStyle w:val="Sraopastraipa"/>
        <w:numPr>
          <w:ilvl w:val="0"/>
          <w:numId w:val="4"/>
        </w:numPr>
        <w:spacing w:after="0" w:line="240" w:lineRule="auto"/>
        <w:ind w:left="1276" w:hanging="425"/>
        <w:jc w:val="both"/>
        <w:rPr>
          <w:rFonts w:ascii="Times New Roman" w:hAnsi="Times New Roman" w:cs="Times New Roman"/>
          <w:b/>
          <w:color w:val="000000" w:themeColor="text1"/>
          <w:sz w:val="24"/>
          <w:szCs w:val="24"/>
        </w:rPr>
      </w:pPr>
      <w:r w:rsidRPr="00C522FD">
        <w:rPr>
          <w:rFonts w:ascii="Times New Roman" w:hAnsi="Times New Roman" w:cs="Times New Roman"/>
          <w:b/>
          <w:color w:val="000000" w:themeColor="text1"/>
          <w:sz w:val="24"/>
          <w:szCs w:val="24"/>
        </w:rPr>
        <w:t>Autorius ar autorių grupė.</w:t>
      </w:r>
    </w:p>
    <w:p w14:paraId="69BAAA4C" w14:textId="394E8C83" w:rsidR="00BC4B3E" w:rsidRPr="00C522FD" w:rsidRDefault="00481A36" w:rsidP="00BC4B3E">
      <w:pPr>
        <w:spacing w:after="0" w:line="240" w:lineRule="auto"/>
        <w:ind w:firstLine="851"/>
        <w:jc w:val="both"/>
        <w:rPr>
          <w:rFonts w:ascii="Times New Roman" w:hAnsi="Times New Roman" w:cs="Times New Roman"/>
          <w:color w:val="000000" w:themeColor="text1"/>
          <w:sz w:val="24"/>
          <w:szCs w:val="24"/>
        </w:rPr>
      </w:pPr>
      <w:r w:rsidRPr="00C522FD">
        <w:rPr>
          <w:rFonts w:ascii="Times New Roman" w:hAnsi="Times New Roman" w:cs="Times New Roman"/>
          <w:color w:val="000000" w:themeColor="text1"/>
          <w:sz w:val="24"/>
          <w:szCs w:val="24"/>
        </w:rPr>
        <w:t>S</w:t>
      </w:r>
      <w:r w:rsidR="00BC4B3E" w:rsidRPr="00C522FD">
        <w:rPr>
          <w:rFonts w:ascii="Times New Roman" w:hAnsi="Times New Roman" w:cs="Times New Roman"/>
          <w:color w:val="000000" w:themeColor="text1"/>
          <w:sz w:val="24"/>
          <w:szCs w:val="24"/>
        </w:rPr>
        <w:t xml:space="preserve">avivaldybės administracijos Socialinės paramos skyriaus vedėjo pavaduotoja Margarita </w:t>
      </w:r>
      <w:proofErr w:type="spellStart"/>
      <w:r w:rsidR="00BC4B3E" w:rsidRPr="00C522FD">
        <w:rPr>
          <w:rFonts w:ascii="Times New Roman" w:hAnsi="Times New Roman" w:cs="Times New Roman"/>
          <w:color w:val="000000" w:themeColor="text1"/>
          <w:sz w:val="24"/>
          <w:szCs w:val="24"/>
        </w:rPr>
        <w:t>Lipskienė</w:t>
      </w:r>
      <w:proofErr w:type="spellEnd"/>
      <w:r w:rsidR="00BC4B3E" w:rsidRPr="00C522FD">
        <w:rPr>
          <w:rFonts w:ascii="Times New Roman" w:hAnsi="Times New Roman" w:cs="Times New Roman"/>
          <w:color w:val="000000" w:themeColor="text1"/>
          <w:sz w:val="24"/>
          <w:szCs w:val="24"/>
        </w:rPr>
        <w:t>.</w:t>
      </w:r>
    </w:p>
    <w:sectPr w:rsidR="00BC4B3E" w:rsidRPr="00C522FD" w:rsidSect="002668C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991EF" w14:textId="77777777" w:rsidR="00A7263A" w:rsidRDefault="00A7263A" w:rsidP="002A6FE9">
      <w:pPr>
        <w:spacing w:after="0" w:line="240" w:lineRule="auto"/>
      </w:pPr>
      <w:r>
        <w:separator/>
      </w:r>
    </w:p>
  </w:endnote>
  <w:endnote w:type="continuationSeparator" w:id="0">
    <w:p w14:paraId="3DABA63A" w14:textId="77777777" w:rsidR="00A7263A" w:rsidRDefault="00A7263A" w:rsidP="002A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7AA4E" w14:textId="77777777" w:rsidR="00A7263A" w:rsidRDefault="00A7263A" w:rsidP="002A6FE9">
      <w:pPr>
        <w:spacing w:after="0" w:line="240" w:lineRule="auto"/>
      </w:pPr>
      <w:r>
        <w:separator/>
      </w:r>
    </w:p>
  </w:footnote>
  <w:footnote w:type="continuationSeparator" w:id="0">
    <w:p w14:paraId="589A76AE" w14:textId="77777777" w:rsidR="00A7263A" w:rsidRDefault="00A7263A" w:rsidP="002A6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6B0E" w14:textId="77777777" w:rsidR="00962285" w:rsidRPr="002A6FE9" w:rsidRDefault="00962285">
    <w:pPr>
      <w:pStyle w:val="Antrats"/>
      <w:rPr>
        <w:rFonts w:ascii="Times New Roman" w:hAnsi="Times New Roman" w:cs="Times New Roman"/>
      </w:rPr>
    </w:pPr>
    <w:r>
      <w:tab/>
    </w:r>
    <w:r w:rsidRPr="002A6FE9">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895"/>
    <w:multiLevelType w:val="hybridMultilevel"/>
    <w:tmpl w:val="C2D040D8"/>
    <w:lvl w:ilvl="0" w:tplc="D5DCDBDA">
      <w:start w:val="5"/>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A627FD"/>
    <w:multiLevelType w:val="hybridMultilevel"/>
    <w:tmpl w:val="527605D0"/>
    <w:lvl w:ilvl="0" w:tplc="39283D20">
      <w:start w:val="7"/>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2" w15:restartNumberingAfterBreak="0">
    <w:nsid w:val="55015921"/>
    <w:multiLevelType w:val="hybridMultilevel"/>
    <w:tmpl w:val="9A32EF24"/>
    <w:lvl w:ilvl="0" w:tplc="E5BE5A04">
      <w:start w:val="1"/>
      <w:numFmt w:val="decimal"/>
      <w:suff w:val="space"/>
      <w:lvlText w:val="%1."/>
      <w:lvlJc w:val="left"/>
      <w:pPr>
        <w:ind w:left="720" w:hanging="360"/>
      </w:pPr>
      <w:rPr>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F733FF9"/>
    <w:multiLevelType w:val="hybridMultilevel"/>
    <w:tmpl w:val="027E07B0"/>
    <w:lvl w:ilvl="0" w:tplc="3F341FB8">
      <w:start w:val="1"/>
      <w:numFmt w:val="decimal"/>
      <w:suff w:val="space"/>
      <w:lvlText w:val="%1."/>
      <w:lvlJc w:val="left"/>
      <w:pPr>
        <w:ind w:left="927" w:hanging="360"/>
      </w:pPr>
      <w:rPr>
        <w:rFonts w:ascii="Times New Roman" w:hAnsi="Times New Roman" w:cs="Times New Roman"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3F"/>
    <w:rsid w:val="00034248"/>
    <w:rsid w:val="00084716"/>
    <w:rsid w:val="0009478A"/>
    <w:rsid w:val="000F1495"/>
    <w:rsid w:val="00111862"/>
    <w:rsid w:val="001D6174"/>
    <w:rsid w:val="001E211A"/>
    <w:rsid w:val="0022126B"/>
    <w:rsid w:val="00227B54"/>
    <w:rsid w:val="002618A6"/>
    <w:rsid w:val="002668C6"/>
    <w:rsid w:val="00276132"/>
    <w:rsid w:val="002A6FE9"/>
    <w:rsid w:val="002B699C"/>
    <w:rsid w:val="002C4E82"/>
    <w:rsid w:val="00334C4D"/>
    <w:rsid w:val="003626CF"/>
    <w:rsid w:val="00382A62"/>
    <w:rsid w:val="003C14F4"/>
    <w:rsid w:val="003F7E76"/>
    <w:rsid w:val="00423E91"/>
    <w:rsid w:val="00473204"/>
    <w:rsid w:val="00481A36"/>
    <w:rsid w:val="004E6824"/>
    <w:rsid w:val="005437F9"/>
    <w:rsid w:val="00596703"/>
    <w:rsid w:val="005F0649"/>
    <w:rsid w:val="006074BE"/>
    <w:rsid w:val="0061657B"/>
    <w:rsid w:val="00673BED"/>
    <w:rsid w:val="006B4EC5"/>
    <w:rsid w:val="006C07A3"/>
    <w:rsid w:val="00700338"/>
    <w:rsid w:val="00715574"/>
    <w:rsid w:val="00717BD8"/>
    <w:rsid w:val="00775B62"/>
    <w:rsid w:val="007A5E41"/>
    <w:rsid w:val="007A7903"/>
    <w:rsid w:val="007B0C9A"/>
    <w:rsid w:val="007B7E14"/>
    <w:rsid w:val="007D074A"/>
    <w:rsid w:val="007D610C"/>
    <w:rsid w:val="00806788"/>
    <w:rsid w:val="00815102"/>
    <w:rsid w:val="00832867"/>
    <w:rsid w:val="00860D79"/>
    <w:rsid w:val="008E51C2"/>
    <w:rsid w:val="0091029D"/>
    <w:rsid w:val="00962285"/>
    <w:rsid w:val="00994668"/>
    <w:rsid w:val="009A1070"/>
    <w:rsid w:val="009F7A3A"/>
    <w:rsid w:val="00A109D3"/>
    <w:rsid w:val="00A20862"/>
    <w:rsid w:val="00A50011"/>
    <w:rsid w:val="00A7263A"/>
    <w:rsid w:val="00AA51F2"/>
    <w:rsid w:val="00AF4163"/>
    <w:rsid w:val="00B21C1C"/>
    <w:rsid w:val="00B318A8"/>
    <w:rsid w:val="00B4203A"/>
    <w:rsid w:val="00B70545"/>
    <w:rsid w:val="00B836EB"/>
    <w:rsid w:val="00BA52E2"/>
    <w:rsid w:val="00BC4B3E"/>
    <w:rsid w:val="00C13200"/>
    <w:rsid w:val="00C24E3F"/>
    <w:rsid w:val="00C522FD"/>
    <w:rsid w:val="00C84F02"/>
    <w:rsid w:val="00CC7802"/>
    <w:rsid w:val="00D019CC"/>
    <w:rsid w:val="00D116FB"/>
    <w:rsid w:val="00D44CC9"/>
    <w:rsid w:val="00D574C7"/>
    <w:rsid w:val="00D65E11"/>
    <w:rsid w:val="00DF0FF6"/>
    <w:rsid w:val="00DF19F8"/>
    <w:rsid w:val="00E4207A"/>
    <w:rsid w:val="00E44847"/>
    <w:rsid w:val="00E8046F"/>
    <w:rsid w:val="00ED4210"/>
    <w:rsid w:val="00F0311E"/>
    <w:rsid w:val="00F94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909E"/>
  <w15:docId w15:val="{DA2A2A5E-9A3E-4A3E-940E-0D2F6F4A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6FE9"/>
    <w:pPr>
      <w:spacing w:after="160"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A6FE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unhideWhenUsed/>
    <w:rsid w:val="002A6F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2A6FE9"/>
    <w:rPr>
      <w:rFonts w:ascii="Segoe UI" w:hAnsi="Segoe UI" w:cs="Segoe UI"/>
      <w:sz w:val="18"/>
      <w:szCs w:val="18"/>
    </w:rPr>
  </w:style>
  <w:style w:type="paragraph" w:styleId="Sraopastraipa">
    <w:name w:val="List Paragraph"/>
    <w:basedOn w:val="prastasis"/>
    <w:uiPriority w:val="34"/>
    <w:qFormat/>
    <w:rsid w:val="002A6FE9"/>
    <w:pPr>
      <w:ind w:left="720"/>
      <w:contextualSpacing/>
    </w:pPr>
  </w:style>
  <w:style w:type="paragraph" w:styleId="Antrats">
    <w:name w:val="header"/>
    <w:basedOn w:val="prastasis"/>
    <w:link w:val="AntratsDiagrama"/>
    <w:uiPriority w:val="99"/>
    <w:unhideWhenUsed/>
    <w:rsid w:val="002A6F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FE9"/>
  </w:style>
  <w:style w:type="paragraph" w:styleId="Porat">
    <w:name w:val="footer"/>
    <w:basedOn w:val="prastasis"/>
    <w:link w:val="PoratDiagrama"/>
    <w:uiPriority w:val="99"/>
    <w:unhideWhenUsed/>
    <w:rsid w:val="002A6F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FE9"/>
  </w:style>
  <w:style w:type="paragraph" w:styleId="Pataisymai">
    <w:name w:val="Revision"/>
    <w:hidden/>
    <w:uiPriority w:val="99"/>
    <w:semiHidden/>
    <w:rsid w:val="006074BE"/>
    <w:pPr>
      <w:spacing w:after="0" w:line="240" w:lineRule="auto"/>
    </w:pPr>
  </w:style>
  <w:style w:type="character" w:styleId="Komentaronuoroda">
    <w:name w:val="annotation reference"/>
    <w:basedOn w:val="Numatytasispastraiposriftas"/>
    <w:uiPriority w:val="99"/>
    <w:semiHidden/>
    <w:unhideWhenUsed/>
    <w:rsid w:val="006074BE"/>
    <w:rPr>
      <w:sz w:val="16"/>
      <w:szCs w:val="16"/>
    </w:rPr>
  </w:style>
  <w:style w:type="paragraph" w:styleId="Komentarotekstas">
    <w:name w:val="annotation text"/>
    <w:basedOn w:val="prastasis"/>
    <w:link w:val="KomentarotekstasDiagrama"/>
    <w:uiPriority w:val="99"/>
    <w:unhideWhenUsed/>
    <w:rsid w:val="006074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74BE"/>
    <w:rPr>
      <w:sz w:val="20"/>
      <w:szCs w:val="20"/>
    </w:rPr>
  </w:style>
  <w:style w:type="paragraph" w:styleId="Komentarotema">
    <w:name w:val="annotation subject"/>
    <w:basedOn w:val="Komentarotekstas"/>
    <w:next w:val="Komentarotekstas"/>
    <w:link w:val="KomentarotemaDiagrama"/>
    <w:uiPriority w:val="99"/>
    <w:semiHidden/>
    <w:unhideWhenUsed/>
    <w:rsid w:val="006074BE"/>
    <w:rPr>
      <w:b/>
      <w:bCs/>
    </w:rPr>
  </w:style>
  <w:style w:type="character" w:customStyle="1" w:styleId="KomentarotemaDiagrama">
    <w:name w:val="Komentaro tema Diagrama"/>
    <w:basedOn w:val="KomentarotekstasDiagrama"/>
    <w:link w:val="Komentarotema"/>
    <w:uiPriority w:val="99"/>
    <w:semiHidden/>
    <w:rsid w:val="006074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00844">
      <w:bodyDiv w:val="1"/>
      <w:marLeft w:val="0"/>
      <w:marRight w:val="0"/>
      <w:marTop w:val="0"/>
      <w:marBottom w:val="0"/>
      <w:divBdr>
        <w:top w:val="none" w:sz="0" w:space="0" w:color="auto"/>
        <w:left w:val="none" w:sz="0" w:space="0" w:color="auto"/>
        <w:bottom w:val="none" w:sz="0" w:space="0" w:color="auto"/>
        <w:right w:val="none" w:sz="0" w:space="0" w:color="auto"/>
      </w:divBdr>
    </w:div>
    <w:div w:id="642587982">
      <w:bodyDiv w:val="1"/>
      <w:marLeft w:val="0"/>
      <w:marRight w:val="0"/>
      <w:marTop w:val="0"/>
      <w:marBottom w:val="0"/>
      <w:divBdr>
        <w:top w:val="none" w:sz="0" w:space="0" w:color="auto"/>
        <w:left w:val="none" w:sz="0" w:space="0" w:color="auto"/>
        <w:bottom w:val="none" w:sz="0" w:space="0" w:color="auto"/>
        <w:right w:val="none" w:sz="0" w:space="0" w:color="auto"/>
      </w:divBdr>
    </w:div>
    <w:div w:id="1602303096">
      <w:bodyDiv w:val="1"/>
      <w:marLeft w:val="0"/>
      <w:marRight w:val="0"/>
      <w:marTop w:val="0"/>
      <w:marBottom w:val="0"/>
      <w:divBdr>
        <w:top w:val="none" w:sz="0" w:space="0" w:color="auto"/>
        <w:left w:val="none" w:sz="0" w:space="0" w:color="auto"/>
        <w:bottom w:val="none" w:sz="0" w:space="0" w:color="auto"/>
        <w:right w:val="none" w:sz="0" w:space="0" w:color="auto"/>
      </w:divBdr>
    </w:div>
    <w:div w:id="1769040569">
      <w:bodyDiv w:val="1"/>
      <w:marLeft w:val="0"/>
      <w:marRight w:val="0"/>
      <w:marTop w:val="0"/>
      <w:marBottom w:val="0"/>
      <w:divBdr>
        <w:top w:val="none" w:sz="0" w:space="0" w:color="auto"/>
        <w:left w:val="none" w:sz="0" w:space="0" w:color="auto"/>
        <w:bottom w:val="none" w:sz="0" w:space="0" w:color="auto"/>
        <w:right w:val="none" w:sz="0" w:space="0" w:color="auto"/>
      </w:divBdr>
    </w:div>
    <w:div w:id="192167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975A-CE53-4375-BD21-ECD4C4C3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3774</Words>
  <Characters>2152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Lipskienė</dc:creator>
  <cp:lastModifiedBy>Audra Podienė</cp:lastModifiedBy>
  <cp:revision>49</cp:revision>
  <cp:lastPrinted>2026-06-15T12:46:00Z</cp:lastPrinted>
  <dcterms:created xsi:type="dcterms:W3CDTF">2026-06-15T11:43:00Z</dcterms:created>
  <dcterms:modified xsi:type="dcterms:W3CDTF">2026-06-16T13:17:00Z</dcterms:modified>
</cp:coreProperties>
</file>