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18797" w14:textId="77777777" w:rsidR="00DF09CC" w:rsidRPr="00FB05E8" w:rsidRDefault="00DF09CC" w:rsidP="00FB05E8">
      <w:pPr>
        <w:widowControl w:val="0"/>
        <w:suppressAutoHyphens/>
        <w:spacing w:after="0" w:line="240" w:lineRule="auto"/>
        <w:jc w:val="center"/>
        <w:rPr>
          <w:rFonts w:ascii="Times New Roman" w:eastAsia="Times New Roman" w:hAnsi="Times New Roman" w:cs="Times New Roman"/>
          <w:b/>
          <w:sz w:val="24"/>
          <w:szCs w:val="24"/>
        </w:rPr>
      </w:pPr>
      <w:r w:rsidRPr="00FB05E8">
        <w:rPr>
          <w:rFonts w:ascii="Times New Roman" w:eastAsia="Times New Roman" w:hAnsi="Times New Roman" w:cs="Times New Roman"/>
          <w:b/>
          <w:sz w:val="24"/>
          <w:szCs w:val="24"/>
        </w:rPr>
        <w:t>AIŠKINAMASIS RAŠTAS</w:t>
      </w:r>
    </w:p>
    <w:p w14:paraId="48AB74E9" w14:textId="6C9D300B" w:rsidR="00DF09CC" w:rsidRPr="00FB05E8" w:rsidRDefault="00DF09CC" w:rsidP="00FB05E8">
      <w:pPr>
        <w:widowControl w:val="0"/>
        <w:suppressAutoHyphens/>
        <w:spacing w:after="0" w:line="240" w:lineRule="auto"/>
        <w:jc w:val="center"/>
        <w:rPr>
          <w:rFonts w:ascii="Times New Roman" w:eastAsia="Calibri" w:hAnsi="Times New Roman" w:cs="Times New Roman"/>
          <w:b/>
          <w:sz w:val="24"/>
          <w:szCs w:val="24"/>
        </w:rPr>
      </w:pPr>
      <w:r w:rsidRPr="00FB05E8">
        <w:rPr>
          <w:rFonts w:ascii="Times New Roman" w:eastAsia="Calibri" w:hAnsi="Times New Roman" w:cs="Times New Roman"/>
          <w:b/>
          <w:sz w:val="24"/>
          <w:szCs w:val="24"/>
        </w:rPr>
        <w:t>PRIE KRETINGOS RAJONO SAVIVALDYBĖS TARYBOS SPRENDIMO PROJEKTO</w:t>
      </w:r>
    </w:p>
    <w:p w14:paraId="13BD7729" w14:textId="77777777" w:rsidR="00050C7E" w:rsidRPr="00C57346" w:rsidRDefault="00050C7E" w:rsidP="00DF09CC">
      <w:pPr>
        <w:spacing w:after="0" w:line="240" w:lineRule="auto"/>
        <w:jc w:val="center"/>
        <w:rPr>
          <w:rFonts w:ascii="Times New Roman" w:eastAsia="Lucida Sans Unicode" w:hAnsi="Times New Roman" w:cs="Times New Roman"/>
          <w:b/>
          <w:bCs/>
          <w:sz w:val="24"/>
          <w:szCs w:val="24"/>
          <w:lang w:eastAsia="lt-LT"/>
        </w:rPr>
      </w:pPr>
      <w:r w:rsidRPr="00C57346">
        <w:rPr>
          <w:rFonts w:ascii="Times New Roman" w:eastAsia="Lucida Sans Unicode" w:hAnsi="Times New Roman" w:cs="Times New Roman"/>
          <w:b/>
          <w:bCs/>
          <w:sz w:val="24"/>
          <w:szCs w:val="24"/>
          <w:lang w:eastAsia="lt-LT"/>
        </w:rPr>
        <w:t>DĖL KRETINGOS RAJONO SAVIVALDYBĖS TARYBOS 2015 M. VASARIO 27 D. SPRENDIMO NR. T2-36 „DĖL PINIGINĖS SOCIALINĖS PARAMOS TEIKIMO NEPASITURINTIEMS KRETINGOS RAJONO SAVIVALDYBĖS GYVENTOJAMS TVARKOS APRAŠO PATVIRTINIMO“ PAKEITIMO</w:t>
      </w:r>
    </w:p>
    <w:p w14:paraId="6A164D59" w14:textId="77777777" w:rsidR="00050C7E" w:rsidRPr="00C57346" w:rsidRDefault="00050C7E" w:rsidP="00DF09CC">
      <w:pPr>
        <w:spacing w:after="0" w:line="240" w:lineRule="auto"/>
        <w:jc w:val="center"/>
        <w:rPr>
          <w:rFonts w:ascii="Times New Roman" w:eastAsia="Lucida Sans Unicode" w:hAnsi="Times New Roman" w:cs="Times New Roman"/>
          <w:b/>
          <w:bCs/>
          <w:sz w:val="24"/>
          <w:szCs w:val="24"/>
          <w:lang w:eastAsia="lt-LT"/>
        </w:rPr>
      </w:pPr>
    </w:p>
    <w:p w14:paraId="68E9BABB" w14:textId="264EBC53"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202</w:t>
      </w:r>
      <w:r w:rsidR="00B0122C">
        <w:rPr>
          <w:rFonts w:ascii="Times New Roman" w:eastAsia="Times New Roman" w:hAnsi="Times New Roman" w:cs="Times New Roman"/>
          <w:sz w:val="24"/>
          <w:szCs w:val="24"/>
        </w:rPr>
        <w:t>6</w:t>
      </w:r>
      <w:r w:rsidRPr="00DF09CC">
        <w:rPr>
          <w:rFonts w:ascii="Times New Roman" w:eastAsia="Times New Roman" w:hAnsi="Times New Roman" w:cs="Times New Roman"/>
          <w:sz w:val="24"/>
          <w:szCs w:val="24"/>
        </w:rPr>
        <w:t xml:space="preserve"> m. </w:t>
      </w:r>
      <w:r w:rsidR="00F53141">
        <w:rPr>
          <w:rFonts w:ascii="Times New Roman" w:eastAsia="Times New Roman" w:hAnsi="Times New Roman" w:cs="Times New Roman"/>
          <w:sz w:val="24"/>
          <w:szCs w:val="24"/>
        </w:rPr>
        <w:t>birželio</w:t>
      </w:r>
      <w:r w:rsidR="00B72367">
        <w:rPr>
          <w:rFonts w:ascii="Times New Roman" w:eastAsia="Times New Roman" w:hAnsi="Times New Roman" w:cs="Times New Roman"/>
          <w:sz w:val="24"/>
          <w:szCs w:val="24"/>
        </w:rPr>
        <w:t xml:space="preserve">  </w:t>
      </w:r>
      <w:r w:rsidR="00D54C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F09CC">
        <w:rPr>
          <w:rFonts w:ascii="Times New Roman" w:eastAsia="Times New Roman" w:hAnsi="Times New Roman" w:cs="Times New Roman"/>
          <w:sz w:val="24"/>
          <w:szCs w:val="24"/>
        </w:rPr>
        <w:t xml:space="preserve"> d.</w:t>
      </w:r>
      <w:r w:rsidR="00FB05E8">
        <w:rPr>
          <w:rFonts w:ascii="Times New Roman" w:eastAsia="Times New Roman" w:hAnsi="Times New Roman" w:cs="Times New Roman"/>
          <w:sz w:val="24"/>
          <w:szCs w:val="24"/>
        </w:rPr>
        <w:t xml:space="preserve">   </w:t>
      </w:r>
    </w:p>
    <w:p w14:paraId="69AD803B" w14:textId="77777777" w:rsidR="00DF09CC" w:rsidRPr="00DF09CC" w:rsidRDefault="00DF09CC" w:rsidP="00DF09CC">
      <w:pPr>
        <w:spacing w:after="0" w:line="240" w:lineRule="auto"/>
        <w:jc w:val="center"/>
        <w:rPr>
          <w:rFonts w:ascii="Times New Roman" w:eastAsia="Times New Roman" w:hAnsi="Times New Roman" w:cs="Times New Roman"/>
          <w:sz w:val="24"/>
          <w:szCs w:val="24"/>
        </w:rPr>
      </w:pPr>
      <w:r w:rsidRPr="00DF09CC">
        <w:rPr>
          <w:rFonts w:ascii="Times New Roman" w:eastAsia="Times New Roman" w:hAnsi="Times New Roman" w:cs="Times New Roman"/>
          <w:sz w:val="24"/>
          <w:szCs w:val="24"/>
        </w:rPr>
        <w:t>Kretinga</w:t>
      </w:r>
    </w:p>
    <w:p w14:paraId="401D51A4" w14:textId="77777777" w:rsidR="00DF09CC" w:rsidRPr="00DF09CC" w:rsidRDefault="00DF09CC" w:rsidP="00DF09CC">
      <w:pPr>
        <w:spacing w:after="0" w:line="240" w:lineRule="auto"/>
        <w:rPr>
          <w:rFonts w:ascii="Times New Roman" w:eastAsia="Times New Roman" w:hAnsi="Times New Roman" w:cs="Times New Roman"/>
          <w:sz w:val="24"/>
          <w:szCs w:val="24"/>
        </w:rPr>
      </w:pPr>
    </w:p>
    <w:p w14:paraId="3FD1E43C" w14:textId="393F624E" w:rsidR="00DF09CC" w:rsidRPr="00475436" w:rsidRDefault="00DF09CC" w:rsidP="00DF09CC">
      <w:pPr>
        <w:spacing w:after="0" w:line="240" w:lineRule="auto"/>
        <w:ind w:firstLine="851"/>
        <w:jc w:val="both"/>
        <w:rPr>
          <w:rFonts w:ascii="Times New Roman" w:eastAsia="Times New Roman" w:hAnsi="Times New Roman" w:cs="Times New Roman"/>
          <w:bCs/>
          <w:color w:val="000000"/>
          <w:sz w:val="24"/>
          <w:szCs w:val="24"/>
          <w:lang w:eastAsia="lt-LT"/>
        </w:rPr>
      </w:pPr>
      <w:r w:rsidRPr="00DF09CC">
        <w:rPr>
          <w:rFonts w:ascii="Times New Roman" w:eastAsia="Calibri" w:hAnsi="Times New Roman" w:cs="Times New Roman"/>
          <w:b/>
          <w:sz w:val="24"/>
          <w:szCs w:val="24"/>
        </w:rPr>
        <w:t>1.</w:t>
      </w:r>
      <w:r w:rsidRPr="00DF09CC">
        <w:rPr>
          <w:rFonts w:ascii="Times New Roman" w:eastAsia="Calibri" w:hAnsi="Times New Roman" w:cs="Times New Roman"/>
          <w:sz w:val="24"/>
          <w:szCs w:val="24"/>
        </w:rPr>
        <w:t xml:space="preserve"> </w:t>
      </w:r>
      <w:r w:rsidR="00475436" w:rsidRPr="00475436">
        <w:rPr>
          <w:rFonts w:ascii="Times New Roman" w:eastAsia="Calibri" w:hAnsi="Times New Roman" w:cs="Times New Roman"/>
          <w:b/>
          <w:sz w:val="24"/>
          <w:szCs w:val="24"/>
        </w:rPr>
        <w:t xml:space="preserve">Parengto sprendimo projekto tikslas – </w:t>
      </w:r>
      <w:r w:rsidR="00475436" w:rsidRPr="00475436">
        <w:rPr>
          <w:rFonts w:ascii="Times New Roman" w:eastAsia="Calibri" w:hAnsi="Times New Roman" w:cs="Times New Roman"/>
          <w:bCs/>
          <w:sz w:val="24"/>
          <w:szCs w:val="24"/>
        </w:rPr>
        <w:t xml:space="preserve">nustatyti vienkartinės </w:t>
      </w:r>
      <w:r w:rsidR="00F53141">
        <w:rPr>
          <w:rFonts w:ascii="Times New Roman" w:eastAsia="Calibri" w:hAnsi="Times New Roman" w:cs="Times New Roman"/>
          <w:bCs/>
          <w:sz w:val="24"/>
          <w:szCs w:val="24"/>
        </w:rPr>
        <w:t>pašalpos</w:t>
      </w:r>
      <w:r w:rsidR="00475436" w:rsidRPr="00475436">
        <w:rPr>
          <w:rFonts w:ascii="Times New Roman" w:eastAsia="Calibri" w:hAnsi="Times New Roman" w:cs="Times New Roman"/>
          <w:bCs/>
          <w:sz w:val="24"/>
          <w:szCs w:val="24"/>
        </w:rPr>
        <w:t xml:space="preserve"> </w:t>
      </w:r>
      <w:r w:rsidR="00475436" w:rsidRPr="009E1948">
        <w:rPr>
          <w:rFonts w:ascii="Times New Roman" w:eastAsia="Calibri" w:hAnsi="Times New Roman" w:cs="Times New Roman"/>
          <w:bCs/>
          <w:sz w:val="24"/>
          <w:szCs w:val="24"/>
        </w:rPr>
        <w:t xml:space="preserve">gimus vaikui </w:t>
      </w:r>
      <w:r w:rsidR="00475436" w:rsidRPr="00475436">
        <w:rPr>
          <w:rFonts w:ascii="Times New Roman" w:eastAsia="Calibri" w:hAnsi="Times New Roman" w:cs="Times New Roman"/>
          <w:bCs/>
          <w:sz w:val="24"/>
          <w:szCs w:val="24"/>
        </w:rPr>
        <w:t>skyrimo tvarką ir dydį Kretingos rajono savivaldybėje, jeigu vienas iš vaiko tėvų savo gyvenamąją vietą Kretingos rajono savivaldybėje yra deklaravęs ne mažiau kaip 12 mėnesių iki vaiko gimimo.</w:t>
      </w:r>
    </w:p>
    <w:p w14:paraId="417CACCC" w14:textId="2D2A4312" w:rsidR="00F91796" w:rsidRDefault="00DF09CC" w:rsidP="00F91796">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sz w:val="24"/>
          <w:szCs w:val="24"/>
        </w:rPr>
        <w:t>2. Siūlomos teisinio reguliavimo nuostatos, šiuo metu esantis teisinis reglamentavimas, kokie šios srities teisės aktai tebegalioja ir kokius teisės aktus būtina pakeisti ar panaikinti, priėmus teikiamą tarybos sprendimo projektą.</w:t>
      </w:r>
      <w:r w:rsidRPr="00DF09CC">
        <w:rPr>
          <w:rFonts w:ascii="Times New Roman" w:eastAsia="Calibri" w:hAnsi="Times New Roman" w:cs="Times New Roman"/>
          <w:sz w:val="24"/>
          <w:szCs w:val="24"/>
        </w:rPr>
        <w:t xml:space="preserve"> </w:t>
      </w:r>
    </w:p>
    <w:p w14:paraId="4A584B4F" w14:textId="13C5B1FA" w:rsidR="00F91796" w:rsidRPr="00F91796" w:rsidRDefault="00F91796" w:rsidP="00F91796">
      <w:pPr>
        <w:spacing w:after="0" w:line="240" w:lineRule="auto"/>
        <w:ind w:firstLine="851"/>
        <w:jc w:val="both"/>
        <w:rPr>
          <w:rFonts w:ascii="Times New Roman" w:eastAsia="Calibri" w:hAnsi="Times New Roman" w:cs="Times New Roman"/>
          <w:sz w:val="24"/>
          <w:szCs w:val="24"/>
        </w:rPr>
      </w:pPr>
      <w:r w:rsidRPr="00F91796">
        <w:rPr>
          <w:rFonts w:ascii="Times New Roman" w:eastAsia="Calibri" w:hAnsi="Times New Roman" w:cs="Times New Roman"/>
          <w:sz w:val="24"/>
          <w:szCs w:val="24"/>
        </w:rPr>
        <w:t xml:space="preserve">Šiuo metu Kretingos rajono savivaldybė neskiria papildomos vienkartinės </w:t>
      </w:r>
      <w:r w:rsidR="008A3A06">
        <w:rPr>
          <w:rFonts w:ascii="Times New Roman" w:eastAsia="Calibri" w:hAnsi="Times New Roman" w:cs="Times New Roman"/>
          <w:sz w:val="24"/>
          <w:szCs w:val="24"/>
        </w:rPr>
        <w:t>pašalpos</w:t>
      </w:r>
      <w:r w:rsidRPr="00F91796">
        <w:rPr>
          <w:rFonts w:ascii="Times New Roman" w:eastAsia="Calibri" w:hAnsi="Times New Roman" w:cs="Times New Roman"/>
          <w:sz w:val="24"/>
          <w:szCs w:val="24"/>
        </w:rPr>
        <w:t xml:space="preserve"> gimus vaikui, nors dauguma Lietuvos savivaldybių jau yra įdiegusios tokio pobūdžio finansines paskatas.</w:t>
      </w:r>
      <w:r w:rsidR="00475436" w:rsidRPr="00475436">
        <w:t xml:space="preserve"> </w:t>
      </w:r>
      <w:r w:rsidR="00475436" w:rsidRPr="00475436">
        <w:rPr>
          <w:rFonts w:ascii="Times New Roman" w:eastAsia="Calibri" w:hAnsi="Times New Roman" w:cs="Times New Roman"/>
          <w:sz w:val="24"/>
          <w:szCs w:val="24"/>
        </w:rPr>
        <w:t xml:space="preserve">Pažymėtina, kad Kretingos rajono savivaldybėje vienkartinių </w:t>
      </w:r>
      <w:r w:rsidR="00F53141">
        <w:rPr>
          <w:rFonts w:ascii="Times New Roman" w:eastAsia="Calibri" w:hAnsi="Times New Roman" w:cs="Times New Roman"/>
          <w:sz w:val="24"/>
          <w:szCs w:val="24"/>
        </w:rPr>
        <w:t>pašalpų</w:t>
      </w:r>
      <w:r w:rsidR="00475436" w:rsidRPr="00475436">
        <w:rPr>
          <w:rFonts w:ascii="Times New Roman" w:eastAsia="Calibri" w:hAnsi="Times New Roman" w:cs="Times New Roman"/>
          <w:sz w:val="24"/>
          <w:szCs w:val="24"/>
        </w:rPr>
        <w:t xml:space="preserve"> gimus vaikui praktika jau yra taikoma. Šiuo metu galiojantis Piniginės socialinės paramos teikimo nepasiturintiems Kretingos rajono savivaldybės gyventojams tvarkos aprašas numato vienkartinę </w:t>
      </w:r>
      <w:r w:rsidR="00F53141">
        <w:rPr>
          <w:rFonts w:ascii="Times New Roman" w:eastAsia="Calibri" w:hAnsi="Times New Roman" w:cs="Times New Roman"/>
          <w:sz w:val="24"/>
          <w:szCs w:val="24"/>
        </w:rPr>
        <w:t>pašalpą</w:t>
      </w:r>
      <w:r w:rsidR="00475436" w:rsidRPr="00475436">
        <w:rPr>
          <w:rFonts w:ascii="Times New Roman" w:eastAsia="Calibri" w:hAnsi="Times New Roman" w:cs="Times New Roman"/>
          <w:sz w:val="24"/>
          <w:szCs w:val="24"/>
        </w:rPr>
        <w:t xml:space="preserve"> tais atvejais, kai vienu metu šeimoje gimsta du vaikai, taip pat papildomas </w:t>
      </w:r>
      <w:r w:rsidR="00F53141">
        <w:rPr>
          <w:rFonts w:ascii="Times New Roman" w:eastAsia="Calibri" w:hAnsi="Times New Roman" w:cs="Times New Roman"/>
          <w:sz w:val="24"/>
          <w:szCs w:val="24"/>
        </w:rPr>
        <w:t>pašalpas</w:t>
      </w:r>
      <w:r w:rsidR="00475436" w:rsidRPr="00475436">
        <w:rPr>
          <w:rFonts w:ascii="Times New Roman" w:eastAsia="Calibri" w:hAnsi="Times New Roman" w:cs="Times New Roman"/>
          <w:sz w:val="24"/>
          <w:szCs w:val="24"/>
        </w:rPr>
        <w:t xml:space="preserve"> gimus daugiau kaip dviem vaikams. Todėl šiuo sprendimo projektu siūloma ne kurti naują paramos formą, o papildyti jau galiojančią tvarką, išplečiant savivaldybės teikiamą paramą šeimoms gimus vaikui.</w:t>
      </w:r>
      <w:r w:rsidRPr="00F91796">
        <w:rPr>
          <w:rFonts w:ascii="Times New Roman" w:eastAsia="Calibri" w:hAnsi="Times New Roman" w:cs="Times New Roman"/>
          <w:sz w:val="24"/>
          <w:szCs w:val="24"/>
        </w:rPr>
        <w:t xml:space="preserve"> </w:t>
      </w:r>
    </w:p>
    <w:p w14:paraId="384DF622" w14:textId="06721ACB" w:rsidR="00F91796" w:rsidRPr="00F91796" w:rsidRDefault="00201CE9" w:rsidP="00F91796">
      <w:pPr>
        <w:spacing w:after="0" w:line="240" w:lineRule="auto"/>
        <w:ind w:firstLine="851"/>
        <w:jc w:val="both"/>
        <w:rPr>
          <w:rFonts w:ascii="Times New Roman" w:eastAsia="Calibri" w:hAnsi="Times New Roman" w:cs="Times New Roman"/>
          <w:sz w:val="24"/>
          <w:szCs w:val="24"/>
        </w:rPr>
      </w:pPr>
      <w:r w:rsidRPr="00C04787">
        <w:rPr>
          <w:rFonts w:ascii="Times New Roman" w:eastAsia="Calibri" w:hAnsi="Times New Roman" w:cs="Times New Roman"/>
          <w:sz w:val="24"/>
          <w:szCs w:val="24"/>
        </w:rPr>
        <w:t xml:space="preserve">Daugelis Lietuvos savivaldybių jau taiko papildomas paramos priemones gimus vaikui, siekdamos parodyti dėmesį šeimoms ir suteikti joms papildomą finansinę paramą pirmaisiais vaiko gyvenimo mėnesiais. Todėl tikslinga ir Kretingos rajono savivaldybėje numatyti papildomą vienkartinę </w:t>
      </w:r>
      <w:r w:rsidR="00F53141" w:rsidRPr="00C04787">
        <w:rPr>
          <w:rFonts w:ascii="Times New Roman" w:eastAsia="Calibri" w:hAnsi="Times New Roman" w:cs="Times New Roman"/>
          <w:sz w:val="24"/>
          <w:szCs w:val="24"/>
        </w:rPr>
        <w:t>pašalpą</w:t>
      </w:r>
      <w:r w:rsidRPr="00C04787">
        <w:rPr>
          <w:rFonts w:ascii="Times New Roman" w:eastAsia="Calibri" w:hAnsi="Times New Roman" w:cs="Times New Roman"/>
          <w:sz w:val="24"/>
          <w:szCs w:val="24"/>
        </w:rPr>
        <w:t xml:space="preserve"> gimus vaikui, taip stiprinant šeimai palankios savivaldos principus ir užtikrinant nuoseklią paramą gyventojams</w:t>
      </w:r>
      <w:r w:rsidR="00F91796" w:rsidRPr="00C04787">
        <w:rPr>
          <w:rFonts w:ascii="Times New Roman" w:eastAsia="Calibri" w:hAnsi="Times New Roman" w:cs="Times New Roman"/>
          <w:sz w:val="24"/>
          <w:szCs w:val="24"/>
        </w:rPr>
        <w:t>.</w:t>
      </w:r>
    </w:p>
    <w:p w14:paraId="2D4DD10A" w14:textId="43476CB2" w:rsidR="008A6F55" w:rsidRPr="008A6F55" w:rsidRDefault="00475436" w:rsidP="008A6F55">
      <w:pPr>
        <w:spacing w:after="0" w:line="240" w:lineRule="auto"/>
        <w:ind w:firstLine="851"/>
        <w:jc w:val="both"/>
        <w:rPr>
          <w:rFonts w:ascii="Times New Roman" w:eastAsia="Calibri" w:hAnsi="Times New Roman" w:cs="Times New Roman"/>
          <w:sz w:val="24"/>
          <w:szCs w:val="24"/>
        </w:rPr>
      </w:pPr>
      <w:r w:rsidRPr="00475436">
        <w:rPr>
          <w:rFonts w:ascii="Times New Roman" w:eastAsia="Calibri" w:hAnsi="Times New Roman" w:cs="Times New Roman"/>
          <w:sz w:val="24"/>
          <w:szCs w:val="24"/>
        </w:rPr>
        <w:t xml:space="preserve">Siūloma nustatyti 5 bazinių socialinių išmokų (BSI) dydžio vienkartinę </w:t>
      </w:r>
      <w:r w:rsidR="00F53141">
        <w:rPr>
          <w:rFonts w:ascii="Times New Roman" w:eastAsia="Calibri" w:hAnsi="Times New Roman" w:cs="Times New Roman"/>
          <w:sz w:val="24"/>
          <w:szCs w:val="24"/>
        </w:rPr>
        <w:t>pašalpą</w:t>
      </w:r>
      <w:r w:rsidRPr="00475436">
        <w:rPr>
          <w:rFonts w:ascii="Times New Roman" w:eastAsia="Calibri" w:hAnsi="Times New Roman" w:cs="Times New Roman"/>
          <w:sz w:val="24"/>
          <w:szCs w:val="24"/>
        </w:rPr>
        <w:t xml:space="preserve"> kiekvienam gimusiam vaikui.</w:t>
      </w:r>
      <w:r w:rsidR="008A3A06">
        <w:rPr>
          <w:rFonts w:ascii="Times New Roman" w:eastAsia="Calibri" w:hAnsi="Times New Roman" w:cs="Times New Roman"/>
          <w:sz w:val="24"/>
          <w:szCs w:val="24"/>
        </w:rPr>
        <w:t xml:space="preserve"> </w:t>
      </w:r>
      <w:r w:rsidR="008A3A06" w:rsidRPr="00C04787">
        <w:rPr>
          <w:rFonts w:ascii="Times New Roman" w:eastAsia="Calibri" w:hAnsi="Times New Roman" w:cs="Times New Roman"/>
          <w:sz w:val="24"/>
          <w:szCs w:val="24"/>
        </w:rPr>
        <w:t>Pašalpa</w:t>
      </w:r>
      <w:r w:rsidR="008A6F55" w:rsidRPr="00C04787">
        <w:rPr>
          <w:rFonts w:ascii="Times New Roman" w:eastAsia="Calibri" w:hAnsi="Times New Roman" w:cs="Times New Roman"/>
          <w:sz w:val="24"/>
          <w:szCs w:val="24"/>
        </w:rPr>
        <w:t xml:space="preserve"> būtų skiriama vienam iš vaiko tėv</w:t>
      </w:r>
      <w:r w:rsidR="008A3A06" w:rsidRPr="00C04787">
        <w:rPr>
          <w:rFonts w:ascii="Times New Roman" w:eastAsia="Calibri" w:hAnsi="Times New Roman" w:cs="Times New Roman"/>
          <w:sz w:val="24"/>
          <w:szCs w:val="24"/>
        </w:rPr>
        <w:t>ų, pateikus prašymą gauti pašalpą</w:t>
      </w:r>
      <w:r w:rsidR="008A6F55" w:rsidRPr="00C04787">
        <w:rPr>
          <w:rFonts w:ascii="Times New Roman" w:eastAsia="Calibri" w:hAnsi="Times New Roman" w:cs="Times New Roman"/>
          <w:sz w:val="24"/>
          <w:szCs w:val="24"/>
        </w:rPr>
        <w:t xml:space="preserve"> </w:t>
      </w:r>
      <w:r w:rsidR="002C5D70" w:rsidRPr="00C04787">
        <w:rPr>
          <w:rFonts w:ascii="Times New Roman" w:eastAsia="Calibri" w:hAnsi="Times New Roman" w:cs="Times New Roman"/>
          <w:sz w:val="24"/>
          <w:szCs w:val="24"/>
        </w:rPr>
        <w:t xml:space="preserve">gimus </w:t>
      </w:r>
      <w:r w:rsidR="008A6F55" w:rsidRPr="00C04787">
        <w:rPr>
          <w:rFonts w:ascii="Times New Roman" w:eastAsia="Calibri" w:hAnsi="Times New Roman" w:cs="Times New Roman"/>
          <w:sz w:val="24"/>
          <w:szCs w:val="24"/>
        </w:rPr>
        <w:t>vaikui</w:t>
      </w:r>
      <w:r w:rsidR="001F1CB4" w:rsidRPr="00C04787">
        <w:rPr>
          <w:rFonts w:ascii="Times New Roman" w:eastAsia="Calibri" w:hAnsi="Times New Roman" w:cs="Times New Roman"/>
          <w:sz w:val="24"/>
          <w:szCs w:val="24"/>
        </w:rPr>
        <w:t>.</w:t>
      </w:r>
      <w:r w:rsidR="001F1CB4">
        <w:rPr>
          <w:rFonts w:ascii="Times New Roman" w:eastAsia="Calibri" w:hAnsi="Times New Roman" w:cs="Times New Roman"/>
          <w:sz w:val="24"/>
          <w:szCs w:val="24"/>
        </w:rPr>
        <w:t xml:space="preserve"> </w:t>
      </w:r>
    </w:p>
    <w:p w14:paraId="1D5936D0" w14:textId="126F3E88" w:rsidR="008A6F55" w:rsidRPr="008A6F55" w:rsidRDefault="008A6F55" w:rsidP="008A6F55">
      <w:pPr>
        <w:spacing w:after="0" w:line="240" w:lineRule="auto"/>
        <w:ind w:firstLine="851"/>
        <w:jc w:val="both"/>
        <w:rPr>
          <w:rFonts w:ascii="Times New Roman" w:eastAsia="Calibri" w:hAnsi="Times New Roman" w:cs="Times New Roman"/>
          <w:sz w:val="24"/>
          <w:szCs w:val="24"/>
        </w:rPr>
      </w:pPr>
      <w:r w:rsidRPr="008A6F55">
        <w:rPr>
          <w:rFonts w:ascii="Times New Roman" w:eastAsia="Calibri" w:hAnsi="Times New Roman" w:cs="Times New Roman"/>
          <w:sz w:val="24"/>
          <w:szCs w:val="24"/>
        </w:rPr>
        <w:t>Tokiu būdu būtų mažinama administracinė našta gyventojams</w:t>
      </w:r>
      <w:r w:rsidR="008A3A06">
        <w:rPr>
          <w:rFonts w:ascii="Times New Roman" w:eastAsia="Calibri" w:hAnsi="Times New Roman" w:cs="Times New Roman"/>
          <w:sz w:val="24"/>
          <w:szCs w:val="24"/>
        </w:rPr>
        <w:t>, supaprastinamas pašalpos</w:t>
      </w:r>
      <w:r w:rsidRPr="008A6F55">
        <w:rPr>
          <w:rFonts w:ascii="Times New Roman" w:eastAsia="Calibri" w:hAnsi="Times New Roman" w:cs="Times New Roman"/>
          <w:sz w:val="24"/>
          <w:szCs w:val="24"/>
        </w:rPr>
        <w:t xml:space="preserve"> skyrimo procesas ir užtikrinamas efektyvesnis viešojo administravimo principų įgyvendinimas – orientacija į paslaugų prieinamumą, paprastumą ir gyventojų poreikius.</w:t>
      </w:r>
    </w:p>
    <w:p w14:paraId="42282241" w14:textId="77777777" w:rsidR="00DF09CC" w:rsidRDefault="00DF09CC" w:rsidP="00F91796">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sz w:val="24"/>
          <w:szCs w:val="24"/>
        </w:rPr>
        <w:t>3. Kokių rezultatų laukiama.</w:t>
      </w:r>
      <w:r w:rsidRPr="00DF09CC">
        <w:rPr>
          <w:rFonts w:ascii="Times New Roman" w:eastAsia="Times New Roman" w:hAnsi="Times New Roman" w:cs="Times New Roman"/>
          <w:sz w:val="24"/>
          <w:szCs w:val="24"/>
        </w:rPr>
        <w:t xml:space="preserve"> </w:t>
      </w:r>
    </w:p>
    <w:p w14:paraId="2904A47A" w14:textId="639299FF" w:rsidR="00F91796" w:rsidRPr="00F91796" w:rsidRDefault="00887C04" w:rsidP="00803091">
      <w:pPr>
        <w:spacing w:after="0" w:line="240" w:lineRule="auto"/>
        <w:ind w:firstLine="851"/>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B</w:t>
      </w:r>
      <w:r w:rsidRPr="00887C04">
        <w:rPr>
          <w:rFonts w:ascii="Times New Roman" w:eastAsia="Times New Roman" w:hAnsi="Times New Roman" w:cs="Times New Roman"/>
          <w:sz w:val="24"/>
          <w:szCs w:val="24"/>
        </w:rPr>
        <w:t>us papildyta Kretingos rajono savivaldybėje jau taikoma vienkartinių pašalpų sistema, numatant vienkartinę pašalpą gimus vaikui. Šeimoms, susilaukusioms vaiko, atsiras galimybė gauti papildomą savivaldybės pašalpą. Taip bus stiprinamas savivaldybės dėmesys šeimai ir vaikui bei užtikrinamas nuoseklesnis paramos šeimoms teikimas</w:t>
      </w:r>
      <w:r w:rsidR="00475436">
        <w:rPr>
          <w:rFonts w:ascii="Times New Roman" w:eastAsia="Times New Roman" w:hAnsi="Times New Roman" w:cs="Times New Roman"/>
          <w:sz w:val="24"/>
          <w:szCs w:val="24"/>
        </w:rPr>
        <w:t>.</w:t>
      </w:r>
      <w:r w:rsidR="00201CE9">
        <w:rPr>
          <w:rFonts w:ascii="Times New Roman" w:eastAsia="Times New Roman" w:hAnsi="Times New Roman" w:cs="Times New Roman"/>
          <w:sz w:val="24"/>
          <w:szCs w:val="24"/>
        </w:rPr>
        <w:t xml:space="preserve"> </w:t>
      </w:r>
    </w:p>
    <w:p w14:paraId="0CF80366" w14:textId="77777777" w:rsidR="008034F1" w:rsidRDefault="00DF09CC" w:rsidP="008034F1">
      <w:pPr>
        <w:spacing w:after="0" w:line="240" w:lineRule="auto"/>
        <w:ind w:firstLine="851"/>
        <w:jc w:val="both"/>
        <w:rPr>
          <w:rFonts w:ascii="Times New Roman" w:eastAsia="Times New Roman" w:hAnsi="Times New Roman" w:cs="Times New Roman"/>
          <w:b/>
          <w:sz w:val="24"/>
          <w:szCs w:val="24"/>
        </w:rPr>
      </w:pPr>
      <w:r w:rsidRPr="00DF09CC">
        <w:rPr>
          <w:rFonts w:ascii="Times New Roman" w:eastAsia="Times New Roman" w:hAnsi="Times New Roman" w:cs="Times New Roman"/>
          <w:b/>
          <w:sz w:val="24"/>
          <w:szCs w:val="24"/>
        </w:rPr>
        <w:t xml:space="preserve">4. Lėšų poreikis ir šaltiniai. </w:t>
      </w:r>
    </w:p>
    <w:p w14:paraId="6817B0A5" w14:textId="103F0992" w:rsidR="008A6F55" w:rsidRPr="00734462" w:rsidRDefault="00887C04" w:rsidP="00734462">
      <w:pPr>
        <w:pStyle w:val="Betarp"/>
        <w:ind w:firstLine="851"/>
        <w:jc w:val="both"/>
        <w:rPr>
          <w:rFonts w:ascii="Times New Roman" w:hAnsi="Times New Roman" w:cs="Times New Roman"/>
          <w:sz w:val="24"/>
          <w:szCs w:val="24"/>
        </w:rPr>
      </w:pPr>
      <w:r w:rsidRPr="00887C04">
        <w:rPr>
          <w:rFonts w:ascii="Times New Roman" w:hAnsi="Times New Roman" w:cs="Times New Roman"/>
          <w:sz w:val="24"/>
          <w:szCs w:val="24"/>
        </w:rPr>
        <w:t>Šiuo metu galiojantis bazinės socialinės išmokos (BSI) dydis yra 74 Eur, todėl siūlomos 5 BSI dydžio vienkartinės pašalpos dydis sudarytų 370 Eur</w:t>
      </w:r>
      <w:r w:rsidR="008A6F55" w:rsidRPr="00734462">
        <w:rPr>
          <w:rFonts w:ascii="Times New Roman" w:hAnsi="Times New Roman" w:cs="Times New Roman"/>
          <w:sz w:val="24"/>
          <w:szCs w:val="24"/>
        </w:rPr>
        <w:t>.</w:t>
      </w:r>
      <w:r w:rsidR="00B345AF" w:rsidRPr="00734462">
        <w:rPr>
          <w:rFonts w:ascii="Times New Roman" w:hAnsi="Times New Roman" w:cs="Times New Roman"/>
          <w:sz w:val="24"/>
          <w:szCs w:val="24"/>
        </w:rPr>
        <w:t xml:space="preserve"> </w:t>
      </w:r>
    </w:p>
    <w:p w14:paraId="6FE0A20D" w14:textId="3FE0E398" w:rsidR="008A6F55" w:rsidRDefault="008112A7" w:rsidP="008A6F55">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8112A7">
        <w:rPr>
          <w:rFonts w:ascii="Times New Roman" w:eastAsia="Times New Roman" w:hAnsi="Times New Roman" w:cs="Times New Roman"/>
          <w:bCs/>
          <w:sz w:val="24"/>
          <w:szCs w:val="24"/>
        </w:rPr>
        <w:t>025 m. Kretingos rajono savivaldybėje gimė 276 vaikai. Vertinant šį gimimų skaičių, preliminarus metinis lėšų poreikis sudarytų apie 102 120 Eur</w:t>
      </w:r>
      <w:r w:rsidR="008A6F55" w:rsidRPr="008A6F55">
        <w:rPr>
          <w:rFonts w:ascii="Times New Roman" w:eastAsia="Times New Roman" w:hAnsi="Times New Roman" w:cs="Times New Roman"/>
          <w:bCs/>
          <w:sz w:val="24"/>
          <w:szCs w:val="24"/>
        </w:rPr>
        <w:t>.</w:t>
      </w:r>
    </w:p>
    <w:p w14:paraId="50B3A280" w14:textId="13D200BD" w:rsidR="00201CE9" w:rsidRDefault="008112A7" w:rsidP="008A6F55">
      <w:pPr>
        <w:spacing w:after="0" w:line="240" w:lineRule="auto"/>
        <w:ind w:firstLine="851"/>
        <w:jc w:val="both"/>
        <w:rPr>
          <w:rFonts w:ascii="Times New Roman" w:eastAsia="Times New Roman" w:hAnsi="Times New Roman" w:cs="Times New Roman"/>
          <w:bCs/>
          <w:sz w:val="24"/>
          <w:szCs w:val="24"/>
        </w:rPr>
      </w:pPr>
      <w:r w:rsidRPr="008112A7">
        <w:rPr>
          <w:rFonts w:ascii="Times New Roman" w:eastAsia="Times New Roman" w:hAnsi="Times New Roman" w:cs="Times New Roman"/>
          <w:bCs/>
          <w:sz w:val="24"/>
          <w:szCs w:val="24"/>
        </w:rPr>
        <w:t xml:space="preserve">Ateinančių metų lėšų poreikį siūloma planuoti pagal tuo metu galiosiantį bazinės socialinės išmokos (BSI) dydį ir faktinį vaikų gimimų skaičių Kretingos rajono savivaldybėje. </w:t>
      </w:r>
    </w:p>
    <w:p w14:paraId="7E372A12" w14:textId="762A3EC8" w:rsidR="00475436" w:rsidRPr="009877F4" w:rsidRDefault="00475436" w:rsidP="008A6F55">
      <w:pPr>
        <w:spacing w:after="0" w:line="240" w:lineRule="auto"/>
        <w:ind w:firstLine="851"/>
        <w:jc w:val="both"/>
        <w:rPr>
          <w:rFonts w:ascii="Times New Roman" w:eastAsia="Times New Roman" w:hAnsi="Times New Roman" w:cs="Times New Roman"/>
          <w:bCs/>
          <w:color w:val="000000" w:themeColor="text1"/>
          <w:sz w:val="24"/>
          <w:szCs w:val="24"/>
        </w:rPr>
      </w:pPr>
      <w:r w:rsidRPr="00F344E0">
        <w:rPr>
          <w:rFonts w:ascii="Times New Roman" w:eastAsia="Times New Roman" w:hAnsi="Times New Roman" w:cs="Times New Roman"/>
          <w:bCs/>
          <w:sz w:val="24"/>
          <w:szCs w:val="24"/>
        </w:rPr>
        <w:t>Lėšos būtų numatomos</w:t>
      </w:r>
      <w:r w:rsidR="00F344E0" w:rsidRPr="00F344E0">
        <w:rPr>
          <w:rFonts w:ascii="Times New Roman" w:eastAsia="Times New Roman" w:hAnsi="Times New Roman" w:cs="Times New Roman"/>
          <w:bCs/>
          <w:sz w:val="24"/>
          <w:szCs w:val="24"/>
        </w:rPr>
        <w:t xml:space="preserve"> iš </w:t>
      </w:r>
      <w:r w:rsidR="00F344E0" w:rsidRPr="00F344E0">
        <w:rPr>
          <w:rFonts w:ascii="Times New Roman" w:hAnsi="Times New Roman" w:cs="Times New Roman"/>
          <w:color w:val="222222"/>
          <w:sz w:val="24"/>
          <w:szCs w:val="24"/>
          <w:shd w:val="clear" w:color="auto" w:fill="FFFFFF"/>
        </w:rPr>
        <w:t>Socialinės paramos pro</w:t>
      </w:r>
      <w:r w:rsidR="00B927A2">
        <w:rPr>
          <w:rFonts w:ascii="Times New Roman" w:hAnsi="Times New Roman" w:cs="Times New Roman"/>
          <w:color w:val="222222"/>
          <w:sz w:val="24"/>
          <w:szCs w:val="24"/>
          <w:shd w:val="clear" w:color="auto" w:fill="FFFFFF"/>
        </w:rPr>
        <w:t>gramos (09) priemonės 1.3.1.24 „</w:t>
      </w:r>
      <w:r w:rsidR="00F344E0" w:rsidRPr="00F344E0">
        <w:rPr>
          <w:rFonts w:ascii="Times New Roman" w:hAnsi="Times New Roman" w:cs="Times New Roman"/>
          <w:color w:val="222222"/>
          <w:sz w:val="24"/>
          <w:szCs w:val="24"/>
          <w:shd w:val="clear" w:color="auto" w:fill="FFFFFF"/>
        </w:rPr>
        <w:t>Vienkartinių, tikslinių, periodi</w:t>
      </w:r>
      <w:r w:rsidR="009877F4">
        <w:rPr>
          <w:rFonts w:ascii="Times New Roman" w:hAnsi="Times New Roman" w:cs="Times New Roman"/>
          <w:color w:val="222222"/>
          <w:sz w:val="24"/>
          <w:szCs w:val="24"/>
          <w:shd w:val="clear" w:color="auto" w:fill="FFFFFF"/>
        </w:rPr>
        <w:t xml:space="preserve">nių, sąlyginių </w:t>
      </w:r>
      <w:r w:rsidR="009877F4" w:rsidRPr="009877F4">
        <w:rPr>
          <w:rFonts w:ascii="Times New Roman" w:hAnsi="Times New Roman" w:cs="Times New Roman"/>
          <w:color w:val="000000" w:themeColor="text1"/>
          <w:sz w:val="24"/>
          <w:szCs w:val="24"/>
          <w:shd w:val="clear" w:color="auto" w:fill="FFFFFF"/>
        </w:rPr>
        <w:t>pašalpų skyrimas</w:t>
      </w:r>
      <w:r w:rsidR="009877F4" w:rsidRPr="009877F4">
        <w:rPr>
          <w:rFonts w:ascii="Times New Roman" w:eastAsia="Lucida Sans Unicode" w:hAnsi="Times New Roman" w:cs="Times New Roman"/>
          <w:bCs/>
          <w:color w:val="000000" w:themeColor="text1"/>
          <w:sz w:val="24"/>
          <w:szCs w:val="24"/>
          <w:lang w:eastAsia="lt-LT"/>
        </w:rPr>
        <w:t>“</w:t>
      </w:r>
      <w:r w:rsidR="00F344E0" w:rsidRPr="009877F4">
        <w:rPr>
          <w:rFonts w:ascii="Times New Roman" w:hAnsi="Times New Roman" w:cs="Times New Roman"/>
          <w:color w:val="000000" w:themeColor="text1"/>
          <w:sz w:val="24"/>
          <w:szCs w:val="24"/>
          <w:shd w:val="clear" w:color="auto" w:fill="FFFFFF"/>
        </w:rPr>
        <w:t>.</w:t>
      </w:r>
    </w:p>
    <w:p w14:paraId="7D0C013B"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
          <w:bCs/>
          <w:sz w:val="24"/>
          <w:szCs w:val="24"/>
        </w:rPr>
        <w:t>5. Kiti sprendimui priimti reikalingi pagrindimai, skaičiavimai ir paaiškinimai</w:t>
      </w:r>
      <w:r w:rsidRPr="00DF09CC">
        <w:rPr>
          <w:rFonts w:ascii="Times New Roman" w:eastAsia="Times New Roman" w:hAnsi="Times New Roman" w:cs="Times New Roman"/>
          <w:bCs/>
          <w:sz w:val="24"/>
          <w:szCs w:val="24"/>
        </w:rPr>
        <w:t xml:space="preserve">. </w:t>
      </w:r>
    </w:p>
    <w:p w14:paraId="50982533" w14:textId="77777777" w:rsidR="00DF09CC" w:rsidRPr="00DF09CC" w:rsidRDefault="00DF09CC" w:rsidP="00DF09CC">
      <w:pPr>
        <w:spacing w:after="0" w:line="240" w:lineRule="auto"/>
        <w:ind w:firstLine="851"/>
        <w:jc w:val="both"/>
        <w:rPr>
          <w:rFonts w:ascii="Times New Roman" w:eastAsia="Times New Roman" w:hAnsi="Times New Roman" w:cs="Times New Roman"/>
          <w:bCs/>
          <w:sz w:val="24"/>
          <w:szCs w:val="24"/>
        </w:rPr>
      </w:pPr>
      <w:r w:rsidRPr="00DF09CC">
        <w:rPr>
          <w:rFonts w:ascii="Times New Roman" w:eastAsia="Times New Roman" w:hAnsi="Times New Roman" w:cs="Times New Roman"/>
          <w:bCs/>
          <w:sz w:val="24"/>
          <w:szCs w:val="24"/>
        </w:rPr>
        <w:t>Nėra.</w:t>
      </w:r>
    </w:p>
    <w:p w14:paraId="77D7FD9A" w14:textId="3B17FF94" w:rsidR="00DF09CC" w:rsidRPr="00DF09CC" w:rsidRDefault="00DF09CC" w:rsidP="00DF09CC">
      <w:pPr>
        <w:spacing w:after="0" w:line="240" w:lineRule="auto"/>
        <w:ind w:firstLine="851"/>
        <w:jc w:val="both"/>
        <w:rPr>
          <w:rFonts w:ascii="Times New Roman" w:eastAsia="Times New Roman" w:hAnsi="Times New Roman" w:cs="Times New Roman"/>
          <w:sz w:val="24"/>
          <w:szCs w:val="24"/>
        </w:rPr>
      </w:pPr>
      <w:r w:rsidRPr="00DF09CC">
        <w:rPr>
          <w:rFonts w:ascii="Times New Roman" w:eastAsia="Times New Roman" w:hAnsi="Times New Roman" w:cs="Times New Roman"/>
          <w:b/>
          <w:bCs/>
          <w:sz w:val="24"/>
          <w:szCs w:val="24"/>
        </w:rPr>
        <w:lastRenderedPageBreak/>
        <w:t xml:space="preserve">6. Teisės akto projekto </w:t>
      </w:r>
      <w:r w:rsidRPr="009877F4">
        <w:rPr>
          <w:rFonts w:ascii="Times New Roman" w:eastAsia="Times New Roman" w:hAnsi="Times New Roman" w:cs="Times New Roman"/>
          <w:b/>
          <w:bCs/>
          <w:color w:val="000000" w:themeColor="text1"/>
          <w:sz w:val="24"/>
          <w:szCs w:val="24"/>
        </w:rPr>
        <w:t>antikor</w:t>
      </w:r>
      <w:r w:rsidR="009877F4" w:rsidRPr="009877F4">
        <w:rPr>
          <w:rFonts w:ascii="Times New Roman" w:eastAsia="Times New Roman" w:hAnsi="Times New Roman" w:cs="Times New Roman"/>
          <w:b/>
          <w:bCs/>
          <w:color w:val="000000" w:themeColor="text1"/>
          <w:sz w:val="24"/>
          <w:szCs w:val="24"/>
        </w:rPr>
        <w:t>upcinio</w:t>
      </w:r>
      <w:r w:rsidRPr="009877F4">
        <w:rPr>
          <w:rFonts w:ascii="Times New Roman" w:eastAsia="Times New Roman" w:hAnsi="Times New Roman" w:cs="Times New Roman"/>
          <w:b/>
          <w:bCs/>
          <w:color w:val="000000" w:themeColor="text1"/>
          <w:sz w:val="24"/>
          <w:szCs w:val="24"/>
        </w:rPr>
        <w:t xml:space="preserve"> vertinimo </w:t>
      </w:r>
      <w:r w:rsidRPr="003A451F">
        <w:rPr>
          <w:rFonts w:ascii="Times New Roman" w:eastAsia="Times New Roman" w:hAnsi="Times New Roman" w:cs="Times New Roman"/>
          <w:b/>
          <w:bCs/>
          <w:color w:val="000000" w:themeColor="text1"/>
          <w:sz w:val="24"/>
          <w:szCs w:val="24"/>
        </w:rPr>
        <w:t xml:space="preserve">išvada </w:t>
      </w:r>
      <w:r w:rsidRPr="00DF09CC">
        <w:rPr>
          <w:rFonts w:ascii="Times New Roman" w:eastAsia="Times New Roman" w:hAnsi="Times New Roman" w:cs="Times New Roman"/>
          <w:b/>
          <w:bCs/>
          <w:sz w:val="24"/>
          <w:szCs w:val="24"/>
        </w:rPr>
        <w:t>dėl sprendimo projekto teikimo antikorupciniam vertinimui.</w:t>
      </w:r>
      <w:r w:rsidRPr="00DF09CC">
        <w:rPr>
          <w:rFonts w:ascii="Times New Roman" w:eastAsia="Times New Roman" w:hAnsi="Times New Roman" w:cs="Times New Roman"/>
          <w:sz w:val="24"/>
          <w:szCs w:val="24"/>
        </w:rPr>
        <w:t xml:space="preserve"> </w:t>
      </w:r>
      <w:bookmarkStart w:id="0" w:name="_GoBack"/>
      <w:bookmarkEnd w:id="0"/>
    </w:p>
    <w:p w14:paraId="3428E240" w14:textId="77777777" w:rsidR="00DF09CC" w:rsidRPr="00DF09CC" w:rsidRDefault="00DF09CC" w:rsidP="00DF09CC">
      <w:pPr>
        <w:spacing w:after="0" w:line="240" w:lineRule="auto"/>
        <w:ind w:firstLine="851"/>
        <w:jc w:val="both"/>
        <w:rPr>
          <w:rFonts w:ascii="Times New Roman" w:eastAsia="Times New Roman" w:hAnsi="Times New Roman" w:cs="Times New Roman"/>
          <w:sz w:val="24"/>
          <w:szCs w:val="24"/>
          <w:lang w:eastAsia="lt-LT"/>
        </w:rPr>
      </w:pPr>
      <w:r w:rsidRPr="00DF09CC">
        <w:rPr>
          <w:rFonts w:ascii="Times New Roman" w:eastAsia="Times New Roman" w:hAnsi="Times New Roman" w:cs="Times New Roman"/>
          <w:sz w:val="24"/>
          <w:szCs w:val="24"/>
          <w:lang w:eastAsia="lt-LT"/>
        </w:rPr>
        <w:t>Teisės akto projektas antikorupciniam vertinimui neteikiamas.</w:t>
      </w:r>
    </w:p>
    <w:p w14:paraId="1F7C7AE8" w14:textId="77777777" w:rsidR="00DF09CC" w:rsidRPr="00DF09CC" w:rsidRDefault="00DF09CC" w:rsidP="00DF09CC">
      <w:pPr>
        <w:spacing w:after="0" w:line="240" w:lineRule="auto"/>
        <w:ind w:firstLine="851"/>
        <w:jc w:val="both"/>
        <w:rPr>
          <w:rFonts w:ascii="Times New Roman" w:eastAsia="Calibri" w:hAnsi="Times New Roman" w:cs="Times New Roman"/>
          <w:sz w:val="24"/>
          <w:szCs w:val="24"/>
        </w:rPr>
      </w:pPr>
      <w:r w:rsidRPr="00DF09CC">
        <w:rPr>
          <w:rFonts w:ascii="Times New Roman" w:eastAsia="Calibri" w:hAnsi="Times New Roman" w:cs="Times New Roman"/>
          <w:b/>
          <w:bCs/>
          <w:sz w:val="24"/>
          <w:szCs w:val="24"/>
        </w:rPr>
        <w:t>7.</w:t>
      </w:r>
      <w:r w:rsidRPr="00DF09CC">
        <w:rPr>
          <w:rFonts w:ascii="Times New Roman" w:eastAsia="Calibri" w:hAnsi="Times New Roman" w:cs="Times New Roman"/>
          <w:bCs/>
          <w:sz w:val="24"/>
          <w:szCs w:val="24"/>
        </w:rPr>
        <w:t xml:space="preserve"> </w:t>
      </w:r>
      <w:r w:rsidRPr="00DF09CC">
        <w:rPr>
          <w:rFonts w:ascii="Times New Roman" w:eastAsia="Calibri" w:hAnsi="Times New Roman" w:cs="Times New Roman"/>
          <w:b/>
          <w:bCs/>
          <w:sz w:val="24"/>
          <w:szCs w:val="24"/>
        </w:rPr>
        <w:t>Autorius ar autorių grupė.</w:t>
      </w:r>
      <w:r w:rsidRPr="00DF09CC">
        <w:rPr>
          <w:rFonts w:ascii="Times New Roman" w:eastAsia="Calibri" w:hAnsi="Times New Roman" w:cs="Times New Roman"/>
          <w:sz w:val="24"/>
          <w:szCs w:val="24"/>
        </w:rPr>
        <w:t xml:space="preserve"> </w:t>
      </w:r>
    </w:p>
    <w:p w14:paraId="0583DEF7" w14:textId="6E3501DC" w:rsidR="006726E9" w:rsidRDefault="00D54C34" w:rsidP="0010169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Tarybos narė Jolanta Gedvilaitė</w:t>
      </w:r>
    </w:p>
    <w:p w14:paraId="23A508A8" w14:textId="77777777" w:rsidR="009E1948" w:rsidRDefault="009E1948" w:rsidP="0010169C">
      <w:pPr>
        <w:spacing w:after="0" w:line="240" w:lineRule="auto"/>
        <w:ind w:firstLine="851"/>
        <w:jc w:val="both"/>
        <w:rPr>
          <w:rFonts w:ascii="Times New Roman" w:eastAsia="Calibri" w:hAnsi="Times New Roman" w:cs="Times New Roman"/>
          <w:sz w:val="24"/>
          <w:szCs w:val="24"/>
        </w:rPr>
      </w:pPr>
    </w:p>
    <w:sectPr w:rsidR="009E1948" w:rsidSect="00BB59C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B304A" w14:textId="77777777" w:rsidR="00700EA8" w:rsidRDefault="00700EA8" w:rsidP="00DF09CC">
      <w:pPr>
        <w:spacing w:after="0" w:line="240" w:lineRule="auto"/>
      </w:pPr>
      <w:r>
        <w:separator/>
      </w:r>
    </w:p>
  </w:endnote>
  <w:endnote w:type="continuationSeparator" w:id="0">
    <w:p w14:paraId="18BDC1D8" w14:textId="77777777" w:rsidR="00700EA8" w:rsidRDefault="00700EA8" w:rsidP="00DF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D4334" w14:textId="77777777" w:rsidR="00700EA8" w:rsidRDefault="00700EA8" w:rsidP="00DF09CC">
      <w:pPr>
        <w:spacing w:after="0" w:line="240" w:lineRule="auto"/>
      </w:pPr>
      <w:r>
        <w:separator/>
      </w:r>
    </w:p>
  </w:footnote>
  <w:footnote w:type="continuationSeparator" w:id="0">
    <w:p w14:paraId="7AB9E087" w14:textId="77777777" w:rsidR="00700EA8" w:rsidRDefault="00700EA8" w:rsidP="00DF0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316287"/>
      <w:docPartObj>
        <w:docPartGallery w:val="Page Numbers (Top of Page)"/>
        <w:docPartUnique/>
      </w:docPartObj>
    </w:sdtPr>
    <w:sdtEndPr>
      <w:rPr>
        <w:rFonts w:ascii="Times New Roman" w:hAnsi="Times New Roman" w:cs="Times New Roman"/>
      </w:rPr>
    </w:sdtEndPr>
    <w:sdtContent>
      <w:p w14:paraId="77C47CBA" w14:textId="6DC944C9" w:rsidR="00BB59C5" w:rsidRPr="005E32D8" w:rsidRDefault="00BB59C5">
        <w:pPr>
          <w:pStyle w:val="Antrats"/>
          <w:jc w:val="center"/>
          <w:rPr>
            <w:rFonts w:ascii="Times New Roman" w:hAnsi="Times New Roman" w:cs="Times New Roman"/>
          </w:rPr>
        </w:pPr>
        <w:r w:rsidRPr="005E32D8">
          <w:rPr>
            <w:rFonts w:ascii="Times New Roman" w:hAnsi="Times New Roman" w:cs="Times New Roman"/>
          </w:rPr>
          <w:fldChar w:fldCharType="begin"/>
        </w:r>
        <w:r w:rsidRPr="005E32D8">
          <w:rPr>
            <w:rFonts w:ascii="Times New Roman" w:hAnsi="Times New Roman" w:cs="Times New Roman"/>
          </w:rPr>
          <w:instrText>PAGE   \* MERGEFORMAT</w:instrText>
        </w:r>
        <w:r w:rsidRPr="005E32D8">
          <w:rPr>
            <w:rFonts w:ascii="Times New Roman" w:hAnsi="Times New Roman" w:cs="Times New Roman"/>
          </w:rPr>
          <w:fldChar w:fldCharType="separate"/>
        </w:r>
        <w:r w:rsidR="005E32D8">
          <w:rPr>
            <w:rFonts w:ascii="Times New Roman" w:hAnsi="Times New Roman" w:cs="Times New Roman"/>
            <w:noProof/>
          </w:rPr>
          <w:t>2</w:t>
        </w:r>
        <w:r w:rsidRPr="005E32D8">
          <w:rPr>
            <w:rFonts w:ascii="Times New Roman" w:hAnsi="Times New Roman" w:cs="Times New Roman"/>
          </w:rPr>
          <w:fldChar w:fldCharType="end"/>
        </w:r>
      </w:p>
    </w:sdtContent>
  </w:sdt>
  <w:p w14:paraId="28ADB74F" w14:textId="77777777" w:rsidR="00BB59C5" w:rsidRDefault="00BB59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12DD"/>
    <w:multiLevelType w:val="multilevel"/>
    <w:tmpl w:val="483225BE"/>
    <w:lvl w:ilvl="0">
      <w:start w:val="1"/>
      <w:numFmt w:val="decimal"/>
      <w:lvlText w:val="%1."/>
      <w:lvlJc w:val="left"/>
      <w:pPr>
        <w:ind w:left="2203" w:hanging="360"/>
      </w:pPr>
      <w:rPr>
        <w:rFonts w:hint="default"/>
        <w:strike w:val="0"/>
        <w:sz w:val="24"/>
        <w:szCs w:val="24"/>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2563"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2923" w:hanging="1080"/>
      </w:pPr>
      <w:rPr>
        <w:rFonts w:hint="default"/>
      </w:rPr>
    </w:lvl>
    <w:lvl w:ilvl="5">
      <w:start w:val="1"/>
      <w:numFmt w:val="decimal"/>
      <w:isLgl/>
      <w:lvlText w:val="%1.%2.%3.%4.%5.%6."/>
      <w:lvlJc w:val="left"/>
      <w:pPr>
        <w:ind w:left="2923" w:hanging="1080"/>
      </w:pPr>
      <w:rPr>
        <w:rFonts w:hint="default"/>
      </w:rPr>
    </w:lvl>
    <w:lvl w:ilvl="6">
      <w:start w:val="1"/>
      <w:numFmt w:val="decimal"/>
      <w:isLgl/>
      <w:lvlText w:val="%1.%2.%3.%4.%5.%6.%7."/>
      <w:lvlJc w:val="left"/>
      <w:pPr>
        <w:ind w:left="3283" w:hanging="1440"/>
      </w:pPr>
      <w:rPr>
        <w:rFonts w:hint="default"/>
      </w:rPr>
    </w:lvl>
    <w:lvl w:ilvl="7">
      <w:start w:val="1"/>
      <w:numFmt w:val="decimal"/>
      <w:isLgl/>
      <w:lvlText w:val="%1.%2.%3.%4.%5.%6.%7.%8."/>
      <w:lvlJc w:val="left"/>
      <w:pPr>
        <w:ind w:left="3283" w:hanging="1440"/>
      </w:pPr>
      <w:rPr>
        <w:rFonts w:hint="default"/>
      </w:rPr>
    </w:lvl>
    <w:lvl w:ilvl="8">
      <w:start w:val="1"/>
      <w:numFmt w:val="decimal"/>
      <w:isLgl/>
      <w:lvlText w:val="%1.%2.%3.%4.%5.%6.%7.%8.%9."/>
      <w:lvlJc w:val="left"/>
      <w:pPr>
        <w:ind w:left="3643" w:hanging="1800"/>
      </w:pPr>
      <w:rPr>
        <w:rFonts w:hint="default"/>
      </w:rPr>
    </w:lvl>
  </w:abstractNum>
  <w:abstractNum w:abstractNumId="1" w15:restartNumberingAfterBreak="0">
    <w:nsid w:val="55ED1A3C"/>
    <w:multiLevelType w:val="multilevel"/>
    <w:tmpl w:val="4744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CC"/>
    <w:rsid w:val="000501DA"/>
    <w:rsid w:val="00050C7E"/>
    <w:rsid w:val="00081308"/>
    <w:rsid w:val="000D222A"/>
    <w:rsid w:val="000E6EE0"/>
    <w:rsid w:val="0010169C"/>
    <w:rsid w:val="00115303"/>
    <w:rsid w:val="001462CC"/>
    <w:rsid w:val="001C0692"/>
    <w:rsid w:val="001F1CB4"/>
    <w:rsid w:val="00201CE9"/>
    <w:rsid w:val="00257A12"/>
    <w:rsid w:val="0028688E"/>
    <w:rsid w:val="002A4734"/>
    <w:rsid w:val="002C5D70"/>
    <w:rsid w:val="00307213"/>
    <w:rsid w:val="00386FE5"/>
    <w:rsid w:val="00393B91"/>
    <w:rsid w:val="003A451F"/>
    <w:rsid w:val="003F027F"/>
    <w:rsid w:val="00447C17"/>
    <w:rsid w:val="00475436"/>
    <w:rsid w:val="00506CE0"/>
    <w:rsid w:val="00510362"/>
    <w:rsid w:val="005366B1"/>
    <w:rsid w:val="005578FE"/>
    <w:rsid w:val="00596EEC"/>
    <w:rsid w:val="005B1552"/>
    <w:rsid w:val="005B3CD9"/>
    <w:rsid w:val="005E32D8"/>
    <w:rsid w:val="005E4E15"/>
    <w:rsid w:val="005F2076"/>
    <w:rsid w:val="00622601"/>
    <w:rsid w:val="006726E9"/>
    <w:rsid w:val="00673EBE"/>
    <w:rsid w:val="006B0273"/>
    <w:rsid w:val="006C047A"/>
    <w:rsid w:val="0070085E"/>
    <w:rsid w:val="00700EA8"/>
    <w:rsid w:val="007040BA"/>
    <w:rsid w:val="007276AE"/>
    <w:rsid w:val="00734462"/>
    <w:rsid w:val="007B5CCD"/>
    <w:rsid w:val="007F17B1"/>
    <w:rsid w:val="00803091"/>
    <w:rsid w:val="008034F1"/>
    <w:rsid w:val="008112A7"/>
    <w:rsid w:val="00866594"/>
    <w:rsid w:val="00887C04"/>
    <w:rsid w:val="008A3A06"/>
    <w:rsid w:val="008A6F55"/>
    <w:rsid w:val="0090063F"/>
    <w:rsid w:val="009877F4"/>
    <w:rsid w:val="009C694A"/>
    <w:rsid w:val="009E1948"/>
    <w:rsid w:val="009F6232"/>
    <w:rsid w:val="00AA631F"/>
    <w:rsid w:val="00B0122C"/>
    <w:rsid w:val="00B142F0"/>
    <w:rsid w:val="00B345AF"/>
    <w:rsid w:val="00B72367"/>
    <w:rsid w:val="00B80F4F"/>
    <w:rsid w:val="00B927A2"/>
    <w:rsid w:val="00BB59C5"/>
    <w:rsid w:val="00C04787"/>
    <w:rsid w:val="00C26620"/>
    <w:rsid w:val="00C57346"/>
    <w:rsid w:val="00C87230"/>
    <w:rsid w:val="00D1112F"/>
    <w:rsid w:val="00D54C34"/>
    <w:rsid w:val="00D9083E"/>
    <w:rsid w:val="00DB1C11"/>
    <w:rsid w:val="00DC77A8"/>
    <w:rsid w:val="00DF09CC"/>
    <w:rsid w:val="00E5715F"/>
    <w:rsid w:val="00EB2AAD"/>
    <w:rsid w:val="00ED7E2F"/>
    <w:rsid w:val="00EF7EAA"/>
    <w:rsid w:val="00F344E0"/>
    <w:rsid w:val="00F53141"/>
    <w:rsid w:val="00F91796"/>
    <w:rsid w:val="00FB05E8"/>
    <w:rsid w:val="00FD7FE8"/>
    <w:rsid w:val="00FE64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A5B2"/>
  <w15:chartTrackingRefBased/>
  <w15:docId w15:val="{CEA735C9-2A1A-4EB3-B2C0-6173F422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F09C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09CC"/>
  </w:style>
  <w:style w:type="paragraph" w:styleId="Porat">
    <w:name w:val="footer"/>
    <w:basedOn w:val="prastasis"/>
    <w:link w:val="PoratDiagrama"/>
    <w:uiPriority w:val="99"/>
    <w:unhideWhenUsed/>
    <w:rsid w:val="00DF09C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09CC"/>
  </w:style>
  <w:style w:type="paragraph" w:styleId="Sraopastraipa">
    <w:name w:val="List Paragraph"/>
    <w:basedOn w:val="prastasis"/>
    <w:uiPriority w:val="34"/>
    <w:qFormat/>
    <w:rsid w:val="005F2076"/>
    <w:pPr>
      <w:ind w:left="720"/>
      <w:contextualSpacing/>
    </w:pPr>
  </w:style>
  <w:style w:type="character" w:styleId="Komentaronuoroda">
    <w:name w:val="annotation reference"/>
    <w:basedOn w:val="Numatytasispastraiposriftas"/>
    <w:uiPriority w:val="99"/>
    <w:semiHidden/>
    <w:unhideWhenUsed/>
    <w:rsid w:val="001462CC"/>
    <w:rPr>
      <w:sz w:val="16"/>
      <w:szCs w:val="16"/>
    </w:rPr>
  </w:style>
  <w:style w:type="paragraph" w:styleId="Komentarotekstas">
    <w:name w:val="annotation text"/>
    <w:basedOn w:val="prastasis"/>
    <w:link w:val="KomentarotekstasDiagrama"/>
    <w:uiPriority w:val="99"/>
    <w:semiHidden/>
    <w:unhideWhenUsed/>
    <w:rsid w:val="001462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462CC"/>
    <w:rPr>
      <w:sz w:val="20"/>
      <w:szCs w:val="20"/>
    </w:rPr>
  </w:style>
  <w:style w:type="paragraph" w:styleId="Komentarotema">
    <w:name w:val="annotation subject"/>
    <w:basedOn w:val="Komentarotekstas"/>
    <w:next w:val="Komentarotekstas"/>
    <w:link w:val="KomentarotemaDiagrama"/>
    <w:uiPriority w:val="99"/>
    <w:semiHidden/>
    <w:unhideWhenUsed/>
    <w:rsid w:val="001462CC"/>
    <w:rPr>
      <w:b/>
      <w:bCs/>
    </w:rPr>
  </w:style>
  <w:style w:type="character" w:customStyle="1" w:styleId="KomentarotemaDiagrama">
    <w:name w:val="Komentaro tema Diagrama"/>
    <w:basedOn w:val="KomentarotekstasDiagrama"/>
    <w:link w:val="Komentarotema"/>
    <w:uiPriority w:val="99"/>
    <w:semiHidden/>
    <w:rsid w:val="001462CC"/>
    <w:rPr>
      <w:b/>
      <w:bCs/>
      <w:sz w:val="20"/>
      <w:szCs w:val="20"/>
    </w:rPr>
  </w:style>
  <w:style w:type="paragraph" w:styleId="Betarp">
    <w:name w:val="No Spacing"/>
    <w:uiPriority w:val="1"/>
    <w:qFormat/>
    <w:rsid w:val="00734462"/>
    <w:pPr>
      <w:spacing w:after="0" w:line="240" w:lineRule="auto"/>
    </w:pPr>
  </w:style>
  <w:style w:type="paragraph" w:styleId="Debesliotekstas">
    <w:name w:val="Balloon Text"/>
    <w:basedOn w:val="prastasis"/>
    <w:link w:val="DebesliotekstasDiagrama"/>
    <w:uiPriority w:val="99"/>
    <w:semiHidden/>
    <w:unhideWhenUsed/>
    <w:rsid w:val="001F1CB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1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0B87D-6935-43F0-8825-EAC97A79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2408</Words>
  <Characters>1374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Audra Podienė</cp:lastModifiedBy>
  <cp:revision>15</cp:revision>
  <dcterms:created xsi:type="dcterms:W3CDTF">2026-06-10T18:02:00Z</dcterms:created>
  <dcterms:modified xsi:type="dcterms:W3CDTF">2026-06-15T06:15:00Z</dcterms:modified>
</cp:coreProperties>
</file>