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72BA746B" w14:textId="63C923DE" w:rsidR="000A05BB" w:rsidRPr="004C30BA" w:rsidRDefault="00910242" w:rsidP="00F53304">
      <w:pPr>
        <w:jc w:val="center"/>
        <w:rPr>
          <w:b/>
          <w:bCs/>
        </w:rPr>
      </w:pPr>
      <w:bookmarkStart w:id="1" w:name="_Hlk61533997"/>
      <w:r w:rsidRPr="00E3015A">
        <w:rPr>
          <w:b/>
          <w:bCs/>
          <w:shd w:val="clear" w:color="auto" w:fill="FFFFFF"/>
        </w:rPr>
        <w:t>DĖL KRETINGOS RAJONO SAVIVALDYBĖS TARYBOS 20</w:t>
      </w:r>
      <w:r w:rsidR="00B657F7">
        <w:rPr>
          <w:b/>
          <w:bCs/>
          <w:shd w:val="clear" w:color="auto" w:fill="FFFFFF"/>
        </w:rPr>
        <w:t>22</w:t>
      </w:r>
      <w:r w:rsidRPr="00E3015A">
        <w:rPr>
          <w:b/>
          <w:bCs/>
          <w:shd w:val="clear" w:color="auto" w:fill="FFFFFF"/>
        </w:rPr>
        <w:t xml:space="preserve"> M. </w:t>
      </w:r>
      <w:r w:rsidR="00B657F7">
        <w:rPr>
          <w:b/>
          <w:bCs/>
          <w:shd w:val="clear" w:color="auto" w:fill="FFFFFF"/>
        </w:rPr>
        <w:t>SAUSI</w:t>
      </w:r>
      <w:r w:rsidRPr="00E3015A">
        <w:rPr>
          <w:b/>
          <w:bCs/>
          <w:shd w:val="clear" w:color="auto" w:fill="FFFFFF"/>
        </w:rPr>
        <w:t>O 2</w:t>
      </w:r>
      <w:r w:rsidR="00B657F7">
        <w:rPr>
          <w:b/>
          <w:bCs/>
          <w:shd w:val="clear" w:color="auto" w:fill="FFFFFF"/>
        </w:rPr>
        <w:t>7</w:t>
      </w:r>
      <w:r w:rsidRPr="00E3015A">
        <w:rPr>
          <w:b/>
          <w:bCs/>
          <w:shd w:val="clear" w:color="auto" w:fill="FFFFFF"/>
        </w:rPr>
        <w:t xml:space="preserve"> D. SPRENDIMO NR. T2-</w:t>
      </w:r>
      <w:r w:rsidR="00B657F7">
        <w:rPr>
          <w:b/>
          <w:bCs/>
          <w:shd w:val="clear" w:color="auto" w:fill="FFFFFF"/>
        </w:rPr>
        <w:t>40</w:t>
      </w:r>
      <w:r w:rsidRPr="00E3015A">
        <w:rPr>
          <w:b/>
          <w:bCs/>
          <w:shd w:val="clear" w:color="auto" w:fill="FFFFFF"/>
        </w:rPr>
        <w:t xml:space="preserve"> „DĖL </w:t>
      </w:r>
      <w:r w:rsidR="00B657F7">
        <w:rPr>
          <w:b/>
          <w:bCs/>
          <w:shd w:val="clear" w:color="auto" w:fill="FFFFFF"/>
        </w:rPr>
        <w:t xml:space="preserve">NUOMPINIGIŲ UŽ </w:t>
      </w:r>
      <w:r w:rsidRPr="00E3015A">
        <w:rPr>
          <w:b/>
          <w:bCs/>
          <w:shd w:val="clear" w:color="auto" w:fill="FFFFFF"/>
        </w:rPr>
        <w:t xml:space="preserve">KRETINGOS RAJONO SAVIVALDYBĖS </w:t>
      </w:r>
      <w:r w:rsidR="00B657F7">
        <w:rPr>
          <w:b/>
          <w:bCs/>
          <w:shd w:val="clear" w:color="auto" w:fill="FFFFFF"/>
        </w:rPr>
        <w:t xml:space="preserve">ILGALAIKIO MATERIALIOJO IR TRUMPALAIKIO MATERIALIOJO </w:t>
      </w:r>
      <w:r w:rsidRPr="00E3015A">
        <w:rPr>
          <w:b/>
          <w:bCs/>
          <w:shd w:val="clear" w:color="auto" w:fill="FFFFFF"/>
        </w:rPr>
        <w:t xml:space="preserve">TURTO </w:t>
      </w:r>
      <w:r w:rsidR="00B657F7">
        <w:rPr>
          <w:b/>
          <w:bCs/>
          <w:shd w:val="clear" w:color="auto" w:fill="FFFFFF"/>
        </w:rPr>
        <w:t xml:space="preserve">NUOMĄ SKAIČIAVIMO </w:t>
      </w:r>
      <w:r w:rsidRPr="00E3015A">
        <w:rPr>
          <w:b/>
          <w:bCs/>
          <w:shd w:val="clear" w:color="auto" w:fill="FFFFFF"/>
        </w:rPr>
        <w:t>TVARKOS APRAŠO PATVIRTINIMO“ PAKEITIMO</w:t>
      </w:r>
      <w:bookmarkEnd w:id="1"/>
    </w:p>
    <w:bookmarkEnd w:id="0"/>
    <w:p w14:paraId="2F015AFB" w14:textId="77777777" w:rsidR="00F9499E" w:rsidRPr="004C30BA" w:rsidRDefault="00F9499E" w:rsidP="00F9499E"/>
    <w:p w14:paraId="761126A0" w14:textId="0C9F937B"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1673AD">
        <w:t>21</w:t>
      </w:r>
      <w:r w:rsidR="00AA394E">
        <w:t xml:space="preserve"> </w:t>
      </w:r>
      <w:r w:rsidRPr="004C30BA">
        <w:t>d. Nr.</w:t>
      </w:r>
      <w:r w:rsidR="009D76AD" w:rsidRPr="004C30BA">
        <w:t xml:space="preserve"> </w:t>
      </w:r>
      <w:r w:rsidR="001673AD">
        <w:t>T1-189</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7A6518F5" w:rsidR="00910242" w:rsidRDefault="00392828" w:rsidP="000A05BB">
      <w:pPr>
        <w:ind w:firstLine="851"/>
        <w:jc w:val="both"/>
      </w:pPr>
      <w:r>
        <w:t xml:space="preserve">Vadovaudamasi Lietuvos Respublikos valstybės ir savivaldybių turto valdymo, naudojimo ir disponavimo juo įstatymo Nr. VIII-729 pakeitimo įstatymo Nr. XV-527 2 straipsnio 2 dalimi, Kretingos rajono savivaldybės taryba </w:t>
      </w:r>
      <w:r w:rsidRPr="00910242">
        <w:rPr>
          <w:spacing w:val="40"/>
        </w:rPr>
        <w:t>nusprendžia</w:t>
      </w:r>
      <w:r w:rsidR="00910242">
        <w:t>:</w:t>
      </w:r>
    </w:p>
    <w:p w14:paraId="6D094D4B" w14:textId="7268755E" w:rsidR="000A05BB" w:rsidRPr="004C30BA" w:rsidRDefault="00D03FEA" w:rsidP="000A05BB">
      <w:pPr>
        <w:ind w:firstLine="851"/>
        <w:jc w:val="both"/>
      </w:pPr>
      <w:r>
        <w:t xml:space="preserve">1. </w:t>
      </w:r>
      <w:r w:rsidR="00910242">
        <w:t xml:space="preserve">Pakeisti </w:t>
      </w:r>
      <w:r w:rsidR="00B657F7">
        <w:t xml:space="preserve">Nuompinigių už </w:t>
      </w:r>
      <w:r w:rsidR="00910242">
        <w:t xml:space="preserve">Kretingos rajono savivaldybės </w:t>
      </w:r>
      <w:r w:rsidR="00B657F7">
        <w:t xml:space="preserve">ilgalaikio materialiojo ir trumpalaikio materialiojo </w:t>
      </w:r>
      <w:r w:rsidR="007E0C1B">
        <w:t xml:space="preserve">turto </w:t>
      </w:r>
      <w:r w:rsidR="00B657F7">
        <w:t xml:space="preserve">nuomą skaičiavimo tvarkos </w:t>
      </w:r>
      <w:r w:rsidR="007E0C1B">
        <w:t>apraš</w:t>
      </w:r>
      <w:r w:rsidR="006C63CB">
        <w:t>ą</w:t>
      </w:r>
      <w:r w:rsidR="007E0C1B">
        <w:t>, patvirtint</w:t>
      </w:r>
      <w:r w:rsidR="00350FCA">
        <w:t>ą</w:t>
      </w:r>
      <w:r w:rsidR="007E0C1B">
        <w:t xml:space="preserve"> Kretingos rajono savivaldybės tarybos</w:t>
      </w:r>
      <w:r w:rsidR="00910242">
        <w:t xml:space="preserve"> 20</w:t>
      </w:r>
      <w:r w:rsidR="00B657F7">
        <w:t>22</w:t>
      </w:r>
      <w:r w:rsidR="00910242">
        <w:t xml:space="preserve"> m. </w:t>
      </w:r>
      <w:r w:rsidR="00B657F7">
        <w:t>sausi</w:t>
      </w:r>
      <w:r w:rsidR="00910242">
        <w:t>o 2</w:t>
      </w:r>
      <w:r w:rsidR="00B657F7">
        <w:t>7</w:t>
      </w:r>
      <w:r w:rsidR="00910242">
        <w:t xml:space="preserve"> d. sprendim</w:t>
      </w:r>
      <w:r>
        <w:t>u Nr. T2-</w:t>
      </w:r>
      <w:r w:rsidR="00B657F7">
        <w:t>40</w:t>
      </w:r>
      <w:r>
        <w:t xml:space="preserve"> „Dėl </w:t>
      </w:r>
      <w:r w:rsidR="00B657F7">
        <w:t xml:space="preserve">Nuompinigių už Kretingos rajono savivaldybės ilgalaikio materialiojo ir trumpalaikio materialiojo turto nuomą skaičiavimo tvarkos aprašo </w:t>
      </w:r>
      <w:r>
        <w:t>patvirtinimo“:</w:t>
      </w:r>
    </w:p>
    <w:p w14:paraId="184736EC" w14:textId="20553ED3" w:rsidR="00D03FEA" w:rsidRDefault="005126FD" w:rsidP="00910242">
      <w:pPr>
        <w:ind w:firstLine="851"/>
        <w:jc w:val="both"/>
      </w:pPr>
      <w:r w:rsidRPr="004C30BA">
        <w:t>1.</w:t>
      </w:r>
      <w:r w:rsidR="00D03FEA">
        <w:t xml:space="preserve">1. </w:t>
      </w:r>
      <w:r w:rsidR="006C63CB">
        <w:t xml:space="preserve">pakeisti </w:t>
      </w:r>
      <w:r w:rsidR="00B657F7">
        <w:t>5.2</w:t>
      </w:r>
      <w:r w:rsidR="00D03FEA">
        <w:t xml:space="preserve"> </w:t>
      </w:r>
      <w:r w:rsidR="00B657F7">
        <w:t>pa</w:t>
      </w:r>
      <w:r w:rsidR="00D03FEA">
        <w:t>p</w:t>
      </w:r>
      <w:r w:rsidR="00256DB5">
        <w:t>unkt</w:t>
      </w:r>
      <w:r w:rsidR="00B657F7">
        <w:t>į</w:t>
      </w:r>
      <w:r w:rsidR="00D03FEA">
        <w:t xml:space="preserve"> ir jį išdėstyti taip:</w:t>
      </w:r>
    </w:p>
    <w:p w14:paraId="2FB7A6DF" w14:textId="5260E842" w:rsidR="00555ADC" w:rsidRDefault="00D03FEA" w:rsidP="00D03FEA">
      <w:pPr>
        <w:ind w:firstLine="851"/>
        <w:jc w:val="both"/>
      </w:pPr>
      <w:r>
        <w:t>„</w:t>
      </w:r>
      <w:r w:rsidR="00B657F7">
        <w:t xml:space="preserve">5.2. </w:t>
      </w:r>
      <w:r w:rsidR="00B657F7" w:rsidRPr="00F11BF6">
        <w:rPr>
          <w:color w:val="000000"/>
          <w:lang w:eastAsia="lt-LT"/>
        </w:rPr>
        <w:t xml:space="preserve">V – </w:t>
      </w:r>
      <w:bookmarkStart w:id="2" w:name="_Hlk229910923"/>
      <w:r w:rsidR="00B657F7" w:rsidRPr="00F11BF6">
        <w:rPr>
          <w:color w:val="000000"/>
          <w:lang w:eastAsia="lt-LT"/>
        </w:rPr>
        <w:t>Savivaldybės nekilnojamojo turto vieno kubinio metro vidutinė statybos vertė</w:t>
      </w:r>
      <w:bookmarkEnd w:id="2"/>
      <w:r w:rsidR="00B657F7" w:rsidRPr="00F11BF6">
        <w:rPr>
          <w:color w:val="000000"/>
          <w:lang w:eastAsia="lt-LT"/>
        </w:rPr>
        <w:t xml:space="preserve">, neskaičiuojant fizinio nusidėvėjimo, iki kiekvienų kalendorinių metų </w:t>
      </w:r>
      <w:r w:rsidR="00B657F7" w:rsidRPr="00B657F7">
        <w:rPr>
          <w:color w:val="000000"/>
          <w:lang w:eastAsia="lt-LT"/>
        </w:rPr>
        <w:t>sausio</w:t>
      </w:r>
      <w:r w:rsidR="00B657F7">
        <w:rPr>
          <w:color w:val="000000"/>
          <w:lang w:eastAsia="lt-LT"/>
        </w:rPr>
        <w:t xml:space="preserve"> </w:t>
      </w:r>
      <w:r w:rsidR="00B657F7" w:rsidRPr="00F11BF6">
        <w:rPr>
          <w:color w:val="000000"/>
          <w:lang w:eastAsia="lt-LT"/>
        </w:rPr>
        <w:t xml:space="preserve">1 dienos tvirtinama valstybės įmonės </w:t>
      </w:r>
      <w:bookmarkStart w:id="3" w:name="_Hlk229911065"/>
      <w:r w:rsidR="00B657F7" w:rsidRPr="00F11BF6">
        <w:rPr>
          <w:color w:val="000000"/>
          <w:lang w:eastAsia="lt-LT"/>
        </w:rPr>
        <w:t>Registrų centro direktoriaus įsakymu</w:t>
      </w:r>
      <w:bookmarkEnd w:id="3"/>
      <w:r w:rsidR="00B657F7" w:rsidRPr="00F11BF6">
        <w:rPr>
          <w:color w:val="000000"/>
          <w:lang w:eastAsia="lt-LT"/>
        </w:rPr>
        <w:t>;</w:t>
      </w:r>
      <w:r w:rsidR="00B657F7">
        <w:rPr>
          <w:color w:val="000000"/>
          <w:lang w:eastAsia="lt-LT"/>
        </w:rPr>
        <w:t>“</w:t>
      </w:r>
    </w:p>
    <w:p w14:paraId="1D064F70" w14:textId="5D9F4926" w:rsidR="006C63CB" w:rsidRDefault="006C63CB" w:rsidP="00D03FEA">
      <w:pPr>
        <w:ind w:firstLine="851"/>
        <w:jc w:val="both"/>
      </w:pPr>
      <w:r>
        <w:t xml:space="preserve">1.2. pakeisti </w:t>
      </w:r>
      <w:r w:rsidR="00B657F7">
        <w:t>5</w:t>
      </w:r>
      <w:r>
        <w:t>.</w:t>
      </w:r>
      <w:r w:rsidR="00B657F7">
        <w:t>3</w:t>
      </w:r>
      <w:r>
        <w:t xml:space="preserve"> papunktį ir jį išdėstyti taip:</w:t>
      </w:r>
    </w:p>
    <w:p w14:paraId="2FBF5125" w14:textId="6ABB0F1B" w:rsidR="006C63CB" w:rsidRDefault="006C63CB" w:rsidP="00D03FEA">
      <w:pPr>
        <w:ind w:firstLine="851"/>
        <w:jc w:val="both"/>
      </w:pPr>
      <w:r>
        <w:t>„</w:t>
      </w:r>
      <w:r w:rsidR="00B657F7">
        <w:t>5</w:t>
      </w:r>
      <w:r>
        <w:t>.</w:t>
      </w:r>
      <w:r w:rsidR="00B657F7">
        <w:t>3</w:t>
      </w:r>
      <w:r>
        <w:t xml:space="preserve">. </w:t>
      </w:r>
      <w:proofErr w:type="spellStart"/>
      <w:r w:rsidR="00B657F7" w:rsidRPr="00F11BF6">
        <w:rPr>
          <w:color w:val="000000"/>
          <w:lang w:eastAsia="lt-LT"/>
        </w:rPr>
        <w:t>Kv</w:t>
      </w:r>
      <w:proofErr w:type="spellEnd"/>
      <w:r w:rsidR="00B657F7" w:rsidRPr="00F11BF6">
        <w:rPr>
          <w:color w:val="000000"/>
          <w:lang w:eastAsia="lt-LT"/>
        </w:rPr>
        <w:t xml:space="preserve"> – </w:t>
      </w:r>
      <w:bookmarkStart w:id="4" w:name="_Hlk229910969"/>
      <w:r w:rsidR="00B657F7" w:rsidRPr="00F11BF6">
        <w:rPr>
          <w:color w:val="000000"/>
          <w:lang w:eastAsia="lt-LT"/>
        </w:rPr>
        <w:t>vietovės pataisos koeficientas pagal turto paskirtį ir vietovę</w:t>
      </w:r>
      <w:bookmarkEnd w:id="4"/>
      <w:r w:rsidR="00B657F7" w:rsidRPr="00F11BF6">
        <w:rPr>
          <w:color w:val="000000"/>
          <w:lang w:eastAsia="lt-LT"/>
        </w:rPr>
        <w:t xml:space="preserve">, iki kiekvienų kalendorinių metų </w:t>
      </w:r>
      <w:r w:rsidR="00B657F7" w:rsidRPr="00B657F7">
        <w:rPr>
          <w:color w:val="000000"/>
          <w:lang w:eastAsia="lt-LT"/>
        </w:rPr>
        <w:t>sausio</w:t>
      </w:r>
      <w:r w:rsidR="00B657F7">
        <w:rPr>
          <w:color w:val="000000"/>
          <w:lang w:eastAsia="lt-LT"/>
        </w:rPr>
        <w:t xml:space="preserve"> </w:t>
      </w:r>
      <w:r w:rsidR="00B657F7" w:rsidRPr="00F11BF6">
        <w:rPr>
          <w:color w:val="000000"/>
          <w:lang w:eastAsia="lt-LT"/>
        </w:rPr>
        <w:t>1 dienos tvirtinamas valstybės įmonės Registrų centro direktoriaus įsakymu;</w:t>
      </w:r>
      <w:r>
        <w:t>“</w:t>
      </w:r>
    </w:p>
    <w:p w14:paraId="45F9EA7D" w14:textId="0CA4D935" w:rsidR="006C63CB" w:rsidRDefault="006C63CB" w:rsidP="00D03FEA">
      <w:pPr>
        <w:ind w:firstLine="851"/>
        <w:jc w:val="both"/>
      </w:pPr>
      <w:r>
        <w:t xml:space="preserve">1.3. </w:t>
      </w:r>
      <w:r w:rsidR="00933E22">
        <w:t xml:space="preserve">pakeisti </w:t>
      </w:r>
      <w:r w:rsidR="000677A4">
        <w:t>13</w:t>
      </w:r>
      <w:r w:rsidR="00933E22">
        <w:t xml:space="preserve"> p</w:t>
      </w:r>
      <w:r w:rsidR="000677A4">
        <w:t>unktą</w:t>
      </w:r>
      <w:r w:rsidR="00933E22">
        <w:t xml:space="preserve"> ir jį išdėstyti taip:</w:t>
      </w:r>
    </w:p>
    <w:p w14:paraId="6087EDDB" w14:textId="253F6490" w:rsidR="00933E22" w:rsidRDefault="00256DB5" w:rsidP="00D03FEA">
      <w:pPr>
        <w:ind w:firstLine="851"/>
        <w:jc w:val="both"/>
        <w:rPr>
          <w:color w:val="000000"/>
          <w:lang w:eastAsia="lt-LT"/>
        </w:rPr>
      </w:pPr>
      <w:r>
        <w:t>„</w:t>
      </w:r>
      <w:r w:rsidR="000677A4">
        <w:t>13</w:t>
      </w:r>
      <w:r w:rsidR="000677A4" w:rsidRPr="00F11BF6">
        <w:rPr>
          <w:color w:val="000000"/>
          <w:lang w:eastAsia="lt-LT"/>
        </w:rPr>
        <w:t xml:space="preserve">. </w:t>
      </w:r>
      <w:r w:rsidR="000677A4" w:rsidRPr="00F11BF6">
        <w:rPr>
          <w:color w:val="000000"/>
          <w:szCs w:val="20"/>
        </w:rPr>
        <w:t>Kai turtas išnuomojamas neatidėliotinam darbui</w:t>
      </w:r>
      <w:r w:rsidR="000677A4">
        <w:rPr>
          <w:b/>
          <w:bCs/>
          <w:color w:val="000000"/>
          <w:szCs w:val="20"/>
        </w:rPr>
        <w:t xml:space="preserve"> </w:t>
      </w:r>
      <w:r w:rsidR="000677A4" w:rsidRPr="00F11BF6">
        <w:rPr>
          <w:color w:val="000000"/>
          <w:szCs w:val="20"/>
        </w:rPr>
        <w:t xml:space="preserve">atlikti (avarijoms, </w:t>
      </w:r>
      <w:r w:rsidR="000677A4" w:rsidRPr="000677A4">
        <w:rPr>
          <w:color w:val="000000"/>
          <w:szCs w:val="20"/>
        </w:rPr>
        <w:t>ekstremaliesiems įvykiams</w:t>
      </w:r>
      <w:r w:rsidR="000677A4">
        <w:rPr>
          <w:color w:val="000000"/>
          <w:szCs w:val="20"/>
        </w:rPr>
        <w:t xml:space="preserve"> </w:t>
      </w:r>
      <w:r w:rsidR="000677A4" w:rsidRPr="00F11BF6">
        <w:rPr>
          <w:color w:val="000000"/>
          <w:szCs w:val="20"/>
        </w:rPr>
        <w:t>likviduoti ir panašiai) ar trumpalaikiam renginiui (</w:t>
      </w:r>
      <w:r w:rsidR="000677A4" w:rsidRPr="00F11BF6">
        <w:rPr>
          <w:rFonts w:eastAsia="Calibri"/>
          <w:color w:val="000000"/>
          <w:spacing w:val="-4"/>
        </w:rPr>
        <w:t>šventėms, kultūros renginiams, pasitarimams, susirinkimams, simpoziumams, seminarams, parodoms, sporto varžyboms organizuoti ir pasirengti varžyboms, mokymo, papildomo vaikų ir jaunimo ugdymo ir užimtumo, kvalifikacijos kėlimo, jaunimo ir suaugusiųjų poilsio, sveikatinimo, kultūros ir kitiems trumpalaikiams renginiams</w:t>
      </w:r>
      <w:r w:rsidR="000677A4" w:rsidRPr="00F11BF6">
        <w:rPr>
          <w:color w:val="000000"/>
          <w:szCs w:val="20"/>
        </w:rPr>
        <w:t>), kurio trukmė yra ne ilgesnė kaip 30 (trisdešimt) kalendorinių dienų (720 valandų) per metus, organizuoti, nuompinigių dydis už faktinį turto naudojimą (už dieną ar valandą) apskaičiuojamas mėnesinį nuompinigių dydį padalijant</w:t>
      </w:r>
      <w:r w:rsidR="000677A4">
        <w:rPr>
          <w:b/>
          <w:bCs/>
          <w:color w:val="000000"/>
          <w:szCs w:val="20"/>
        </w:rPr>
        <w:t xml:space="preserve"> </w:t>
      </w:r>
      <w:r w:rsidR="000677A4" w:rsidRPr="00F11BF6">
        <w:rPr>
          <w:color w:val="000000"/>
          <w:szCs w:val="20"/>
        </w:rPr>
        <w:t>iš atitinkamo dienų ar</w:t>
      </w:r>
      <w:r w:rsidR="000677A4">
        <w:rPr>
          <w:b/>
          <w:bCs/>
          <w:color w:val="000000"/>
          <w:szCs w:val="20"/>
        </w:rPr>
        <w:t xml:space="preserve"> </w:t>
      </w:r>
      <w:r w:rsidR="000677A4" w:rsidRPr="00F11BF6">
        <w:rPr>
          <w:color w:val="000000"/>
          <w:szCs w:val="20"/>
        </w:rPr>
        <w:t>valandų skaičiaus.</w:t>
      </w:r>
      <w:r w:rsidR="00933E22" w:rsidRPr="00256DB5">
        <w:rPr>
          <w:color w:val="000000"/>
          <w:lang w:eastAsia="lt-LT"/>
        </w:rPr>
        <w:t>“</w:t>
      </w:r>
    </w:p>
    <w:p w14:paraId="6674DDD7" w14:textId="6D51A907" w:rsidR="00933E22" w:rsidRDefault="00933E22" w:rsidP="00D03FEA">
      <w:pPr>
        <w:ind w:firstLine="851"/>
        <w:jc w:val="both"/>
        <w:rPr>
          <w:color w:val="000000"/>
          <w:lang w:eastAsia="lt-LT"/>
        </w:rPr>
      </w:pPr>
      <w:r>
        <w:rPr>
          <w:color w:val="000000"/>
          <w:lang w:eastAsia="lt-LT"/>
        </w:rPr>
        <w:t xml:space="preserve">1.4. pakeisti </w:t>
      </w:r>
      <w:r w:rsidR="000677A4">
        <w:rPr>
          <w:color w:val="000000"/>
          <w:lang w:eastAsia="lt-LT"/>
        </w:rPr>
        <w:t>16</w:t>
      </w:r>
      <w:r>
        <w:rPr>
          <w:color w:val="000000"/>
          <w:lang w:eastAsia="lt-LT"/>
        </w:rPr>
        <w:t xml:space="preserve"> p</w:t>
      </w:r>
      <w:r w:rsidR="000677A4">
        <w:rPr>
          <w:color w:val="000000"/>
          <w:lang w:eastAsia="lt-LT"/>
        </w:rPr>
        <w:t>unktą</w:t>
      </w:r>
      <w:r>
        <w:rPr>
          <w:color w:val="000000"/>
          <w:lang w:eastAsia="lt-LT"/>
        </w:rPr>
        <w:t xml:space="preserve"> ir jį išdėstyti taip:</w:t>
      </w:r>
    </w:p>
    <w:p w14:paraId="7712A495" w14:textId="0398D3C5" w:rsidR="00256DB5" w:rsidRDefault="00933E22" w:rsidP="006B1426">
      <w:pPr>
        <w:ind w:firstLine="851"/>
        <w:jc w:val="both"/>
        <w:rPr>
          <w:color w:val="000000"/>
          <w:lang w:eastAsia="lt-LT"/>
        </w:rPr>
      </w:pPr>
      <w:r>
        <w:rPr>
          <w:color w:val="000000"/>
          <w:lang w:eastAsia="lt-LT"/>
        </w:rPr>
        <w:t>„</w:t>
      </w:r>
      <w:r w:rsidR="000677A4">
        <w:rPr>
          <w:color w:val="000000"/>
          <w:lang w:eastAsia="lt-LT"/>
        </w:rPr>
        <w:t>16</w:t>
      </w:r>
      <w:r>
        <w:rPr>
          <w:color w:val="000000"/>
          <w:lang w:eastAsia="lt-LT"/>
        </w:rPr>
        <w:t xml:space="preserve">. </w:t>
      </w:r>
      <w:r w:rsidR="00FF66A9">
        <w:rPr>
          <w:rFonts w:eastAsia="Calibri"/>
          <w:bCs/>
          <w:lang w:eastAsia="lt-LT"/>
        </w:rPr>
        <w:t xml:space="preserve">Nuompinigių dydį apskaičiuoja turto valdytojas. </w:t>
      </w:r>
      <w:r w:rsidR="00FF66A9" w:rsidRPr="00FF66A9">
        <w:rPr>
          <w:rFonts w:eastAsia="Calibri"/>
          <w:bCs/>
          <w:lang w:eastAsia="lt-LT"/>
        </w:rPr>
        <w:t>S</w:t>
      </w:r>
      <w:r w:rsidR="00FF66A9">
        <w:rPr>
          <w:rFonts w:eastAsia="Calibri"/>
          <w:bCs/>
          <w:lang w:eastAsia="lt-LT"/>
        </w:rPr>
        <w:t>prendimą dėl turto nuomos priima Kretingos rajono savivaldybės taryba</w:t>
      </w:r>
      <w:r w:rsidR="005C1BC4">
        <w:rPr>
          <w:rFonts w:eastAsia="Calibri"/>
          <w:bCs/>
          <w:lang w:eastAsia="lt-LT"/>
        </w:rPr>
        <w:t>.</w:t>
      </w:r>
      <w:r w:rsidR="00FF66A9">
        <w:rPr>
          <w:rFonts w:eastAsia="Calibri"/>
          <w:bCs/>
          <w:lang w:eastAsia="lt-LT"/>
        </w:rPr>
        <w:t xml:space="preserve"> Tvarkos aprašo nustatyta tvarka apskaičiuotas nuompinigių dydis nurodomas sprendimo projekte</w:t>
      </w:r>
      <w:r w:rsidR="000677A4" w:rsidRPr="000677A4">
        <w:rPr>
          <w:rFonts w:eastAsia="Calibri"/>
          <w:bCs/>
          <w:lang w:eastAsia="lt-LT"/>
        </w:rPr>
        <w:t>.</w:t>
      </w:r>
      <w:r w:rsidR="00256DB5">
        <w:rPr>
          <w:color w:val="000000"/>
          <w:lang w:eastAsia="lt-LT"/>
        </w:rPr>
        <w:t>“</w:t>
      </w:r>
      <w:r w:rsidR="000677A4">
        <w:rPr>
          <w:color w:val="000000"/>
          <w:lang w:eastAsia="lt-LT"/>
        </w:rPr>
        <w:t>.</w:t>
      </w:r>
    </w:p>
    <w:p w14:paraId="7B30C906" w14:textId="5D6C1430" w:rsidR="00C66C15" w:rsidRDefault="00C66C15" w:rsidP="006B1426">
      <w:pPr>
        <w:ind w:firstLine="851"/>
        <w:jc w:val="both"/>
      </w:pPr>
      <w:r>
        <w:t>2. Teisės aktą skelbti Teisės aktų registre.</w:t>
      </w:r>
    </w:p>
    <w:p w14:paraId="7AF79017" w14:textId="40ACE56C" w:rsidR="00C66C15" w:rsidRPr="00CF25BC" w:rsidRDefault="00C66C15" w:rsidP="006B1426">
      <w:pPr>
        <w:tabs>
          <w:tab w:val="left" w:pos="851"/>
        </w:tabs>
        <w:ind w:firstLine="851"/>
        <w:jc w:val="both"/>
      </w:pPr>
      <w:r>
        <w:t>3</w:t>
      </w:r>
      <w:r w:rsidRPr="00097390">
        <w:t>.</w:t>
      </w:r>
      <w:r w:rsidR="00FA6EA8" w:rsidRPr="00097390">
        <w:t xml:space="preserve"> Ši</w:t>
      </w:r>
      <w:r w:rsidR="006B1426" w:rsidRPr="00097390">
        <w:t>s</w:t>
      </w:r>
      <w:r w:rsidRPr="00097390">
        <w:t xml:space="preserve"> sprendim</w:t>
      </w:r>
      <w:r w:rsidR="006B1426" w:rsidRPr="00097390">
        <w:t xml:space="preserve">as </w:t>
      </w:r>
      <w:r w:rsidRPr="00097390">
        <w:t xml:space="preserve">įsigalioja </w:t>
      </w:r>
      <w:r w:rsidR="00097390">
        <w:t xml:space="preserve">nuo </w:t>
      </w:r>
      <w:r w:rsidR="006B1426" w:rsidRPr="00097390">
        <w:t xml:space="preserve">2026 </w:t>
      </w:r>
      <w:r w:rsidRPr="00097390">
        <w:t>m. birželio 1 d.</w:t>
      </w:r>
    </w:p>
    <w:p w14:paraId="3FBC6FC8" w14:textId="6E7A98AD" w:rsidR="000A05BB" w:rsidRPr="00494B54" w:rsidRDefault="000A05BB" w:rsidP="00CF3423">
      <w:pPr>
        <w:jc w:val="both"/>
        <w:rPr>
          <w:bCs/>
        </w:rPr>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3C30071C" w14:textId="7FD9D7F3" w:rsidR="005F5D63" w:rsidRPr="004C30BA" w:rsidRDefault="00B83C64" w:rsidP="00B83C64">
      <w:pPr>
        <w:rPr>
          <w:bCs/>
        </w:rPr>
      </w:pPr>
      <w:r>
        <w:rPr>
          <w:bCs/>
        </w:rPr>
        <w:t>S. Baublienė</w:t>
      </w:r>
    </w:p>
    <w:sectPr w:rsidR="005F5D63" w:rsidRPr="004C30BA"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3FCD" w14:textId="77777777" w:rsidR="008255DE" w:rsidRDefault="008255DE" w:rsidP="000A05BB">
      <w:r>
        <w:separator/>
      </w:r>
    </w:p>
  </w:endnote>
  <w:endnote w:type="continuationSeparator" w:id="0">
    <w:p w14:paraId="7AD86FDC" w14:textId="77777777" w:rsidR="008255DE" w:rsidRDefault="008255DE"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A038" w14:textId="77777777" w:rsidR="008255DE" w:rsidRDefault="008255DE" w:rsidP="000A05BB">
      <w:r>
        <w:separator/>
      </w:r>
    </w:p>
  </w:footnote>
  <w:footnote w:type="continuationSeparator" w:id="0">
    <w:p w14:paraId="5CBD2725" w14:textId="77777777" w:rsidR="008255DE" w:rsidRDefault="008255DE"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End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677A4"/>
    <w:rsid w:val="0007007F"/>
    <w:rsid w:val="00085B37"/>
    <w:rsid w:val="00097390"/>
    <w:rsid w:val="000A05BB"/>
    <w:rsid w:val="000A6D61"/>
    <w:rsid w:val="000B289E"/>
    <w:rsid w:val="000B539C"/>
    <w:rsid w:val="000D5599"/>
    <w:rsid w:val="000E1DAB"/>
    <w:rsid w:val="000E7F03"/>
    <w:rsid w:val="00101B37"/>
    <w:rsid w:val="00102EEF"/>
    <w:rsid w:val="00110A17"/>
    <w:rsid w:val="00133D39"/>
    <w:rsid w:val="00133D98"/>
    <w:rsid w:val="00135D3F"/>
    <w:rsid w:val="00141E08"/>
    <w:rsid w:val="001456E3"/>
    <w:rsid w:val="001673AD"/>
    <w:rsid w:val="00173746"/>
    <w:rsid w:val="001811C4"/>
    <w:rsid w:val="00185EB6"/>
    <w:rsid w:val="00190642"/>
    <w:rsid w:val="00192804"/>
    <w:rsid w:val="001A026C"/>
    <w:rsid w:val="001A419D"/>
    <w:rsid w:val="001C0281"/>
    <w:rsid w:val="001D12CF"/>
    <w:rsid w:val="001D1591"/>
    <w:rsid w:val="001F0221"/>
    <w:rsid w:val="001F19F4"/>
    <w:rsid w:val="001F4A7E"/>
    <w:rsid w:val="00204F71"/>
    <w:rsid w:val="00207092"/>
    <w:rsid w:val="00230E9C"/>
    <w:rsid w:val="00234C84"/>
    <w:rsid w:val="002525A2"/>
    <w:rsid w:val="00256DB5"/>
    <w:rsid w:val="002571FF"/>
    <w:rsid w:val="00261AA0"/>
    <w:rsid w:val="00291DEA"/>
    <w:rsid w:val="00292B62"/>
    <w:rsid w:val="00295B29"/>
    <w:rsid w:val="00296BC0"/>
    <w:rsid w:val="002B0A18"/>
    <w:rsid w:val="002B69ED"/>
    <w:rsid w:val="002E1231"/>
    <w:rsid w:val="002E78CE"/>
    <w:rsid w:val="00302906"/>
    <w:rsid w:val="00310593"/>
    <w:rsid w:val="003131D0"/>
    <w:rsid w:val="00317D2E"/>
    <w:rsid w:val="003266A8"/>
    <w:rsid w:val="00327A5E"/>
    <w:rsid w:val="00347E73"/>
    <w:rsid w:val="003509AD"/>
    <w:rsid w:val="00350FCA"/>
    <w:rsid w:val="003533C9"/>
    <w:rsid w:val="00356CB3"/>
    <w:rsid w:val="00363E1A"/>
    <w:rsid w:val="00366F4F"/>
    <w:rsid w:val="00380A62"/>
    <w:rsid w:val="00381852"/>
    <w:rsid w:val="00381AF6"/>
    <w:rsid w:val="00384CEC"/>
    <w:rsid w:val="00386853"/>
    <w:rsid w:val="00392828"/>
    <w:rsid w:val="00394E18"/>
    <w:rsid w:val="003B7B7A"/>
    <w:rsid w:val="003C2FBB"/>
    <w:rsid w:val="003D11B0"/>
    <w:rsid w:val="003E10F1"/>
    <w:rsid w:val="003E5305"/>
    <w:rsid w:val="003E56A0"/>
    <w:rsid w:val="00422952"/>
    <w:rsid w:val="004252B6"/>
    <w:rsid w:val="00431EA1"/>
    <w:rsid w:val="00462EBB"/>
    <w:rsid w:val="0047762C"/>
    <w:rsid w:val="004928E0"/>
    <w:rsid w:val="00494B54"/>
    <w:rsid w:val="004B527C"/>
    <w:rsid w:val="004C30BA"/>
    <w:rsid w:val="004D71DD"/>
    <w:rsid w:val="004E7AD1"/>
    <w:rsid w:val="004F25CE"/>
    <w:rsid w:val="004F4410"/>
    <w:rsid w:val="004F4D52"/>
    <w:rsid w:val="005126FD"/>
    <w:rsid w:val="00513D78"/>
    <w:rsid w:val="005157EA"/>
    <w:rsid w:val="005329E9"/>
    <w:rsid w:val="0054458F"/>
    <w:rsid w:val="005462C3"/>
    <w:rsid w:val="00552F13"/>
    <w:rsid w:val="00552F9C"/>
    <w:rsid w:val="00554540"/>
    <w:rsid w:val="00555ADC"/>
    <w:rsid w:val="00556764"/>
    <w:rsid w:val="005571B8"/>
    <w:rsid w:val="00565BA6"/>
    <w:rsid w:val="005722C8"/>
    <w:rsid w:val="005C1BC4"/>
    <w:rsid w:val="005C30AA"/>
    <w:rsid w:val="005E181D"/>
    <w:rsid w:val="005E469D"/>
    <w:rsid w:val="005E5471"/>
    <w:rsid w:val="005E7F93"/>
    <w:rsid w:val="005F483F"/>
    <w:rsid w:val="005F5D63"/>
    <w:rsid w:val="00621AC5"/>
    <w:rsid w:val="006252DD"/>
    <w:rsid w:val="00627DA1"/>
    <w:rsid w:val="006304CC"/>
    <w:rsid w:val="00637643"/>
    <w:rsid w:val="0064766E"/>
    <w:rsid w:val="00651589"/>
    <w:rsid w:val="006622C7"/>
    <w:rsid w:val="006937FE"/>
    <w:rsid w:val="006967C0"/>
    <w:rsid w:val="006A568B"/>
    <w:rsid w:val="006B1426"/>
    <w:rsid w:val="006C5FC4"/>
    <w:rsid w:val="006C63CB"/>
    <w:rsid w:val="006D2FBA"/>
    <w:rsid w:val="006E5A87"/>
    <w:rsid w:val="0071169A"/>
    <w:rsid w:val="00733521"/>
    <w:rsid w:val="0073664C"/>
    <w:rsid w:val="007406EC"/>
    <w:rsid w:val="00744E90"/>
    <w:rsid w:val="00745937"/>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39FD"/>
    <w:rsid w:val="008255DE"/>
    <w:rsid w:val="00830C61"/>
    <w:rsid w:val="008366D9"/>
    <w:rsid w:val="00841D1D"/>
    <w:rsid w:val="00844D7E"/>
    <w:rsid w:val="0087654B"/>
    <w:rsid w:val="00880654"/>
    <w:rsid w:val="008868E5"/>
    <w:rsid w:val="00890612"/>
    <w:rsid w:val="00893BCF"/>
    <w:rsid w:val="008A289B"/>
    <w:rsid w:val="008B0D2E"/>
    <w:rsid w:val="008B6D79"/>
    <w:rsid w:val="008C7FFA"/>
    <w:rsid w:val="008D31F4"/>
    <w:rsid w:val="008F628A"/>
    <w:rsid w:val="00903727"/>
    <w:rsid w:val="00910242"/>
    <w:rsid w:val="0091282F"/>
    <w:rsid w:val="009207CB"/>
    <w:rsid w:val="00923793"/>
    <w:rsid w:val="00933E22"/>
    <w:rsid w:val="0093455E"/>
    <w:rsid w:val="009345CF"/>
    <w:rsid w:val="009346F4"/>
    <w:rsid w:val="009533C3"/>
    <w:rsid w:val="00957690"/>
    <w:rsid w:val="009608CB"/>
    <w:rsid w:val="00981AA2"/>
    <w:rsid w:val="00983FEA"/>
    <w:rsid w:val="00987C54"/>
    <w:rsid w:val="0099206B"/>
    <w:rsid w:val="009A2EEC"/>
    <w:rsid w:val="009B2DFE"/>
    <w:rsid w:val="009C4A3D"/>
    <w:rsid w:val="009C5A6A"/>
    <w:rsid w:val="009D76AD"/>
    <w:rsid w:val="00A029FA"/>
    <w:rsid w:val="00A138E0"/>
    <w:rsid w:val="00A13CD0"/>
    <w:rsid w:val="00A16670"/>
    <w:rsid w:val="00A24B66"/>
    <w:rsid w:val="00A26A64"/>
    <w:rsid w:val="00A50678"/>
    <w:rsid w:val="00A63E74"/>
    <w:rsid w:val="00A73814"/>
    <w:rsid w:val="00A9101F"/>
    <w:rsid w:val="00A9584E"/>
    <w:rsid w:val="00AA0D5C"/>
    <w:rsid w:val="00AA394E"/>
    <w:rsid w:val="00AA60C3"/>
    <w:rsid w:val="00AE0270"/>
    <w:rsid w:val="00AE5802"/>
    <w:rsid w:val="00B10396"/>
    <w:rsid w:val="00B46859"/>
    <w:rsid w:val="00B647D2"/>
    <w:rsid w:val="00B648AF"/>
    <w:rsid w:val="00B657F7"/>
    <w:rsid w:val="00B83C64"/>
    <w:rsid w:val="00B90CDF"/>
    <w:rsid w:val="00B953FE"/>
    <w:rsid w:val="00BA6D35"/>
    <w:rsid w:val="00BA78E3"/>
    <w:rsid w:val="00C04021"/>
    <w:rsid w:val="00C170A3"/>
    <w:rsid w:val="00C207FC"/>
    <w:rsid w:val="00C260A1"/>
    <w:rsid w:val="00C41D49"/>
    <w:rsid w:val="00C445F8"/>
    <w:rsid w:val="00C55A05"/>
    <w:rsid w:val="00C66C15"/>
    <w:rsid w:val="00C75DA8"/>
    <w:rsid w:val="00C7689F"/>
    <w:rsid w:val="00C93EE4"/>
    <w:rsid w:val="00C963F2"/>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41690"/>
    <w:rsid w:val="00D42096"/>
    <w:rsid w:val="00D439A7"/>
    <w:rsid w:val="00D8477B"/>
    <w:rsid w:val="00D86BD8"/>
    <w:rsid w:val="00D903DF"/>
    <w:rsid w:val="00DB0B89"/>
    <w:rsid w:val="00DB0C93"/>
    <w:rsid w:val="00DB26EE"/>
    <w:rsid w:val="00DB501D"/>
    <w:rsid w:val="00DC1A94"/>
    <w:rsid w:val="00DC40FE"/>
    <w:rsid w:val="00DD2904"/>
    <w:rsid w:val="00DD6C7E"/>
    <w:rsid w:val="00DF06BB"/>
    <w:rsid w:val="00E109A9"/>
    <w:rsid w:val="00E16D1F"/>
    <w:rsid w:val="00E213F6"/>
    <w:rsid w:val="00E361A2"/>
    <w:rsid w:val="00E369FC"/>
    <w:rsid w:val="00E664CD"/>
    <w:rsid w:val="00E728F5"/>
    <w:rsid w:val="00E72AA4"/>
    <w:rsid w:val="00E83A31"/>
    <w:rsid w:val="00EA4C54"/>
    <w:rsid w:val="00EB46BC"/>
    <w:rsid w:val="00EC4933"/>
    <w:rsid w:val="00EC6C42"/>
    <w:rsid w:val="00F21D36"/>
    <w:rsid w:val="00F24855"/>
    <w:rsid w:val="00F276CE"/>
    <w:rsid w:val="00F279E2"/>
    <w:rsid w:val="00F3106A"/>
    <w:rsid w:val="00F526C1"/>
    <w:rsid w:val="00F53304"/>
    <w:rsid w:val="00F54319"/>
    <w:rsid w:val="00F75C19"/>
    <w:rsid w:val="00F84635"/>
    <w:rsid w:val="00F9499E"/>
    <w:rsid w:val="00F96182"/>
    <w:rsid w:val="00FA6652"/>
    <w:rsid w:val="00FA6EA8"/>
    <w:rsid w:val="00FB0C82"/>
    <w:rsid w:val="00FD5AA4"/>
    <w:rsid w:val="00FD7233"/>
    <w:rsid w:val="00FE7714"/>
    <w:rsid w:val="00FF448A"/>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0560B0"/>
    <w:rsid w:val="001E47A7"/>
    <w:rsid w:val="00233B31"/>
    <w:rsid w:val="00254FA1"/>
    <w:rsid w:val="00261975"/>
    <w:rsid w:val="003533C9"/>
    <w:rsid w:val="00381AF6"/>
    <w:rsid w:val="00384CEC"/>
    <w:rsid w:val="00386853"/>
    <w:rsid w:val="003B7B7A"/>
    <w:rsid w:val="00462EBB"/>
    <w:rsid w:val="005F483F"/>
    <w:rsid w:val="005F48A5"/>
    <w:rsid w:val="00690F36"/>
    <w:rsid w:val="00691B58"/>
    <w:rsid w:val="006E5A87"/>
    <w:rsid w:val="00745937"/>
    <w:rsid w:val="00755A7F"/>
    <w:rsid w:val="00784AA9"/>
    <w:rsid w:val="00793ED3"/>
    <w:rsid w:val="007B0773"/>
    <w:rsid w:val="007B4CE7"/>
    <w:rsid w:val="008F5581"/>
    <w:rsid w:val="009207CB"/>
    <w:rsid w:val="00AE5802"/>
    <w:rsid w:val="00B648AF"/>
    <w:rsid w:val="00E72AA4"/>
    <w:rsid w:val="00ED43A4"/>
    <w:rsid w:val="00F54319"/>
    <w:rsid w:val="00F8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Simona Baublienė</cp:lastModifiedBy>
  <cp:revision>2</cp:revision>
  <cp:lastPrinted>2026-05-18T05:29:00Z</cp:lastPrinted>
  <dcterms:created xsi:type="dcterms:W3CDTF">2026-05-25T07:57:00Z</dcterms:created>
  <dcterms:modified xsi:type="dcterms:W3CDTF">2026-05-25T07:57:00Z</dcterms:modified>
</cp:coreProperties>
</file>