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CAD5" w14:textId="77777777" w:rsidR="00DF2178" w:rsidRPr="00DF2178" w:rsidRDefault="00DF2178" w:rsidP="00DF217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8"/>
          <w14:ligatures w14:val="none"/>
        </w:rPr>
      </w:pPr>
      <w:r w:rsidRPr="00DF2178">
        <w:rPr>
          <w:rFonts w:ascii="Times New Roman" w:eastAsia="Calibri" w:hAnsi="Times New Roman" w:cs="Times New Roman"/>
          <w:b/>
          <w:caps/>
          <w:kern w:val="0"/>
          <w:sz w:val="28"/>
          <w14:ligatures w14:val="none"/>
        </w:rPr>
        <w:t>Kretingos rajono savivaldybės taryba</w:t>
      </w:r>
    </w:p>
    <w:p w14:paraId="03C344F9" w14:textId="5058D95A" w:rsidR="00DF2178" w:rsidRPr="00DF2178" w:rsidRDefault="00DF2178" w:rsidP="0003329D">
      <w:pP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Cs w:val="28"/>
          <w14:ligatures w14:val="none"/>
        </w:rPr>
      </w:pPr>
    </w:p>
    <w:p w14:paraId="41979C70" w14:textId="70593D5E" w:rsidR="00183105" w:rsidRPr="00183105" w:rsidRDefault="0003329D" w:rsidP="00183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lt-LT"/>
          <w14:ligatures w14:val="none"/>
        </w:rPr>
      </w:pPr>
      <w:r w:rsidRPr="0003329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lt-LT"/>
          <w14:ligatures w14:val="none"/>
        </w:rPr>
        <w:t>sprendimas</w:t>
      </w:r>
    </w:p>
    <w:p w14:paraId="4177A753" w14:textId="33CD0190" w:rsidR="00DF2178" w:rsidRPr="000D6135" w:rsidRDefault="002764A7" w:rsidP="0018310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lang w:eastAsia="lt-LT"/>
        </w:rPr>
      </w:pPr>
      <w:r w:rsidRPr="000D6135">
        <w:rPr>
          <w:rFonts w:ascii="Times New Roman" w:eastAsia="Lucida Sans Unicode" w:hAnsi="Times New Roman" w:cs="Times New Roman"/>
          <w:b/>
          <w:bCs/>
          <w:lang w:eastAsia="lt-LT"/>
        </w:rPr>
        <w:t>DĖL KRETINGOS RAJONO SAVIVALDYBĖS TARYBOS 2015 M. VASARIO 27 D. SPRENDIMO NR. T2-36 „DĖL PINIGINĖS SOCIALINĖS PARAMOS TEIKIMO NEPASITURINTIEMS KRETINGOS RAJONO SAVIVALDYBĖS GYVENTOJAMS TVARKOS APRAŠO PATVIRTINIMO“ PAKEITIMO</w:t>
      </w:r>
    </w:p>
    <w:p w14:paraId="4D2D0E75" w14:textId="77777777" w:rsidR="002764A7" w:rsidRPr="000D6135" w:rsidRDefault="002764A7" w:rsidP="00DF217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5AFAFD" w14:textId="7B5F98D9" w:rsidR="00DF2178" w:rsidRPr="00DF2178" w:rsidRDefault="00DF2178" w:rsidP="00DF217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F2178">
        <w:rPr>
          <w:rFonts w:ascii="Times New Roman" w:eastAsia="Calibri" w:hAnsi="Times New Roman" w:cs="Times New Roman"/>
          <w:kern w:val="0"/>
          <w14:ligatures w14:val="none"/>
        </w:rPr>
        <w:t xml:space="preserve">2026 m. </w:t>
      </w:r>
      <w:r w:rsidR="0003329D">
        <w:rPr>
          <w:rFonts w:ascii="Times New Roman" w:eastAsia="Calibri" w:hAnsi="Times New Roman" w:cs="Times New Roman"/>
          <w:kern w:val="0"/>
          <w14:ligatures w14:val="none"/>
        </w:rPr>
        <w:t xml:space="preserve">balandžio </w:t>
      </w:r>
      <w:r w:rsidR="00A16342">
        <w:rPr>
          <w:rFonts w:ascii="Times New Roman" w:eastAsia="Calibri" w:hAnsi="Times New Roman" w:cs="Times New Roman"/>
          <w:kern w:val="0"/>
          <w14:ligatures w14:val="none"/>
        </w:rPr>
        <w:t>17</w:t>
      </w:r>
      <w:r w:rsidR="0003329D">
        <w:rPr>
          <w:rFonts w:ascii="Times New Roman" w:eastAsia="Calibri" w:hAnsi="Times New Roman" w:cs="Times New Roman"/>
          <w:kern w:val="0"/>
          <w14:ligatures w14:val="none"/>
        </w:rPr>
        <w:t xml:space="preserve"> d. Nr. T1-</w:t>
      </w:r>
      <w:r w:rsidR="00A16342">
        <w:rPr>
          <w:rFonts w:ascii="Times New Roman" w:eastAsia="Calibri" w:hAnsi="Times New Roman" w:cs="Times New Roman"/>
          <w:kern w:val="0"/>
          <w14:ligatures w14:val="none"/>
        </w:rPr>
        <w:t>164</w:t>
      </w:r>
    </w:p>
    <w:p w14:paraId="0B5B7B9A" w14:textId="77777777" w:rsidR="00DF2178" w:rsidRPr="00DF2178" w:rsidRDefault="00DF2178" w:rsidP="00DF217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DF2178">
        <w:rPr>
          <w:rFonts w:ascii="Times New Roman" w:eastAsia="Calibri" w:hAnsi="Times New Roman" w:cs="Times New Roman"/>
          <w:kern w:val="0"/>
          <w14:ligatures w14:val="none"/>
        </w:rPr>
        <w:t>Kretinga</w:t>
      </w:r>
    </w:p>
    <w:p w14:paraId="4FA1858E" w14:textId="77777777" w:rsidR="00DF2178" w:rsidRPr="00DF2178" w:rsidRDefault="00DF2178" w:rsidP="00DF21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529D12" w14:textId="77777777" w:rsidR="00510EAB" w:rsidRDefault="00DF2178" w:rsidP="00510EAB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0"/>
          <w:kern w:val="0"/>
          <w:szCs w:val="20"/>
          <w14:ligatures w14:val="none"/>
        </w:rPr>
      </w:pPr>
      <w:r w:rsidRPr="0072144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Kretingos rajono savivaldybės taryba </w:t>
      </w:r>
      <w:r w:rsidRPr="00510EAB">
        <w:rPr>
          <w:rFonts w:ascii="Times New Roman" w:eastAsia="Times New Roman" w:hAnsi="Times New Roman" w:cs="Times New Roman"/>
          <w:spacing w:val="60"/>
          <w:kern w:val="0"/>
          <w:szCs w:val="20"/>
          <w14:ligatures w14:val="none"/>
        </w:rPr>
        <w:t>nusprendžia:</w:t>
      </w:r>
    </w:p>
    <w:p w14:paraId="253BAC75" w14:textId="032B9E08" w:rsidR="0003329D" w:rsidRPr="000D6135" w:rsidRDefault="00510EAB" w:rsidP="000D6135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0"/>
          <w:kern w:val="0"/>
          <w:szCs w:val="20"/>
          <w14:ligatures w14:val="none"/>
        </w:rPr>
      </w:pPr>
      <w:r w:rsidRPr="00BA5258">
        <w:rPr>
          <w:rFonts w:ascii="Times New Roman" w:eastAsia="Times New Roman" w:hAnsi="Times New Roman" w:cs="Times New Roman"/>
          <w:kern w:val="0"/>
          <w:szCs w:val="20"/>
          <w14:ligatures w14:val="none"/>
        </w:rPr>
        <w:t>1.</w:t>
      </w:r>
      <w:r w:rsidR="00BA525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0D6135" w:rsidRPr="00BA525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Pakeisti</w:t>
      </w:r>
      <w:r w:rsidR="000D6135" w:rsidRPr="0003329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="00721446" w:rsidRPr="00510EAB">
        <w:rPr>
          <w:rFonts w:ascii="Times New Roman" w:hAnsi="Times New Roman" w:cs="Times New Roman"/>
          <w:lang w:eastAsia="lt-LT"/>
        </w:rPr>
        <w:t>Piniginės socialinės paramos teikimo nepasiturintiems Kretingos rajono savivaldybės gyventojams tvarkos aprašą</w:t>
      </w:r>
      <w:r w:rsidR="0003329D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 patvirtintą Kretingos rajono savivaldybės tarybos 20</w:t>
      </w:r>
      <w:r w:rsidR="00721446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1</w:t>
      </w:r>
      <w:r w:rsidR="002764A7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5</w:t>
      </w:r>
      <w:r w:rsidR="0003329D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m. </w:t>
      </w:r>
      <w:r w:rsidR="002764A7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vasario</w:t>
      </w:r>
      <w:r w:rsidR="00721446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27 </w:t>
      </w:r>
      <w:r w:rsidR="0003329D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d. sprendimu Nr. T2-</w:t>
      </w:r>
      <w:r w:rsidR="002764A7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36</w:t>
      </w:r>
      <w:r w:rsidR="0003329D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„</w:t>
      </w:r>
      <w:r w:rsidR="002764A7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Dėl </w:t>
      </w:r>
      <w:r w:rsidR="00721446" w:rsidRPr="00510EAB">
        <w:rPr>
          <w:rFonts w:ascii="Times New Roman" w:hAnsi="Times New Roman" w:cs="Times New Roman"/>
          <w:lang w:eastAsia="lt-LT"/>
        </w:rPr>
        <w:t>Piniginės socialinės paramos teikimo nepasiturintiems Kretingos rajono savivaldybės gyventojams tvarkos aprašo patvirtinimo</w:t>
      </w:r>
      <w:r w:rsidR="00BE03F6" w:rsidRPr="00510EAB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“</w:t>
      </w:r>
      <w:bookmarkStart w:id="0" w:name="part_7f8266d55b6f4c44ae11e581460b78e1"/>
      <w:bookmarkStart w:id="1" w:name="part_626c039594d94b77a90e86105f6a7749"/>
      <w:bookmarkEnd w:id="0"/>
      <w:bookmarkEnd w:id="1"/>
      <w:r w:rsidR="000D6135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, papildant 59.2</w:t>
      </w:r>
      <w:r w:rsidR="000D6135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lt-LT"/>
          <w14:ligatures w14:val="none"/>
        </w:rPr>
        <w:t xml:space="preserve">1 </w:t>
      </w:r>
      <w:r w:rsidR="000D6135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punktu:</w:t>
      </w:r>
    </w:p>
    <w:p w14:paraId="0DE5C639" w14:textId="6FFB53E0" w:rsidR="0003329D" w:rsidRDefault="0003329D" w:rsidP="009902F2">
      <w:pPr>
        <w:pStyle w:val="Sraopastraipa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3329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„</w:t>
      </w:r>
      <w:r w:rsidR="009902F2" w:rsidRPr="009902F2">
        <w:rPr>
          <w:rFonts w:ascii="Times New Roman" w:eastAsia="Times New Roman" w:hAnsi="Times New Roman" w:cs="Times New Roman"/>
          <w:kern w:val="0"/>
          <w:lang w:val="en-US" w:eastAsia="lt-LT"/>
          <w14:ligatures w14:val="none"/>
        </w:rPr>
        <w:t>59.2</w:t>
      </w:r>
      <w:r w:rsidR="000D6135">
        <w:rPr>
          <w:rFonts w:ascii="Times New Roman" w:eastAsia="Times New Roman" w:hAnsi="Times New Roman" w:cs="Times New Roman"/>
          <w:kern w:val="0"/>
          <w:vertAlign w:val="superscript"/>
          <w:lang w:val="en-US" w:eastAsia="lt-LT"/>
          <w14:ligatures w14:val="none"/>
        </w:rPr>
        <w:t>1</w:t>
      </w:r>
      <w:r w:rsidR="009902F2" w:rsidRPr="009902F2">
        <w:rPr>
          <w:rFonts w:ascii="Times New Roman" w:eastAsia="Times New Roman" w:hAnsi="Times New Roman" w:cs="Times New Roman"/>
          <w:kern w:val="0"/>
          <w:lang w:val="en-US" w:eastAsia="lt-LT"/>
          <w14:ligatures w14:val="none"/>
        </w:rPr>
        <w:t xml:space="preserve">. </w:t>
      </w:r>
      <w:r w:rsidR="009902F2" w:rsidRPr="009902F2">
        <w:rPr>
          <w:rFonts w:ascii="Times New Roman" w:hAnsi="Times New Roman" w:cs="Times New Roman"/>
          <w:shd w:val="clear" w:color="auto" w:fill="FFFFFF"/>
        </w:rPr>
        <w:t xml:space="preserve">Gimus vaikui </w:t>
      </w:r>
      <w:r w:rsidR="009902F2">
        <w:rPr>
          <w:rFonts w:ascii="Times New Roman" w:hAnsi="Times New Roman" w:cs="Times New Roman"/>
          <w:shd w:val="clear" w:color="auto" w:fill="FFFFFF"/>
        </w:rPr>
        <w:t>skiriama 5 BSI</w:t>
      </w:r>
      <w:r w:rsidR="009902F2" w:rsidRPr="009902F2">
        <w:rPr>
          <w:rFonts w:ascii="Times New Roman" w:hAnsi="Times New Roman" w:cs="Times New Roman"/>
          <w:shd w:val="clear" w:color="auto" w:fill="FFFFFF"/>
        </w:rPr>
        <w:t xml:space="preserve"> dydžio vienkartinė pašalpa, jeigu vienas iš tėvų savo gyvenamąją vietą Kretingos rajono savivaldybėje yra deklaravęs ne mažiau kaip 12 mėnesių iki vaiko gimimo ir kreipėsi ne vėliau kaip per 3 mėnesius nuo vaiko gimimo dienos. Teisė į šią vienkartinę pašalpą nustatoma ir pašalpa skiriama, pareiškėjui pateikus prašymą gauti vienkartinę išmoką vaikui pagal Lietuvos Respublikos išmokų vaikams įstatymo nuostatas be atskiro prašymo</w:t>
      </w:r>
      <w:r w:rsidR="00BA5258">
        <w:rPr>
          <w:rFonts w:ascii="Times New Roman" w:hAnsi="Times New Roman" w:cs="Times New Roman"/>
          <w:shd w:val="clear" w:color="auto" w:fill="FFFFFF"/>
        </w:rPr>
        <w:t>.</w:t>
      </w:r>
      <w:r w:rsidR="00D772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“</w:t>
      </w:r>
      <w:r w:rsidR="0018310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42F23E9E" w14:textId="6517E0E0" w:rsidR="0003329D" w:rsidRPr="0003329D" w:rsidRDefault="0003329D" w:rsidP="0003329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bookmarkStart w:id="2" w:name="part_78ea3ce446d34715b23132b5012aef03"/>
      <w:bookmarkEnd w:id="2"/>
      <w:r w:rsidRPr="0003329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2.</w:t>
      </w:r>
      <w:r w:rsidR="00BA5258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Pr="0003329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Teisės aktą skelbti Teisės aktų registre.</w:t>
      </w:r>
    </w:p>
    <w:p w14:paraId="3658CE60" w14:textId="109E619F" w:rsidR="00DF2178" w:rsidRPr="00DF2178" w:rsidRDefault="00DF2178" w:rsidP="0003329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7F21351" w14:textId="77777777" w:rsidR="00DF2178" w:rsidRPr="00DF2178" w:rsidRDefault="00DF2178" w:rsidP="00DF21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CDBC71E" w14:textId="77777777" w:rsidR="00DF2178" w:rsidRPr="00DF2178" w:rsidRDefault="00DF2178" w:rsidP="00DF21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DF2178">
        <w:rPr>
          <w:rFonts w:ascii="Times New Roman" w:eastAsia="Calibri" w:hAnsi="Times New Roman" w:cs="Times New Roman"/>
          <w:kern w:val="0"/>
          <w14:ligatures w14:val="none"/>
        </w:rPr>
        <w:t>Savivaldybės meras</w:t>
      </w:r>
    </w:p>
    <w:p w14:paraId="4672A8AF" w14:textId="77777777" w:rsidR="00DF2178" w:rsidRPr="00DF2178" w:rsidRDefault="00DF2178" w:rsidP="00DF21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37BE12DF" w14:textId="77777777" w:rsidR="00DF2178" w:rsidRPr="00DF2178" w:rsidRDefault="00DF2178" w:rsidP="00DF217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1E6D1ED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56B58FB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2415865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3FE8F1E9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6953B9A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61C797C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D6D4B2A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34E937D1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20F112F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713241F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45D9067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479A2C6" w14:textId="77777777" w:rsid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DEB914A" w14:textId="77777777" w:rsid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5B92EAB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9665A39" w14:textId="77777777" w:rsid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293FB6DE" w14:textId="77777777" w:rsid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38565A19" w14:textId="77777777" w:rsidR="00BA5258" w:rsidRDefault="00BA525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77F2300" w14:textId="77777777" w:rsidR="00BA5258" w:rsidRDefault="00BA525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6DAA1636" w14:textId="77777777" w:rsidR="00BA5258" w:rsidRDefault="00BA525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612231E" w14:textId="77777777" w:rsid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AADDB99" w14:textId="77777777" w:rsidR="00DF2178" w:rsidRPr="00DF2178" w:rsidRDefault="00DF2178" w:rsidP="00DF2178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A58EA44" w14:textId="2EB80BB8" w:rsidR="00EA3BF7" w:rsidRPr="00BA5258" w:rsidRDefault="0003329D" w:rsidP="00BA5258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14:ligatures w14:val="none"/>
        </w:rPr>
        <w:t>Jolanta Gedvilaitė</w:t>
      </w:r>
    </w:p>
    <w:sectPr w:rsidR="00EA3BF7" w:rsidRPr="00BA5258" w:rsidSect="00DF2178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0619" w14:textId="77777777" w:rsidR="00D9056D" w:rsidRDefault="00D9056D" w:rsidP="00DF2178">
      <w:pPr>
        <w:spacing w:after="0" w:line="240" w:lineRule="auto"/>
      </w:pPr>
      <w:r>
        <w:separator/>
      </w:r>
    </w:p>
  </w:endnote>
  <w:endnote w:type="continuationSeparator" w:id="0">
    <w:p w14:paraId="06DE8A28" w14:textId="77777777" w:rsidR="00D9056D" w:rsidRDefault="00D9056D" w:rsidP="00DF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D57E" w14:textId="77777777" w:rsidR="00D9056D" w:rsidRDefault="00D9056D" w:rsidP="00DF2178">
      <w:pPr>
        <w:spacing w:after="0" w:line="240" w:lineRule="auto"/>
      </w:pPr>
      <w:r>
        <w:separator/>
      </w:r>
    </w:p>
  </w:footnote>
  <w:footnote w:type="continuationSeparator" w:id="0">
    <w:p w14:paraId="54A74CB9" w14:textId="77777777" w:rsidR="00D9056D" w:rsidRDefault="00D9056D" w:rsidP="00DF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DE79" w14:textId="1EED5D7E" w:rsidR="00DF2178" w:rsidRPr="00DF2178" w:rsidRDefault="00DF2178" w:rsidP="00DF2178">
    <w:pPr>
      <w:pStyle w:val="Antrats"/>
      <w:jc w:val="right"/>
      <w:rPr>
        <w:rFonts w:ascii="Times New Roman" w:hAnsi="Times New Roman" w:cs="Times New Roman"/>
        <w:b/>
        <w:bCs/>
      </w:rPr>
    </w:pPr>
    <w:r w:rsidRPr="00DF2178">
      <w:rPr>
        <w:rFonts w:ascii="Times New Roman" w:hAnsi="Times New Roman" w:cs="Times New Roman"/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E71CC"/>
    <w:multiLevelType w:val="hybridMultilevel"/>
    <w:tmpl w:val="B8DC6E9A"/>
    <w:lvl w:ilvl="0" w:tplc="8ECEFAE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20537B"/>
    <w:multiLevelType w:val="hybridMultilevel"/>
    <w:tmpl w:val="AA6EE40E"/>
    <w:lvl w:ilvl="0" w:tplc="B1E2D50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882177"/>
    <w:multiLevelType w:val="multilevel"/>
    <w:tmpl w:val="3A72B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2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266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hint="default"/>
        <w:color w:val="000000"/>
      </w:rPr>
    </w:lvl>
  </w:abstractNum>
  <w:num w:numId="1" w16cid:durableId="807742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1102622">
    <w:abstractNumId w:val="1"/>
  </w:num>
  <w:num w:numId="3" w16cid:durableId="203634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78"/>
    <w:rsid w:val="0003329D"/>
    <w:rsid w:val="000470D8"/>
    <w:rsid w:val="000A77BD"/>
    <w:rsid w:val="000D6135"/>
    <w:rsid w:val="001675C5"/>
    <w:rsid w:val="00183105"/>
    <w:rsid w:val="00267B38"/>
    <w:rsid w:val="002753D3"/>
    <w:rsid w:val="002764A7"/>
    <w:rsid w:val="002F0960"/>
    <w:rsid w:val="003F2B87"/>
    <w:rsid w:val="00506CE0"/>
    <w:rsid w:val="00510EAB"/>
    <w:rsid w:val="00574A0F"/>
    <w:rsid w:val="00721446"/>
    <w:rsid w:val="00826680"/>
    <w:rsid w:val="009332B1"/>
    <w:rsid w:val="009902F2"/>
    <w:rsid w:val="009B7ABB"/>
    <w:rsid w:val="00A16342"/>
    <w:rsid w:val="00A2356C"/>
    <w:rsid w:val="00A56920"/>
    <w:rsid w:val="00BA5258"/>
    <w:rsid w:val="00BE03F6"/>
    <w:rsid w:val="00D07C55"/>
    <w:rsid w:val="00D75B3F"/>
    <w:rsid w:val="00D77269"/>
    <w:rsid w:val="00D9056D"/>
    <w:rsid w:val="00DE5A61"/>
    <w:rsid w:val="00DF2178"/>
    <w:rsid w:val="00E828FC"/>
    <w:rsid w:val="00E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0F70"/>
  <w15:chartTrackingRefBased/>
  <w15:docId w15:val="{3A889447-E121-428F-9E13-876EF995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F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2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2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2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2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2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21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21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21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21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21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21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21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21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21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2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21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217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F2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2178"/>
  </w:style>
  <w:style w:type="paragraph" w:styleId="Porat">
    <w:name w:val="footer"/>
    <w:basedOn w:val="prastasis"/>
    <w:link w:val="PoratDiagrama"/>
    <w:uiPriority w:val="99"/>
    <w:unhideWhenUsed/>
    <w:rsid w:val="00DF2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3</cp:revision>
  <dcterms:created xsi:type="dcterms:W3CDTF">2026-04-15T08:10:00Z</dcterms:created>
  <dcterms:modified xsi:type="dcterms:W3CDTF">2026-04-17T07:24:00Z</dcterms:modified>
</cp:coreProperties>
</file>