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036C" w14:textId="77777777" w:rsidR="00E9035F" w:rsidRDefault="00E9035F" w:rsidP="00E9035F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05E7DA80" w14:textId="361F6942" w:rsidR="00E9035F" w:rsidRPr="000647FE" w:rsidRDefault="00E9035F" w:rsidP="00D7281A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>
        <w:rPr>
          <w:b/>
          <w:caps/>
        </w:rPr>
        <w:t>prie Kretingos rajono savivaldybės tarybos sprendimo projekto „</w:t>
      </w:r>
      <w:r w:rsidR="00D7281A" w:rsidRPr="004232B2">
        <w:rPr>
          <w:rFonts w:eastAsia="Calibri"/>
          <w:b/>
          <w:lang w:eastAsia="en-US"/>
        </w:rPr>
        <w:t xml:space="preserve">DĖL PRITARIMO </w:t>
      </w:r>
      <w:r w:rsidR="00D7281A">
        <w:rPr>
          <w:rFonts w:eastAsia="Calibri"/>
          <w:b/>
          <w:lang w:eastAsia="en-US"/>
        </w:rPr>
        <w:t xml:space="preserve">KRETINGOS RAJONO SAVIVALDYBĖS IR </w:t>
      </w:r>
      <w:r w:rsidR="00D7281A" w:rsidRPr="00F371CA">
        <w:rPr>
          <w:rFonts w:eastAsia="Calibri"/>
          <w:b/>
          <w:lang w:eastAsia="en-US"/>
        </w:rPr>
        <w:t>V</w:t>
      </w:r>
      <w:r w:rsidR="00D7281A">
        <w:rPr>
          <w:rFonts w:eastAsia="Calibri"/>
          <w:b/>
          <w:lang w:eastAsia="en-US"/>
        </w:rPr>
        <w:t>ŠĮ</w:t>
      </w:r>
      <w:r w:rsidR="00D7281A">
        <w:t xml:space="preserve"> </w:t>
      </w:r>
      <w:r w:rsidR="00D7281A" w:rsidRPr="000647FE">
        <w:rPr>
          <w:b/>
          <w:bCs/>
        </w:rPr>
        <w:t>KRETINGOS MINIJ</w:t>
      </w:r>
      <w:r w:rsidR="00D7281A">
        <w:rPr>
          <w:b/>
          <w:bCs/>
        </w:rPr>
        <w:t>OS</w:t>
      </w:r>
      <w:r w:rsidR="00D7281A" w:rsidRPr="004232B2">
        <w:rPr>
          <w:rFonts w:eastAsia="Calibri"/>
          <w:b/>
          <w:lang w:eastAsia="en-US"/>
        </w:rPr>
        <w:t xml:space="preserve"> BENDRADARBIAVIMO SUTAR</w:t>
      </w:r>
      <w:r w:rsidR="00D7281A">
        <w:rPr>
          <w:rFonts w:eastAsia="Calibri"/>
          <w:b/>
          <w:lang w:eastAsia="en-US"/>
        </w:rPr>
        <w:t>ČIAI“</w:t>
      </w:r>
    </w:p>
    <w:p w14:paraId="2AB6225D" w14:textId="77777777" w:rsidR="00E9035F" w:rsidRDefault="00E9035F" w:rsidP="00E9035F"/>
    <w:p w14:paraId="285116AA" w14:textId="06704B9C" w:rsidR="00E9035F" w:rsidRPr="00063C3B" w:rsidRDefault="00E9035F" w:rsidP="00E9035F">
      <w:pPr>
        <w:jc w:val="center"/>
        <w:rPr>
          <w:caps/>
        </w:rPr>
      </w:pPr>
      <w:r w:rsidRPr="00063C3B">
        <w:t>202</w:t>
      </w:r>
      <w:r w:rsidR="00025A22">
        <w:t>5</w:t>
      </w:r>
      <w:r w:rsidRPr="00063C3B">
        <w:t xml:space="preserve"> m. </w:t>
      </w:r>
      <w:r>
        <w:t>gruodžio</w:t>
      </w:r>
      <w:r w:rsidR="00025A22">
        <w:t xml:space="preserve"> </w:t>
      </w:r>
      <w:r>
        <w:t xml:space="preserve">   </w:t>
      </w:r>
      <w:r w:rsidRPr="00063C3B">
        <w:t>d.</w:t>
      </w:r>
    </w:p>
    <w:p w14:paraId="49DF392C" w14:textId="77777777" w:rsidR="00E9035F" w:rsidRDefault="00E9035F" w:rsidP="00E9035F">
      <w:pPr>
        <w:rPr>
          <w:b/>
        </w:rPr>
      </w:pPr>
    </w:p>
    <w:p w14:paraId="13A1166B" w14:textId="77777777" w:rsidR="00E9035F" w:rsidRDefault="00E9035F" w:rsidP="00E9035F">
      <w:pPr>
        <w:numPr>
          <w:ilvl w:val="0"/>
          <w:numId w:val="1"/>
        </w:numPr>
        <w:ind w:left="0" w:firstLine="851"/>
        <w:jc w:val="both"/>
        <w:rPr>
          <w:b/>
        </w:rPr>
      </w:pPr>
      <w:r>
        <w:rPr>
          <w:b/>
        </w:rPr>
        <w:t>Parengto sprendimo projekto tikslas ir uždaviniai.</w:t>
      </w:r>
    </w:p>
    <w:p w14:paraId="25E5BAA6" w14:textId="0C1D0ED1" w:rsidR="00E9035F" w:rsidRPr="00B45395" w:rsidRDefault="00E9035F" w:rsidP="00E9035F">
      <w:pPr>
        <w:tabs>
          <w:tab w:val="left" w:pos="1560"/>
        </w:tabs>
        <w:ind w:firstLine="851"/>
        <w:jc w:val="both"/>
      </w:pPr>
      <w:r w:rsidRPr="00B45395">
        <w:t xml:space="preserve">Šiuo sprendimo projektu </w:t>
      </w:r>
      <w:r w:rsidR="00D7281A">
        <w:t>siūloma pritarti Kretingos rajono savivaldybės ir VšĮ Kretingos Minijos bendradarbiavimo sutarčiai.</w:t>
      </w:r>
    </w:p>
    <w:p w14:paraId="7936397C" w14:textId="71D83CF9" w:rsidR="00E9035F" w:rsidRPr="00B45395" w:rsidRDefault="00E9035F" w:rsidP="00E9035F">
      <w:pPr>
        <w:tabs>
          <w:tab w:val="left" w:pos="1560"/>
        </w:tabs>
        <w:ind w:firstLine="851"/>
        <w:jc w:val="both"/>
      </w:pPr>
      <w:r w:rsidRPr="00B45395">
        <w:t>Su</w:t>
      </w:r>
      <w:r>
        <w:t>tarties</w:t>
      </w:r>
      <w:r w:rsidRPr="00B45395">
        <w:t xml:space="preserve"> tikslas – </w:t>
      </w:r>
      <w:r>
        <w:t>sudaryti sąlygas futbolo komandai „Minija“</w:t>
      </w:r>
      <w:r w:rsidRPr="00D7785B">
        <w:t xml:space="preserve"> treniruotėms ir varžyboms naudotis </w:t>
      </w:r>
      <w:r>
        <w:t>Kretingos rajono savivaldybei nuosavybės teise priklausančiu turtu</w:t>
      </w:r>
      <w:r w:rsidR="00025A22">
        <w:t xml:space="preserve"> – </w:t>
      </w:r>
      <w:r w:rsidRPr="008C7822">
        <w:t xml:space="preserve">sporto inžineriniu statiniu – </w:t>
      </w:r>
      <w:r w:rsidRPr="00FB4CF8">
        <w:t>futbolo aikšte,</w:t>
      </w:r>
      <w:r w:rsidRPr="008C7822">
        <w:t xml:space="preserve"> Savanorių g. 23A, Kreting</w:t>
      </w:r>
      <w:r w:rsidR="00025A22">
        <w:t>os m.</w:t>
      </w:r>
      <w:r>
        <w:t>,</w:t>
      </w:r>
      <w:r w:rsidRPr="008C7822">
        <w:t xml:space="preserve"> </w:t>
      </w:r>
      <w:r>
        <w:t>bei kitais sporto aikštyne esančiais įrenginiais.</w:t>
      </w:r>
      <w:r w:rsidRPr="00BC5313">
        <w:t xml:space="preserve"> </w:t>
      </w:r>
    </w:p>
    <w:p w14:paraId="30483951" w14:textId="77777777" w:rsidR="00E9035F" w:rsidRDefault="00E9035F" w:rsidP="00E9035F">
      <w:pPr>
        <w:ind w:firstLine="851"/>
        <w:jc w:val="both"/>
        <w:rPr>
          <w:b/>
        </w:rPr>
      </w:pPr>
      <w:r w:rsidRPr="00213251">
        <w:rPr>
          <w:b/>
        </w:rPr>
        <w:t>2.</w:t>
      </w:r>
      <w:r>
        <w:tab/>
        <w:t xml:space="preserve">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  <w:bookmarkStart w:id="0" w:name="_Hlk163562179"/>
    </w:p>
    <w:p w14:paraId="5DCBA839" w14:textId="71D1859C" w:rsidR="00E9035F" w:rsidRDefault="00E9035F" w:rsidP="00E9035F">
      <w:pPr>
        <w:ind w:firstLine="851"/>
        <w:jc w:val="both"/>
      </w:pPr>
      <w:r w:rsidRPr="00AF6B65">
        <w:rPr>
          <w:rFonts w:eastAsia="Calibri"/>
          <w:bCs/>
          <w:lang w:eastAsia="en-US"/>
        </w:rPr>
        <w:t>V</w:t>
      </w:r>
      <w:r w:rsidR="00025A22">
        <w:rPr>
          <w:rFonts w:eastAsia="Calibri"/>
          <w:bCs/>
          <w:lang w:eastAsia="en-US"/>
        </w:rPr>
        <w:t>š</w:t>
      </w:r>
      <w:r w:rsidRPr="00AF6B65">
        <w:rPr>
          <w:rFonts w:eastAsia="Calibri"/>
          <w:bCs/>
          <w:lang w:eastAsia="en-US"/>
        </w:rPr>
        <w:t>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Kretingos Minija</w:t>
      </w:r>
      <w:r w:rsidRPr="001C2BAB">
        <w:t xml:space="preserve"> 20</w:t>
      </w:r>
      <w:r>
        <w:t>2</w:t>
      </w:r>
      <w:r w:rsidR="00025A22">
        <w:t>5</w:t>
      </w:r>
      <w:r w:rsidRPr="001C2BAB">
        <w:t xml:space="preserve"> m. </w:t>
      </w:r>
      <w:r>
        <w:t xml:space="preserve">gruodžio 11 </w:t>
      </w:r>
      <w:r w:rsidRPr="001C2BAB">
        <w:t>d. pateikė prašymą</w:t>
      </w:r>
      <w:r w:rsidR="00D7281A">
        <w:t>, kuriuo prašoma</w:t>
      </w:r>
      <w:r w:rsidRPr="001C2BAB">
        <w:t xml:space="preserve"> </w:t>
      </w:r>
      <w:r>
        <w:t>sudaryti sąlygas futbolo komandai „Minija“ treniruotėms ir varžyboms naudotis Kretingos rajono savivaldybei nuosavybės teise priklausančiu turtu</w:t>
      </w:r>
      <w:r w:rsidR="00025A22">
        <w:t>:</w:t>
      </w:r>
      <w:r>
        <w:t xml:space="preserve"> sporto inžineriniu statiniu – futbolo aikšte, </w:t>
      </w:r>
      <w:r w:rsidRPr="008C7822">
        <w:t>Savanorių g. 23A, Kreting</w:t>
      </w:r>
      <w:r>
        <w:t xml:space="preserve">a, bei kitais sporto aikštyne esančiais įrengimais, pagal suderintą užsiėmimų tvarkaraštį su Kretingos rajono savivaldybės administracijos Kultūros ir sporto skyriumi. </w:t>
      </w:r>
      <w:bookmarkStart w:id="1" w:name="_Hlk121302381"/>
      <w:bookmarkEnd w:id="0"/>
    </w:p>
    <w:p w14:paraId="69017DB4" w14:textId="4719EA8C" w:rsidR="00E9035F" w:rsidRDefault="00E9035F" w:rsidP="00E9035F">
      <w:pPr>
        <w:ind w:firstLine="851"/>
        <w:jc w:val="both"/>
      </w:pPr>
      <w:r w:rsidRPr="00AF6B65">
        <w:rPr>
          <w:rFonts w:eastAsia="Calibri"/>
          <w:bCs/>
          <w:lang w:eastAsia="en-US"/>
        </w:rPr>
        <w:t>V</w:t>
      </w:r>
      <w:r w:rsidR="00025A22">
        <w:rPr>
          <w:rFonts w:eastAsia="Calibri"/>
          <w:bCs/>
          <w:lang w:eastAsia="en-US"/>
        </w:rPr>
        <w:t>š</w:t>
      </w:r>
      <w:r w:rsidRPr="00AF6B65">
        <w:rPr>
          <w:rFonts w:eastAsia="Calibri"/>
          <w:bCs/>
          <w:lang w:eastAsia="en-US"/>
        </w:rPr>
        <w:t>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Kretingos Minija,</w:t>
      </w:r>
      <w:r w:rsidRPr="001C2BAB">
        <w:t xml:space="preserve"> </w:t>
      </w:r>
      <w:r w:rsidR="008F49A1">
        <w:t>norėdama</w:t>
      </w:r>
      <w:r>
        <w:t xml:space="preserve"> </w:t>
      </w:r>
      <w:r w:rsidRPr="00D51732">
        <w:t xml:space="preserve">gauti Lietuvos futbolo federacijos licenciją dalyvauti Lietuvos futbolo </w:t>
      </w:r>
      <w:r w:rsidR="00D7281A">
        <w:t xml:space="preserve">I lygoje, </w:t>
      </w:r>
      <w:r>
        <w:t>privalo sudaryti su Kretingos rajono savivaldybe bendradarbiavimo sutartį</w:t>
      </w:r>
      <w:r w:rsidR="008F49A1">
        <w:t xml:space="preserve"> dėl galimybės futbolo komandai „Minija“ treniruotėms ir varžyboms naudotis futbolo aikšte ir kitais sporto aikštyne esančiais įrengimais. </w:t>
      </w:r>
      <w:r>
        <w:t xml:space="preserve">Taip pat bendradarbiavimo sutartimi siekiama </w:t>
      </w:r>
      <w:bookmarkStart w:id="2" w:name="_Hlk184828494"/>
      <w:r w:rsidRPr="00D7785B">
        <w:t>sudaryti galimybę futbolo klub</w:t>
      </w:r>
      <w:r w:rsidR="00501D3F">
        <w:t>ui</w:t>
      </w:r>
      <w:r w:rsidRPr="00D7785B">
        <w:t xml:space="preserve"> atstovaujantiems futbolininkams dalyvauti rajono</w:t>
      </w:r>
      <w:r>
        <w:t xml:space="preserve"> futbolo </w:t>
      </w:r>
      <w:bookmarkEnd w:id="2"/>
      <w:r>
        <w:t xml:space="preserve">varžybose, pirmenybėse bei </w:t>
      </w:r>
      <w:r w:rsidRPr="00D7785B">
        <w:t>sudaryti sąlygas perspektyviems</w:t>
      </w:r>
      <w:r>
        <w:t xml:space="preserve"> ir</w:t>
      </w:r>
      <w:r w:rsidRPr="00D7785B">
        <w:t xml:space="preserve"> pajėgiems futbolininkams treniruotis ir atstovauti</w:t>
      </w:r>
      <w:r>
        <w:t xml:space="preserve"> </w:t>
      </w:r>
      <w:r w:rsidRPr="00D7785B">
        <w:t>klub</w:t>
      </w:r>
      <w:r>
        <w:t>ui.</w:t>
      </w:r>
      <w:r w:rsidRPr="00FA0464">
        <w:t xml:space="preserve"> </w:t>
      </w:r>
    </w:p>
    <w:p w14:paraId="3286DBC2" w14:textId="77777777" w:rsidR="00E9035F" w:rsidRPr="00B003E6" w:rsidRDefault="00E9035F" w:rsidP="00E9035F">
      <w:pPr>
        <w:ind w:firstLine="851"/>
        <w:jc w:val="both"/>
      </w:pPr>
      <w:r>
        <w:t xml:space="preserve">Šioje sutartyje turi būti numatyta bendradarbiavimo </w:t>
      </w:r>
      <w:r w:rsidRPr="00D7785B">
        <w:t>naudo</w:t>
      </w:r>
      <w:r>
        <w:t>jantis</w:t>
      </w:r>
      <w:r w:rsidRPr="00D7785B">
        <w:t xml:space="preserve"> </w:t>
      </w:r>
      <w:r>
        <w:t xml:space="preserve">inžineriniu statiniu – futbolo aikšte ir joje esančiais </w:t>
      </w:r>
      <w:r w:rsidRPr="00D7785B">
        <w:t>įr</w:t>
      </w:r>
      <w:r>
        <w:t>engimais, sąlygos, tvarka, šalių pareigos ir atsakomybė</w:t>
      </w:r>
      <w:bookmarkEnd w:id="1"/>
      <w:r>
        <w:t>.</w:t>
      </w:r>
    </w:p>
    <w:p w14:paraId="7AA978EA" w14:textId="77777777" w:rsidR="00E9035F" w:rsidRPr="009C7186" w:rsidRDefault="00E9035F" w:rsidP="00E9035F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>
        <w:tab/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5290A83C" w14:textId="161301CC" w:rsidR="00E9035F" w:rsidRDefault="00992298" w:rsidP="00E9035F">
      <w:pPr>
        <w:ind w:firstLine="851"/>
        <w:jc w:val="both"/>
        <w:rPr>
          <w:bCs/>
        </w:rPr>
      </w:pPr>
      <w:r>
        <w:rPr>
          <w:bCs/>
        </w:rPr>
        <w:t>Pritarus</w:t>
      </w:r>
      <w:r w:rsidR="00E9035F" w:rsidRPr="00C32D20">
        <w:rPr>
          <w:bCs/>
        </w:rPr>
        <w:t xml:space="preserve"> </w:t>
      </w:r>
      <w:r w:rsidR="00D7281A">
        <w:rPr>
          <w:bCs/>
        </w:rPr>
        <w:t xml:space="preserve">Kretingos rajono savivaldybės ir </w:t>
      </w:r>
      <w:r w:rsidR="00E9035F" w:rsidRPr="00AF6B65">
        <w:rPr>
          <w:rFonts w:eastAsia="Calibri"/>
          <w:bCs/>
          <w:lang w:eastAsia="en-US"/>
        </w:rPr>
        <w:t>V</w:t>
      </w:r>
      <w:r>
        <w:rPr>
          <w:rFonts w:eastAsia="Calibri"/>
          <w:bCs/>
          <w:lang w:eastAsia="en-US"/>
        </w:rPr>
        <w:t>š</w:t>
      </w:r>
      <w:r w:rsidR="00E9035F" w:rsidRPr="00AF6B65">
        <w:rPr>
          <w:rFonts w:eastAsia="Calibri"/>
          <w:bCs/>
          <w:lang w:eastAsia="en-US"/>
        </w:rPr>
        <w:t>Į</w:t>
      </w:r>
      <w:r w:rsidR="00E9035F" w:rsidRPr="000A286B">
        <w:rPr>
          <w:rFonts w:eastAsia="Calibri"/>
          <w:lang w:eastAsia="en-US"/>
        </w:rPr>
        <w:t xml:space="preserve"> </w:t>
      </w:r>
      <w:r w:rsidR="00E9035F">
        <w:rPr>
          <w:rFonts w:eastAsia="Calibri"/>
          <w:lang w:eastAsia="en-US"/>
        </w:rPr>
        <w:t>Kretingos Minij</w:t>
      </w:r>
      <w:r w:rsidR="00D7281A">
        <w:rPr>
          <w:rFonts w:eastAsia="Calibri"/>
          <w:lang w:eastAsia="en-US"/>
        </w:rPr>
        <w:t>os bendradarbiavimo sutarčiai</w:t>
      </w:r>
      <w:r w:rsidR="00E9035F">
        <w:rPr>
          <w:bCs/>
        </w:rPr>
        <w:t xml:space="preserve">, </w:t>
      </w:r>
      <w:r>
        <w:rPr>
          <w:bCs/>
        </w:rPr>
        <w:t xml:space="preserve">bus sudaryta galimybė futbolo komandai „Minija“ naudotis futbolo aikšte, </w:t>
      </w:r>
      <w:r w:rsidRPr="008C7822">
        <w:t>Savanorių g. 23A, Kreting</w:t>
      </w:r>
      <w:r>
        <w:t>a</w:t>
      </w:r>
      <w:r>
        <w:rPr>
          <w:bCs/>
        </w:rPr>
        <w:t>, bei kitais sporto aikštyne esančiais įrengimais treniruotėms ir varžyboms</w:t>
      </w:r>
      <w:r w:rsidR="00D7281A">
        <w:rPr>
          <w:bCs/>
        </w:rPr>
        <w:t xml:space="preserve"> bei gauti Lietuvos futbolo federacijos licenciją dalyvauti </w:t>
      </w:r>
      <w:r w:rsidR="001E26B3">
        <w:rPr>
          <w:bCs/>
        </w:rPr>
        <w:t xml:space="preserve">Lietuvos futbolo </w:t>
      </w:r>
      <w:r w:rsidR="00D7281A">
        <w:rPr>
          <w:bCs/>
        </w:rPr>
        <w:t xml:space="preserve">I </w:t>
      </w:r>
      <w:r w:rsidR="001E26B3">
        <w:rPr>
          <w:bCs/>
        </w:rPr>
        <w:t>lygoje</w:t>
      </w:r>
      <w:r>
        <w:rPr>
          <w:bCs/>
        </w:rPr>
        <w:t>.</w:t>
      </w:r>
    </w:p>
    <w:p w14:paraId="1292F020" w14:textId="77777777" w:rsidR="00E9035F" w:rsidRDefault="00E9035F" w:rsidP="00E9035F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Lėšų poreikis ir šaltiniai.</w:t>
      </w:r>
    </w:p>
    <w:p w14:paraId="2A12A570" w14:textId="77777777" w:rsidR="00E9035F" w:rsidRPr="00C32D20" w:rsidRDefault="00E9035F" w:rsidP="00E9035F">
      <w:pPr>
        <w:ind w:firstLine="851"/>
        <w:jc w:val="both"/>
        <w:rPr>
          <w:bCs/>
        </w:rPr>
      </w:pPr>
      <w:r>
        <w:rPr>
          <w:bCs/>
        </w:rPr>
        <w:t>Savivaldybės biudžeto lėšų nereikės.</w:t>
      </w:r>
    </w:p>
    <w:p w14:paraId="28617ACD" w14:textId="77777777" w:rsidR="00E9035F" w:rsidRDefault="00E9035F" w:rsidP="00E9035F">
      <w:pPr>
        <w:ind w:firstLine="851"/>
        <w:jc w:val="both"/>
      </w:pPr>
      <w:r>
        <w:rPr>
          <w:b/>
        </w:rPr>
        <w:t>5.</w:t>
      </w:r>
      <w:r>
        <w:rPr>
          <w:b/>
        </w:rPr>
        <w:tab/>
        <w:t>Kiti sprendimui priimti reikalingi pagrindimai, skaičiavimai ar paaiškinimai.</w:t>
      </w:r>
    </w:p>
    <w:p w14:paraId="3EB0DE65" w14:textId="77777777" w:rsidR="00E9035F" w:rsidRDefault="00E9035F" w:rsidP="00E9035F">
      <w:pPr>
        <w:ind w:firstLine="851"/>
        <w:jc w:val="both"/>
      </w:pPr>
      <w:r>
        <w:rPr>
          <w:color w:val="000000"/>
        </w:rPr>
        <w:t>Nėra.</w:t>
      </w:r>
    </w:p>
    <w:p w14:paraId="22508CF4" w14:textId="77777777" w:rsidR="00E9035F" w:rsidRDefault="00E9035F" w:rsidP="00E9035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>
        <w:rPr>
          <w:b/>
        </w:rPr>
        <w:tab/>
        <w:t>Teisės akto projekto antikorupcinio vertinimo išvada dėl sprendimo projekto teikimo antikorupciniam vertinimui.</w:t>
      </w:r>
    </w:p>
    <w:p w14:paraId="073C3254" w14:textId="77777777" w:rsidR="00E9035F" w:rsidRDefault="00E9035F" w:rsidP="00E9035F">
      <w:pPr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2B637125" w14:textId="77777777" w:rsidR="00E9035F" w:rsidRPr="00B620E6" w:rsidRDefault="00E9035F" w:rsidP="00E9035F">
      <w:pPr>
        <w:pStyle w:val="Sraopastraip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</w:t>
      </w:r>
      <w:r w:rsidRPr="00745ECD">
        <w:rPr>
          <w:b/>
        </w:rPr>
        <w:t>s.</w:t>
      </w:r>
    </w:p>
    <w:p w14:paraId="0C812FA9" w14:textId="2C754C83" w:rsidR="00EC3B34" w:rsidRDefault="00E9035F" w:rsidP="00992298">
      <w:pPr>
        <w:ind w:firstLine="851"/>
      </w:pPr>
      <w:r>
        <w:t xml:space="preserve">Vietinio ūkio ir turto valdymo skyriaus vyr. specialistė </w:t>
      </w:r>
      <w:r w:rsidR="00992298">
        <w:t>S. Baublienė.</w:t>
      </w:r>
    </w:p>
    <w:sectPr w:rsidR="00EC3B34" w:rsidSect="00501D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2199306">
    <w:abstractNumId w:val="1"/>
  </w:num>
  <w:num w:numId="2" w16cid:durableId="151442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F"/>
    <w:rsid w:val="00025A22"/>
    <w:rsid w:val="001E26B3"/>
    <w:rsid w:val="003674FE"/>
    <w:rsid w:val="00501D3F"/>
    <w:rsid w:val="00672310"/>
    <w:rsid w:val="00796A30"/>
    <w:rsid w:val="008361A4"/>
    <w:rsid w:val="00846DF5"/>
    <w:rsid w:val="008F49A1"/>
    <w:rsid w:val="00992298"/>
    <w:rsid w:val="00BF191C"/>
    <w:rsid w:val="00BF59E5"/>
    <w:rsid w:val="00C239F6"/>
    <w:rsid w:val="00D7281A"/>
    <w:rsid w:val="00E9035F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5D02"/>
  <w15:chartTrackingRefBased/>
  <w15:docId w15:val="{DF07C88B-14C1-4A09-99F3-ED973AB8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3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0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03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0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03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0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0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0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0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03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03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03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035F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035F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03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03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03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03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0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0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03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03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035F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03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035F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03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Rita Kasparavičiūtė</cp:lastModifiedBy>
  <cp:revision>2</cp:revision>
  <dcterms:created xsi:type="dcterms:W3CDTF">2025-12-11T15:38:00Z</dcterms:created>
  <dcterms:modified xsi:type="dcterms:W3CDTF">2025-12-11T15:38:00Z</dcterms:modified>
</cp:coreProperties>
</file>