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E0B33" w14:textId="77777777" w:rsidR="00D44E8F" w:rsidRDefault="002A3400">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PATVIRTINTA</w:t>
      </w:r>
    </w:p>
    <w:p w14:paraId="0AA07008" w14:textId="77777777" w:rsidR="00D44E8F" w:rsidRDefault="002A3400">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47F6A7D7" w14:textId="44E273FA" w:rsidR="00D44E8F" w:rsidRDefault="002A3400">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2022 m. spalio</w:t>
      </w:r>
      <w:r w:rsidR="006B1396">
        <w:rPr>
          <w:rFonts w:ascii="Times New Roman" w:hAnsi="Times New Roman" w:cs="Times New Roman"/>
          <w:sz w:val="24"/>
          <w:szCs w:val="24"/>
        </w:rPr>
        <w:t xml:space="preserve"> 27</w:t>
      </w:r>
      <w:r>
        <w:rPr>
          <w:rFonts w:ascii="Times New Roman" w:hAnsi="Times New Roman" w:cs="Times New Roman"/>
          <w:sz w:val="24"/>
          <w:szCs w:val="24"/>
        </w:rPr>
        <w:t xml:space="preserve"> d. sprendimu Nr. T</w:t>
      </w:r>
      <w:r w:rsidR="006B1396">
        <w:rPr>
          <w:rFonts w:ascii="Times New Roman" w:hAnsi="Times New Roman" w:cs="Times New Roman"/>
          <w:sz w:val="24"/>
          <w:szCs w:val="24"/>
        </w:rPr>
        <w:t>2</w:t>
      </w:r>
      <w:r>
        <w:rPr>
          <w:rFonts w:ascii="Times New Roman" w:hAnsi="Times New Roman" w:cs="Times New Roman"/>
          <w:sz w:val="24"/>
          <w:szCs w:val="24"/>
        </w:rPr>
        <w:t>-</w:t>
      </w:r>
      <w:r w:rsidR="006B1396">
        <w:rPr>
          <w:rFonts w:ascii="Times New Roman" w:hAnsi="Times New Roman" w:cs="Times New Roman"/>
          <w:sz w:val="24"/>
          <w:szCs w:val="24"/>
        </w:rPr>
        <w:t>275</w:t>
      </w:r>
    </w:p>
    <w:p w14:paraId="5C91C124" w14:textId="77777777" w:rsidR="00D44E8F" w:rsidRDefault="00D44E8F">
      <w:pPr>
        <w:spacing w:after="0" w:line="240" w:lineRule="auto"/>
        <w:rPr>
          <w:rFonts w:ascii="Times New Roman" w:hAnsi="Times New Roman" w:cs="Times New Roman"/>
          <w:sz w:val="24"/>
          <w:szCs w:val="24"/>
        </w:rPr>
      </w:pPr>
    </w:p>
    <w:p w14:paraId="5EAB5A58" w14:textId="77777777" w:rsidR="00D44E8F" w:rsidRDefault="002A3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KRETINGOS RAJONO SAVIVALDYBĖS NEVYRIAUSYBINIŲ ORGANIZACIJŲ TARYBOS NUOSTATAI</w:t>
      </w:r>
    </w:p>
    <w:p w14:paraId="6EB5BAC2" w14:textId="77777777" w:rsidR="00D44E8F" w:rsidRDefault="00D44E8F">
      <w:pPr>
        <w:spacing w:after="0" w:line="240" w:lineRule="auto"/>
        <w:rPr>
          <w:rFonts w:ascii="Times New Roman" w:hAnsi="Times New Roman" w:cs="Times New Roman"/>
          <w:b/>
          <w:sz w:val="24"/>
          <w:szCs w:val="24"/>
        </w:rPr>
      </w:pPr>
    </w:p>
    <w:p w14:paraId="4CCA87AE" w14:textId="77777777" w:rsidR="00D44E8F" w:rsidRDefault="002A3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10C40AEF" w14:textId="77777777" w:rsidR="00D44E8F" w:rsidRDefault="002A3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14:paraId="4BE43BCE" w14:textId="77777777" w:rsidR="00D44E8F" w:rsidRDefault="00D44E8F">
      <w:pPr>
        <w:spacing w:after="0" w:line="240" w:lineRule="auto"/>
        <w:rPr>
          <w:rFonts w:ascii="Times New Roman" w:hAnsi="Times New Roman" w:cs="Times New Roman"/>
          <w:sz w:val="24"/>
          <w:szCs w:val="24"/>
        </w:rPr>
      </w:pPr>
    </w:p>
    <w:p w14:paraId="0DD72488"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Kretingos rajono savivaldybės nevyriausybinių organizacijų tarybos nuostatai (toliau – Nuostatai) reglamentuoja Kretingos rajono savivaldybės (toliau – Savivaldybė) nevyriausybinių organizacijų tarybos (toliau – Taryba) veiklos tikslą, funkcijas, teises, Tarybos narių skaičių ir teises, pareigas bei Tarybos sudarymo tvarką ir darbo organizavimą.</w:t>
      </w:r>
    </w:p>
    <w:p w14:paraId="11A12EF4"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nėra juridinis asmuo. Taryba yra visuomeniniais pagrindais veikianti kolegiali patariamoji institucija, kuri sudaroma iš Kretingos rajono savivaldybės institucijų, įstaigų bei nevyriausybinių organizacijų bei bendruomeninių organizacijų deleguotų atstovų ir užtikrinanti nevyriausybinių ir bendruomeninių organizacijų (toliau – NVO) dalyvavimą nustatant, formuojant ir įgyvendinant NVO plėtros politiką Kretingos rajono savivaldybėje.</w:t>
      </w:r>
    </w:p>
    <w:p w14:paraId="6F930D4C"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savo veikloje vadovaujasi Lietuvos Respublikos Konstitucija, Lietuvos Respublikos nevyriausybinių organizacijų plėtros įstatymu, Lietuvos Respublikos bendruomeninių organizacijų plėtros įstatymu, kitais Lietuvos Respublikos įstatymais, Lietuvos Respublikos Vyriausybės nutarimais, Savivaldybės tarybos sprendimais ir kitais teisės aktais bei šiais nuostatais.</w:t>
      </w:r>
    </w:p>
    <w:p w14:paraId="77720176"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vykdydama savo veiklą, bendradarbiauja su valstybės ir Savivaldybės institucijomis ir įstaigomis, savivaldybės teritorijoje veikiančiomis NVO.</w:t>
      </w:r>
    </w:p>
    <w:p w14:paraId="6BAEF896"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Tarybos nariams už dalyvavimą Tarybos veikloje nemokama. </w:t>
      </w:r>
    </w:p>
    <w:p w14:paraId="328381E9"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sprendimai yra rekomendacinio pobūdžio.</w:t>
      </w:r>
    </w:p>
    <w:p w14:paraId="7A1BA560" w14:textId="77777777" w:rsidR="00D44E8F" w:rsidRDefault="00D44E8F">
      <w:pPr>
        <w:spacing w:after="0" w:line="240" w:lineRule="auto"/>
        <w:rPr>
          <w:rFonts w:ascii="Times New Roman" w:hAnsi="Times New Roman" w:cs="Times New Roman"/>
          <w:sz w:val="24"/>
          <w:szCs w:val="24"/>
        </w:rPr>
      </w:pPr>
    </w:p>
    <w:p w14:paraId="11A45CFF" w14:textId="77777777" w:rsidR="00D44E8F" w:rsidRDefault="002A3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699065B2" w14:textId="77777777" w:rsidR="00D44E8F" w:rsidRDefault="002A34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TARYBOS VEIKLOS TIKSLAS IR FUNKCIJOS</w:t>
      </w:r>
    </w:p>
    <w:p w14:paraId="639A4D4E" w14:textId="77777777" w:rsidR="00D44E8F" w:rsidRDefault="00D44E8F">
      <w:pPr>
        <w:spacing w:after="0" w:line="240" w:lineRule="auto"/>
        <w:rPr>
          <w:rFonts w:ascii="Times New Roman" w:hAnsi="Times New Roman" w:cs="Times New Roman"/>
          <w:b/>
          <w:sz w:val="24"/>
          <w:szCs w:val="24"/>
        </w:rPr>
      </w:pPr>
    </w:p>
    <w:p w14:paraId="31949BE7" w14:textId="77777777" w:rsidR="00D44E8F" w:rsidRDefault="002A3400">
      <w:pPr>
        <w:pStyle w:val="Sraopastraipa"/>
        <w:numPr>
          <w:ilvl w:val="0"/>
          <w:numId w:val="1"/>
        </w:numPr>
        <w:spacing w:after="0" w:line="240" w:lineRule="auto"/>
        <w:ind w:left="0" w:firstLine="851"/>
        <w:jc w:val="both"/>
      </w:pPr>
      <w:r>
        <w:rPr>
          <w:rFonts w:ascii="Times New Roman" w:hAnsi="Times New Roman" w:cs="Times New Roman"/>
          <w:sz w:val="24"/>
          <w:szCs w:val="24"/>
        </w:rPr>
        <w:t>Tarybos veiklos tikslas – užtikrinti ir skatinti NVO dalyvavimą nustatant, formuojant ir įgyvendinant NVO plėtros politiką, stiprinant bendradarbiavimą tarp NVO ir Savivaldybės institucijų bei įstaigų.</w:t>
      </w:r>
    </w:p>
    <w:p w14:paraId="2D2DBC58"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veiklos uždaviniai:</w:t>
      </w:r>
    </w:p>
    <w:p w14:paraId="4E9F4420"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stiprinti Savivaldybės institucijų ir įstaigų bei NVO bendradarbiavimą įvairiose NVO veiklos srityse;</w:t>
      </w:r>
    </w:p>
    <w:p w14:paraId="4F055664"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organizuoti NVO veiklos viešinimą Savivaldybėje;</w:t>
      </w:r>
    </w:p>
    <w:p w14:paraId="1AD02135"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skatinti naujų NVO steigimą Savivaldybėje;</w:t>
      </w:r>
    </w:p>
    <w:p w14:paraId="3D96B0CA"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skleisti informaciją apie savivaldybės teritorijoje veikiančias NVO, jų iniciatyvas, veiklą ir patirtį;</w:t>
      </w:r>
    </w:p>
    <w:p w14:paraId="59091A9C"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organizuoti pasitarimus, seminarus ir mokymus NVO aktualiais veiklos klausimais.</w:t>
      </w:r>
    </w:p>
    <w:p w14:paraId="4D4EBBB9" w14:textId="77777777" w:rsidR="00D44E8F" w:rsidRDefault="002A3400">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atlieka šias funkcijas:</w:t>
      </w:r>
    </w:p>
    <w:p w14:paraId="60847502"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teikia Savivaldybės institucijoms ir įstaigoms pasiūlymus dėl savivaldybės teritorijoje veikiančių NVO stiprinimo;</w:t>
      </w:r>
    </w:p>
    <w:p w14:paraId="5489AE88"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teikia Savivaldybės institucijoms ir įstaigoms siūlymus dėl Savivaldybės prioritetų, susijusių su NVO palankios aplinkos Savivaldybėje kūrimu, nustatymo;</w:t>
      </w:r>
    </w:p>
    <w:p w14:paraId="40F98B52"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dalyvauja rengiant Savivaldybės institucijų ir įstaigų teisės aktų, susijusių su NVO plėtra, projektus;</w:t>
      </w:r>
    </w:p>
    <w:p w14:paraId="4062A28E"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dalyvauja darbo ar ekspertų grupėse nevyriausybinių organizacijų plėtros valstybės politikos klausimams svarstyti;</w:t>
      </w:r>
    </w:p>
    <w:p w14:paraId="2302EC4B"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dalyvauja Savivaldybės institucijoms ir įstaigoms atliekant analizę dėl Savivaldybės administruojamų viešųjų paslaugų teikimo ir teikia pasiūlymus dėl viešųjų paslaugų teikimo;</w:t>
      </w:r>
    </w:p>
    <w:p w14:paraId="422FB065"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inicijuoja NVO pasitarimus, seminarus, mokymus aktualiais NVO veiklos ir jų teikiamų paslaugų klausimais;</w:t>
      </w:r>
    </w:p>
    <w:p w14:paraId="3A8EE08B"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vykdydama Kretingos rajono savivaldybės bendruomeninių organizacijų funkcijas:</w:t>
      </w:r>
    </w:p>
    <w:p w14:paraId="164903C6" w14:textId="77777777" w:rsidR="00D44E8F" w:rsidRDefault="002A3400">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teikia siūlymus išplėstinei </w:t>
      </w:r>
      <w:proofErr w:type="spellStart"/>
      <w:r>
        <w:rPr>
          <w:rFonts w:ascii="Times New Roman" w:hAnsi="Times New Roman" w:cs="Times New Roman"/>
          <w:sz w:val="24"/>
          <w:szCs w:val="24"/>
        </w:rPr>
        <w:t>seniūnaičių</w:t>
      </w:r>
      <w:proofErr w:type="spellEnd"/>
      <w:r>
        <w:rPr>
          <w:rFonts w:ascii="Times New Roman" w:hAnsi="Times New Roman" w:cs="Times New Roman"/>
          <w:sz w:val="24"/>
          <w:szCs w:val="24"/>
        </w:rPr>
        <w:t xml:space="preserve"> sueigai dėl atstovų, deleguojamų į pretendentų į seniūno pareigas konkurso komisijos narius, ir dėl atstovų, deleguojamų dalyvauti Savivaldybės tarybos sudaromų komitetų, darbo grupių, komisijų darbe;</w:t>
      </w:r>
    </w:p>
    <w:p w14:paraId="0A227D27" w14:textId="77777777" w:rsidR="00D44E8F" w:rsidRDefault="002A3400">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teikia siūlymus Savivaldybės institucijoms ir išplėstinei </w:t>
      </w:r>
      <w:proofErr w:type="spellStart"/>
      <w:r>
        <w:rPr>
          <w:rFonts w:ascii="Times New Roman" w:hAnsi="Times New Roman" w:cs="Times New Roman"/>
          <w:sz w:val="24"/>
          <w:szCs w:val="24"/>
        </w:rPr>
        <w:t>seniūnaičių</w:t>
      </w:r>
      <w:proofErr w:type="spellEnd"/>
      <w:r>
        <w:rPr>
          <w:rFonts w:ascii="Times New Roman" w:hAnsi="Times New Roman" w:cs="Times New Roman"/>
          <w:sz w:val="24"/>
          <w:szCs w:val="24"/>
        </w:rPr>
        <w:t xml:space="preserve"> sueigai dėl bendruomeninių viešųjų poreikių ir iniciatyvų finansavimo tikslingumo, dėl viešųjų paslaugų, už kurių teikimą yra atsakinga Savivaldybė, teikimo perdavimo bendruomenėms ir kitoms nevyriausybinėms organizacijoms tikslingumo, vietos verslumo skatinimo ir dėl kitų savivaldybės gyventojams svarbių reikalų;</w:t>
      </w:r>
    </w:p>
    <w:p w14:paraId="6827F9D0"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informuoja visuomenę apie Tarybos tikslą ir veiklą, skleidžia informaciją apie Savivaldybėje veikiančias NVO, jų iniciatyvas, teikiamas paslaugas, organizuojamus mokymus;</w:t>
      </w:r>
    </w:p>
    <w:p w14:paraId="60A786B0" w14:textId="77777777" w:rsidR="00D44E8F" w:rsidRDefault="002A3400">
      <w:pPr>
        <w:pStyle w:val="Sraopastraipa"/>
        <w:numPr>
          <w:ilvl w:val="1"/>
          <w:numId w:val="1"/>
        </w:numPr>
        <w:tabs>
          <w:tab w:val="left" w:pos="1418"/>
        </w:tabs>
        <w:spacing w:after="0" w:line="240" w:lineRule="auto"/>
        <w:ind w:left="0" w:firstLine="851"/>
        <w:jc w:val="both"/>
      </w:pPr>
      <w:r>
        <w:rPr>
          <w:rFonts w:ascii="Times New Roman" w:hAnsi="Times New Roman" w:cs="Times New Roman"/>
          <w:sz w:val="24"/>
          <w:szCs w:val="24"/>
        </w:rPr>
        <w:t xml:space="preserve">kiekvienais metais viešai skelbia Savivaldybės interneto svetainėje </w:t>
      </w:r>
      <w:hyperlink r:id="rId8">
        <w:r>
          <w:rPr>
            <w:rStyle w:val="Internetosaitas"/>
            <w:rFonts w:ascii="Times New Roman" w:hAnsi="Times New Roman" w:cs="Times New Roman"/>
            <w:sz w:val="24"/>
            <w:szCs w:val="24"/>
          </w:rPr>
          <w:t>www.kretinga.lt</w:t>
        </w:r>
      </w:hyperlink>
      <w:r>
        <w:rPr>
          <w:rFonts w:ascii="Times New Roman" w:hAnsi="Times New Roman" w:cs="Times New Roman"/>
          <w:sz w:val="24"/>
          <w:szCs w:val="24"/>
        </w:rPr>
        <w:t xml:space="preserve"> Tarybos veiklos ataskaitą.</w:t>
      </w:r>
    </w:p>
    <w:p w14:paraId="15E6FDE2" w14:textId="77777777" w:rsidR="00D44E8F" w:rsidRDefault="00D44E8F">
      <w:pPr>
        <w:tabs>
          <w:tab w:val="left" w:pos="1418"/>
        </w:tabs>
        <w:spacing w:after="0" w:line="240" w:lineRule="auto"/>
        <w:jc w:val="both"/>
        <w:rPr>
          <w:rFonts w:ascii="Times New Roman" w:hAnsi="Times New Roman" w:cs="Times New Roman"/>
          <w:sz w:val="24"/>
          <w:szCs w:val="24"/>
        </w:rPr>
      </w:pPr>
    </w:p>
    <w:p w14:paraId="59A688D0" w14:textId="77777777" w:rsidR="00D44E8F" w:rsidRDefault="002A3400">
      <w:pPr>
        <w:pStyle w:val="Sraopastraipa"/>
        <w:tabs>
          <w:tab w:val="left" w:pos="1418"/>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III SKYRIUS</w:t>
      </w:r>
    </w:p>
    <w:p w14:paraId="64DB78DD" w14:textId="77777777" w:rsidR="00D44E8F" w:rsidRDefault="002A3400">
      <w:pPr>
        <w:pStyle w:val="Sraopastraipa"/>
        <w:tabs>
          <w:tab w:val="left" w:pos="1418"/>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TARYBOS TEISĖS IR TARYBOS NARIŲ TEISĖS IR PAREIGOS</w:t>
      </w:r>
    </w:p>
    <w:p w14:paraId="52B8A64D" w14:textId="77777777" w:rsidR="00D44E8F" w:rsidRDefault="00D44E8F">
      <w:pPr>
        <w:tabs>
          <w:tab w:val="left" w:pos="1418"/>
        </w:tabs>
        <w:spacing w:after="0" w:line="240" w:lineRule="auto"/>
        <w:jc w:val="both"/>
        <w:rPr>
          <w:rFonts w:ascii="Times New Roman" w:hAnsi="Times New Roman" w:cs="Times New Roman"/>
          <w:sz w:val="24"/>
          <w:szCs w:val="24"/>
        </w:rPr>
      </w:pPr>
    </w:p>
    <w:p w14:paraId="10D0C705"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vykdydama jai pavestas funkcijas, turi teisę:</w:t>
      </w:r>
    </w:p>
    <w:p w14:paraId="346FC5A3"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įstatymų numatyta tvarka gauti iš valstybės ir Savivaldybės institucijų, įstaigų bei kitų organizacijų informaciją bei dokumentus, reikalingus Tarybos funkcijoms vykdyti;</w:t>
      </w:r>
    </w:p>
    <w:p w14:paraId="3EFDC83F"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dalyvauti Savivaldybės tarybos, Savivaldybės administracijos struktūrinių padalinių posėdžiuose, kuriuose svarstomi su NVO veikla susiję klausimai;</w:t>
      </w:r>
    </w:p>
    <w:p w14:paraId="28F7DE0C"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kviesti į Tarybos posėdžius valstybės ir Savivaldybės institucijų ir įstaigų, NVO bei kitų organizacijų ir įstaigų atstovus, nepriklausomus ekspertus (spręsti klausimus, susijusius su Tarybos funkcijų atlikimu).</w:t>
      </w:r>
    </w:p>
    <w:p w14:paraId="480E3EF0" w14:textId="77777777" w:rsidR="00D44E8F" w:rsidRDefault="002A3400">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nariai:</w:t>
      </w:r>
    </w:p>
    <w:p w14:paraId="65914917"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turi teisę:</w:t>
      </w:r>
    </w:p>
    <w:p w14:paraId="11ADD146" w14:textId="77777777" w:rsidR="00D44E8F" w:rsidRDefault="002A3400">
      <w:pPr>
        <w:pStyle w:val="Sraopastraipa"/>
        <w:numPr>
          <w:ilvl w:val="2"/>
          <w:numId w:val="1"/>
        </w:numPr>
        <w:tabs>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pasisakyti svarstomu klausimu;</w:t>
      </w:r>
    </w:p>
    <w:p w14:paraId="54421CB5" w14:textId="77777777" w:rsidR="00D44E8F" w:rsidRDefault="002A3400">
      <w:pPr>
        <w:pStyle w:val="Sraopastraipa"/>
        <w:numPr>
          <w:ilvl w:val="2"/>
          <w:numId w:val="1"/>
        </w:numPr>
        <w:tabs>
          <w:tab w:val="left" w:pos="1418"/>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išreikšti savo nuomonę ir balsuoti raštu, nuostatų 27 punkte numatyta tvarka;</w:t>
      </w:r>
    </w:p>
    <w:p w14:paraId="07542107"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privalo:</w:t>
      </w:r>
    </w:p>
    <w:p w14:paraId="4183B1C8" w14:textId="77777777" w:rsidR="00D44E8F" w:rsidRDefault="002A3400">
      <w:pPr>
        <w:pStyle w:val="Sraopastraipa"/>
        <w:numPr>
          <w:ilvl w:val="2"/>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dalyvauti Tarybos posėdžiuose. Jeigu dėl pateisinamų priežasčių negali dalyvauti Tarybos posėdyje, privalo apie tai pranešti Tarybos pirmininkui ar Tarybos sekretoriui iki Tarybos posėdžio pradžios;</w:t>
      </w:r>
    </w:p>
    <w:p w14:paraId="74480DE2" w14:textId="77777777" w:rsidR="00D44E8F" w:rsidRDefault="002A3400">
      <w:pPr>
        <w:pStyle w:val="Sraopastraipa"/>
        <w:numPr>
          <w:ilvl w:val="2"/>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laikytis konfidencialumą ir duomenų apsaugą reglamentuojančių teisės aktų nuostatų;</w:t>
      </w:r>
    </w:p>
    <w:p w14:paraId="0B499B34" w14:textId="77777777" w:rsidR="00D44E8F" w:rsidRDefault="002A3400">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būti objektyvūs, nešališki, gerbti Tarybos posėdžiuose dalyvaujančių asmenų teises.</w:t>
      </w:r>
    </w:p>
    <w:p w14:paraId="21D3D65C" w14:textId="77777777" w:rsidR="00D44E8F" w:rsidRDefault="00D44E8F">
      <w:pPr>
        <w:spacing w:after="0" w:line="240" w:lineRule="auto"/>
        <w:jc w:val="both"/>
        <w:rPr>
          <w:rFonts w:ascii="Times New Roman" w:hAnsi="Times New Roman" w:cs="Times New Roman"/>
          <w:b/>
          <w:sz w:val="24"/>
          <w:szCs w:val="24"/>
        </w:rPr>
      </w:pPr>
    </w:p>
    <w:p w14:paraId="56D3514D" w14:textId="77777777" w:rsidR="00D44E8F" w:rsidRDefault="002A3400">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IV SKYRIUS</w:t>
      </w:r>
    </w:p>
    <w:p w14:paraId="03E2D490" w14:textId="77777777" w:rsidR="00D44E8F" w:rsidRDefault="002A3400">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TARYBOS SUDARYMAS IR DARBO ORGANIZAVIMAS</w:t>
      </w:r>
    </w:p>
    <w:p w14:paraId="300146C5" w14:textId="77777777" w:rsidR="00D44E8F" w:rsidRDefault="00D44E8F">
      <w:pPr>
        <w:shd w:val="clear" w:color="auto" w:fill="FFFFFF"/>
        <w:spacing w:line="240" w:lineRule="auto"/>
        <w:jc w:val="both"/>
        <w:rPr>
          <w:rFonts w:ascii="Times New Roman" w:hAnsi="Times New Roman" w:cs="Times New Roman"/>
          <w:sz w:val="24"/>
          <w:szCs w:val="24"/>
          <w:lang w:eastAsia="lt-LT"/>
        </w:rPr>
      </w:pPr>
    </w:p>
    <w:p w14:paraId="3C04BEB8" w14:textId="77777777" w:rsidR="00D44E8F" w:rsidRDefault="002A3400">
      <w:pPr>
        <w:pStyle w:val="Sraopastraipa"/>
        <w:numPr>
          <w:ilvl w:val="0"/>
          <w:numId w:val="1"/>
        </w:numPr>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Taryba sudaroma ir jos sudėtis keičiama Savivaldybės tarybos sprendimu. Tarybos nario kadencijos trukmė – dveji metai.</w:t>
      </w:r>
    </w:p>
    <w:p w14:paraId="1D1579CE" w14:textId="77777777" w:rsidR="00D44E8F" w:rsidRDefault="002A3400">
      <w:pPr>
        <w:pStyle w:val="Sraopastraipa"/>
        <w:numPr>
          <w:ilvl w:val="0"/>
          <w:numId w:val="1"/>
        </w:numPr>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Taryba sudaroma iš dešimties narių:</w:t>
      </w:r>
    </w:p>
    <w:p w14:paraId="5BEE88F5"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trijų nevyriausybinių organizacijų, veikiančių savivaldybės teritorijoje atstovų;</w:t>
      </w:r>
    </w:p>
    <w:p w14:paraId="690916E3"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trijų bendruomeninių organizacijų, veikiančių savivaldybės teritorijoje atstovų;</w:t>
      </w:r>
    </w:p>
    <w:p w14:paraId="1CBFF449"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dviejų Savivaldybės administracijos atstovų;</w:t>
      </w:r>
    </w:p>
    <w:p w14:paraId="0B0B44A1"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dviejų Savivaldybės tarybos narių.</w:t>
      </w:r>
    </w:p>
    <w:p w14:paraId="4A547921"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Savivaldybės administracija organizuoja trijų nevyriausybinių organizacijų ir trijų bendruomeninių atstovų atranką į Tarybą: </w:t>
      </w:r>
    </w:p>
    <w:p w14:paraId="25B7BA03"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Bendruomeninių organizacijų atstovus į Tarybą deleguoja savivaldybės teritorijoje veikianti ir ne mažiau kaip ½ teritorijoje veikiančių bendruomeninių organizacijų vienijanti asociacija, kuri nustato deleguojamų atstovų skaičių. Jeigu savivaldybės teritorijoje tokios organizacijos nėra, Savivaldybės administracija organizuoja bendruomeninių organizacijų atstovų rinkimus. Kandidatus turi teisę siūlyti tos savivaldybės teritorijoje veikiančios bendruomeninės organizacijos; </w:t>
      </w:r>
    </w:p>
    <w:p w14:paraId="1467C276"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Nevyriausybinių organizacijų atstovus į Tarybą pasiūlo savivaldybės teritorijoje veikiančios nevyriausybinių organizacijų asociacijos. Jeigu savivaldybės teritorijoje nėra veikiančių nevyriausybinių organizacijų, nevyriausybinių organizacijų atstovus į Tarybą pasiūlo savivaldybės teritorijoje veikiančios nevyriausybinės organizacijos.</w:t>
      </w:r>
    </w:p>
    <w:p w14:paraId="6B9BD346" w14:textId="77777777" w:rsidR="00D44E8F" w:rsidRDefault="002A3400">
      <w:pPr>
        <w:pStyle w:val="Sraopastraipa"/>
        <w:numPr>
          <w:ilvl w:val="0"/>
          <w:numId w:val="1"/>
        </w:numPr>
        <w:shd w:val="clear" w:color="auto" w:fill="FFFFFF"/>
        <w:tabs>
          <w:tab w:val="left" w:pos="851"/>
        </w:tabs>
        <w:spacing w:line="240" w:lineRule="auto"/>
        <w:ind w:left="0" w:firstLine="851"/>
        <w:jc w:val="both"/>
      </w:pPr>
      <w:r>
        <w:rPr>
          <w:rFonts w:ascii="Times New Roman" w:hAnsi="Times New Roman" w:cs="Times New Roman"/>
          <w:sz w:val="24"/>
          <w:szCs w:val="24"/>
        </w:rPr>
        <w:t xml:space="preserve">Informacija apie organizuojamą atranką skelbiama Savivaldybės interneto svetainėje </w:t>
      </w:r>
      <w:hyperlink r:id="rId9">
        <w:r>
          <w:rPr>
            <w:rStyle w:val="Internetosaitas"/>
            <w:rFonts w:ascii="Times New Roman" w:hAnsi="Times New Roman" w:cs="Times New Roman"/>
            <w:sz w:val="24"/>
            <w:szCs w:val="24"/>
          </w:rPr>
          <w:t>www.kretinga.lt</w:t>
        </w:r>
      </w:hyperlink>
      <w:r>
        <w:rPr>
          <w:rStyle w:val="Internetosaitas"/>
          <w:rFonts w:ascii="Times New Roman" w:hAnsi="Times New Roman" w:cs="Times New Roman"/>
          <w:sz w:val="24"/>
          <w:szCs w:val="24"/>
        </w:rPr>
        <w:t>.</w:t>
      </w:r>
      <w:r>
        <w:rPr>
          <w:rFonts w:ascii="Times New Roman" w:hAnsi="Times New Roman" w:cs="Times New Roman"/>
          <w:sz w:val="24"/>
          <w:szCs w:val="24"/>
        </w:rPr>
        <w:t xml:space="preserve"> Nevyriausybinės ir bendruomeninės organizacijos, turi per Savivaldybės nustatytą terminą, kuris negali būti trumpesnis nei 7 darbo dienos, pateikti nurodytam Savivaldybės </w:t>
      </w:r>
      <w:r>
        <w:rPr>
          <w:rFonts w:ascii="Times New Roman" w:hAnsi="Times New Roman" w:cs="Times New Roman"/>
          <w:sz w:val="24"/>
          <w:szCs w:val="24"/>
          <w:lang w:eastAsia="lt-LT"/>
        </w:rPr>
        <w:t xml:space="preserve">administracijos </w:t>
      </w:r>
      <w:r>
        <w:rPr>
          <w:rFonts w:ascii="Times New Roman" w:hAnsi="Times New Roman" w:cs="Times New Roman"/>
          <w:sz w:val="24"/>
          <w:szCs w:val="24"/>
        </w:rPr>
        <w:t>specialistui atstovo delegavimo į NVO paraišką (priedas) (užpildytą ir pasirašytą siūlymą galima pateikti skenuotą elektroninėmis priemonėmis). Viena nevyriausybinė organizacija gali siūlyti tik vieną atstovą.</w:t>
      </w:r>
    </w:p>
    <w:p w14:paraId="54051D4A"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Savivaldybės administracijos atsakingas specialistas atlieka pateiktų paraiškų vertinimą: ar paraiška tinkamai užpildyta. Jeigu, vertinant gautą paraišką, kyla </w:t>
      </w:r>
      <w:proofErr w:type="spellStart"/>
      <w:r>
        <w:rPr>
          <w:rFonts w:ascii="Times New Roman" w:hAnsi="Times New Roman" w:cs="Times New Roman"/>
          <w:sz w:val="24"/>
          <w:szCs w:val="24"/>
        </w:rPr>
        <w:t>neaiškumų</w:t>
      </w:r>
      <w:proofErr w:type="spellEnd"/>
      <w:r>
        <w:rPr>
          <w:rFonts w:ascii="Times New Roman" w:hAnsi="Times New Roman" w:cs="Times New Roman"/>
          <w:sz w:val="24"/>
          <w:szCs w:val="24"/>
        </w:rPr>
        <w:t xml:space="preserve">, Savivaldybės </w:t>
      </w:r>
      <w:r>
        <w:rPr>
          <w:rFonts w:ascii="Times New Roman" w:hAnsi="Times New Roman" w:cs="Times New Roman"/>
          <w:sz w:val="24"/>
          <w:szCs w:val="24"/>
          <w:lang w:eastAsia="lt-LT"/>
        </w:rPr>
        <w:t>administracijos</w:t>
      </w:r>
      <w:r>
        <w:rPr>
          <w:rFonts w:ascii="Times New Roman" w:hAnsi="Times New Roman" w:cs="Times New Roman"/>
          <w:sz w:val="24"/>
          <w:szCs w:val="24"/>
        </w:rPr>
        <w:t xml:space="preserve"> specialistas paraiškoje nurodytu el. paštu kreipiasi į pareiškėją su prašymu patikslinti informaciją per 3 darbo dienas nuo šio kreipimosi dienos. Jeigu pareiškėjas per 3 darbo dienas nepateikė prašomos informacijos, paraiška atmetama.</w:t>
      </w:r>
    </w:p>
    <w:p w14:paraId="63417945"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Jei siūlomų atstovų yra daugiau nei kvotų Taryboje, susirinkimo, kurį organizuoja Savivaldybės administracija, metu nevyriausybinių ar bendruomeninių organizacijų pasiūlyti atstovai, balsavimo būdu, išrenka tris nevyriausybinių ir tris bendruomeninių organizacijų atstovus į Tarybą. Susirinkimo sprendimas įforminamas protokolu, kurį pasirašo susirinkimo pradžioje atviru balsavimu balsų dauguma išrinktas susirinkimo pirmininkas ir sekretorius. Prie susirinkimo protokolo pridedamas susirinkimo dalyvių sąrašas.</w:t>
      </w:r>
    </w:p>
    <w:p w14:paraId="61D640A7"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Savivaldybės administracijos atstovus į Tarybą deleguoja Savivaldybės administracijos direktorius. </w:t>
      </w:r>
    </w:p>
    <w:p w14:paraId="737B38C8"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Fonts w:ascii="Times New Roman" w:hAnsi="Times New Roman" w:cs="Times New Roman"/>
          <w:sz w:val="24"/>
          <w:szCs w:val="24"/>
        </w:rPr>
        <w:t xml:space="preserve">Savivaldybės tarybos narius į Tarybą deleguoja Savivaldybės meras. </w:t>
      </w:r>
    </w:p>
    <w:p w14:paraId="593E42FF" w14:textId="77777777" w:rsidR="00D44E8F" w:rsidRDefault="002A3400">
      <w:pPr>
        <w:pStyle w:val="Sraopastraipa"/>
        <w:numPr>
          <w:ilvl w:val="0"/>
          <w:numId w:val="1"/>
        </w:numPr>
        <w:shd w:val="clear" w:color="auto" w:fill="FFFFFF"/>
        <w:tabs>
          <w:tab w:val="left" w:pos="851"/>
        </w:tabs>
        <w:spacing w:line="240" w:lineRule="auto"/>
        <w:ind w:left="0" w:firstLine="900"/>
        <w:jc w:val="both"/>
      </w:pPr>
      <w:r>
        <w:rPr>
          <w:rFonts w:ascii="Times New Roman" w:hAnsi="Times New Roman" w:cs="Times New Roman"/>
          <w:sz w:val="24"/>
          <w:szCs w:val="24"/>
          <w:lang w:eastAsia="lt-LT"/>
        </w:rPr>
        <w:t xml:space="preserve">Tarybos veiklos forma yra Tarybos posėdžiai. Pirmąjį Tarybos posėdį šaukia Savivaldybės administracija ne vėliau kaip po mėnesio Savivaldybės tarybai patvirtinus naujos kadencijos Tarybą. Informacija apie pirmąjį naujos kadencijos Tarybos posėdį skelbiama Savivaldybės interneto svetainėje </w:t>
      </w:r>
      <w:hyperlink r:id="rId10">
        <w:r>
          <w:rPr>
            <w:rStyle w:val="Internetosaitas"/>
            <w:rFonts w:ascii="Times New Roman" w:hAnsi="Times New Roman" w:cs="Times New Roman"/>
            <w:sz w:val="24"/>
            <w:szCs w:val="24"/>
          </w:rPr>
          <w:t>www.kretinga.lt</w:t>
        </w:r>
      </w:hyperlink>
      <w:r>
        <w:rPr>
          <w:rStyle w:val="Internetosaitas"/>
          <w:rFonts w:ascii="Times New Roman" w:hAnsi="Times New Roman" w:cs="Times New Roman"/>
          <w:color w:val="000000"/>
          <w:sz w:val="24"/>
          <w:szCs w:val="24"/>
          <w:u w:val="none"/>
        </w:rPr>
        <w:t xml:space="preserve"> ir</w:t>
      </w:r>
      <w:r>
        <w:rPr>
          <w:rStyle w:val="Internetosaitas"/>
          <w:rFonts w:ascii="Times New Roman" w:hAnsi="Times New Roman" w:cs="Times New Roman"/>
          <w:sz w:val="24"/>
          <w:szCs w:val="24"/>
          <w:u w:val="none"/>
        </w:rPr>
        <w:t xml:space="preserve"> </w:t>
      </w:r>
      <w:r>
        <w:rPr>
          <w:rFonts w:ascii="Times New Roman" w:hAnsi="Times New Roman" w:cs="Times New Roman"/>
          <w:sz w:val="24"/>
          <w:szCs w:val="24"/>
          <w:lang w:eastAsia="lt-LT"/>
        </w:rPr>
        <w:t xml:space="preserve">Savivaldybės socialinio tinklo „Facebook“ paskyroje. </w:t>
      </w:r>
      <w:r>
        <w:rPr>
          <w:rStyle w:val="Internetosaitas"/>
          <w:rFonts w:ascii="Times New Roman" w:hAnsi="Times New Roman" w:cs="Times New Roman"/>
          <w:color w:val="000000"/>
          <w:sz w:val="24"/>
          <w:szCs w:val="24"/>
          <w:u w:val="none"/>
          <w:lang w:eastAsia="lt-LT"/>
        </w:rPr>
        <w:t>Tarybos nariui kvietimas į pirmąjį tarybos posėdį išsiunčiamas</w:t>
      </w:r>
      <w:r>
        <w:rPr>
          <w:rStyle w:val="Internetosaitas"/>
          <w:rFonts w:ascii="Times New Roman" w:hAnsi="Times New Roman" w:cs="Times New Roman"/>
          <w:sz w:val="24"/>
          <w:szCs w:val="24"/>
          <w:u w:val="none"/>
          <w:lang w:eastAsia="lt-LT"/>
        </w:rPr>
        <w:t xml:space="preserve"> </w:t>
      </w:r>
      <w:r>
        <w:rPr>
          <w:rStyle w:val="Internetosaitas"/>
          <w:rFonts w:ascii="Times New Roman" w:hAnsi="Times New Roman" w:cs="Times New Roman"/>
          <w:color w:val="auto"/>
          <w:sz w:val="24"/>
          <w:szCs w:val="24"/>
          <w:u w:val="none"/>
          <w:lang w:eastAsia="lt-LT"/>
        </w:rPr>
        <w:t>el. paštu.</w:t>
      </w:r>
    </w:p>
    <w:p w14:paraId="449D11AB" w14:textId="77777777" w:rsidR="00D44E8F" w:rsidRDefault="002A3400">
      <w:pPr>
        <w:pStyle w:val="Sraopastraipa"/>
        <w:numPr>
          <w:ilvl w:val="0"/>
          <w:numId w:val="1"/>
        </w:numPr>
        <w:shd w:val="clear" w:color="auto" w:fill="FFFFFF"/>
        <w:tabs>
          <w:tab w:val="left" w:pos="851"/>
        </w:tabs>
        <w:spacing w:line="240" w:lineRule="auto"/>
        <w:ind w:left="0" w:firstLine="851"/>
        <w:jc w:val="both"/>
      </w:pPr>
      <w:r>
        <w:rPr>
          <w:rStyle w:val="Internetosaitas"/>
          <w:rFonts w:ascii="Times New Roman" w:hAnsi="Times New Roman" w:cs="Times New Roman"/>
          <w:sz w:val="24"/>
          <w:szCs w:val="24"/>
          <w:u w:val="none"/>
        </w:rPr>
        <w:t xml:space="preserve"> </w:t>
      </w:r>
      <w:r>
        <w:rPr>
          <w:rStyle w:val="Internetosaitas"/>
          <w:rFonts w:ascii="Times New Roman" w:hAnsi="Times New Roman" w:cs="Times New Roman"/>
          <w:color w:val="auto"/>
          <w:sz w:val="24"/>
          <w:szCs w:val="24"/>
          <w:u w:val="none"/>
        </w:rPr>
        <w:t>Iki bus išrinktas pirmininkas, pirmajam naujos kadencijos Tarybos posėdžiui pirmininkauja iš Tarybos narių pirmajame Tarybos posėdyje, Tarybos narių atviru balsavimu balsų dauguma, išrinktas Tarybos narys.</w:t>
      </w:r>
    </w:p>
    <w:p w14:paraId="58BBAF93"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pirmininką iš NVO atstovų ir Tarybos pirmininko pavaduotoją iš Savivaldybės institucijos atstovų dvejų metų kadencijai iš Tarybos narių visų jos narių balsų dauguma slaptu balsavimu renka Taryba pirmojo Tarybos posėdžio metu. Kiekvienas Tarybos narys siūlo po vieną kandidatą į Tarybos pirmininko ir Tarybos pirmininko pavaduotojo pareigas. Išrinktu laikomas daugiau kaip pusę balsavime dalyvavusių asmenų balsų gavęs kandidatas. Jei balsų daugumos nesurenka nė vienas kandidatas, organizuojamas antrasis rinkimų turas, kuriame varžosi du daugiausia balsų susirinkę kandidatai. Išrinktu laikomas antrajame ture daugiausiai balsavime dalyvavusių asmenų balsų gavęs kandidatas.</w:t>
      </w:r>
    </w:p>
    <w:p w14:paraId="334B8E2B"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Tarybai vadovauja ir Tarybos posėdžiams pirmininkauja Tarybos pirmininkas, jo nesant, Tarybos pirmininko funkcijas atlieka Tarybos pirmininko pavaduotojas.</w:t>
      </w:r>
    </w:p>
    <w:p w14:paraId="7499D372"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pirmininko funkcijos:</w:t>
      </w:r>
    </w:p>
    <w:p w14:paraId="4C51B5B9"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planuoja ir organizuoja Tarybos darbą;</w:t>
      </w:r>
    </w:p>
    <w:p w14:paraId="75B5570A"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lastRenderedPageBreak/>
        <w:t>šaukia Tarybos posėdžius ir jiems pirmininkauja, sudaro Tarybos posėdžių darbotvarkę, organizuoja jiems reikalingų bei kitos medžiagos parengimą;</w:t>
      </w:r>
    </w:p>
    <w:p w14:paraId="48D91CDC"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pasirašo Tarybos posėdžio protokolus ir kitus su Tarybos veikla susijusius dokumentus;</w:t>
      </w:r>
    </w:p>
    <w:p w14:paraId="4C34F212" w14:textId="77777777" w:rsidR="00D44E8F" w:rsidRDefault="002A3400">
      <w:pPr>
        <w:pStyle w:val="Sraopastraipa"/>
        <w:numPr>
          <w:ilvl w:val="1"/>
          <w:numId w:val="1"/>
        </w:numPr>
        <w:shd w:val="clear" w:color="auto" w:fill="FFFFFF"/>
        <w:tabs>
          <w:tab w:val="left" w:pos="851"/>
          <w:tab w:val="left" w:pos="1560"/>
        </w:tabs>
        <w:spacing w:line="240" w:lineRule="auto"/>
        <w:ind w:left="0" w:firstLine="851"/>
        <w:jc w:val="both"/>
      </w:pPr>
      <w:r>
        <w:rPr>
          <w:rStyle w:val="Internetosaitas"/>
          <w:rFonts w:ascii="Times New Roman" w:hAnsi="Times New Roman" w:cs="Times New Roman"/>
          <w:color w:val="auto"/>
          <w:sz w:val="24"/>
          <w:szCs w:val="24"/>
          <w:u w:val="none"/>
        </w:rPr>
        <w:t xml:space="preserve">atstovauja Tarybai valstybės ir Savivaldybės institucijose, įstaigose ir organizacijose ar įgalioja jai atstovauti kitus Tarybos narius; </w:t>
      </w:r>
    </w:p>
    <w:p w14:paraId="263787B0" w14:textId="77777777" w:rsidR="00D44E8F" w:rsidRDefault="002A3400">
      <w:pPr>
        <w:pStyle w:val="Sraopastraipa"/>
        <w:numPr>
          <w:ilvl w:val="1"/>
          <w:numId w:val="1"/>
        </w:numPr>
        <w:shd w:val="clear" w:color="auto" w:fill="FFFFFF"/>
        <w:tabs>
          <w:tab w:val="left" w:pos="851"/>
          <w:tab w:val="left" w:pos="1560"/>
        </w:tabs>
        <w:spacing w:line="240" w:lineRule="auto"/>
        <w:ind w:left="0" w:firstLine="851"/>
        <w:jc w:val="both"/>
      </w:pPr>
      <w:r>
        <w:rPr>
          <w:rStyle w:val="Internetosaitas"/>
          <w:rFonts w:ascii="Times New Roman" w:hAnsi="Times New Roman" w:cs="Times New Roman"/>
          <w:color w:val="auto"/>
          <w:sz w:val="24"/>
          <w:szCs w:val="24"/>
          <w:u w:val="none"/>
        </w:rPr>
        <w:t xml:space="preserve">teikia Tarybos sekretoriui viešinimui Savivaldybės interneto svetainėje </w:t>
      </w:r>
      <w:hyperlink r:id="rId11">
        <w:r>
          <w:rPr>
            <w:rStyle w:val="Internetosaitas"/>
            <w:rFonts w:ascii="Times New Roman" w:hAnsi="Times New Roman" w:cs="Times New Roman"/>
            <w:sz w:val="24"/>
            <w:szCs w:val="24"/>
          </w:rPr>
          <w:t>www.kretinga.lt</w:t>
        </w:r>
      </w:hyperlink>
      <w:r>
        <w:rPr>
          <w:rStyle w:val="Internetosaitas"/>
          <w:rFonts w:ascii="Times New Roman" w:hAnsi="Times New Roman" w:cs="Times New Roman"/>
          <w:sz w:val="24"/>
          <w:szCs w:val="24"/>
        </w:rPr>
        <w:t xml:space="preserve"> </w:t>
      </w:r>
      <w:r>
        <w:rPr>
          <w:rStyle w:val="Internetosaitas"/>
          <w:rFonts w:ascii="Times New Roman" w:hAnsi="Times New Roman" w:cs="Times New Roman"/>
          <w:color w:val="auto"/>
          <w:sz w:val="24"/>
          <w:szCs w:val="24"/>
          <w:u w:val="none"/>
        </w:rPr>
        <w:t>su Tarybos veikla susijusių informaciją.</w:t>
      </w:r>
    </w:p>
    <w:p w14:paraId="3B5D3B09"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sekretoriaus funkcijas atlieka Savivaldybės administracijos direktoriaus įsakymu paskirtas Savivaldybės administracijos darbuotojas, kuris nėra Tarybos narys.</w:t>
      </w:r>
    </w:p>
    <w:p w14:paraId="02AEA8C8"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sekretoriaus funkcijos:</w:t>
      </w:r>
    </w:p>
    <w:p w14:paraId="018DB256" w14:textId="77777777" w:rsidR="00D44E8F" w:rsidRDefault="002A3400">
      <w:pPr>
        <w:pStyle w:val="Sraopastraipa"/>
        <w:numPr>
          <w:ilvl w:val="1"/>
          <w:numId w:val="1"/>
        </w:numPr>
        <w:shd w:val="clear" w:color="auto" w:fill="FFFFFF"/>
        <w:tabs>
          <w:tab w:val="left" w:pos="851"/>
          <w:tab w:val="left" w:pos="1560"/>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ne vėliau kaip prieš tris darbo dienas raštu, el. paštu praneša Tarybos nariams ir kitiems į Tarybos posėdį kviečiamiems asmenims apie Tarybos posėdžio datą, laiką, vietą, pateikia informaciją apie parengtą ir su Tarybos pirmininku suderintą posėdžio darbotvarkę bei Tarybos posėdžio medžiagą;</w:t>
      </w:r>
    </w:p>
    <w:p w14:paraId="33FF5121"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rašo Tarybos posėdžio protokolus;</w:t>
      </w:r>
    </w:p>
    <w:p w14:paraId="64D83F30"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tvarko su Tarybos darbu susijusius dokumentus, kaupia ir sistemina surinktą medžiagą;</w:t>
      </w:r>
    </w:p>
    <w:p w14:paraId="56FD0A30"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vykdo kitus Tarybos sprendimus ir / ar Tarybos pirmininko nurodymus, susijusius su Tarybos darbu;</w:t>
      </w:r>
    </w:p>
    <w:p w14:paraId="447CAB41"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teikia Savivaldybės administracijai viešinimui skirtą informaciją apie Tarybos priimtus sprendimus ir kitą aktualią su Tarybos veikla susijusią informaciją.</w:t>
      </w:r>
    </w:p>
    <w:p w14:paraId="7DC2B1F4" w14:textId="4F114573"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narys, negalintis dalyvauti Tarybos posėdyje, turi teisę išreikšti savo nuomonę atsiunčiant dokumentą paštu arba el. paštu, kai dokumentas pasirašytas el. parašu. Tarybos sprendimai priimami, kai jiems pritaria daugiau kaip pusė Tarybos narių. Jei balsai pasiskirsto po lygiai, lemia Tarybos pirmininko balsas. Jei Tarybos pirmininkas nedalyvauja balsavime, balsams pasiskirsčius po lygiai, lemia Tarybos pirmininko pavaduotojo balsas. Jeigu Tarybos narys nesutinka su Tarybos sprendimu ir balsuoja prieš, jo atskira nuomone, jo prašymu, įrašoma Tarybos posėdžio protokole.</w:t>
      </w:r>
    </w:p>
    <w:p w14:paraId="3131D993"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posėdžiai organizuojami pagal poreikį.</w:t>
      </w:r>
    </w:p>
    <w:p w14:paraId="6074A0A9"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posėdžiai atviri. Tarybos posėdžiuose patariamojo balso teise gali dalyvauti suinteresuotų Savivaldybės ir kitų institucijų, įstaigų bei NVO atstovai.</w:t>
      </w:r>
    </w:p>
    <w:p w14:paraId="75445F70"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Taryboje svarstomas klausimas susijęs su Tarybos nario interesais, Tarybos narys informuoja apie tai Tarybą, nusišalina svarstant klausimą ir priimant sprendimą.</w:t>
      </w:r>
    </w:p>
    <w:p w14:paraId="5B0E490B" w14:textId="40A73671" w:rsidR="00D44E8F" w:rsidRPr="00C92531"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 xml:space="preserve">Tarybos posėdis yra teisėtas, jei jame dalyvauja ne mažiau kaip pusė Tarybos narių. </w:t>
      </w:r>
      <w:r w:rsidRPr="00C92531">
        <w:rPr>
          <w:rStyle w:val="Internetosaitas"/>
          <w:rFonts w:ascii="Times New Roman" w:hAnsi="Times New Roman" w:cs="Times New Roman"/>
          <w:strike/>
          <w:color w:val="auto"/>
          <w:sz w:val="24"/>
          <w:szCs w:val="24"/>
          <w:u w:val="none"/>
          <w:lang w:eastAsia="lt-LT"/>
        </w:rPr>
        <w:t>Jei dėl nepaprastosios padėties, ekstremaliosios situacijos ar karantino Tarybos posėdis negali vykti Tarybos nariams Tarybos posėdyje dalyvaujant fiziškai, Tarybos posėdis gali vykti nuotoliniu būdu realiuoju laiku elektroninių ryšių priemonėmis (toliau – nuotolinis būdas). Nuotoliniu būdu vykstančiame Tarybos posėdyje darbotvarkės klausimai svarstomi ir Tarybos posėdis vyksta laikantis visų šiuose nuostatuose nustatytų reikalavimų. Nuotoliniu būdu priimant Tarybos sprendimus, turi būti užtikrintas Tarybos narių tapatybės ir jų balsavimo rezultatų nustatymas</w:t>
      </w:r>
      <w:r w:rsidRPr="00C92531">
        <w:rPr>
          <w:rStyle w:val="Internetosaitas"/>
          <w:rFonts w:ascii="Times New Roman" w:hAnsi="Times New Roman" w:cs="Times New Roman"/>
          <w:color w:val="auto"/>
          <w:sz w:val="24"/>
          <w:szCs w:val="24"/>
          <w:u w:val="none"/>
          <w:lang w:eastAsia="lt-LT"/>
        </w:rPr>
        <w:t>.</w:t>
      </w:r>
      <w:r w:rsidR="00C92531" w:rsidRPr="00C92531">
        <w:rPr>
          <w:rStyle w:val="Internetosaitas"/>
          <w:rFonts w:ascii="Times New Roman" w:hAnsi="Times New Roman" w:cs="Times New Roman"/>
          <w:color w:val="auto"/>
          <w:sz w:val="24"/>
          <w:szCs w:val="24"/>
          <w:u w:val="none"/>
          <w:lang w:eastAsia="lt-LT"/>
        </w:rPr>
        <w:t xml:space="preserve"> </w:t>
      </w:r>
      <w:r w:rsidR="00C92531" w:rsidRPr="00C92531">
        <w:rPr>
          <w:rFonts w:ascii="Times New Roman" w:hAnsi="Times New Roman" w:cs="Times New Roman"/>
          <w:sz w:val="24"/>
          <w:szCs w:val="24"/>
          <w:lang w:eastAsia="lt-LT"/>
        </w:rPr>
        <w:t>Tarybos posėdžiai gali vykti fiziniu, nuotoliniu arba mišriuoju būdu, kai dalis Tarybos narių da</w:t>
      </w:r>
      <w:r w:rsidR="004133AA">
        <w:rPr>
          <w:rFonts w:ascii="Times New Roman" w:hAnsi="Times New Roman" w:cs="Times New Roman"/>
          <w:sz w:val="24"/>
          <w:szCs w:val="24"/>
          <w:lang w:eastAsia="lt-LT"/>
        </w:rPr>
        <w:t xml:space="preserve">lyvauja fiziškai, o kita dalis </w:t>
      </w:r>
      <w:r w:rsidR="00C92531" w:rsidRPr="00C92531">
        <w:rPr>
          <w:rFonts w:ascii="Times New Roman" w:hAnsi="Times New Roman" w:cs="Times New Roman"/>
          <w:sz w:val="24"/>
          <w:szCs w:val="24"/>
          <w:lang w:eastAsia="lt-LT"/>
        </w:rPr>
        <w:t xml:space="preserve"> nuotoliniu būdu realiuoju laiku elektroninių ryšių priemonėmis. Sprendimą dėl posėdžio formos priima Tarybos pirmininkas savo iniciatyva įvertinęs darbotvarkės klausimų pobūdį, technines galimybes ir kitas aplinkybes. Mišriuoju būdu organizuojamame posėdyje T</w:t>
      </w:r>
      <w:r w:rsidR="004133AA">
        <w:rPr>
          <w:rFonts w:ascii="Times New Roman" w:hAnsi="Times New Roman" w:cs="Times New Roman"/>
          <w:sz w:val="24"/>
          <w:szCs w:val="24"/>
          <w:lang w:eastAsia="lt-LT"/>
        </w:rPr>
        <w:t>arybos nariai gali pasirinkti</w:t>
      </w:r>
      <w:r w:rsidR="003734A5">
        <w:rPr>
          <w:rFonts w:ascii="Times New Roman" w:hAnsi="Times New Roman" w:cs="Times New Roman"/>
          <w:sz w:val="24"/>
          <w:szCs w:val="24"/>
          <w:lang w:eastAsia="lt-LT"/>
        </w:rPr>
        <w:t>,</w:t>
      </w:r>
      <w:r w:rsidR="004133AA">
        <w:rPr>
          <w:rFonts w:ascii="Times New Roman" w:hAnsi="Times New Roman" w:cs="Times New Roman"/>
          <w:sz w:val="24"/>
          <w:szCs w:val="24"/>
          <w:lang w:eastAsia="lt-LT"/>
        </w:rPr>
        <w:t xml:space="preserve"> ar </w:t>
      </w:r>
      <w:r w:rsidR="00C92531" w:rsidRPr="00C92531">
        <w:rPr>
          <w:rFonts w:ascii="Times New Roman" w:hAnsi="Times New Roman" w:cs="Times New Roman"/>
          <w:sz w:val="24"/>
          <w:szCs w:val="24"/>
          <w:lang w:eastAsia="lt-LT"/>
        </w:rPr>
        <w:t>dalyvauti nuotoliniu būdu</w:t>
      </w:r>
      <w:r w:rsidR="003734A5">
        <w:rPr>
          <w:rFonts w:ascii="Times New Roman" w:hAnsi="Times New Roman" w:cs="Times New Roman"/>
          <w:sz w:val="24"/>
          <w:szCs w:val="24"/>
          <w:lang w:eastAsia="lt-LT"/>
        </w:rPr>
        <w:t>,</w:t>
      </w:r>
      <w:bookmarkStart w:id="0" w:name="_GoBack"/>
      <w:bookmarkEnd w:id="0"/>
      <w:r w:rsidR="00C92531" w:rsidRPr="00C92531">
        <w:rPr>
          <w:rFonts w:ascii="Times New Roman" w:hAnsi="Times New Roman" w:cs="Times New Roman"/>
          <w:sz w:val="24"/>
          <w:szCs w:val="24"/>
          <w:lang w:eastAsia="lt-LT"/>
        </w:rPr>
        <w:t xml:space="preserve"> ar atvykti į posėdžių salę. Esant nepaprastajai padėčiai, ekstremaliajai situacijai ar karantinui, Tarybos posėdis gali vykti fiziniu, nuotoliniu arba mišriuoju būdu, atsižvelgiant į faktines galimybes. Nepriklausomai nuo pasirinktos formos, turi būti užtikrinta galimybė Tarybos nariams realiuoju laiku dalyvauti posėdyje, pasisakyti ir balsuoti, taip pat patikimai nustatyti jų tapatybę ir užfiksuoti balsavimo rezultatus.</w:t>
      </w:r>
    </w:p>
    <w:p w14:paraId="4E15007D"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Tarybos posėdžiai įforminami Tarybos posėdžių protokolais, kuriuos pasirašo Tarybos posėdžio pirmininkas ir Tarybos sekretorius.</w:t>
      </w:r>
    </w:p>
    <w:p w14:paraId="16C09EEB"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lastRenderedPageBreak/>
        <w:t>Tarybos pirmininko ir Tarybos sekretoriaus pasirašyti Tarybos protokolai el. paštu išsiunčiami Tarybos nariams ir kitiems Tarybos posėdžių dalyviams ne vėliau kaip per dešimt darbo dienų po Tarybos posėdžio.</w:t>
      </w:r>
    </w:p>
    <w:p w14:paraId="769D593C"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Tarybos nario įgaliojimai nutrūksta:</w:t>
      </w:r>
    </w:p>
    <w:p w14:paraId="0D755806"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Tarybos narys atsistatydina savo noru anksčiau, negu pasibaigia Tarybos kadencija;</w:t>
      </w:r>
    </w:p>
    <w:p w14:paraId="69BE9028"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nutrūksta jo darbo (tarnybos) santykiai atstovaujamoje Savivaldybės institucijoje ar įstaigoje;</w:t>
      </w:r>
    </w:p>
    <w:p w14:paraId="4EAD2E4A"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nutrūksta jo narystė atstovaujamoje nevyriausybinėje ar bendruomeninėje organizacijoje;</w:t>
      </w:r>
    </w:p>
    <w:p w14:paraId="64D5ABF7"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jis atšaukiamas jį delegavusios Savivaldybės institucijos ar įstaigos, bendruomeninės ar nevyriausybinės organizacijos iniciatyva;</w:t>
      </w:r>
    </w:p>
    <w:p w14:paraId="74330FD3"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pasibaigus Tarybos kadencijai.</w:t>
      </w:r>
    </w:p>
    <w:p w14:paraId="65F2FD79"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Savivaldybės tarybos ar Savivaldybės administracijos deleguotas Tarybos narys iš Tarybos atšaukiamas arba dėl kitokių priežasčių pasitraukia iš Tarybos, jį delegavusi Savivaldybės institucija ar įstaiga ne vėliau kaip per trisdešimt kalendorinių dienų pateikia naujo atstovo kandidatūrą, kuri tvirtinama artimiausiame Savivaldybės tarybos posėdyje. Jeigu Tarybos narys, deleguotas nuo NVO, iš Tarybos atšaukimas arba dėl kitokių priežasčių pasitraukia iš Tarybos, vietoj atšaukto ar pasitraukusio atstovo, kitas NVO atstovas išrenkamas šiuo būdu: Savivaldybės administracija ne vėliau kaip per trisdešimt kalendorinių dienų organizuoja į NVO tarybą deleguotų, bet neišrinktų NVO atstovų susirinkimą, kuriame paprasta balsų dauguma, išrenkamas reikalingas skaičius NVO atstovų. Susirinkimo sprendimas įforminamas protokolu, kurį pasirašo susirinkimo pradžioje atviru balsavimu balsų dauguma išrinktas susirinkimo pirmininkas. Prie susirinkimo protokolo pridedamas susirinkimo dalyvių sąrašas. Išrinkto NVO atstovo kandidatūra tvirtinama artimiausiame Savivaldybės tarybos posėdyje.</w:t>
      </w:r>
    </w:p>
    <w:p w14:paraId="35F2F37C" w14:textId="77777777" w:rsidR="00D44E8F" w:rsidRDefault="002A3400">
      <w:pPr>
        <w:pStyle w:val="Sraopastraipa"/>
        <w:numPr>
          <w:ilvl w:val="0"/>
          <w:numId w:val="1"/>
        </w:numPr>
        <w:shd w:val="clear" w:color="auto" w:fill="FFFFFF"/>
        <w:tabs>
          <w:tab w:val="left" w:pos="851"/>
        </w:tabs>
        <w:spacing w:after="0" w:line="240" w:lineRule="auto"/>
        <w:ind w:left="0" w:firstLine="851"/>
        <w:jc w:val="both"/>
      </w:pPr>
      <w:r>
        <w:rPr>
          <w:rStyle w:val="Internetosaitas"/>
          <w:rFonts w:ascii="Times New Roman" w:hAnsi="Times New Roman" w:cs="Times New Roman"/>
          <w:color w:val="auto"/>
          <w:sz w:val="24"/>
          <w:szCs w:val="24"/>
          <w:u w:val="none"/>
          <w:lang w:eastAsia="lt-LT"/>
        </w:rPr>
        <w:t xml:space="preserve">Savivaldybės administracija interneto svetainėje </w:t>
      </w:r>
      <w:hyperlink r:id="rId12">
        <w:r>
          <w:rPr>
            <w:rStyle w:val="Internetosaitas"/>
            <w:rFonts w:ascii="Times New Roman" w:hAnsi="Times New Roman" w:cs="Times New Roman"/>
            <w:sz w:val="24"/>
            <w:szCs w:val="24"/>
          </w:rPr>
          <w:t>www.kretinga.lt</w:t>
        </w:r>
      </w:hyperlink>
      <w:r>
        <w:rPr>
          <w:rStyle w:val="Internetosaitas"/>
          <w:rFonts w:ascii="Times New Roman" w:hAnsi="Times New Roman" w:cs="Times New Roman"/>
          <w:sz w:val="24"/>
          <w:szCs w:val="24"/>
        </w:rPr>
        <w:t xml:space="preserve"> </w:t>
      </w:r>
      <w:r>
        <w:rPr>
          <w:rStyle w:val="Internetosaitas"/>
          <w:rFonts w:ascii="Times New Roman" w:hAnsi="Times New Roman" w:cs="Times New Roman"/>
          <w:color w:val="auto"/>
          <w:sz w:val="24"/>
          <w:szCs w:val="24"/>
          <w:u w:val="none"/>
        </w:rPr>
        <w:t>skelbia Tarybos veiklą reglamentuojančius teisės aktus, Tarybos veiklos planus, Tarybos posėdžio protokolus bei kitą informaciją apie Tarybą ir jos veiklą, kurią pateikia Tarybos sekretorius.</w:t>
      </w:r>
    </w:p>
    <w:p w14:paraId="44739E6F" w14:textId="77777777" w:rsidR="00D44E8F" w:rsidRDefault="00D44E8F">
      <w:pPr>
        <w:shd w:val="clear" w:color="auto" w:fill="FFFFFF"/>
        <w:tabs>
          <w:tab w:val="left" w:pos="851"/>
        </w:tabs>
        <w:spacing w:after="0" w:line="240" w:lineRule="auto"/>
        <w:jc w:val="both"/>
        <w:rPr>
          <w:rStyle w:val="Internetosaitas"/>
          <w:rFonts w:ascii="Times New Roman" w:hAnsi="Times New Roman" w:cs="Times New Roman"/>
          <w:color w:val="auto"/>
          <w:sz w:val="24"/>
          <w:szCs w:val="24"/>
          <w:u w:val="none"/>
          <w:lang w:eastAsia="lt-LT"/>
        </w:rPr>
      </w:pPr>
    </w:p>
    <w:p w14:paraId="2291DF9E" w14:textId="77777777" w:rsidR="00D44E8F" w:rsidRDefault="002A3400">
      <w:pPr>
        <w:shd w:val="clear" w:color="auto" w:fill="FFFFFF"/>
        <w:tabs>
          <w:tab w:val="left" w:pos="851"/>
        </w:tabs>
        <w:spacing w:after="0" w:line="240" w:lineRule="auto"/>
        <w:jc w:val="center"/>
        <w:rPr>
          <w:rStyle w:val="Internetosaitas"/>
          <w:rFonts w:ascii="Times New Roman" w:hAnsi="Times New Roman" w:cs="Times New Roman"/>
          <w:b/>
          <w:color w:val="auto"/>
          <w:sz w:val="24"/>
          <w:szCs w:val="24"/>
          <w:u w:val="none"/>
          <w:lang w:eastAsia="lt-LT"/>
        </w:rPr>
      </w:pPr>
      <w:r>
        <w:rPr>
          <w:rStyle w:val="Internetosaitas"/>
          <w:rFonts w:ascii="Times New Roman" w:hAnsi="Times New Roman" w:cs="Times New Roman"/>
          <w:b/>
          <w:color w:val="auto"/>
          <w:sz w:val="24"/>
          <w:szCs w:val="24"/>
          <w:u w:val="none"/>
          <w:lang w:eastAsia="lt-LT"/>
        </w:rPr>
        <w:t>V SKYRIUS</w:t>
      </w:r>
    </w:p>
    <w:p w14:paraId="513C7B53" w14:textId="77777777" w:rsidR="00D44E8F" w:rsidRDefault="002A3400">
      <w:pPr>
        <w:shd w:val="clear" w:color="auto" w:fill="FFFFFF"/>
        <w:tabs>
          <w:tab w:val="left" w:pos="851"/>
        </w:tabs>
        <w:spacing w:after="0" w:line="240" w:lineRule="auto"/>
        <w:jc w:val="center"/>
        <w:rPr>
          <w:rStyle w:val="Internetosaitas"/>
          <w:rFonts w:ascii="Times New Roman" w:hAnsi="Times New Roman" w:cs="Times New Roman"/>
          <w:b/>
          <w:color w:val="auto"/>
          <w:sz w:val="24"/>
          <w:szCs w:val="24"/>
          <w:u w:val="none"/>
          <w:lang w:eastAsia="lt-LT"/>
        </w:rPr>
      </w:pPr>
      <w:r>
        <w:rPr>
          <w:rStyle w:val="Internetosaitas"/>
          <w:rFonts w:ascii="Times New Roman" w:hAnsi="Times New Roman" w:cs="Times New Roman"/>
          <w:b/>
          <w:color w:val="auto"/>
          <w:sz w:val="24"/>
          <w:szCs w:val="24"/>
          <w:u w:val="none"/>
          <w:lang w:eastAsia="lt-LT"/>
        </w:rPr>
        <w:t>BAIGIAMOSIOS NUOSTATOS</w:t>
      </w:r>
    </w:p>
    <w:p w14:paraId="18541192" w14:textId="77777777" w:rsidR="00D44E8F" w:rsidRDefault="00D44E8F">
      <w:pPr>
        <w:shd w:val="clear" w:color="auto" w:fill="FFFFFF"/>
        <w:tabs>
          <w:tab w:val="left" w:pos="851"/>
        </w:tabs>
        <w:spacing w:after="0" w:line="240" w:lineRule="auto"/>
        <w:rPr>
          <w:rStyle w:val="Internetosaitas"/>
          <w:rFonts w:ascii="Times New Roman" w:hAnsi="Times New Roman" w:cs="Times New Roman"/>
          <w:b/>
          <w:color w:val="auto"/>
          <w:sz w:val="24"/>
          <w:szCs w:val="24"/>
          <w:u w:val="none"/>
          <w:lang w:eastAsia="lt-LT"/>
        </w:rPr>
      </w:pPr>
    </w:p>
    <w:p w14:paraId="6C32CF86" w14:textId="77777777" w:rsidR="00D44E8F" w:rsidRDefault="002A3400">
      <w:pPr>
        <w:pStyle w:val="Sraopastraipa"/>
        <w:numPr>
          <w:ilvl w:val="0"/>
          <w:numId w:val="1"/>
        </w:numPr>
        <w:shd w:val="clear" w:color="auto" w:fill="FFFFFF"/>
        <w:tabs>
          <w:tab w:val="left" w:pos="851"/>
        </w:tabs>
        <w:spacing w:after="0" w:line="240" w:lineRule="auto"/>
        <w:ind w:hanging="502"/>
        <w:jc w:val="both"/>
        <w:rPr>
          <w:rFonts w:ascii="Times New Roman" w:hAnsi="Times New Roman" w:cs="Times New Roman"/>
          <w:sz w:val="24"/>
          <w:szCs w:val="24"/>
          <w:lang w:eastAsia="lt-LT"/>
        </w:rPr>
      </w:pPr>
      <w:r>
        <w:rPr>
          <w:rFonts w:ascii="Times New Roman" w:hAnsi="Times New Roman" w:cs="Times New Roman"/>
          <w:sz w:val="24"/>
          <w:szCs w:val="24"/>
          <w:lang w:eastAsia="lt-LT"/>
        </w:rPr>
        <w:t>Tarybą techniškai aptarnauja Kretingos rajono savivaldybės administracija.</w:t>
      </w:r>
    </w:p>
    <w:p w14:paraId="74503E70" w14:textId="77777777" w:rsidR="00D44E8F" w:rsidRDefault="002A3400">
      <w:pPr>
        <w:pStyle w:val="Sraopastraipa"/>
        <w:numPr>
          <w:ilvl w:val="0"/>
          <w:numId w:val="1"/>
        </w:numPr>
        <w:shd w:val="clear" w:color="auto" w:fill="FFFFFF"/>
        <w:tabs>
          <w:tab w:val="left" w:pos="851"/>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Tarybos posėdžių protokolai ir kiti dokumentai, susiję su Tarybos veikla, saugomi Lietuvos Respublikos dokumentų ir archyvų įstatymo ir kitų teisės aktų nustatyta tvarka ir terminais.</w:t>
      </w:r>
    </w:p>
    <w:p w14:paraId="45784B25" w14:textId="77777777" w:rsidR="00D44E8F" w:rsidRDefault="002A3400">
      <w:pPr>
        <w:pStyle w:val="Sraopastraipa"/>
        <w:numPr>
          <w:ilvl w:val="0"/>
          <w:numId w:val="1"/>
        </w:numPr>
        <w:shd w:val="clear" w:color="auto" w:fill="FFFFFF"/>
        <w:tabs>
          <w:tab w:val="left" w:pos="851"/>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Tarybos nuostatai tvirtinami, keičiami ir pripažįstami netekusiais galios Kretingos rajono savivaldybės tarybos sprendimu.</w:t>
      </w:r>
    </w:p>
    <w:p w14:paraId="32E7990B" w14:textId="77777777" w:rsidR="00D44E8F" w:rsidRDefault="002A3400">
      <w:pPr>
        <w:pStyle w:val="Sraopastraipa"/>
        <w:shd w:val="clear" w:color="auto" w:fill="FFFFFF"/>
        <w:tabs>
          <w:tab w:val="left" w:pos="851"/>
        </w:tabs>
        <w:spacing w:after="0" w:line="240" w:lineRule="auto"/>
        <w:ind w:left="851"/>
        <w:jc w:val="center"/>
        <w:rPr>
          <w:rFonts w:ascii="Times New Roman" w:hAnsi="Times New Roman" w:cs="Times New Roman"/>
          <w:sz w:val="24"/>
          <w:szCs w:val="24"/>
          <w:lang w:eastAsia="lt-LT"/>
        </w:rPr>
        <w:sectPr w:rsidR="00D44E8F">
          <w:headerReference w:type="default" r:id="rId13"/>
          <w:headerReference w:type="first" r:id="rId14"/>
          <w:pgSz w:w="11906" w:h="16838"/>
          <w:pgMar w:top="1134" w:right="567" w:bottom="1134" w:left="1701" w:header="567" w:footer="0" w:gutter="0"/>
          <w:pgNumType w:start="1"/>
          <w:cols w:space="1296"/>
          <w:formProt w:val="0"/>
          <w:titlePg/>
          <w:docGrid w:linePitch="360" w:charSpace="4096"/>
        </w:sectPr>
      </w:pPr>
      <w:r>
        <w:rPr>
          <w:rFonts w:ascii="Times New Roman" w:hAnsi="Times New Roman" w:cs="Times New Roman"/>
          <w:sz w:val="24"/>
          <w:szCs w:val="24"/>
          <w:lang w:eastAsia="lt-LT"/>
        </w:rPr>
        <w:t>________________________________</w:t>
      </w:r>
    </w:p>
    <w:p w14:paraId="79E70339" w14:textId="77777777" w:rsidR="00D44E8F" w:rsidRDefault="002A3400">
      <w:pPr>
        <w:spacing w:after="0" w:line="240" w:lineRule="auto"/>
        <w:ind w:left="5387"/>
        <w:contextualSpacing/>
        <w:rPr>
          <w:rFonts w:ascii="Times New Roman" w:hAnsi="Times New Roman" w:cs="Times New Roman"/>
          <w:sz w:val="24"/>
          <w:szCs w:val="24"/>
        </w:rPr>
      </w:pPr>
      <w:r>
        <w:rPr>
          <w:rFonts w:ascii="Times New Roman" w:hAnsi="Times New Roman" w:cs="Times New Roman"/>
          <w:sz w:val="24"/>
          <w:szCs w:val="24"/>
          <w:lang w:eastAsia="lt-LT"/>
        </w:rPr>
        <w:lastRenderedPageBreak/>
        <w:t>K</w:t>
      </w:r>
      <w:r>
        <w:rPr>
          <w:rFonts w:ascii="Times New Roman" w:hAnsi="Times New Roman" w:cs="Times New Roman"/>
          <w:sz w:val="24"/>
          <w:szCs w:val="24"/>
        </w:rPr>
        <w:t xml:space="preserve">retingos rajono savivaldybės nevyriausybinių organizacijų tarybos nuostatų </w:t>
      </w:r>
    </w:p>
    <w:p w14:paraId="2E73A5CF" w14:textId="77777777" w:rsidR="00D44E8F" w:rsidRDefault="002A3400">
      <w:pPr>
        <w:shd w:val="clear" w:color="auto" w:fill="FFFFFF"/>
        <w:spacing w:after="0" w:line="240" w:lineRule="auto"/>
        <w:ind w:left="5387"/>
        <w:contextualSpacing/>
        <w:rPr>
          <w:rFonts w:ascii="Times New Roman" w:hAnsi="Times New Roman" w:cs="Times New Roman"/>
          <w:sz w:val="24"/>
          <w:szCs w:val="24"/>
        </w:rPr>
      </w:pPr>
      <w:r>
        <w:rPr>
          <w:rFonts w:ascii="Times New Roman" w:hAnsi="Times New Roman" w:cs="Times New Roman"/>
          <w:sz w:val="24"/>
          <w:szCs w:val="24"/>
        </w:rPr>
        <w:t>priedas</w:t>
      </w:r>
    </w:p>
    <w:p w14:paraId="25ACB2AB" w14:textId="77777777" w:rsidR="00D44E8F" w:rsidRDefault="00D44E8F">
      <w:pPr>
        <w:shd w:val="clear" w:color="auto" w:fill="FFFFFF"/>
        <w:spacing w:after="0" w:line="240" w:lineRule="auto"/>
        <w:ind w:left="5387"/>
        <w:contextualSpacing/>
        <w:rPr>
          <w:rFonts w:ascii="Times New Roman" w:hAnsi="Times New Roman" w:cs="Times New Roman"/>
          <w:sz w:val="24"/>
          <w:szCs w:val="24"/>
        </w:rPr>
      </w:pPr>
    </w:p>
    <w:p w14:paraId="6D4F13FF" w14:textId="77777777" w:rsidR="00D44E8F" w:rsidRDefault="002A3400">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Kretingos rajono savivaldybės administracijos</w:t>
      </w:r>
    </w:p>
    <w:p w14:paraId="0DBF2197" w14:textId="77777777" w:rsidR="00D44E8F" w:rsidRDefault="002A3400">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direktoriui</w:t>
      </w:r>
    </w:p>
    <w:p w14:paraId="78784C62" w14:textId="77777777" w:rsidR="00D44E8F" w:rsidRDefault="00D44E8F">
      <w:pPr>
        <w:shd w:val="clear" w:color="auto" w:fill="FFFFFF"/>
        <w:spacing w:after="0" w:line="240" w:lineRule="auto"/>
        <w:contextualSpacing/>
        <w:rPr>
          <w:rFonts w:ascii="Times New Roman" w:hAnsi="Times New Roman" w:cs="Times New Roman"/>
        </w:rPr>
      </w:pPr>
    </w:p>
    <w:p w14:paraId="3A174416" w14:textId="77777777" w:rsidR="00D44E8F" w:rsidRDefault="002A3400">
      <w:pPr>
        <w:shd w:val="clear" w:color="auto" w:fill="FFFFFF"/>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NEVYRIAUSYBINIŲ ORGANIZACIJŲ ATSTOVO DELEGAVIMO Į KRETINGOS RAJONO NEVYRIAUSYBINIŲ ORGANIZACIJŲ TARYBĄ PARAIŠKA</w:t>
      </w:r>
    </w:p>
    <w:p w14:paraId="299BDCD4" w14:textId="77777777" w:rsidR="00D44E8F" w:rsidRDefault="00D44E8F">
      <w:pPr>
        <w:shd w:val="clear" w:color="auto" w:fill="FFFFFF"/>
        <w:spacing w:after="0" w:line="240" w:lineRule="auto"/>
        <w:contextualSpacing/>
        <w:jc w:val="center"/>
        <w:rPr>
          <w:rFonts w:ascii="Times New Roman" w:hAnsi="Times New Roman" w:cs="Times New Roman"/>
          <w:b/>
          <w:sz w:val="24"/>
          <w:szCs w:val="24"/>
        </w:rPr>
      </w:pPr>
    </w:p>
    <w:p w14:paraId="5B738CE0" w14:textId="77777777" w:rsidR="00D44E8F" w:rsidRDefault="002A3400">
      <w:pPr>
        <w:shd w:val="clear" w:color="auto" w:fill="FFFFFF"/>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20__ m. ____________________</w:t>
      </w:r>
    </w:p>
    <w:p w14:paraId="7AF061BC" w14:textId="77777777" w:rsidR="00D44E8F" w:rsidRDefault="00D44E8F">
      <w:pPr>
        <w:shd w:val="clear" w:color="auto" w:fill="FFFFFF"/>
        <w:spacing w:after="0" w:line="240" w:lineRule="auto"/>
        <w:contextualSpacing/>
        <w:jc w:val="center"/>
        <w:rPr>
          <w:rFonts w:ascii="Times New Roman" w:hAnsi="Times New Roman" w:cs="Times New Roman"/>
          <w:sz w:val="24"/>
          <w:szCs w:val="24"/>
        </w:rPr>
      </w:pPr>
    </w:p>
    <w:p w14:paraId="72E26CDE" w14:textId="77777777" w:rsidR="00D44E8F" w:rsidRDefault="002A3400">
      <w:pPr>
        <w:pStyle w:val="Sraopastraipa"/>
        <w:shd w:val="clear" w:color="auto" w:fill="FFFFFF"/>
        <w:spacing w:after="0" w:line="240" w:lineRule="auto"/>
        <w:ind w:left="0"/>
        <w:rPr>
          <w:rFonts w:ascii="Times New Roman" w:hAnsi="Times New Roman" w:cs="Times New Roman"/>
          <w:b/>
          <w:sz w:val="24"/>
          <w:szCs w:val="24"/>
        </w:rPr>
      </w:pPr>
      <w:r>
        <w:rPr>
          <w:rFonts w:ascii="Times New Roman" w:hAnsi="Times New Roman" w:cs="Times New Roman"/>
          <w:b/>
          <w:sz w:val="24"/>
          <w:szCs w:val="24"/>
        </w:rPr>
        <w:t>INFORMACIJA APIE PRETENDENTĄ</w:t>
      </w:r>
    </w:p>
    <w:tbl>
      <w:tblPr>
        <w:tblStyle w:val="Lentelstinklelis"/>
        <w:tblW w:w="9854" w:type="dxa"/>
        <w:tblLook w:val="04A0" w:firstRow="1" w:lastRow="0" w:firstColumn="1" w:lastColumn="0" w:noHBand="0" w:noVBand="1"/>
      </w:tblPr>
      <w:tblGrid>
        <w:gridCol w:w="3369"/>
        <w:gridCol w:w="6485"/>
      </w:tblGrid>
      <w:tr w:rsidR="00D44E8F" w14:paraId="7FF2442B" w14:textId="77777777">
        <w:tc>
          <w:tcPr>
            <w:tcW w:w="3369" w:type="dxa"/>
            <w:shd w:val="clear" w:color="auto" w:fill="auto"/>
          </w:tcPr>
          <w:p w14:paraId="73777F59"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Vardas, pavardė</w:t>
            </w:r>
          </w:p>
        </w:tc>
        <w:tc>
          <w:tcPr>
            <w:tcW w:w="6484" w:type="dxa"/>
            <w:shd w:val="clear" w:color="auto" w:fill="auto"/>
          </w:tcPr>
          <w:p w14:paraId="4A5D7F87" w14:textId="77777777" w:rsidR="00D44E8F" w:rsidRDefault="00D44E8F">
            <w:pPr>
              <w:spacing w:after="0" w:line="240" w:lineRule="auto"/>
              <w:contextualSpacing/>
              <w:jc w:val="both"/>
              <w:rPr>
                <w:rFonts w:ascii="Times New Roman" w:hAnsi="Times New Roman" w:cs="Times New Roman"/>
              </w:rPr>
            </w:pPr>
          </w:p>
        </w:tc>
      </w:tr>
      <w:tr w:rsidR="00D44E8F" w14:paraId="55C00402" w14:textId="77777777">
        <w:tc>
          <w:tcPr>
            <w:tcW w:w="3369" w:type="dxa"/>
            <w:shd w:val="clear" w:color="auto" w:fill="auto"/>
          </w:tcPr>
          <w:p w14:paraId="0C2E1591"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Telefonas</w:t>
            </w:r>
          </w:p>
        </w:tc>
        <w:tc>
          <w:tcPr>
            <w:tcW w:w="6484" w:type="dxa"/>
            <w:shd w:val="clear" w:color="auto" w:fill="auto"/>
          </w:tcPr>
          <w:p w14:paraId="5EFE1D89" w14:textId="77777777" w:rsidR="00D44E8F" w:rsidRDefault="00D44E8F">
            <w:pPr>
              <w:spacing w:after="0" w:line="240" w:lineRule="auto"/>
              <w:contextualSpacing/>
              <w:jc w:val="both"/>
              <w:rPr>
                <w:rFonts w:ascii="Times New Roman" w:hAnsi="Times New Roman" w:cs="Times New Roman"/>
              </w:rPr>
            </w:pPr>
          </w:p>
        </w:tc>
      </w:tr>
      <w:tr w:rsidR="00D44E8F" w14:paraId="7ED8E562" w14:textId="77777777">
        <w:tc>
          <w:tcPr>
            <w:tcW w:w="3369" w:type="dxa"/>
            <w:shd w:val="clear" w:color="auto" w:fill="auto"/>
          </w:tcPr>
          <w:p w14:paraId="4266A881"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El. pašto adresas</w:t>
            </w:r>
          </w:p>
        </w:tc>
        <w:tc>
          <w:tcPr>
            <w:tcW w:w="6484" w:type="dxa"/>
            <w:shd w:val="clear" w:color="auto" w:fill="auto"/>
          </w:tcPr>
          <w:p w14:paraId="775B264A" w14:textId="77777777" w:rsidR="00D44E8F" w:rsidRDefault="00D44E8F">
            <w:pPr>
              <w:spacing w:after="0" w:line="240" w:lineRule="auto"/>
              <w:contextualSpacing/>
              <w:jc w:val="both"/>
              <w:rPr>
                <w:rFonts w:ascii="Times New Roman" w:hAnsi="Times New Roman" w:cs="Times New Roman"/>
              </w:rPr>
            </w:pPr>
          </w:p>
        </w:tc>
      </w:tr>
      <w:tr w:rsidR="00D44E8F" w14:paraId="17FF6F9B" w14:textId="77777777">
        <w:tc>
          <w:tcPr>
            <w:tcW w:w="3369" w:type="dxa"/>
            <w:shd w:val="clear" w:color="auto" w:fill="auto"/>
          </w:tcPr>
          <w:p w14:paraId="61E4CE38"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Atstovaujamos nevyriausybinės organizacijos pavadinimas</w:t>
            </w:r>
          </w:p>
        </w:tc>
        <w:tc>
          <w:tcPr>
            <w:tcW w:w="6484" w:type="dxa"/>
            <w:shd w:val="clear" w:color="auto" w:fill="auto"/>
          </w:tcPr>
          <w:p w14:paraId="21C830A8" w14:textId="77777777" w:rsidR="00D44E8F" w:rsidRDefault="00D44E8F">
            <w:pPr>
              <w:spacing w:after="0" w:line="240" w:lineRule="auto"/>
              <w:contextualSpacing/>
              <w:jc w:val="both"/>
              <w:rPr>
                <w:rFonts w:ascii="Times New Roman" w:hAnsi="Times New Roman" w:cs="Times New Roman"/>
              </w:rPr>
            </w:pPr>
          </w:p>
        </w:tc>
      </w:tr>
      <w:tr w:rsidR="00D44E8F" w14:paraId="10EB624A" w14:textId="77777777">
        <w:tc>
          <w:tcPr>
            <w:tcW w:w="3369" w:type="dxa"/>
            <w:shd w:val="clear" w:color="auto" w:fill="auto"/>
          </w:tcPr>
          <w:p w14:paraId="3D69473B"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Narių skaičius nevyriausybinėje organizacijoje</w:t>
            </w:r>
          </w:p>
        </w:tc>
        <w:tc>
          <w:tcPr>
            <w:tcW w:w="6484" w:type="dxa"/>
            <w:shd w:val="clear" w:color="auto" w:fill="auto"/>
          </w:tcPr>
          <w:p w14:paraId="0ADE6593" w14:textId="77777777" w:rsidR="00D44E8F" w:rsidRDefault="00D44E8F">
            <w:pPr>
              <w:spacing w:after="0" w:line="240" w:lineRule="auto"/>
              <w:contextualSpacing/>
              <w:jc w:val="both"/>
              <w:rPr>
                <w:rFonts w:ascii="Times New Roman" w:hAnsi="Times New Roman" w:cs="Times New Roman"/>
              </w:rPr>
            </w:pPr>
          </w:p>
        </w:tc>
      </w:tr>
      <w:tr w:rsidR="00D44E8F" w14:paraId="6759050A" w14:textId="77777777">
        <w:tc>
          <w:tcPr>
            <w:tcW w:w="3369" w:type="dxa"/>
            <w:shd w:val="clear" w:color="auto" w:fill="auto"/>
          </w:tcPr>
          <w:p w14:paraId="312678F7"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Organizacijos įsteigimo laikas</w:t>
            </w:r>
          </w:p>
        </w:tc>
        <w:tc>
          <w:tcPr>
            <w:tcW w:w="6484" w:type="dxa"/>
            <w:shd w:val="clear" w:color="auto" w:fill="auto"/>
          </w:tcPr>
          <w:p w14:paraId="2BFB6B88" w14:textId="77777777" w:rsidR="00D44E8F" w:rsidRDefault="00D44E8F">
            <w:pPr>
              <w:spacing w:after="0" w:line="240" w:lineRule="auto"/>
              <w:contextualSpacing/>
              <w:jc w:val="both"/>
              <w:rPr>
                <w:rFonts w:ascii="Times New Roman" w:hAnsi="Times New Roman" w:cs="Times New Roman"/>
              </w:rPr>
            </w:pPr>
          </w:p>
        </w:tc>
      </w:tr>
      <w:tr w:rsidR="00D44E8F" w14:paraId="67FC4D72" w14:textId="77777777">
        <w:tc>
          <w:tcPr>
            <w:tcW w:w="3369" w:type="dxa"/>
            <w:shd w:val="clear" w:color="auto" w:fill="auto"/>
          </w:tcPr>
          <w:p w14:paraId="5D233928"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Seniūnija, kurioje veikia organizacija</w:t>
            </w:r>
          </w:p>
        </w:tc>
        <w:tc>
          <w:tcPr>
            <w:tcW w:w="6484" w:type="dxa"/>
            <w:shd w:val="clear" w:color="auto" w:fill="auto"/>
          </w:tcPr>
          <w:p w14:paraId="2B549C48" w14:textId="77777777" w:rsidR="00D44E8F" w:rsidRDefault="00D44E8F">
            <w:pPr>
              <w:spacing w:after="0" w:line="240" w:lineRule="auto"/>
              <w:contextualSpacing/>
              <w:jc w:val="both"/>
              <w:rPr>
                <w:rFonts w:ascii="Times New Roman" w:hAnsi="Times New Roman" w:cs="Times New Roman"/>
              </w:rPr>
            </w:pPr>
          </w:p>
        </w:tc>
      </w:tr>
      <w:tr w:rsidR="00D44E8F" w14:paraId="46E58ECE" w14:textId="77777777">
        <w:tc>
          <w:tcPr>
            <w:tcW w:w="9853" w:type="dxa"/>
            <w:gridSpan w:val="2"/>
            <w:shd w:val="clear" w:color="auto" w:fill="D9D9D9" w:themeFill="background1" w:themeFillShade="D9"/>
          </w:tcPr>
          <w:p w14:paraId="5533FFB4"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Pažymėkite veiklos sritį, kurioje veikia atstovaujamoji nevyriausybinė organizacija (galima pažymėti kelias veiklos sritis):</w:t>
            </w:r>
          </w:p>
        </w:tc>
      </w:tr>
      <w:tr w:rsidR="00D44E8F" w14:paraId="3F3262C4" w14:textId="77777777">
        <w:tc>
          <w:tcPr>
            <w:tcW w:w="9853" w:type="dxa"/>
            <w:gridSpan w:val="2"/>
            <w:shd w:val="clear" w:color="auto" w:fill="auto"/>
          </w:tcPr>
          <w:p w14:paraId="6FA45CAF" w14:textId="77777777" w:rsidR="00D44E8F" w:rsidRDefault="002A3400">
            <w:pPr>
              <w:pStyle w:val="Sraopastraipa"/>
              <w:numPr>
                <w:ilvl w:val="0"/>
                <w:numId w:val="2"/>
              </w:numPr>
              <w:spacing w:after="0" w:line="240" w:lineRule="auto"/>
              <w:jc w:val="both"/>
              <w:rPr>
                <w:rFonts w:ascii="Times New Roman" w:hAnsi="Times New Roman" w:cs="Times New Roman"/>
              </w:rPr>
            </w:pPr>
            <w:r>
              <w:rPr>
                <w:rFonts w:ascii="Times New Roman" w:hAnsi="Times New Roman" w:cs="Times New Roman"/>
              </w:rPr>
              <w:t>Bendruomeninė organizacija</w:t>
            </w:r>
          </w:p>
          <w:p w14:paraId="0F849C57" w14:textId="77777777" w:rsidR="00D44E8F" w:rsidRDefault="002A3400">
            <w:pPr>
              <w:pStyle w:val="Sraopastraipa"/>
              <w:numPr>
                <w:ilvl w:val="0"/>
                <w:numId w:val="2"/>
              </w:numPr>
              <w:spacing w:after="0" w:line="240" w:lineRule="auto"/>
              <w:jc w:val="both"/>
              <w:rPr>
                <w:rFonts w:ascii="Times New Roman" w:hAnsi="Times New Roman" w:cs="Times New Roman"/>
              </w:rPr>
            </w:pPr>
            <w:r>
              <w:rPr>
                <w:rFonts w:ascii="Times New Roman" w:hAnsi="Times New Roman" w:cs="Times New Roman"/>
              </w:rPr>
              <w:t>Nevyriausybinė organizacija</w:t>
            </w:r>
          </w:p>
          <w:p w14:paraId="6D6E6555" w14:textId="77777777" w:rsidR="00D44E8F" w:rsidRDefault="002A3400">
            <w:pPr>
              <w:pStyle w:val="Sraopastraipa"/>
              <w:numPr>
                <w:ilvl w:val="0"/>
                <w:numId w:val="2"/>
              </w:numPr>
              <w:spacing w:after="0" w:line="240" w:lineRule="auto"/>
              <w:jc w:val="both"/>
              <w:rPr>
                <w:rFonts w:ascii="Times New Roman" w:hAnsi="Times New Roman" w:cs="Times New Roman"/>
              </w:rPr>
            </w:pPr>
            <w:r>
              <w:rPr>
                <w:rFonts w:ascii="Times New Roman" w:hAnsi="Times New Roman" w:cs="Times New Roman"/>
              </w:rPr>
              <w:t>Kita ____________________________________________</w:t>
            </w:r>
          </w:p>
        </w:tc>
      </w:tr>
    </w:tbl>
    <w:p w14:paraId="0B03E0D5" w14:textId="77777777" w:rsidR="00D44E8F" w:rsidRDefault="00D44E8F">
      <w:pPr>
        <w:shd w:val="clear" w:color="auto" w:fill="FFFFFF"/>
        <w:spacing w:after="0" w:line="240" w:lineRule="auto"/>
        <w:contextualSpacing/>
        <w:jc w:val="both"/>
        <w:rPr>
          <w:rFonts w:ascii="Times New Roman" w:hAnsi="Times New Roman" w:cs="Times New Roman"/>
        </w:rPr>
      </w:pPr>
    </w:p>
    <w:p w14:paraId="2ED506E0" w14:textId="77777777" w:rsidR="00D44E8F" w:rsidRDefault="00D44E8F">
      <w:pPr>
        <w:shd w:val="clear" w:color="auto" w:fill="FFFFFF"/>
        <w:spacing w:after="0" w:line="240" w:lineRule="auto"/>
        <w:contextualSpacing/>
        <w:rPr>
          <w:rFonts w:ascii="Times New Roman" w:hAnsi="Times New Roman" w:cs="Times New Roman"/>
        </w:rPr>
      </w:pPr>
    </w:p>
    <w:p w14:paraId="3D757B65" w14:textId="77777777" w:rsidR="00D44E8F" w:rsidRDefault="002A3400">
      <w:pPr>
        <w:shd w:val="clear" w:color="auto" w:fill="FFFFFF"/>
        <w:spacing w:after="0" w:line="240" w:lineRule="auto"/>
        <w:contextualSpacing/>
        <w:rPr>
          <w:rFonts w:ascii="Times New Roman" w:hAnsi="Times New Roman" w:cs="Times New Roman"/>
        </w:rPr>
      </w:pPr>
      <w:r>
        <w:rPr>
          <w:rFonts w:ascii="Times New Roman" w:hAnsi="Times New Roman" w:cs="Times New Roman"/>
        </w:rPr>
        <w:t>Pareiškėjo vadovo pareigų pavadinimas                _______________                  _______________________</w:t>
      </w:r>
    </w:p>
    <w:p w14:paraId="5F0B981F" w14:textId="77777777" w:rsidR="00D44E8F" w:rsidRDefault="002A3400">
      <w:pPr>
        <w:shd w:val="clear" w:color="auto" w:fill="FFFFFF"/>
        <w:spacing w:after="0" w:line="240" w:lineRule="auto"/>
        <w:contextualSpacing/>
      </w:pPr>
      <w:r>
        <w:rPr>
          <w:rFonts w:ascii="Times New Roman" w:hAnsi="Times New Roman" w:cs="Times New Roman"/>
          <w:sz w:val="20"/>
          <w:szCs w:val="20"/>
        </w:rPr>
        <w:t xml:space="preserve">                                                                                                  (parašas)                                      (vardas, pavardė)</w:t>
      </w:r>
    </w:p>
    <w:sectPr w:rsidR="00D44E8F">
      <w:headerReference w:type="default" r:id="rId15"/>
      <w:headerReference w:type="first" r:id="rId16"/>
      <w:pgSz w:w="11906" w:h="16838"/>
      <w:pgMar w:top="1134" w:right="567" w:bottom="1134" w:left="1701" w:header="567" w:footer="0" w:gutter="0"/>
      <w:pgNumType w:start="1"/>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BF124" w14:textId="77777777" w:rsidR="00AC6724" w:rsidRDefault="002A3400">
      <w:pPr>
        <w:spacing w:after="0" w:line="240" w:lineRule="auto"/>
      </w:pPr>
      <w:r>
        <w:separator/>
      </w:r>
    </w:p>
  </w:endnote>
  <w:endnote w:type="continuationSeparator" w:id="0">
    <w:p w14:paraId="5AF8447A" w14:textId="77777777" w:rsidR="00AC6724" w:rsidRDefault="002A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D392" w14:textId="77777777" w:rsidR="00AC6724" w:rsidRDefault="002A3400">
      <w:pPr>
        <w:spacing w:after="0" w:line="240" w:lineRule="auto"/>
      </w:pPr>
      <w:r>
        <w:separator/>
      </w:r>
    </w:p>
  </w:footnote>
  <w:footnote w:type="continuationSeparator" w:id="0">
    <w:p w14:paraId="3A4CB0BE" w14:textId="77777777" w:rsidR="00AC6724" w:rsidRDefault="002A3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943868"/>
      <w:docPartObj>
        <w:docPartGallery w:val="Page Numbers (Top of Page)"/>
        <w:docPartUnique/>
      </w:docPartObj>
    </w:sdtPr>
    <w:sdtEndPr/>
    <w:sdtContent>
      <w:p w14:paraId="0A21F6F4" w14:textId="5B205273" w:rsidR="00D44E8F" w:rsidRDefault="002A3400">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3734A5">
          <w:rPr>
            <w:rFonts w:ascii="Times New Roman" w:hAnsi="Times New Roman" w:cs="Times New Roman"/>
            <w:noProof/>
            <w:sz w:val="24"/>
            <w:szCs w:val="24"/>
          </w:rPr>
          <w:t>5</w:t>
        </w:r>
        <w:r>
          <w:rPr>
            <w:rFonts w:ascii="Times New Roman" w:hAnsi="Times New Roman" w:cs="Times New Roman"/>
            <w:sz w:val="24"/>
            <w:szCs w:val="24"/>
          </w:rPr>
          <w:fldChar w:fldCharType="end"/>
        </w:r>
      </w:p>
      <w:p w14:paraId="540BB107" w14:textId="77777777" w:rsidR="00D44E8F" w:rsidRDefault="003734A5">
        <w:pPr>
          <w:pStyle w:val="Antrats"/>
          <w:rPr>
            <w:lang w:val="en-US"/>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E88DC" w14:textId="5BD26793" w:rsidR="00D44E8F" w:rsidRPr="00C92531" w:rsidRDefault="00C92531" w:rsidP="00C92531">
    <w:pPr>
      <w:pStyle w:val="Antrats"/>
      <w:jc w:val="right"/>
      <w:rPr>
        <w:rFonts w:ascii="Times New Roman" w:hAnsi="Times New Roman" w:cs="Times New Roman"/>
        <w:b/>
        <w:sz w:val="24"/>
        <w:szCs w:val="24"/>
      </w:rPr>
    </w:pPr>
    <w:r w:rsidRPr="00C92531">
      <w:rPr>
        <w:rFonts w:ascii="Times New Roman" w:hAnsi="Times New Roman" w:cs="Times New Roman"/>
        <w:b/>
        <w:sz w:val="24"/>
        <w:szCs w:val="24"/>
      </w:rPr>
      <w:t>Projekto lyginamasis variantas</w:t>
    </w:r>
  </w:p>
  <w:p w14:paraId="47551CB0" w14:textId="77777777" w:rsidR="00D44E8F" w:rsidRDefault="00D44E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583167"/>
      <w:docPartObj>
        <w:docPartGallery w:val="Page Numbers (Top of Page)"/>
        <w:docPartUnique/>
      </w:docPartObj>
    </w:sdtPr>
    <w:sdtEndPr/>
    <w:sdtContent>
      <w:p w14:paraId="08286068" w14:textId="77777777" w:rsidR="00D44E8F" w:rsidRDefault="002A3400">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p w14:paraId="100725BD" w14:textId="77777777" w:rsidR="00D44E8F" w:rsidRDefault="00D44E8F">
    <w:pPr>
      <w:pStyle w:val="Antrat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3AD6" w14:textId="77777777" w:rsidR="00D44E8F" w:rsidRDefault="00D44E8F">
    <w:pPr>
      <w:pStyle w:val="Antrats"/>
      <w:jc w:val="center"/>
    </w:pPr>
  </w:p>
  <w:p w14:paraId="3CEFE082" w14:textId="77777777" w:rsidR="00D44E8F" w:rsidRDefault="00D44E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47CCB"/>
    <w:multiLevelType w:val="multilevel"/>
    <w:tmpl w:val="B74421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C2198C"/>
    <w:multiLevelType w:val="multilevel"/>
    <w:tmpl w:val="780A898E"/>
    <w:lvl w:ilvl="0">
      <w:start w:val="1"/>
      <w:numFmt w:val="decimal"/>
      <w:lvlText w:val="%1."/>
      <w:lvlJc w:val="left"/>
      <w:pPr>
        <w:ind w:left="1353" w:hanging="360"/>
      </w:pPr>
      <w:rPr>
        <w:rFonts w:ascii="Times New Roman" w:hAnsi="Times New Roman"/>
        <w:b w:val="0"/>
        <w:bCs w:val="0"/>
        <w:sz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6D2E409C"/>
    <w:multiLevelType w:val="multilevel"/>
    <w:tmpl w:val="A81607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8F"/>
    <w:rsid w:val="000F1AD8"/>
    <w:rsid w:val="00115B13"/>
    <w:rsid w:val="002A3400"/>
    <w:rsid w:val="003734A5"/>
    <w:rsid w:val="004133AA"/>
    <w:rsid w:val="006B1396"/>
    <w:rsid w:val="00AC6724"/>
    <w:rsid w:val="00C3669F"/>
    <w:rsid w:val="00C92531"/>
    <w:rsid w:val="00D44E8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DD2C"/>
  <w15:docId w15:val="{9A5494BB-16C2-45BB-8FCA-214D4543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667DB"/>
    <w:rPr>
      <w:sz w:val="16"/>
      <w:szCs w:val="16"/>
    </w:rPr>
  </w:style>
  <w:style w:type="character" w:customStyle="1" w:styleId="KomentarotekstasDiagrama">
    <w:name w:val="Komentaro tekstas Diagrama"/>
    <w:basedOn w:val="Numatytasispastraiposriftas"/>
    <w:link w:val="Komentarotekstas"/>
    <w:uiPriority w:val="99"/>
    <w:qFormat/>
    <w:rsid w:val="000667DB"/>
    <w:rPr>
      <w:sz w:val="20"/>
      <w:szCs w:val="20"/>
    </w:rPr>
  </w:style>
  <w:style w:type="character" w:customStyle="1" w:styleId="KomentarotemaDiagrama">
    <w:name w:val="Komentaro tema Diagrama"/>
    <w:basedOn w:val="KomentarotekstasDiagrama"/>
    <w:link w:val="Komentarotema"/>
    <w:uiPriority w:val="99"/>
    <w:semiHidden/>
    <w:qFormat/>
    <w:rsid w:val="000667DB"/>
    <w:rPr>
      <w:b/>
      <w:bCs/>
      <w:sz w:val="20"/>
      <w:szCs w:val="20"/>
    </w:rPr>
  </w:style>
  <w:style w:type="character" w:customStyle="1" w:styleId="DebesliotekstasDiagrama">
    <w:name w:val="Debesėlio tekstas Diagrama"/>
    <w:basedOn w:val="Numatytasispastraiposriftas"/>
    <w:link w:val="Debesliotekstas"/>
    <w:uiPriority w:val="99"/>
    <w:semiHidden/>
    <w:qFormat/>
    <w:rsid w:val="000667DB"/>
    <w:rPr>
      <w:rFonts w:ascii="Tahoma" w:hAnsi="Tahoma" w:cs="Tahoma"/>
      <w:sz w:val="16"/>
      <w:szCs w:val="16"/>
    </w:rPr>
  </w:style>
  <w:style w:type="character" w:customStyle="1" w:styleId="AntratsDiagrama">
    <w:name w:val="Antraštės Diagrama"/>
    <w:basedOn w:val="Numatytasispastraiposriftas"/>
    <w:link w:val="Antrats"/>
    <w:uiPriority w:val="99"/>
    <w:qFormat/>
    <w:rsid w:val="002162E7"/>
    <w:rPr>
      <w:sz w:val="22"/>
    </w:rPr>
  </w:style>
  <w:style w:type="character" w:styleId="Puslapionumeris">
    <w:name w:val="page number"/>
    <w:basedOn w:val="Numatytasispastraiposriftas"/>
    <w:uiPriority w:val="99"/>
    <w:semiHidden/>
    <w:unhideWhenUsed/>
    <w:qFormat/>
    <w:rsid w:val="002162E7"/>
  </w:style>
  <w:style w:type="character" w:customStyle="1" w:styleId="PoratDiagrama">
    <w:name w:val="Poraštė Diagrama"/>
    <w:basedOn w:val="Numatytasispastraiposriftas"/>
    <w:link w:val="Porat"/>
    <w:uiPriority w:val="99"/>
    <w:qFormat/>
    <w:rsid w:val="002162E7"/>
    <w:rPr>
      <w:sz w:val="22"/>
    </w:rPr>
  </w:style>
  <w:style w:type="character" w:customStyle="1" w:styleId="Internetosaitas">
    <w:name w:val="Interneto saitas"/>
    <w:basedOn w:val="Numatytasispastraiposriftas"/>
    <w:uiPriority w:val="99"/>
    <w:unhideWhenUsed/>
    <w:rsid w:val="00C237C4"/>
    <w:rPr>
      <w:color w:val="0000FF" w:themeColor="hyperlink"/>
      <w:u w:val="single"/>
    </w:rPr>
  </w:style>
  <w:style w:type="character" w:customStyle="1" w:styleId="ListLabel1">
    <w:name w:val="ListLabel 1"/>
    <w:qFormat/>
    <w:rPr>
      <w:rFonts w:ascii="Times New Roman" w:hAnsi="Times New Roman"/>
      <w:b/>
      <w:sz w:val="24"/>
    </w:rPr>
  </w:style>
  <w:style w:type="character" w:customStyle="1" w:styleId="ListLabel2">
    <w:name w:val="ListLabel 2"/>
    <w:qFormat/>
    <w:rPr>
      <w:sz w:val="24"/>
    </w:rPr>
  </w:style>
  <w:style w:type="character" w:customStyle="1" w:styleId="ListLabel3">
    <w:name w:val="ListLabel 3"/>
    <w:qFormat/>
    <w:rPr>
      <w:sz w:val="24"/>
    </w:rPr>
  </w:style>
  <w:style w:type="character" w:customStyle="1" w:styleId="ListLabel4">
    <w:name w:val="ListLabel 4"/>
    <w:qFormat/>
    <w:rPr>
      <w:sz w:val="24"/>
    </w:rPr>
  </w:style>
  <w:style w:type="character" w:customStyle="1" w:styleId="ListLabel5">
    <w:name w:val="ListLabel 5"/>
    <w:qFormat/>
    <w:rPr>
      <w:sz w:val="24"/>
    </w:rPr>
  </w:style>
  <w:style w:type="character" w:customStyle="1" w:styleId="ListLabel6">
    <w:name w:val="ListLabel 6"/>
    <w:qFormat/>
    <w:rPr>
      <w:sz w:val="24"/>
    </w:rPr>
  </w:style>
  <w:style w:type="character" w:customStyle="1" w:styleId="ListLabel7">
    <w:name w:val="ListLabel 7"/>
    <w:qFormat/>
    <w:rPr>
      <w:sz w:val="24"/>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rPr>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Times New Roman" w:hAnsi="Times New Roman"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cs="Times New Roman"/>
      <w:sz w:val="24"/>
      <w:szCs w:val="24"/>
    </w:rPr>
  </w:style>
  <w:style w:type="character" w:customStyle="1" w:styleId="ListLabel20">
    <w:name w:val="ListLabel 20"/>
    <w:qFormat/>
    <w:rPr>
      <w:rFonts w:ascii="Times New Roman" w:hAnsi="Times New Roman"/>
      <w:b w:val="0"/>
      <w:bCs w:val="0"/>
      <w:sz w:val="24"/>
    </w:rPr>
  </w:style>
  <w:style w:type="character" w:customStyle="1" w:styleId="ListLabel21">
    <w:name w:val="ListLabel 21"/>
    <w:qFormat/>
    <w:rPr>
      <w:rFonts w:ascii="Times New Roman" w:hAnsi="Times New Roman" w:cs="Courier New"/>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Times New Roman" w:hAnsi="Times New Roman" w:cs="Times New Roman"/>
      <w:sz w:val="24"/>
      <w:szCs w:val="24"/>
    </w:rPr>
  </w:style>
  <w:style w:type="character" w:customStyle="1" w:styleId="ListLabel31">
    <w:name w:val="ListLabel 31"/>
    <w:qFormat/>
    <w:rPr>
      <w:rFonts w:ascii="Times New Roman" w:hAnsi="Times New Roman"/>
      <w:b w:val="0"/>
      <w:bCs w:val="0"/>
      <w:sz w:val="24"/>
    </w:rPr>
  </w:style>
  <w:style w:type="character" w:customStyle="1" w:styleId="ListLabel32">
    <w:name w:val="ListLabel 32"/>
    <w:qFormat/>
    <w:rPr>
      <w:rFonts w:ascii="Times New Roman" w:hAnsi="Times New Roman" w:cs="Courier New"/>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szCs w:val="24"/>
    </w:rPr>
  </w:style>
  <w:style w:type="character" w:customStyle="1" w:styleId="ListLabel42">
    <w:name w:val="ListLabel 42"/>
    <w:qFormat/>
    <w:rPr>
      <w:rFonts w:ascii="Times New Roman" w:hAnsi="Times New Roman"/>
      <w:b w:val="0"/>
      <w:bCs w:val="0"/>
      <w:sz w:val="24"/>
    </w:rPr>
  </w:style>
  <w:style w:type="character" w:customStyle="1" w:styleId="ListLabel43">
    <w:name w:val="ListLabel 43"/>
    <w:qFormat/>
    <w:rPr>
      <w:rFonts w:ascii="Times New Roman" w:hAnsi="Times New Roman" w:cs="Courier New"/>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Times New Roman" w:hAnsi="Times New Roman" w:cs="Times New Roman"/>
      <w:sz w:val="24"/>
      <w:szCs w:val="24"/>
    </w:rPr>
  </w:style>
  <w:style w:type="character" w:customStyle="1" w:styleId="ListLabel53">
    <w:name w:val="ListLabel 53"/>
    <w:qFormat/>
    <w:rPr>
      <w:rFonts w:ascii="Times New Roman" w:hAnsi="Times New Roman"/>
      <w:b w:val="0"/>
      <w:bCs w:val="0"/>
      <w:sz w:val="24"/>
    </w:rPr>
  </w:style>
  <w:style w:type="character" w:customStyle="1" w:styleId="ListLabel54">
    <w:name w:val="ListLabel 54"/>
    <w:qFormat/>
    <w:rPr>
      <w:rFonts w:ascii="Times New Roman" w:hAnsi="Times New Roman" w:cs="Courier New"/>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Times New Roman"/>
      <w:sz w:val="24"/>
      <w:szCs w:val="24"/>
    </w:rPr>
  </w:style>
  <w:style w:type="character" w:customStyle="1" w:styleId="ListLabel64">
    <w:name w:val="ListLabel 64"/>
    <w:qFormat/>
    <w:rPr>
      <w:rFonts w:ascii="Times New Roman" w:hAnsi="Times New Roman"/>
      <w:b w:val="0"/>
      <w:bCs w:val="0"/>
      <w:sz w:val="24"/>
    </w:rPr>
  </w:style>
  <w:style w:type="character" w:customStyle="1" w:styleId="ListLabel65">
    <w:name w:val="ListLabel 65"/>
    <w:qFormat/>
    <w:rPr>
      <w:rFonts w:ascii="Times New Roman" w:hAnsi="Times New Roman" w:cs="Times New Roman"/>
      <w:sz w:val="24"/>
      <w:szCs w:val="24"/>
    </w:rPr>
  </w:style>
  <w:style w:type="character" w:customStyle="1" w:styleId="ListLabel66">
    <w:name w:val="ListLabel 66"/>
    <w:qFormat/>
    <w:rPr>
      <w:rFonts w:ascii="Times New Roman" w:hAnsi="Times New Roman" w:cs="Courier New"/>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Times New Roman"/>
      <w:sz w:val="24"/>
      <w:szCs w:val="24"/>
    </w:rPr>
  </w:style>
  <w:style w:type="paragraph" w:styleId="Antrat">
    <w:name w:val="caption"/>
    <w:basedOn w:val="prastasis"/>
    <w:next w:val="Pagrindinistekstas"/>
    <w:qFormat/>
    <w:pPr>
      <w:suppressLineNumbers/>
      <w:spacing w:before="120" w:after="120"/>
    </w:pPr>
    <w:rPr>
      <w:rFonts w:cs="Lohit Devanagari"/>
      <w:i/>
      <w:iCs/>
      <w:sz w:val="24"/>
      <w:szCs w:val="24"/>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Antrat1">
    <w:name w:val="Antraštė1"/>
    <w:basedOn w:val="prastasis"/>
    <w:qFormat/>
    <w:pPr>
      <w:keepNext/>
      <w:spacing w:before="240" w:after="120"/>
    </w:pPr>
    <w:rPr>
      <w:rFonts w:ascii="Liberation Sans" w:eastAsia="Noto Sans CJK SC" w:hAnsi="Liberation Sans" w:cs="Lohit Devanagari"/>
      <w:sz w:val="28"/>
      <w:szCs w:val="28"/>
    </w:rPr>
  </w:style>
  <w:style w:type="paragraph" w:styleId="Sraopastraipa">
    <w:name w:val="List Paragraph"/>
    <w:basedOn w:val="prastasis"/>
    <w:uiPriority w:val="34"/>
    <w:qFormat/>
    <w:rsid w:val="00017110"/>
    <w:pPr>
      <w:ind w:left="720"/>
      <w:contextualSpacing/>
    </w:pPr>
  </w:style>
  <w:style w:type="paragraph" w:styleId="Komentarotekstas">
    <w:name w:val="annotation text"/>
    <w:basedOn w:val="prastasis"/>
    <w:link w:val="KomentarotekstasDiagrama"/>
    <w:uiPriority w:val="99"/>
    <w:unhideWhenUsed/>
    <w:qFormat/>
    <w:rsid w:val="000667D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0667DB"/>
    <w:rPr>
      <w:b/>
      <w:bCs/>
    </w:rPr>
  </w:style>
  <w:style w:type="paragraph" w:styleId="Debesliotekstas">
    <w:name w:val="Balloon Text"/>
    <w:basedOn w:val="prastasis"/>
    <w:link w:val="DebesliotekstasDiagrama"/>
    <w:uiPriority w:val="99"/>
    <w:semiHidden/>
    <w:unhideWhenUsed/>
    <w:qFormat/>
    <w:rsid w:val="000667DB"/>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2162E7"/>
    <w:pPr>
      <w:tabs>
        <w:tab w:val="center" w:pos="4680"/>
        <w:tab w:val="right" w:pos="9360"/>
      </w:tabs>
      <w:spacing w:after="0" w:line="240" w:lineRule="auto"/>
    </w:pPr>
  </w:style>
  <w:style w:type="paragraph" w:styleId="Porat">
    <w:name w:val="footer"/>
    <w:basedOn w:val="prastasis"/>
    <w:link w:val="PoratDiagrama"/>
    <w:uiPriority w:val="99"/>
    <w:unhideWhenUsed/>
    <w:rsid w:val="002162E7"/>
    <w:pPr>
      <w:tabs>
        <w:tab w:val="center" w:pos="4680"/>
        <w:tab w:val="right" w:pos="9360"/>
      </w:tabs>
      <w:spacing w:after="0" w:line="240" w:lineRule="auto"/>
    </w:pPr>
  </w:style>
  <w:style w:type="paragraph" w:styleId="Pataisymai">
    <w:name w:val="Revision"/>
    <w:uiPriority w:val="99"/>
    <w:semiHidden/>
    <w:qFormat/>
    <w:rsid w:val="00486C5D"/>
    <w:rPr>
      <w:sz w:val="22"/>
    </w:rPr>
  </w:style>
  <w:style w:type="table" w:styleId="Lentelstinklelis">
    <w:name w:val="Table Grid"/>
    <w:basedOn w:val="prastojilentel"/>
    <w:uiPriority w:val="59"/>
    <w:unhideWhenUsed/>
    <w:rsid w:val="0080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tin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06E6-AB56-420A-9B8A-4953AECC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11165</Words>
  <Characters>6365</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Biliūnaitė-Rušinskė</dc:creator>
  <dc:description/>
  <cp:lastModifiedBy>Izabelė Vičiulytė</cp:lastModifiedBy>
  <cp:revision>4</cp:revision>
  <cp:lastPrinted>2022-10-17T13:40:00Z</cp:lastPrinted>
  <dcterms:created xsi:type="dcterms:W3CDTF">2025-11-11T12:59:00Z</dcterms:created>
  <dcterms:modified xsi:type="dcterms:W3CDTF">2025-11-12T09:14:00Z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