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B82A" w14:textId="77777777" w:rsidR="00427B02" w:rsidRDefault="006F561B">
      <w:pPr>
        <w:tabs>
          <w:tab w:val="left" w:pos="284"/>
        </w:tabs>
        <w:ind w:firstLine="5103"/>
        <w:rPr>
          <w:rFonts w:eastAsia="Calibri"/>
          <w:szCs w:val="24"/>
        </w:rPr>
      </w:pPr>
      <w:r>
        <w:rPr>
          <w:rFonts w:eastAsia="Calibri"/>
          <w:szCs w:val="24"/>
        </w:rPr>
        <w:t xml:space="preserve">Kretingos rajono savivaldybės želdynų ir </w:t>
      </w:r>
    </w:p>
    <w:p w14:paraId="08AEF3E2" w14:textId="77777777" w:rsidR="00427B02" w:rsidRDefault="006F561B">
      <w:pPr>
        <w:tabs>
          <w:tab w:val="left" w:pos="284"/>
        </w:tabs>
        <w:ind w:firstLine="5103"/>
        <w:rPr>
          <w:rFonts w:eastAsia="Calibri"/>
          <w:szCs w:val="24"/>
        </w:rPr>
      </w:pPr>
      <w:r>
        <w:rPr>
          <w:rFonts w:eastAsia="Calibri"/>
          <w:szCs w:val="24"/>
        </w:rPr>
        <w:t xml:space="preserve">želdinių apsaugos taisyklių </w:t>
      </w:r>
    </w:p>
    <w:p w14:paraId="2EE6D9F4" w14:textId="0DD686FE" w:rsidR="00427B02" w:rsidRPr="0036626C" w:rsidRDefault="006F561B" w:rsidP="0036626C">
      <w:pPr>
        <w:tabs>
          <w:tab w:val="left" w:pos="284"/>
        </w:tabs>
        <w:ind w:firstLine="5103"/>
        <w:rPr>
          <w:rFonts w:eastAsia="Calibri"/>
          <w:szCs w:val="24"/>
        </w:rPr>
      </w:pPr>
      <w:r>
        <w:rPr>
          <w:szCs w:val="24"/>
        </w:rPr>
        <w:t>4 priedas</w:t>
      </w:r>
    </w:p>
    <w:p w14:paraId="69442C25" w14:textId="77777777" w:rsidR="00427B02" w:rsidRDefault="00427B02">
      <w:pPr>
        <w:tabs>
          <w:tab w:val="center" w:pos="4819"/>
          <w:tab w:val="right" w:pos="9638"/>
          <w:tab w:val="left" w:pos="12191"/>
        </w:tabs>
        <w:spacing w:line="259" w:lineRule="auto"/>
        <w:jc w:val="right"/>
        <w:rPr>
          <w:sz w:val="20"/>
        </w:rPr>
      </w:pPr>
    </w:p>
    <w:p w14:paraId="775E84B8" w14:textId="77777777" w:rsidR="00427B02" w:rsidRDefault="00427B02">
      <w:pPr>
        <w:rPr>
          <w:sz w:val="14"/>
          <w:szCs w:val="14"/>
        </w:rPr>
      </w:pPr>
    </w:p>
    <w:p w14:paraId="00167BA9" w14:textId="77777777" w:rsidR="00427B02" w:rsidRDefault="006F561B">
      <w:pPr>
        <w:jc w:val="center"/>
        <w:rPr>
          <w:bCs/>
          <w:szCs w:val="24"/>
          <w:lang w:eastAsia="lt-LT"/>
        </w:rPr>
      </w:pPr>
      <w:r w:rsidRPr="0036626C">
        <w:rPr>
          <w:bCs/>
          <w:szCs w:val="24"/>
          <w:lang w:eastAsia="lt-LT"/>
        </w:rPr>
        <w:t>(Prašymo dėl želdinių atkuriamosios vertės kompensacijos dydžio perskaičiavimo ir sumokėtos kompensacijos grąžinimo forma)</w:t>
      </w:r>
    </w:p>
    <w:p w14:paraId="1CEEBD07" w14:textId="77777777" w:rsidR="0036626C" w:rsidRPr="0036626C" w:rsidRDefault="0036626C">
      <w:pPr>
        <w:jc w:val="center"/>
        <w:rPr>
          <w:bCs/>
          <w:szCs w:val="24"/>
          <w:lang w:eastAsia="lt-LT"/>
        </w:rPr>
      </w:pPr>
    </w:p>
    <w:p w14:paraId="7992BCC3" w14:textId="77777777" w:rsidR="00427B02" w:rsidRDefault="006F561B">
      <w:pPr>
        <w:suppressAutoHyphens/>
        <w:jc w:val="center"/>
        <w:rPr>
          <w:szCs w:val="24"/>
          <w:lang w:eastAsia="lt-LT"/>
        </w:rPr>
      </w:pPr>
      <w:r>
        <w:rPr>
          <w:szCs w:val="24"/>
          <w:lang w:eastAsia="lt-LT"/>
        </w:rPr>
        <w:t>_______________________________________________________________________________</w:t>
      </w:r>
    </w:p>
    <w:p w14:paraId="0D6071CA" w14:textId="77777777" w:rsidR="00427B02" w:rsidRDefault="006F561B">
      <w:pPr>
        <w:suppressAutoHyphens/>
        <w:ind w:firstLine="62"/>
        <w:jc w:val="center"/>
        <w:rPr>
          <w:sz w:val="20"/>
          <w:lang w:eastAsia="lt-LT"/>
        </w:rPr>
      </w:pPr>
      <w:r>
        <w:rPr>
          <w:sz w:val="20"/>
          <w:lang w:eastAsia="lt-LT"/>
        </w:rPr>
        <w:t>(Prašymą teikiančio fizinio asmens vardas, pavardė ar juridinio asmens pavadinimas)</w:t>
      </w:r>
    </w:p>
    <w:p w14:paraId="47FA17B1" w14:textId="77777777" w:rsidR="00427B02" w:rsidRDefault="00427B02">
      <w:pPr>
        <w:suppressAutoHyphens/>
        <w:jc w:val="center"/>
        <w:rPr>
          <w:sz w:val="22"/>
          <w:szCs w:val="22"/>
          <w:lang w:eastAsia="lt-LT"/>
        </w:rPr>
      </w:pPr>
    </w:p>
    <w:p w14:paraId="606BBBD0" w14:textId="77777777" w:rsidR="00427B02" w:rsidRDefault="006F561B">
      <w:pPr>
        <w:suppressAutoHyphens/>
        <w:jc w:val="center"/>
        <w:rPr>
          <w:szCs w:val="24"/>
          <w:lang w:eastAsia="lt-LT"/>
        </w:rPr>
      </w:pPr>
      <w:r>
        <w:rPr>
          <w:bCs/>
          <w:szCs w:val="24"/>
          <w:lang w:eastAsia="lt-LT"/>
        </w:rPr>
        <w:t>_</w:t>
      </w:r>
      <w:r>
        <w:rPr>
          <w:szCs w:val="24"/>
          <w:lang w:eastAsia="lt-LT"/>
        </w:rPr>
        <w:t>______________________________________________________________________________</w:t>
      </w:r>
    </w:p>
    <w:p w14:paraId="20110497" w14:textId="77777777" w:rsidR="00427B02" w:rsidRDefault="006F561B">
      <w:pPr>
        <w:jc w:val="center"/>
        <w:rPr>
          <w:sz w:val="20"/>
          <w:lang w:eastAsia="lt-LT"/>
        </w:rPr>
      </w:pPr>
      <w:r>
        <w:rPr>
          <w:sz w:val="20"/>
          <w:lang w:eastAsia="lt-LT"/>
        </w:rPr>
        <w:t>(adresas, telefono numeris)</w:t>
      </w:r>
    </w:p>
    <w:p w14:paraId="47E9C928" w14:textId="77777777" w:rsidR="00427B02" w:rsidRDefault="00427B02">
      <w:pPr>
        <w:tabs>
          <w:tab w:val="right" w:leader="underscore" w:pos="9000"/>
        </w:tabs>
        <w:rPr>
          <w:b/>
          <w:szCs w:val="24"/>
        </w:rPr>
      </w:pPr>
    </w:p>
    <w:p w14:paraId="0C8A2D31" w14:textId="77777777" w:rsidR="0036626C" w:rsidRPr="0036626C" w:rsidRDefault="0036626C" w:rsidP="0036626C">
      <w:pPr>
        <w:tabs>
          <w:tab w:val="right" w:leader="underscore" w:pos="9000"/>
        </w:tabs>
        <w:rPr>
          <w:b/>
          <w:szCs w:val="24"/>
        </w:rPr>
      </w:pPr>
      <w:r w:rsidRPr="0036626C">
        <w:rPr>
          <w:b/>
          <w:szCs w:val="24"/>
        </w:rPr>
        <w:t>_______________________________</w:t>
      </w:r>
    </w:p>
    <w:p w14:paraId="42BB2569" w14:textId="1306D95C" w:rsidR="00427B02" w:rsidRPr="00F2657A" w:rsidRDefault="00F2657A" w:rsidP="00F2657A">
      <w:pPr>
        <w:tabs>
          <w:tab w:val="right" w:leader="underscore" w:pos="9000"/>
        </w:tabs>
        <w:rPr>
          <w:bCs/>
          <w:sz w:val="20"/>
          <w:lang w:eastAsia="lt-LT"/>
        </w:rPr>
      </w:pPr>
      <w:r>
        <w:rPr>
          <w:bCs/>
          <w:sz w:val="20"/>
        </w:rPr>
        <w:t xml:space="preserve">         </w:t>
      </w:r>
      <w:r w:rsidR="0036626C" w:rsidRPr="00F2657A">
        <w:rPr>
          <w:bCs/>
          <w:sz w:val="20"/>
        </w:rPr>
        <w:t>(Subjektui, priimančiam sprendimą)</w:t>
      </w:r>
    </w:p>
    <w:p w14:paraId="2096FF7E" w14:textId="77777777" w:rsidR="00427B02" w:rsidRDefault="006F561B">
      <w:pPr>
        <w:tabs>
          <w:tab w:val="right" w:leader="underscore" w:pos="9000"/>
        </w:tabs>
        <w:jc w:val="center"/>
        <w:rPr>
          <w:b/>
          <w:bCs/>
          <w:szCs w:val="24"/>
          <w:lang w:eastAsia="lt-LT"/>
        </w:rPr>
      </w:pPr>
      <w:r>
        <w:rPr>
          <w:b/>
          <w:bCs/>
          <w:szCs w:val="24"/>
          <w:lang w:eastAsia="lt-LT"/>
        </w:rPr>
        <w:t>PRAŠYMAS</w:t>
      </w:r>
    </w:p>
    <w:p w14:paraId="4D27818C" w14:textId="77777777" w:rsidR="0036626C" w:rsidRDefault="0036626C">
      <w:pPr>
        <w:tabs>
          <w:tab w:val="right" w:leader="underscore" w:pos="9000"/>
        </w:tabs>
        <w:jc w:val="center"/>
        <w:rPr>
          <w:b/>
          <w:bCs/>
          <w:szCs w:val="24"/>
          <w:lang w:eastAsia="lt-LT"/>
        </w:rPr>
      </w:pPr>
    </w:p>
    <w:p w14:paraId="5BD45026" w14:textId="77777777" w:rsidR="00427B02" w:rsidRDefault="006F561B">
      <w:pPr>
        <w:jc w:val="center"/>
        <w:rPr>
          <w:bCs/>
          <w:szCs w:val="24"/>
          <w:u w:val="single"/>
          <w:lang w:eastAsia="lt-LT"/>
        </w:rPr>
      </w:pPr>
      <w:r>
        <w:rPr>
          <w:b/>
          <w:szCs w:val="24"/>
          <w:lang w:eastAsia="lt-LT"/>
        </w:rPr>
        <w:t>_________________</w:t>
      </w:r>
    </w:p>
    <w:p w14:paraId="7B13B7AA" w14:textId="77777777" w:rsidR="00427B02" w:rsidRDefault="006F561B">
      <w:pPr>
        <w:jc w:val="center"/>
        <w:rPr>
          <w:sz w:val="20"/>
          <w:lang w:eastAsia="lt-LT"/>
        </w:rPr>
      </w:pPr>
      <w:r>
        <w:rPr>
          <w:sz w:val="20"/>
          <w:lang w:eastAsia="lt-LT"/>
        </w:rPr>
        <w:t>(data)</w:t>
      </w:r>
    </w:p>
    <w:p w14:paraId="61FD99B3" w14:textId="77777777" w:rsidR="0036626C" w:rsidRDefault="006F561B">
      <w:pPr>
        <w:jc w:val="center"/>
        <w:rPr>
          <w:b/>
          <w:szCs w:val="24"/>
          <w:lang w:eastAsia="lt-LT"/>
        </w:rPr>
      </w:pPr>
      <w:r>
        <w:rPr>
          <w:b/>
          <w:szCs w:val="24"/>
          <w:lang w:eastAsia="lt-LT"/>
        </w:rPr>
        <w:t>_________________</w:t>
      </w:r>
    </w:p>
    <w:p w14:paraId="3E79EA3F" w14:textId="79BED37E" w:rsidR="00427B02" w:rsidRDefault="006F561B">
      <w:pPr>
        <w:jc w:val="center"/>
        <w:rPr>
          <w:sz w:val="20"/>
          <w:lang w:eastAsia="lt-LT"/>
        </w:rPr>
      </w:pPr>
      <w:r>
        <w:rPr>
          <w:sz w:val="20"/>
          <w:lang w:eastAsia="lt-LT"/>
        </w:rPr>
        <w:t>(dokumento sudarymo vieta)</w:t>
      </w:r>
    </w:p>
    <w:p w14:paraId="661C4588" w14:textId="77777777" w:rsidR="00427B02" w:rsidRDefault="00427B02">
      <w:pPr>
        <w:rPr>
          <w:sz w:val="18"/>
          <w:szCs w:val="18"/>
        </w:rPr>
      </w:pPr>
    </w:p>
    <w:p w14:paraId="65A459A8" w14:textId="1ED8605B" w:rsidR="00427B02" w:rsidRDefault="006F561B" w:rsidP="00430E8E">
      <w:pPr>
        <w:tabs>
          <w:tab w:val="right" w:leader="underscore" w:pos="9000"/>
        </w:tabs>
        <w:ind w:firstLine="851"/>
        <w:jc w:val="center"/>
        <w:rPr>
          <w:b/>
          <w:sz w:val="20"/>
          <w:lang w:eastAsia="lt-LT"/>
        </w:rPr>
      </w:pPr>
      <w:r>
        <w:rPr>
          <w:bCs/>
          <w:szCs w:val="24"/>
          <w:lang w:eastAsia="lt-LT"/>
        </w:rPr>
        <w:t>Prašau perskaičiuoti, grąžinti (reikiamą pabraukti) leidime</w:t>
      </w:r>
      <w:r w:rsidR="00430E8E">
        <w:rPr>
          <w:bCs/>
          <w:szCs w:val="24"/>
          <w:lang w:eastAsia="lt-LT"/>
        </w:rPr>
        <w:t>/sprendime</w:t>
      </w:r>
      <w:r>
        <w:rPr>
          <w:bCs/>
          <w:szCs w:val="24"/>
          <w:lang w:eastAsia="lt-LT"/>
        </w:rPr>
        <w:t xml:space="preserve"> Nr. ______________________</w:t>
      </w:r>
      <w:r w:rsidR="00430E8E">
        <w:rPr>
          <w:bCs/>
          <w:szCs w:val="24"/>
          <w:lang w:eastAsia="lt-LT"/>
        </w:rPr>
        <w:t>__________________________________________________________</w:t>
      </w:r>
      <w:r>
        <w:rPr>
          <w:sz w:val="20"/>
        </w:rPr>
        <w:t>(</w:t>
      </w:r>
      <w:r>
        <w:rPr>
          <w:sz w:val="20"/>
          <w:lang w:eastAsia="lt-LT"/>
        </w:rPr>
        <w:t>data)</w:t>
      </w:r>
    </w:p>
    <w:p w14:paraId="7FC36746" w14:textId="77777777" w:rsidR="00430E8E" w:rsidRDefault="006F561B">
      <w:pPr>
        <w:suppressAutoHyphens/>
        <w:rPr>
          <w:szCs w:val="24"/>
          <w:lang w:eastAsia="lt-LT"/>
        </w:rPr>
      </w:pPr>
      <w:r>
        <w:rPr>
          <w:bCs/>
          <w:szCs w:val="24"/>
          <w:lang w:eastAsia="lt-LT"/>
        </w:rPr>
        <w:t>dėl saugotinų medžių ir krūmų kirtimo, kitokio pašalinimo iš augimo vietos, intensyvaus genėjimo darbams, žemės</w:t>
      </w:r>
      <w:r w:rsidR="00430E8E">
        <w:rPr>
          <w:bCs/>
          <w:szCs w:val="24"/>
          <w:lang w:eastAsia="lt-LT"/>
        </w:rPr>
        <w:t xml:space="preserve"> </w:t>
      </w:r>
      <w:r>
        <w:rPr>
          <w:bCs/>
          <w:szCs w:val="24"/>
          <w:lang w:eastAsia="lt-LT"/>
        </w:rPr>
        <w:t>sklype</w:t>
      </w:r>
      <w:r>
        <w:rPr>
          <w:szCs w:val="24"/>
          <w:lang w:eastAsia="lt-LT"/>
        </w:rPr>
        <w:t>/teritorijoj</w:t>
      </w:r>
      <w:r w:rsidR="00430E8E">
        <w:rPr>
          <w:szCs w:val="24"/>
          <w:lang w:eastAsia="lt-LT"/>
        </w:rPr>
        <w:t>e</w:t>
      </w:r>
    </w:p>
    <w:p w14:paraId="6D106768" w14:textId="4A27E0B9" w:rsidR="00427B02" w:rsidRDefault="006F561B">
      <w:pPr>
        <w:suppressAutoHyphens/>
        <w:rPr>
          <w:szCs w:val="24"/>
          <w:lang w:eastAsia="lt-LT"/>
        </w:rPr>
      </w:pPr>
      <w:r>
        <w:rPr>
          <w:bCs/>
          <w:szCs w:val="24"/>
          <w:lang w:eastAsia="lt-LT"/>
        </w:rPr>
        <w:t>_</w:t>
      </w:r>
      <w:r>
        <w:rPr>
          <w:szCs w:val="24"/>
          <w:lang w:eastAsia="lt-LT"/>
        </w:rPr>
        <w:t>___________________________________________________</w:t>
      </w:r>
      <w:r w:rsidR="00430E8E">
        <w:rPr>
          <w:szCs w:val="24"/>
          <w:lang w:eastAsia="lt-LT"/>
        </w:rPr>
        <w:t>____________________________</w:t>
      </w:r>
    </w:p>
    <w:p w14:paraId="295BF7C5" w14:textId="77777777" w:rsidR="00427B02" w:rsidRDefault="006F561B" w:rsidP="00430E8E">
      <w:pPr>
        <w:suppressAutoHyphens/>
        <w:jc w:val="center"/>
        <w:rPr>
          <w:sz w:val="20"/>
        </w:rPr>
      </w:pPr>
      <w:r>
        <w:rPr>
          <w:sz w:val="20"/>
        </w:rPr>
        <w:t>(žemės sklypo adresas/vieta)</w:t>
      </w:r>
    </w:p>
    <w:p w14:paraId="483D0520" w14:textId="01987096" w:rsidR="00427B02" w:rsidRDefault="006F561B">
      <w:pPr>
        <w:tabs>
          <w:tab w:val="right" w:leader="underscore" w:pos="9000"/>
        </w:tabs>
        <w:jc w:val="both"/>
        <w:rPr>
          <w:sz w:val="20"/>
        </w:rPr>
      </w:pPr>
      <w:r>
        <w:rPr>
          <w:szCs w:val="24"/>
          <w:lang w:eastAsia="lt-LT"/>
        </w:rPr>
        <w:t xml:space="preserve">apskaičiuotą </w:t>
      </w:r>
      <w:r>
        <w:rPr>
          <w:szCs w:val="24"/>
        </w:rPr>
        <w:t>želdinių atkuriamosios vertės kompensacijos dydį į mano sąskaitą _____________________________________</w:t>
      </w:r>
    </w:p>
    <w:p w14:paraId="67FA7E2E" w14:textId="77777777" w:rsidR="00427B02" w:rsidRDefault="006F561B">
      <w:pPr>
        <w:tabs>
          <w:tab w:val="right" w:leader="underscore" w:pos="9000"/>
        </w:tabs>
        <w:ind w:firstLine="477"/>
        <w:rPr>
          <w:sz w:val="20"/>
          <w:lang w:eastAsia="lt-LT"/>
        </w:rPr>
      </w:pPr>
      <w:r>
        <w:rPr>
          <w:sz w:val="20"/>
          <w:lang w:eastAsia="lt-LT"/>
        </w:rPr>
        <w:t xml:space="preserve">(asmens sąskaitos Nr. ir banko pavadinimas) </w:t>
      </w:r>
    </w:p>
    <w:p w14:paraId="0FC79796" w14:textId="77777777" w:rsidR="00427B02" w:rsidRDefault="006F561B">
      <w:pPr>
        <w:tabs>
          <w:tab w:val="right" w:leader="underscore" w:pos="9000"/>
        </w:tabs>
        <w:rPr>
          <w:szCs w:val="24"/>
          <w:lang w:eastAsia="lt-LT"/>
        </w:rPr>
      </w:pPr>
      <w:r>
        <w:rPr>
          <w:szCs w:val="24"/>
          <w:lang w:eastAsia="lt-LT"/>
        </w:rPr>
        <w:t>_______________________________________________________________________________</w:t>
      </w:r>
    </w:p>
    <w:p w14:paraId="770F060B"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1667C8D0"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1CC11B11" w14:textId="77777777" w:rsidR="00430E8E" w:rsidRPr="00430E8E" w:rsidRDefault="00430E8E" w:rsidP="00430E8E">
      <w:pPr>
        <w:tabs>
          <w:tab w:val="right" w:leader="underscore" w:pos="9000"/>
        </w:tabs>
        <w:jc w:val="both"/>
        <w:rPr>
          <w:szCs w:val="24"/>
          <w:lang w:eastAsia="lt-LT"/>
        </w:rPr>
      </w:pPr>
      <w:r w:rsidRPr="00430E8E">
        <w:rPr>
          <w:szCs w:val="24"/>
          <w:lang w:eastAsia="lt-LT"/>
        </w:rPr>
        <w:t>_______________________________________________________________________________</w:t>
      </w:r>
    </w:p>
    <w:p w14:paraId="1F442826" w14:textId="37380A9B" w:rsidR="00430E8E" w:rsidRDefault="00430E8E" w:rsidP="00430E8E">
      <w:pPr>
        <w:tabs>
          <w:tab w:val="right" w:leader="underscore" w:pos="9000"/>
        </w:tabs>
        <w:jc w:val="both"/>
        <w:rPr>
          <w:szCs w:val="24"/>
          <w:lang w:eastAsia="lt-LT"/>
        </w:rPr>
      </w:pPr>
      <w:r w:rsidRPr="00430E8E">
        <w:rPr>
          <w:szCs w:val="24"/>
          <w:lang w:eastAsia="lt-LT"/>
        </w:rPr>
        <w:t>_______________________________________________________________________________</w:t>
      </w:r>
    </w:p>
    <w:p w14:paraId="268F8DEF" w14:textId="77777777" w:rsidR="00427B02" w:rsidRDefault="006F561B">
      <w:pPr>
        <w:tabs>
          <w:tab w:val="right" w:leader="underscore" w:pos="9000"/>
        </w:tabs>
        <w:jc w:val="center"/>
        <w:rPr>
          <w:sz w:val="20"/>
          <w:lang w:eastAsia="lt-LT"/>
        </w:rPr>
      </w:pPr>
      <w:r>
        <w:rPr>
          <w:sz w:val="20"/>
          <w:lang w:eastAsia="lt-LT"/>
        </w:rPr>
        <w:t>(aplinkybės dėl kurių želdinių atkuriamosios vertės kompensacija turėtų būti perskaičiuota ar gražinta, nurodant medžių rūšis ir kiekius)</w:t>
      </w:r>
    </w:p>
    <w:p w14:paraId="6C44D067" w14:textId="77777777" w:rsidR="00427B02" w:rsidRDefault="00427B02">
      <w:pPr>
        <w:ind w:firstLine="1296"/>
        <w:jc w:val="both"/>
        <w:rPr>
          <w:rFonts w:eastAsia="Calibri"/>
          <w:sz w:val="20"/>
        </w:rPr>
      </w:pPr>
    </w:p>
    <w:p w14:paraId="26FC03AB" w14:textId="77777777" w:rsidR="00427B02" w:rsidRDefault="006F561B">
      <w:pPr>
        <w:tabs>
          <w:tab w:val="right" w:leader="underscore" w:pos="9000"/>
        </w:tabs>
        <w:jc w:val="both"/>
        <w:rPr>
          <w:szCs w:val="24"/>
          <w:lang w:eastAsia="lt-LT"/>
        </w:rPr>
      </w:pPr>
      <w:r>
        <w:rPr>
          <w:szCs w:val="24"/>
          <w:lang w:eastAsia="lt-LT"/>
        </w:rPr>
        <w:t xml:space="preserve">Pateikiu šiuos dokumentus: </w:t>
      </w:r>
    </w:p>
    <w:p w14:paraId="2D258187" w14:textId="77777777" w:rsidR="00427B02" w:rsidRDefault="006F561B">
      <w:pPr>
        <w:tabs>
          <w:tab w:val="right" w:leader="underscore" w:pos="9000"/>
        </w:tabs>
        <w:rPr>
          <w:szCs w:val="24"/>
          <w:lang w:eastAsia="lt-LT"/>
        </w:rPr>
      </w:pPr>
      <w:r>
        <w:rPr>
          <w:szCs w:val="24"/>
          <w:lang w:eastAsia="lt-LT"/>
        </w:rPr>
        <w:t>_______________________________________________________________________________</w:t>
      </w:r>
    </w:p>
    <w:p w14:paraId="12E6D9AF"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3D39C68C"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6C82B6A2" w14:textId="77777777" w:rsidR="00427B02" w:rsidRDefault="00427B02">
      <w:pPr>
        <w:ind w:firstLine="1296"/>
        <w:jc w:val="both"/>
        <w:rPr>
          <w:rFonts w:eastAsia="Calibri"/>
          <w:sz w:val="20"/>
        </w:rPr>
      </w:pPr>
    </w:p>
    <w:p w14:paraId="6DA55385" w14:textId="77777777" w:rsidR="00427B02" w:rsidRDefault="00427B02">
      <w:pPr>
        <w:suppressAutoHyphens/>
        <w:rPr>
          <w:szCs w:val="24"/>
          <w:lang w:eastAsia="lt-LT"/>
        </w:rPr>
      </w:pPr>
    </w:p>
    <w:p w14:paraId="7A81FA17" w14:textId="5205B085" w:rsidR="00427B02" w:rsidRPr="005F34E2" w:rsidRDefault="005F34E2" w:rsidP="00C721F6">
      <w:pPr>
        <w:suppressAutoHyphens/>
        <w:jc w:val="both"/>
        <w:rPr>
          <w:sz w:val="20"/>
          <w:lang w:eastAsia="lt-LT"/>
        </w:rPr>
      </w:pPr>
      <w:r w:rsidRPr="005F34E2">
        <w:rPr>
          <w:sz w:val="20"/>
          <w:lang w:eastAsia="lt-LT"/>
        </w:rPr>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67645065" w14:textId="77777777" w:rsidR="00427B02" w:rsidRPr="005F34E2" w:rsidRDefault="00427B02">
      <w:pPr>
        <w:suppressAutoHyphens/>
        <w:rPr>
          <w:sz w:val="20"/>
          <w:lang w:eastAsia="lt-LT"/>
        </w:rPr>
      </w:pPr>
    </w:p>
    <w:p w14:paraId="0E6D1F44" w14:textId="77777777" w:rsidR="00427B02" w:rsidRDefault="00427B02">
      <w:pPr>
        <w:suppressAutoHyphens/>
        <w:rPr>
          <w:szCs w:val="24"/>
          <w:lang w:eastAsia="lt-LT"/>
        </w:rPr>
      </w:pPr>
    </w:p>
    <w:p w14:paraId="0B552EC0" w14:textId="77777777" w:rsidR="00427B02" w:rsidRDefault="006F561B">
      <w:pPr>
        <w:suppressAutoHyphens/>
        <w:rPr>
          <w:szCs w:val="24"/>
          <w:lang w:eastAsia="lt-LT"/>
        </w:rPr>
      </w:pPr>
      <w:r>
        <w:rPr>
          <w:szCs w:val="24"/>
          <w:lang w:eastAsia="lt-LT"/>
        </w:rPr>
        <w:t>____________                                                                                       ________________________</w:t>
      </w:r>
    </w:p>
    <w:p w14:paraId="5DEF3452" w14:textId="77777777" w:rsidR="00427B02" w:rsidRDefault="006F561B">
      <w:pPr>
        <w:tabs>
          <w:tab w:val="center" w:pos="3840"/>
          <w:tab w:val="center" w:pos="6840"/>
        </w:tabs>
        <w:ind w:firstLine="583"/>
        <w:rPr>
          <w:sz w:val="22"/>
          <w:szCs w:val="22"/>
          <w:lang w:eastAsia="lt-LT"/>
        </w:rPr>
      </w:pPr>
      <w:r>
        <w:rPr>
          <w:sz w:val="20"/>
          <w:lang w:eastAsia="lt-LT"/>
        </w:rPr>
        <w:t>(parašas)</w:t>
      </w:r>
      <w:r>
        <w:rPr>
          <w:sz w:val="20"/>
          <w:lang w:eastAsia="lt-LT"/>
        </w:rPr>
        <w:tab/>
        <w:t xml:space="preserve"> </w:t>
      </w:r>
      <w:r>
        <w:rPr>
          <w:sz w:val="20"/>
          <w:lang w:eastAsia="lt-LT"/>
        </w:rPr>
        <w:tab/>
      </w:r>
      <w:r>
        <w:rPr>
          <w:sz w:val="20"/>
          <w:lang w:eastAsia="lt-LT"/>
        </w:rPr>
        <w:tab/>
        <w:t xml:space="preserve"> (vardas ir pavardė)</w:t>
      </w:r>
    </w:p>
    <w:p w14:paraId="43FE0534" w14:textId="77777777" w:rsidR="000D365B" w:rsidRDefault="000D365B" w:rsidP="00EA4028">
      <w:pPr>
        <w:tabs>
          <w:tab w:val="left" w:pos="284"/>
        </w:tabs>
        <w:ind w:firstLine="5103"/>
        <w:rPr>
          <w:rFonts w:eastAsia="Calibri"/>
          <w:szCs w:val="24"/>
        </w:rPr>
      </w:pPr>
    </w:p>
    <w:sectPr w:rsidR="000D365B">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F58C" w14:textId="77777777" w:rsidR="00F6234E" w:rsidRDefault="00F6234E">
      <w:pPr>
        <w:rPr>
          <w:szCs w:val="24"/>
        </w:rPr>
      </w:pPr>
      <w:r>
        <w:rPr>
          <w:szCs w:val="24"/>
        </w:rPr>
        <w:separator/>
      </w:r>
    </w:p>
  </w:endnote>
  <w:endnote w:type="continuationSeparator" w:id="0">
    <w:p w14:paraId="2C563DA0" w14:textId="77777777" w:rsidR="00F6234E" w:rsidRDefault="00F6234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9889" w14:textId="77777777" w:rsidR="00F6234E" w:rsidRDefault="00F6234E">
      <w:pPr>
        <w:rPr>
          <w:szCs w:val="24"/>
        </w:rPr>
      </w:pPr>
      <w:r>
        <w:rPr>
          <w:szCs w:val="24"/>
        </w:rPr>
        <w:separator/>
      </w:r>
    </w:p>
  </w:footnote>
  <w:footnote w:type="continuationSeparator" w:id="0">
    <w:p w14:paraId="73F87570" w14:textId="77777777" w:rsidR="00F6234E" w:rsidRDefault="00F6234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06E3A"/>
    <w:rsid w:val="000163BC"/>
    <w:rsid w:val="0003714E"/>
    <w:rsid w:val="000414AC"/>
    <w:rsid w:val="00044E86"/>
    <w:rsid w:val="00047F4A"/>
    <w:rsid w:val="000808A0"/>
    <w:rsid w:val="00090612"/>
    <w:rsid w:val="00097E61"/>
    <w:rsid w:val="000A3272"/>
    <w:rsid w:val="000D365B"/>
    <w:rsid w:val="000F460B"/>
    <w:rsid w:val="0012709D"/>
    <w:rsid w:val="0013629C"/>
    <w:rsid w:val="001415B6"/>
    <w:rsid w:val="00170EAE"/>
    <w:rsid w:val="0018539C"/>
    <w:rsid w:val="00195FD2"/>
    <w:rsid w:val="001B27C1"/>
    <w:rsid w:val="001D5952"/>
    <w:rsid w:val="002513E3"/>
    <w:rsid w:val="00271DAB"/>
    <w:rsid w:val="002C52C0"/>
    <w:rsid w:val="002F0C7D"/>
    <w:rsid w:val="00311296"/>
    <w:rsid w:val="0036626C"/>
    <w:rsid w:val="0037359A"/>
    <w:rsid w:val="0039644B"/>
    <w:rsid w:val="00410ECE"/>
    <w:rsid w:val="0042132C"/>
    <w:rsid w:val="004270DB"/>
    <w:rsid w:val="00427174"/>
    <w:rsid w:val="00427B02"/>
    <w:rsid w:val="00430E8E"/>
    <w:rsid w:val="0043498F"/>
    <w:rsid w:val="00466FF4"/>
    <w:rsid w:val="00487947"/>
    <w:rsid w:val="004C1CF2"/>
    <w:rsid w:val="004C51C6"/>
    <w:rsid w:val="004D00C5"/>
    <w:rsid w:val="004D7F10"/>
    <w:rsid w:val="0050295D"/>
    <w:rsid w:val="0052554F"/>
    <w:rsid w:val="00536F0F"/>
    <w:rsid w:val="00552C93"/>
    <w:rsid w:val="005655FE"/>
    <w:rsid w:val="0058777A"/>
    <w:rsid w:val="005A4EA7"/>
    <w:rsid w:val="005D133A"/>
    <w:rsid w:val="005E7C80"/>
    <w:rsid w:val="005F34E2"/>
    <w:rsid w:val="005F3537"/>
    <w:rsid w:val="006230D0"/>
    <w:rsid w:val="0064034C"/>
    <w:rsid w:val="006548C7"/>
    <w:rsid w:val="00682802"/>
    <w:rsid w:val="006A7A7A"/>
    <w:rsid w:val="006B5EDA"/>
    <w:rsid w:val="006E0597"/>
    <w:rsid w:val="006F561B"/>
    <w:rsid w:val="0070691D"/>
    <w:rsid w:val="00722C3A"/>
    <w:rsid w:val="0077136A"/>
    <w:rsid w:val="00782D03"/>
    <w:rsid w:val="00786ABC"/>
    <w:rsid w:val="00797A24"/>
    <w:rsid w:val="007C053D"/>
    <w:rsid w:val="007F400F"/>
    <w:rsid w:val="00802FCC"/>
    <w:rsid w:val="00811CA2"/>
    <w:rsid w:val="0081221B"/>
    <w:rsid w:val="00830105"/>
    <w:rsid w:val="00830EEC"/>
    <w:rsid w:val="00835AE1"/>
    <w:rsid w:val="0084318D"/>
    <w:rsid w:val="008775D7"/>
    <w:rsid w:val="00882929"/>
    <w:rsid w:val="008A2750"/>
    <w:rsid w:val="008D327B"/>
    <w:rsid w:val="008F7B63"/>
    <w:rsid w:val="00903A3F"/>
    <w:rsid w:val="009240BF"/>
    <w:rsid w:val="00932E73"/>
    <w:rsid w:val="009527AE"/>
    <w:rsid w:val="00984E77"/>
    <w:rsid w:val="0098787C"/>
    <w:rsid w:val="009901D2"/>
    <w:rsid w:val="009A464F"/>
    <w:rsid w:val="00A02E81"/>
    <w:rsid w:val="00A315B6"/>
    <w:rsid w:val="00A437D6"/>
    <w:rsid w:val="00A439A4"/>
    <w:rsid w:val="00A7491D"/>
    <w:rsid w:val="00A834A7"/>
    <w:rsid w:val="00AB3885"/>
    <w:rsid w:val="00AD106A"/>
    <w:rsid w:val="00AD5776"/>
    <w:rsid w:val="00AE722A"/>
    <w:rsid w:val="00AF24C0"/>
    <w:rsid w:val="00B13B04"/>
    <w:rsid w:val="00B423CC"/>
    <w:rsid w:val="00B65041"/>
    <w:rsid w:val="00B74E58"/>
    <w:rsid w:val="00B84F83"/>
    <w:rsid w:val="00BC3051"/>
    <w:rsid w:val="00C267AF"/>
    <w:rsid w:val="00C27590"/>
    <w:rsid w:val="00C50372"/>
    <w:rsid w:val="00C6036B"/>
    <w:rsid w:val="00C63D2E"/>
    <w:rsid w:val="00C66FEE"/>
    <w:rsid w:val="00C67581"/>
    <w:rsid w:val="00C721F6"/>
    <w:rsid w:val="00CC5532"/>
    <w:rsid w:val="00CF09F3"/>
    <w:rsid w:val="00D501AF"/>
    <w:rsid w:val="00D73120"/>
    <w:rsid w:val="00DA0908"/>
    <w:rsid w:val="00DD23D6"/>
    <w:rsid w:val="00DE626C"/>
    <w:rsid w:val="00E0648A"/>
    <w:rsid w:val="00E2766F"/>
    <w:rsid w:val="00E36276"/>
    <w:rsid w:val="00E50FD6"/>
    <w:rsid w:val="00E73259"/>
    <w:rsid w:val="00E854AF"/>
    <w:rsid w:val="00EA2AC3"/>
    <w:rsid w:val="00EA4028"/>
    <w:rsid w:val="00EA4CF5"/>
    <w:rsid w:val="00EF087E"/>
    <w:rsid w:val="00EF6893"/>
    <w:rsid w:val="00F13ED7"/>
    <w:rsid w:val="00F25489"/>
    <w:rsid w:val="00F2657A"/>
    <w:rsid w:val="00F31E91"/>
    <w:rsid w:val="00F36077"/>
    <w:rsid w:val="00F6234E"/>
    <w:rsid w:val="00F82054"/>
    <w:rsid w:val="00FA799E"/>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98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1578</Words>
  <Characters>900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Odeta Viršilienė</cp:lastModifiedBy>
  <cp:revision>3</cp:revision>
  <cp:lastPrinted>2022-06-20T06:06:00Z</cp:lastPrinted>
  <dcterms:created xsi:type="dcterms:W3CDTF">2025-06-13T05:22:00Z</dcterms:created>
  <dcterms:modified xsi:type="dcterms:W3CDTF">2025-06-13T06:28:00Z</dcterms:modified>
</cp:coreProperties>
</file>