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A8E14" w14:textId="77777777" w:rsidR="007F36F0" w:rsidRDefault="00CB79D2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7F36F0" w:rsidRDefault="007F36F0">
      <w:pPr>
        <w:rPr>
          <w:caps/>
          <w:szCs w:val="24"/>
        </w:rPr>
      </w:pPr>
    </w:p>
    <w:p w14:paraId="4AB7C342" w14:textId="77777777" w:rsidR="007F36F0" w:rsidRDefault="00CB79D2">
      <w:pPr>
        <w:spacing w:line="276" w:lineRule="atLeast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SPRENDIMAS</w:t>
      </w:r>
    </w:p>
    <w:p w14:paraId="7955E621" w14:textId="77777777" w:rsidR="007F36F0" w:rsidRDefault="00CB79D2">
      <w:pPr>
        <w:jc w:val="center"/>
        <w:rPr>
          <w:szCs w:val="24"/>
        </w:rPr>
      </w:pPr>
      <w:r>
        <w:rPr>
          <w:b/>
          <w:bCs/>
          <w:color w:val="000000"/>
          <w:szCs w:val="24"/>
          <w:lang w:eastAsia="lt-LT"/>
        </w:rPr>
        <w:t>DĖL KRETINGOS RAJONO SAVIVALDYBĖS TARYBOS 2014 M. SPALIO 30 D. SPRENDIMO NR. T2-302 „DĖL KRETINGOS RAJONO SAVIVALDYBĖS M. VALANČIAUS VIEŠOSIOS BIBLIOTEKOS TEIKIAMŲ PASLAUGŲ KAINŲ NUSTATYMO“ PAKEITIMO</w:t>
      </w:r>
    </w:p>
    <w:p w14:paraId="0E4B8F96" w14:textId="77777777" w:rsidR="007F36F0" w:rsidRDefault="007F36F0">
      <w:pPr>
        <w:rPr>
          <w:szCs w:val="24"/>
        </w:rPr>
      </w:pPr>
    </w:p>
    <w:p w14:paraId="6F6A6C8F" w14:textId="471C8F5B" w:rsidR="007F36F0" w:rsidRDefault="00CB79D2">
      <w:pPr>
        <w:jc w:val="center"/>
        <w:rPr>
          <w:szCs w:val="24"/>
        </w:rPr>
      </w:pPr>
      <w:r>
        <w:rPr>
          <w:szCs w:val="24"/>
        </w:rPr>
        <w:t xml:space="preserve">2025 </w:t>
      </w:r>
      <w:r>
        <w:rPr>
          <w:szCs w:val="24"/>
        </w:rPr>
        <w:t xml:space="preserve">m. birželio </w:t>
      </w:r>
      <w:r w:rsidR="00863C6C">
        <w:rPr>
          <w:szCs w:val="24"/>
        </w:rPr>
        <w:t>16</w:t>
      </w:r>
      <w:bookmarkStart w:id="0" w:name="_GoBack"/>
      <w:bookmarkEnd w:id="0"/>
      <w:r>
        <w:rPr>
          <w:szCs w:val="24"/>
        </w:rPr>
        <w:t xml:space="preserve"> d. Nr. T1-</w:t>
      </w:r>
      <w:r w:rsidR="00863C6C">
        <w:rPr>
          <w:szCs w:val="24"/>
        </w:rPr>
        <w:t>240</w:t>
      </w:r>
    </w:p>
    <w:p w14:paraId="60D38B6E" w14:textId="77777777" w:rsidR="007F36F0" w:rsidRDefault="00CB79D2">
      <w:pPr>
        <w:jc w:val="center"/>
        <w:rPr>
          <w:szCs w:val="24"/>
        </w:rPr>
      </w:pPr>
      <w:r>
        <w:rPr>
          <w:szCs w:val="24"/>
        </w:rPr>
        <w:t>Kretinga</w:t>
      </w:r>
    </w:p>
    <w:p w14:paraId="2E98E0F1" w14:textId="77777777" w:rsidR="007F36F0" w:rsidRDefault="007F36F0">
      <w:pPr>
        <w:jc w:val="both"/>
        <w:rPr>
          <w:szCs w:val="24"/>
        </w:rPr>
      </w:pPr>
    </w:p>
    <w:p w14:paraId="2075C512" w14:textId="77777777" w:rsidR="007F36F0" w:rsidRDefault="00CB79D2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Kretingos rajono savivaldybės taryba n u s p r e n d ž i a:</w:t>
      </w:r>
    </w:p>
    <w:p w14:paraId="584A46E1" w14:textId="77777777" w:rsidR="007F36F0" w:rsidRDefault="00CB79D2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Pakeisti Kretingos rajono savivaldybės tarybos 2014 m. spalio 30 d. sprendimą Nr. T2-302 „Dėl Kretingos rajono savivaldybės M. Valančiaus viešosios bibliote</w:t>
      </w:r>
      <w:r>
        <w:rPr>
          <w:color w:val="000000"/>
          <w:szCs w:val="24"/>
          <w:lang w:eastAsia="lt-LT"/>
        </w:rPr>
        <w:t>kos teikiamų paslaugų kainų nustatymo“ papildant 1.13 papunkčiu:</w:t>
      </w:r>
    </w:p>
    <w:p w14:paraId="51F439DB" w14:textId="77777777" w:rsidR="007F36F0" w:rsidRDefault="00CB79D2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„1.13. Prekybinio ploto nuoma per mėnesį 1 kv. metro – 30,00 </w:t>
      </w:r>
      <w:proofErr w:type="spellStart"/>
      <w:r>
        <w:rPr>
          <w:color w:val="000000"/>
          <w:szCs w:val="24"/>
          <w:lang w:eastAsia="lt-LT"/>
        </w:rPr>
        <w:t>Eur</w:t>
      </w:r>
      <w:proofErr w:type="spellEnd"/>
      <w:r>
        <w:rPr>
          <w:color w:val="000000"/>
          <w:szCs w:val="24"/>
          <w:lang w:eastAsia="lt-LT"/>
        </w:rPr>
        <w:t>.“.</w:t>
      </w:r>
    </w:p>
    <w:p w14:paraId="06467B4B" w14:textId="77777777" w:rsidR="007F36F0" w:rsidRDefault="00CB79D2">
      <w:pPr>
        <w:tabs>
          <w:tab w:val="left" w:pos="426"/>
        </w:tabs>
        <w:ind w:firstLine="851"/>
        <w:jc w:val="both"/>
      </w:pPr>
      <w:bookmarkStart w:id="1" w:name="part_b3dfae244e3b46a28c99d9a3c916a667"/>
      <w:bookmarkEnd w:id="1"/>
      <w:r>
        <w:rPr>
          <w:color w:val="000000"/>
          <w:szCs w:val="24"/>
          <w:lang w:eastAsia="lt-LT"/>
        </w:rPr>
        <w:t xml:space="preserve">2. </w:t>
      </w:r>
      <w:r>
        <w:t xml:space="preserve">Nustatyti, kad šis sprendimas gali būti skundžiamas Lietuvos Respublikos ikiteisminio administracinių ginčų nagrinėjimo </w:t>
      </w:r>
      <w:r>
        <w:t>tvarkos įstatymo nustatyta tvarka Lietuvos administracinių ginčų komisijos Klaipėdos apygardos skyriui (J. Janonio g. 24, Klaipėdoje) arba Lietuvos Respublikos administracinių bylų teisenos įstatymo nustatyta tvarka Regionų apygardos administracinio teismo</w:t>
      </w:r>
      <w:r>
        <w:t xml:space="preserve"> Klaipėdos rūmams (Galinio Pylimo g. 9, Klaipėdoje) per vieną mėnesį nuo šio sprendimo paskelbimo arba įteikimo suinteresuotam asmeniui dienos.</w:t>
      </w:r>
    </w:p>
    <w:p w14:paraId="1AC55947" w14:textId="77777777" w:rsidR="007F36F0" w:rsidRDefault="007F36F0">
      <w:pPr>
        <w:tabs>
          <w:tab w:val="center" w:pos="4820"/>
          <w:tab w:val="right" w:pos="9639"/>
        </w:tabs>
        <w:jc w:val="both"/>
      </w:pPr>
      <w:bookmarkStart w:id="2" w:name="part_276aefab07a34252b9ef8405fa562270"/>
      <w:bookmarkEnd w:id="2"/>
    </w:p>
    <w:p w14:paraId="12A0CED7" w14:textId="77777777" w:rsidR="007F36F0" w:rsidRDefault="00CB79D2">
      <w:pPr>
        <w:tabs>
          <w:tab w:val="center" w:pos="4820"/>
          <w:tab w:val="right" w:pos="9639"/>
        </w:tabs>
        <w:jc w:val="both"/>
      </w:pPr>
      <w:r>
        <w:t>Savivaldybės meras</w:t>
      </w:r>
    </w:p>
    <w:p w14:paraId="3E2BD9A2" w14:textId="77777777" w:rsidR="007F36F0" w:rsidRDefault="007F36F0">
      <w:pPr>
        <w:jc w:val="both"/>
        <w:rPr>
          <w:szCs w:val="24"/>
        </w:rPr>
      </w:pPr>
    </w:p>
    <w:p w14:paraId="3348F94A" w14:textId="77777777" w:rsidR="007F36F0" w:rsidRDefault="007F36F0">
      <w:pPr>
        <w:jc w:val="both"/>
        <w:rPr>
          <w:szCs w:val="24"/>
        </w:rPr>
      </w:pPr>
    </w:p>
    <w:p w14:paraId="119052C5" w14:textId="77777777" w:rsidR="007F36F0" w:rsidRDefault="007F36F0">
      <w:pPr>
        <w:jc w:val="both"/>
        <w:rPr>
          <w:szCs w:val="24"/>
        </w:rPr>
      </w:pPr>
    </w:p>
    <w:p w14:paraId="3E877CEA" w14:textId="77777777" w:rsidR="007F36F0" w:rsidRDefault="007F36F0">
      <w:pPr>
        <w:jc w:val="both"/>
        <w:rPr>
          <w:szCs w:val="24"/>
        </w:rPr>
      </w:pPr>
    </w:p>
    <w:p w14:paraId="6ECFF160" w14:textId="77777777" w:rsidR="007F36F0" w:rsidRDefault="007F36F0">
      <w:pPr>
        <w:jc w:val="both"/>
        <w:rPr>
          <w:szCs w:val="24"/>
        </w:rPr>
      </w:pPr>
    </w:p>
    <w:p w14:paraId="3A6BDDF2" w14:textId="77777777" w:rsidR="007F36F0" w:rsidRDefault="007F36F0">
      <w:pPr>
        <w:jc w:val="both"/>
        <w:rPr>
          <w:szCs w:val="24"/>
        </w:rPr>
      </w:pPr>
    </w:p>
    <w:p w14:paraId="18706FD0" w14:textId="77777777" w:rsidR="007F36F0" w:rsidRDefault="007F36F0">
      <w:pPr>
        <w:jc w:val="both"/>
        <w:rPr>
          <w:szCs w:val="24"/>
        </w:rPr>
      </w:pPr>
    </w:p>
    <w:p w14:paraId="032F7A55" w14:textId="77777777" w:rsidR="007F36F0" w:rsidRDefault="007F36F0">
      <w:pPr>
        <w:jc w:val="both"/>
        <w:rPr>
          <w:szCs w:val="24"/>
        </w:rPr>
      </w:pPr>
    </w:p>
    <w:p w14:paraId="690ABDB3" w14:textId="77777777" w:rsidR="007F36F0" w:rsidRDefault="007F36F0">
      <w:pPr>
        <w:jc w:val="both"/>
        <w:rPr>
          <w:szCs w:val="24"/>
        </w:rPr>
      </w:pPr>
    </w:p>
    <w:p w14:paraId="49DCCBDE" w14:textId="77777777" w:rsidR="007F36F0" w:rsidRDefault="007F36F0">
      <w:pPr>
        <w:jc w:val="both"/>
        <w:rPr>
          <w:szCs w:val="24"/>
        </w:rPr>
      </w:pPr>
    </w:p>
    <w:p w14:paraId="47F39D11" w14:textId="77777777" w:rsidR="007F36F0" w:rsidRDefault="007F36F0">
      <w:pPr>
        <w:jc w:val="both"/>
        <w:rPr>
          <w:szCs w:val="24"/>
        </w:rPr>
      </w:pPr>
    </w:p>
    <w:p w14:paraId="33C24C18" w14:textId="77777777" w:rsidR="007F36F0" w:rsidRDefault="007F36F0">
      <w:pPr>
        <w:jc w:val="both"/>
        <w:rPr>
          <w:szCs w:val="24"/>
        </w:rPr>
      </w:pPr>
    </w:p>
    <w:p w14:paraId="2855B0C8" w14:textId="77777777" w:rsidR="007F36F0" w:rsidRDefault="007F36F0">
      <w:pPr>
        <w:jc w:val="both"/>
        <w:rPr>
          <w:szCs w:val="24"/>
        </w:rPr>
      </w:pPr>
    </w:p>
    <w:p w14:paraId="107671D1" w14:textId="77777777" w:rsidR="007F36F0" w:rsidRDefault="007F36F0">
      <w:pPr>
        <w:jc w:val="both"/>
        <w:rPr>
          <w:szCs w:val="24"/>
        </w:rPr>
      </w:pPr>
    </w:p>
    <w:p w14:paraId="2FC550C8" w14:textId="77777777" w:rsidR="007F36F0" w:rsidRDefault="007F36F0">
      <w:pPr>
        <w:jc w:val="both"/>
        <w:rPr>
          <w:szCs w:val="24"/>
        </w:rPr>
      </w:pPr>
    </w:p>
    <w:p w14:paraId="313246B1" w14:textId="77777777" w:rsidR="007F36F0" w:rsidRDefault="007F36F0">
      <w:pPr>
        <w:jc w:val="both"/>
        <w:rPr>
          <w:szCs w:val="24"/>
        </w:rPr>
      </w:pPr>
    </w:p>
    <w:p w14:paraId="08E07FFC" w14:textId="77777777" w:rsidR="007F36F0" w:rsidRDefault="007F36F0">
      <w:pPr>
        <w:jc w:val="both"/>
        <w:rPr>
          <w:szCs w:val="24"/>
        </w:rPr>
      </w:pPr>
    </w:p>
    <w:p w14:paraId="11073D2B" w14:textId="77777777" w:rsidR="007F36F0" w:rsidRDefault="007F36F0">
      <w:pPr>
        <w:jc w:val="both"/>
        <w:rPr>
          <w:szCs w:val="24"/>
        </w:rPr>
      </w:pPr>
    </w:p>
    <w:p w14:paraId="507F0D46" w14:textId="77777777" w:rsidR="007F36F0" w:rsidRDefault="007F36F0">
      <w:pPr>
        <w:jc w:val="both"/>
        <w:rPr>
          <w:szCs w:val="24"/>
        </w:rPr>
      </w:pPr>
    </w:p>
    <w:p w14:paraId="1E5167AB" w14:textId="77777777" w:rsidR="007F36F0" w:rsidRDefault="007F36F0">
      <w:pPr>
        <w:jc w:val="both"/>
        <w:rPr>
          <w:szCs w:val="24"/>
        </w:rPr>
      </w:pPr>
    </w:p>
    <w:p w14:paraId="6CFCCFB6" w14:textId="77777777" w:rsidR="007F36F0" w:rsidRDefault="007F36F0">
      <w:pPr>
        <w:jc w:val="both"/>
        <w:rPr>
          <w:szCs w:val="24"/>
        </w:rPr>
      </w:pPr>
    </w:p>
    <w:p w14:paraId="18A7309D" w14:textId="77777777" w:rsidR="007F36F0" w:rsidRDefault="007F36F0">
      <w:pPr>
        <w:jc w:val="both"/>
        <w:rPr>
          <w:szCs w:val="24"/>
        </w:rPr>
      </w:pPr>
    </w:p>
    <w:p w14:paraId="708361CE" w14:textId="77777777" w:rsidR="007F36F0" w:rsidRDefault="007F36F0">
      <w:pPr>
        <w:jc w:val="both"/>
        <w:rPr>
          <w:szCs w:val="24"/>
        </w:rPr>
      </w:pPr>
    </w:p>
    <w:p w14:paraId="2E75847E" w14:textId="77777777" w:rsidR="007F36F0" w:rsidRDefault="007F36F0">
      <w:pPr>
        <w:jc w:val="both"/>
        <w:rPr>
          <w:szCs w:val="24"/>
        </w:rPr>
      </w:pPr>
    </w:p>
    <w:p w14:paraId="617F8A3A" w14:textId="77777777" w:rsidR="007F36F0" w:rsidRDefault="007F36F0">
      <w:pPr>
        <w:jc w:val="both"/>
        <w:rPr>
          <w:szCs w:val="24"/>
        </w:rPr>
      </w:pPr>
    </w:p>
    <w:p w14:paraId="0431F020" w14:textId="77777777" w:rsidR="007F36F0" w:rsidRDefault="007F36F0">
      <w:pPr>
        <w:jc w:val="both"/>
        <w:rPr>
          <w:szCs w:val="24"/>
        </w:rPr>
      </w:pPr>
    </w:p>
    <w:p w14:paraId="2A861D11" w14:textId="77777777" w:rsidR="007F36F0" w:rsidRDefault="007F36F0">
      <w:pPr>
        <w:jc w:val="both"/>
        <w:rPr>
          <w:szCs w:val="24"/>
        </w:rPr>
      </w:pPr>
    </w:p>
    <w:p w14:paraId="42F2A87D" w14:textId="77777777" w:rsidR="007F36F0" w:rsidRDefault="00CB79D2">
      <w:pPr>
        <w:rPr>
          <w:szCs w:val="24"/>
        </w:rPr>
      </w:pPr>
      <w:r>
        <w:rPr>
          <w:szCs w:val="24"/>
        </w:rPr>
        <w:t>Asta Pocienė</w:t>
      </w:r>
    </w:p>
    <w:sectPr w:rsidR="007F36F0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36632" w14:textId="77777777" w:rsidR="00CB79D2" w:rsidRDefault="00CB79D2">
      <w:r>
        <w:separator/>
      </w:r>
    </w:p>
  </w:endnote>
  <w:endnote w:type="continuationSeparator" w:id="0">
    <w:p w14:paraId="37EAA19F" w14:textId="77777777" w:rsidR="00CB79D2" w:rsidRDefault="00C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B2DA6" w14:textId="77777777" w:rsidR="00CB79D2" w:rsidRDefault="00CB79D2">
      <w:r>
        <w:separator/>
      </w:r>
    </w:p>
  </w:footnote>
  <w:footnote w:type="continuationSeparator" w:id="0">
    <w:p w14:paraId="6C2456BC" w14:textId="77777777" w:rsidR="00CB79D2" w:rsidRDefault="00CB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C252E" w14:textId="77777777" w:rsidR="007F36F0" w:rsidRDefault="00CB79D2">
    <w:pPr>
      <w:pStyle w:val="Antrats"/>
      <w:jc w:val="right"/>
      <w:rPr>
        <w:b/>
        <w:bCs/>
        <w:lang w:val="lt-LT"/>
      </w:rPr>
    </w:pPr>
    <w:r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Sraassuenkleliai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68"/>
    <w:rsid w:val="00003A70"/>
    <w:rsid w:val="00006EBE"/>
    <w:rsid w:val="00012826"/>
    <w:rsid w:val="0001394A"/>
    <w:rsid w:val="00026CD7"/>
    <w:rsid w:val="00032B0D"/>
    <w:rsid w:val="00037ECD"/>
    <w:rsid w:val="0005391E"/>
    <w:rsid w:val="00054FE1"/>
    <w:rsid w:val="00063C17"/>
    <w:rsid w:val="000653FC"/>
    <w:rsid w:val="000672B2"/>
    <w:rsid w:val="00073E20"/>
    <w:rsid w:val="00076D54"/>
    <w:rsid w:val="000800AC"/>
    <w:rsid w:val="00084C8C"/>
    <w:rsid w:val="0008544F"/>
    <w:rsid w:val="000A55A7"/>
    <w:rsid w:val="000D5D7B"/>
    <w:rsid w:val="000E0258"/>
    <w:rsid w:val="000E2DFD"/>
    <w:rsid w:val="000E45B0"/>
    <w:rsid w:val="000F0B6E"/>
    <w:rsid w:val="000F7355"/>
    <w:rsid w:val="00100105"/>
    <w:rsid w:val="00100B51"/>
    <w:rsid w:val="001059B7"/>
    <w:rsid w:val="00105A31"/>
    <w:rsid w:val="00110268"/>
    <w:rsid w:val="00110B71"/>
    <w:rsid w:val="00121880"/>
    <w:rsid w:val="00122606"/>
    <w:rsid w:val="00125C3C"/>
    <w:rsid w:val="00127961"/>
    <w:rsid w:val="001316E3"/>
    <w:rsid w:val="00133997"/>
    <w:rsid w:val="00142C0A"/>
    <w:rsid w:val="001446A1"/>
    <w:rsid w:val="001459F5"/>
    <w:rsid w:val="00147019"/>
    <w:rsid w:val="001506CC"/>
    <w:rsid w:val="001557DB"/>
    <w:rsid w:val="00160B8E"/>
    <w:rsid w:val="001676B5"/>
    <w:rsid w:val="00167918"/>
    <w:rsid w:val="00167A95"/>
    <w:rsid w:val="00172681"/>
    <w:rsid w:val="00172EF1"/>
    <w:rsid w:val="00175D00"/>
    <w:rsid w:val="00181866"/>
    <w:rsid w:val="001943C9"/>
    <w:rsid w:val="0019761F"/>
    <w:rsid w:val="001A0034"/>
    <w:rsid w:val="001A03EE"/>
    <w:rsid w:val="001A09C4"/>
    <w:rsid w:val="001B2B5D"/>
    <w:rsid w:val="001B7B14"/>
    <w:rsid w:val="001C308D"/>
    <w:rsid w:val="001C3C0C"/>
    <w:rsid w:val="001C4449"/>
    <w:rsid w:val="001C48F4"/>
    <w:rsid w:val="001F1301"/>
    <w:rsid w:val="001F2149"/>
    <w:rsid w:val="001F4192"/>
    <w:rsid w:val="001F4467"/>
    <w:rsid w:val="00200B38"/>
    <w:rsid w:val="00203648"/>
    <w:rsid w:val="002108B7"/>
    <w:rsid w:val="002176B4"/>
    <w:rsid w:val="00221AB6"/>
    <w:rsid w:val="002239CE"/>
    <w:rsid w:val="002300FA"/>
    <w:rsid w:val="002316AE"/>
    <w:rsid w:val="00236365"/>
    <w:rsid w:val="00260C76"/>
    <w:rsid w:val="00263754"/>
    <w:rsid w:val="00263F3F"/>
    <w:rsid w:val="00270485"/>
    <w:rsid w:val="00275BDC"/>
    <w:rsid w:val="00281C39"/>
    <w:rsid w:val="00286EAF"/>
    <w:rsid w:val="00293D7A"/>
    <w:rsid w:val="002942BA"/>
    <w:rsid w:val="0029589A"/>
    <w:rsid w:val="002974F8"/>
    <w:rsid w:val="002A1B56"/>
    <w:rsid w:val="002B275E"/>
    <w:rsid w:val="002B5631"/>
    <w:rsid w:val="002B693D"/>
    <w:rsid w:val="002C2BF3"/>
    <w:rsid w:val="002C6751"/>
    <w:rsid w:val="002D1241"/>
    <w:rsid w:val="002D1303"/>
    <w:rsid w:val="002D1C2B"/>
    <w:rsid w:val="002E0667"/>
    <w:rsid w:val="002E4A37"/>
    <w:rsid w:val="002F14BE"/>
    <w:rsid w:val="002F4CEC"/>
    <w:rsid w:val="002F6B54"/>
    <w:rsid w:val="002F794E"/>
    <w:rsid w:val="00304BB7"/>
    <w:rsid w:val="00307E31"/>
    <w:rsid w:val="00311084"/>
    <w:rsid w:val="00316DC5"/>
    <w:rsid w:val="00316DC7"/>
    <w:rsid w:val="00317AF9"/>
    <w:rsid w:val="003268C5"/>
    <w:rsid w:val="00330BB2"/>
    <w:rsid w:val="0033256E"/>
    <w:rsid w:val="00332853"/>
    <w:rsid w:val="00334B3A"/>
    <w:rsid w:val="00334CC5"/>
    <w:rsid w:val="00341212"/>
    <w:rsid w:val="0034234E"/>
    <w:rsid w:val="00342761"/>
    <w:rsid w:val="003505D4"/>
    <w:rsid w:val="00354B15"/>
    <w:rsid w:val="00355310"/>
    <w:rsid w:val="00362830"/>
    <w:rsid w:val="00367FAC"/>
    <w:rsid w:val="00371118"/>
    <w:rsid w:val="00372EDE"/>
    <w:rsid w:val="00373C04"/>
    <w:rsid w:val="00374401"/>
    <w:rsid w:val="0037590D"/>
    <w:rsid w:val="0039133B"/>
    <w:rsid w:val="00394711"/>
    <w:rsid w:val="003966D1"/>
    <w:rsid w:val="003A79D1"/>
    <w:rsid w:val="003B4512"/>
    <w:rsid w:val="003B50A2"/>
    <w:rsid w:val="003B57BA"/>
    <w:rsid w:val="003C0C69"/>
    <w:rsid w:val="003C32A0"/>
    <w:rsid w:val="003C342F"/>
    <w:rsid w:val="003D451F"/>
    <w:rsid w:val="003D4BD5"/>
    <w:rsid w:val="003E19AD"/>
    <w:rsid w:val="003E6B9E"/>
    <w:rsid w:val="003E774B"/>
    <w:rsid w:val="003F1334"/>
    <w:rsid w:val="003F2793"/>
    <w:rsid w:val="003F3419"/>
    <w:rsid w:val="003F3ACD"/>
    <w:rsid w:val="0040249E"/>
    <w:rsid w:val="00404575"/>
    <w:rsid w:val="00417F76"/>
    <w:rsid w:val="00420F97"/>
    <w:rsid w:val="00421E21"/>
    <w:rsid w:val="00434197"/>
    <w:rsid w:val="00435E0D"/>
    <w:rsid w:val="00437B81"/>
    <w:rsid w:val="00437C6C"/>
    <w:rsid w:val="00441439"/>
    <w:rsid w:val="00451A5F"/>
    <w:rsid w:val="004618D8"/>
    <w:rsid w:val="00463155"/>
    <w:rsid w:val="0046406A"/>
    <w:rsid w:val="00471879"/>
    <w:rsid w:val="00480F1D"/>
    <w:rsid w:val="004867D0"/>
    <w:rsid w:val="00486CAB"/>
    <w:rsid w:val="00494D76"/>
    <w:rsid w:val="004962A3"/>
    <w:rsid w:val="004B37C1"/>
    <w:rsid w:val="004B3E65"/>
    <w:rsid w:val="004C6607"/>
    <w:rsid w:val="004D0546"/>
    <w:rsid w:val="004D3E59"/>
    <w:rsid w:val="004E0C21"/>
    <w:rsid w:val="004E149C"/>
    <w:rsid w:val="004E67CE"/>
    <w:rsid w:val="004F4882"/>
    <w:rsid w:val="004F4F1F"/>
    <w:rsid w:val="0050509B"/>
    <w:rsid w:val="00505B80"/>
    <w:rsid w:val="00511343"/>
    <w:rsid w:val="00513B4E"/>
    <w:rsid w:val="00514571"/>
    <w:rsid w:val="0051616D"/>
    <w:rsid w:val="005271F1"/>
    <w:rsid w:val="00527428"/>
    <w:rsid w:val="00527AE4"/>
    <w:rsid w:val="00530F9D"/>
    <w:rsid w:val="00531127"/>
    <w:rsid w:val="005318D4"/>
    <w:rsid w:val="005357CB"/>
    <w:rsid w:val="0054461D"/>
    <w:rsid w:val="005462F0"/>
    <w:rsid w:val="005531C5"/>
    <w:rsid w:val="00555D68"/>
    <w:rsid w:val="005565A1"/>
    <w:rsid w:val="005634AA"/>
    <w:rsid w:val="00566804"/>
    <w:rsid w:val="00567549"/>
    <w:rsid w:val="0057027E"/>
    <w:rsid w:val="00570A11"/>
    <w:rsid w:val="00573E9C"/>
    <w:rsid w:val="00574C78"/>
    <w:rsid w:val="005761AA"/>
    <w:rsid w:val="00580254"/>
    <w:rsid w:val="00580419"/>
    <w:rsid w:val="00592032"/>
    <w:rsid w:val="00593005"/>
    <w:rsid w:val="00593E5E"/>
    <w:rsid w:val="00596989"/>
    <w:rsid w:val="005A012F"/>
    <w:rsid w:val="005B322E"/>
    <w:rsid w:val="005B5B98"/>
    <w:rsid w:val="005B6AC8"/>
    <w:rsid w:val="005C1899"/>
    <w:rsid w:val="005C61A8"/>
    <w:rsid w:val="005C7E7B"/>
    <w:rsid w:val="005D096D"/>
    <w:rsid w:val="005D236F"/>
    <w:rsid w:val="005E2FFF"/>
    <w:rsid w:val="005F58C6"/>
    <w:rsid w:val="00604194"/>
    <w:rsid w:val="00611482"/>
    <w:rsid w:val="00612BE3"/>
    <w:rsid w:val="00616B92"/>
    <w:rsid w:val="00616BFB"/>
    <w:rsid w:val="00620745"/>
    <w:rsid w:val="006256A2"/>
    <w:rsid w:val="00626103"/>
    <w:rsid w:val="006265C1"/>
    <w:rsid w:val="00626C8E"/>
    <w:rsid w:val="00627480"/>
    <w:rsid w:val="006356D7"/>
    <w:rsid w:val="0063665F"/>
    <w:rsid w:val="00640570"/>
    <w:rsid w:val="00641A9C"/>
    <w:rsid w:val="00651B64"/>
    <w:rsid w:val="0065292D"/>
    <w:rsid w:val="00663ED6"/>
    <w:rsid w:val="00670C87"/>
    <w:rsid w:val="0068460D"/>
    <w:rsid w:val="006869C1"/>
    <w:rsid w:val="00687709"/>
    <w:rsid w:val="006B096E"/>
    <w:rsid w:val="006B0A8F"/>
    <w:rsid w:val="006B13F0"/>
    <w:rsid w:val="006B5B2E"/>
    <w:rsid w:val="006B5CFC"/>
    <w:rsid w:val="006C52A7"/>
    <w:rsid w:val="006D21AA"/>
    <w:rsid w:val="006D383F"/>
    <w:rsid w:val="006D3B9F"/>
    <w:rsid w:val="006D435B"/>
    <w:rsid w:val="006D6C14"/>
    <w:rsid w:val="006E2CDC"/>
    <w:rsid w:val="006E5B94"/>
    <w:rsid w:val="006E5FA0"/>
    <w:rsid w:val="006E69F7"/>
    <w:rsid w:val="006E7364"/>
    <w:rsid w:val="006E7D72"/>
    <w:rsid w:val="006F0631"/>
    <w:rsid w:val="006F2DC8"/>
    <w:rsid w:val="006F363F"/>
    <w:rsid w:val="006F39D6"/>
    <w:rsid w:val="006F3FC8"/>
    <w:rsid w:val="006F721D"/>
    <w:rsid w:val="007012B7"/>
    <w:rsid w:val="007055A6"/>
    <w:rsid w:val="00705655"/>
    <w:rsid w:val="00705A8C"/>
    <w:rsid w:val="007168C5"/>
    <w:rsid w:val="00716EE8"/>
    <w:rsid w:val="0072379C"/>
    <w:rsid w:val="00733EC7"/>
    <w:rsid w:val="0073502E"/>
    <w:rsid w:val="0073611B"/>
    <w:rsid w:val="0073635F"/>
    <w:rsid w:val="00737C7B"/>
    <w:rsid w:val="007401FF"/>
    <w:rsid w:val="007437EE"/>
    <w:rsid w:val="00754E97"/>
    <w:rsid w:val="0076667B"/>
    <w:rsid w:val="0076799A"/>
    <w:rsid w:val="00775A81"/>
    <w:rsid w:val="00775F82"/>
    <w:rsid w:val="0078331C"/>
    <w:rsid w:val="00793DDB"/>
    <w:rsid w:val="00793F68"/>
    <w:rsid w:val="00794453"/>
    <w:rsid w:val="00796D6E"/>
    <w:rsid w:val="007A075E"/>
    <w:rsid w:val="007A15D2"/>
    <w:rsid w:val="007A332A"/>
    <w:rsid w:val="007A3F58"/>
    <w:rsid w:val="007B28E8"/>
    <w:rsid w:val="007B2B6A"/>
    <w:rsid w:val="007B391E"/>
    <w:rsid w:val="007B60A0"/>
    <w:rsid w:val="007E0EC7"/>
    <w:rsid w:val="007E296E"/>
    <w:rsid w:val="007E3DB6"/>
    <w:rsid w:val="007E697F"/>
    <w:rsid w:val="007F183D"/>
    <w:rsid w:val="007F36F0"/>
    <w:rsid w:val="00800CE1"/>
    <w:rsid w:val="008021FA"/>
    <w:rsid w:val="0081055E"/>
    <w:rsid w:val="008107A0"/>
    <w:rsid w:val="00812D82"/>
    <w:rsid w:val="00822EB3"/>
    <w:rsid w:val="00826D4A"/>
    <w:rsid w:val="00832D25"/>
    <w:rsid w:val="00835629"/>
    <w:rsid w:val="00835D2F"/>
    <w:rsid w:val="008457CA"/>
    <w:rsid w:val="00856042"/>
    <w:rsid w:val="00863C6C"/>
    <w:rsid w:val="008666C4"/>
    <w:rsid w:val="00867098"/>
    <w:rsid w:val="00874CF0"/>
    <w:rsid w:val="00874D41"/>
    <w:rsid w:val="008775CE"/>
    <w:rsid w:val="008872F3"/>
    <w:rsid w:val="00892F4C"/>
    <w:rsid w:val="008960F5"/>
    <w:rsid w:val="008A05E6"/>
    <w:rsid w:val="008A0B58"/>
    <w:rsid w:val="008B2EEC"/>
    <w:rsid w:val="008B5905"/>
    <w:rsid w:val="008B6AD6"/>
    <w:rsid w:val="008C352B"/>
    <w:rsid w:val="008C5762"/>
    <w:rsid w:val="008C68A2"/>
    <w:rsid w:val="008D313B"/>
    <w:rsid w:val="008D59AF"/>
    <w:rsid w:val="008E3072"/>
    <w:rsid w:val="008F0B18"/>
    <w:rsid w:val="008F64A7"/>
    <w:rsid w:val="008F7E3A"/>
    <w:rsid w:val="00910BE1"/>
    <w:rsid w:val="009111D8"/>
    <w:rsid w:val="00920307"/>
    <w:rsid w:val="0092579F"/>
    <w:rsid w:val="00927A68"/>
    <w:rsid w:val="00927DE5"/>
    <w:rsid w:val="00934064"/>
    <w:rsid w:val="0095121F"/>
    <w:rsid w:val="00953FC9"/>
    <w:rsid w:val="009571B8"/>
    <w:rsid w:val="009574C8"/>
    <w:rsid w:val="009708A8"/>
    <w:rsid w:val="009709E9"/>
    <w:rsid w:val="00973D07"/>
    <w:rsid w:val="00981956"/>
    <w:rsid w:val="009949CF"/>
    <w:rsid w:val="009952F7"/>
    <w:rsid w:val="009A0BCD"/>
    <w:rsid w:val="009B0593"/>
    <w:rsid w:val="009B065F"/>
    <w:rsid w:val="009B0E0F"/>
    <w:rsid w:val="009B3224"/>
    <w:rsid w:val="009B6CAA"/>
    <w:rsid w:val="009C1716"/>
    <w:rsid w:val="009C7AD2"/>
    <w:rsid w:val="009D5E7E"/>
    <w:rsid w:val="009D7CC4"/>
    <w:rsid w:val="009E4D56"/>
    <w:rsid w:val="009F4800"/>
    <w:rsid w:val="009F5396"/>
    <w:rsid w:val="00A0213A"/>
    <w:rsid w:val="00A02533"/>
    <w:rsid w:val="00A044F7"/>
    <w:rsid w:val="00A077F2"/>
    <w:rsid w:val="00A16C74"/>
    <w:rsid w:val="00A213D6"/>
    <w:rsid w:val="00A26BD2"/>
    <w:rsid w:val="00A332BF"/>
    <w:rsid w:val="00A36BCB"/>
    <w:rsid w:val="00A43A22"/>
    <w:rsid w:val="00A44045"/>
    <w:rsid w:val="00A44243"/>
    <w:rsid w:val="00A519DB"/>
    <w:rsid w:val="00A652AF"/>
    <w:rsid w:val="00A669A3"/>
    <w:rsid w:val="00A7793F"/>
    <w:rsid w:val="00A84F8F"/>
    <w:rsid w:val="00A9583C"/>
    <w:rsid w:val="00A97D7E"/>
    <w:rsid w:val="00AA0FFE"/>
    <w:rsid w:val="00AA47FF"/>
    <w:rsid w:val="00AB1032"/>
    <w:rsid w:val="00AC6786"/>
    <w:rsid w:val="00AC713B"/>
    <w:rsid w:val="00AD7CDB"/>
    <w:rsid w:val="00AE2268"/>
    <w:rsid w:val="00AF7765"/>
    <w:rsid w:val="00B031AA"/>
    <w:rsid w:val="00B26182"/>
    <w:rsid w:val="00B353E8"/>
    <w:rsid w:val="00B3683B"/>
    <w:rsid w:val="00B4201E"/>
    <w:rsid w:val="00B4614E"/>
    <w:rsid w:val="00B57387"/>
    <w:rsid w:val="00B60463"/>
    <w:rsid w:val="00B61E48"/>
    <w:rsid w:val="00B61EEB"/>
    <w:rsid w:val="00B62123"/>
    <w:rsid w:val="00B679F6"/>
    <w:rsid w:val="00B75C0E"/>
    <w:rsid w:val="00B767ED"/>
    <w:rsid w:val="00B855EC"/>
    <w:rsid w:val="00B86D54"/>
    <w:rsid w:val="00B91CCE"/>
    <w:rsid w:val="00B94E2F"/>
    <w:rsid w:val="00B97C19"/>
    <w:rsid w:val="00BA1C4B"/>
    <w:rsid w:val="00BA571F"/>
    <w:rsid w:val="00BA71E4"/>
    <w:rsid w:val="00BB248F"/>
    <w:rsid w:val="00BC0897"/>
    <w:rsid w:val="00BC4D2B"/>
    <w:rsid w:val="00BC649C"/>
    <w:rsid w:val="00BE166F"/>
    <w:rsid w:val="00BF24C7"/>
    <w:rsid w:val="00BF6923"/>
    <w:rsid w:val="00C02C90"/>
    <w:rsid w:val="00C02D20"/>
    <w:rsid w:val="00C07EAB"/>
    <w:rsid w:val="00C1049B"/>
    <w:rsid w:val="00C142E6"/>
    <w:rsid w:val="00C14926"/>
    <w:rsid w:val="00C151C8"/>
    <w:rsid w:val="00C233B3"/>
    <w:rsid w:val="00C23C0A"/>
    <w:rsid w:val="00C31753"/>
    <w:rsid w:val="00C31CE6"/>
    <w:rsid w:val="00C36DD0"/>
    <w:rsid w:val="00C46DAF"/>
    <w:rsid w:val="00C523AA"/>
    <w:rsid w:val="00C548FC"/>
    <w:rsid w:val="00C705CA"/>
    <w:rsid w:val="00C72DA5"/>
    <w:rsid w:val="00C76A55"/>
    <w:rsid w:val="00C820E2"/>
    <w:rsid w:val="00C82831"/>
    <w:rsid w:val="00C877B3"/>
    <w:rsid w:val="00C920F8"/>
    <w:rsid w:val="00C952E3"/>
    <w:rsid w:val="00CA2B95"/>
    <w:rsid w:val="00CA6255"/>
    <w:rsid w:val="00CB297F"/>
    <w:rsid w:val="00CB3793"/>
    <w:rsid w:val="00CB577A"/>
    <w:rsid w:val="00CB79D2"/>
    <w:rsid w:val="00CC2E3D"/>
    <w:rsid w:val="00CC724C"/>
    <w:rsid w:val="00CD1418"/>
    <w:rsid w:val="00CD5270"/>
    <w:rsid w:val="00CE1213"/>
    <w:rsid w:val="00CE1DE3"/>
    <w:rsid w:val="00CE32D6"/>
    <w:rsid w:val="00CF11FE"/>
    <w:rsid w:val="00CF3EA3"/>
    <w:rsid w:val="00CF472E"/>
    <w:rsid w:val="00CF5BE7"/>
    <w:rsid w:val="00CF5C1F"/>
    <w:rsid w:val="00D108E8"/>
    <w:rsid w:val="00D11EB8"/>
    <w:rsid w:val="00D1227E"/>
    <w:rsid w:val="00D16B62"/>
    <w:rsid w:val="00D17443"/>
    <w:rsid w:val="00D174D6"/>
    <w:rsid w:val="00D21617"/>
    <w:rsid w:val="00D3208A"/>
    <w:rsid w:val="00D32978"/>
    <w:rsid w:val="00D330C5"/>
    <w:rsid w:val="00D463E7"/>
    <w:rsid w:val="00D55E6D"/>
    <w:rsid w:val="00D56C7F"/>
    <w:rsid w:val="00D649C4"/>
    <w:rsid w:val="00D6759F"/>
    <w:rsid w:val="00D676E0"/>
    <w:rsid w:val="00D70CE7"/>
    <w:rsid w:val="00D73292"/>
    <w:rsid w:val="00D762F8"/>
    <w:rsid w:val="00D76301"/>
    <w:rsid w:val="00D82AF3"/>
    <w:rsid w:val="00D8671C"/>
    <w:rsid w:val="00D949A7"/>
    <w:rsid w:val="00DB44FF"/>
    <w:rsid w:val="00DB6241"/>
    <w:rsid w:val="00DC3D7F"/>
    <w:rsid w:val="00DC4374"/>
    <w:rsid w:val="00DC67F0"/>
    <w:rsid w:val="00DD29E7"/>
    <w:rsid w:val="00DD3162"/>
    <w:rsid w:val="00DD4F4F"/>
    <w:rsid w:val="00DD54BD"/>
    <w:rsid w:val="00DD7E04"/>
    <w:rsid w:val="00DF0AF2"/>
    <w:rsid w:val="00DF1C3D"/>
    <w:rsid w:val="00E02BFC"/>
    <w:rsid w:val="00E03F17"/>
    <w:rsid w:val="00E12B2E"/>
    <w:rsid w:val="00E13A68"/>
    <w:rsid w:val="00E13E1C"/>
    <w:rsid w:val="00E15F5C"/>
    <w:rsid w:val="00E30698"/>
    <w:rsid w:val="00E306EF"/>
    <w:rsid w:val="00E33E6A"/>
    <w:rsid w:val="00E35101"/>
    <w:rsid w:val="00E5147D"/>
    <w:rsid w:val="00E66550"/>
    <w:rsid w:val="00E702AB"/>
    <w:rsid w:val="00E73928"/>
    <w:rsid w:val="00E77526"/>
    <w:rsid w:val="00E801AD"/>
    <w:rsid w:val="00E86771"/>
    <w:rsid w:val="00E9498D"/>
    <w:rsid w:val="00E97336"/>
    <w:rsid w:val="00EA1CE2"/>
    <w:rsid w:val="00EA7C2F"/>
    <w:rsid w:val="00EC325B"/>
    <w:rsid w:val="00EC5A68"/>
    <w:rsid w:val="00EC7B66"/>
    <w:rsid w:val="00EE1887"/>
    <w:rsid w:val="00EF5FCD"/>
    <w:rsid w:val="00F03261"/>
    <w:rsid w:val="00F05982"/>
    <w:rsid w:val="00F13403"/>
    <w:rsid w:val="00F17CE7"/>
    <w:rsid w:val="00F22ED7"/>
    <w:rsid w:val="00F30F59"/>
    <w:rsid w:val="00F373AB"/>
    <w:rsid w:val="00F523EA"/>
    <w:rsid w:val="00F56550"/>
    <w:rsid w:val="00F63911"/>
    <w:rsid w:val="00F64640"/>
    <w:rsid w:val="00F67200"/>
    <w:rsid w:val="00F71066"/>
    <w:rsid w:val="00F733E4"/>
    <w:rsid w:val="00F73A23"/>
    <w:rsid w:val="00F74D09"/>
    <w:rsid w:val="00F81E51"/>
    <w:rsid w:val="00F9641F"/>
    <w:rsid w:val="00FA16EC"/>
    <w:rsid w:val="00FA747D"/>
    <w:rsid w:val="00FB4CE0"/>
    <w:rsid w:val="00FB5676"/>
    <w:rsid w:val="00FB5772"/>
    <w:rsid w:val="00FB6083"/>
    <w:rsid w:val="00FB6C91"/>
    <w:rsid w:val="00FC0684"/>
    <w:rsid w:val="00FC436E"/>
    <w:rsid w:val="00FC700F"/>
    <w:rsid w:val="00FE2885"/>
    <w:rsid w:val="00FE5399"/>
    <w:rsid w:val="00FE5622"/>
    <w:rsid w:val="00FE6196"/>
    <w:rsid w:val="00FF0D5E"/>
    <w:rsid w:val="00FF4C4A"/>
    <w:rsid w:val="3D84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1EDF2"/>
  <w15:docId w15:val="{BBB46837-0776-404C-89E0-58B4BBDD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Pr>
      <w:rFonts w:ascii="Tahoma" w:hAnsi="Tahoma"/>
      <w:sz w:val="16"/>
      <w:szCs w:val="16"/>
      <w:lang w:val="zh-CN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qFormat/>
    <w:pPr>
      <w:spacing w:after="120"/>
      <w:ind w:left="283"/>
    </w:pPr>
    <w:rPr>
      <w:lang w:val="zh-CN"/>
    </w:r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  <w:rPr>
      <w:lang w:val="zh-CN"/>
    </w:r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819"/>
        <w:tab w:val="right" w:pos="9638"/>
      </w:tabs>
    </w:pPr>
    <w:rPr>
      <w:lang w:val="zh-CN"/>
    </w:rPr>
  </w:style>
  <w:style w:type="paragraph" w:styleId="HTMLiankstoformatuotas">
    <w:name w:val="HTML Preformatted"/>
    <w:basedOn w:val="prastasi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styleId="Hipersaitas">
    <w:name w:val="Hyperlink"/>
    <w:uiPriority w:val="99"/>
    <w:unhideWhenUsed/>
    <w:qFormat/>
    <w:rPr>
      <w:color w:val="0000FF"/>
      <w:u w:val="none"/>
    </w:rPr>
  </w:style>
  <w:style w:type="paragraph" w:styleId="Sraassuenkleliais">
    <w:name w:val="List Bullet"/>
    <w:basedOn w:val="prastasis"/>
    <w:qFormat/>
    <w:pPr>
      <w:numPr>
        <w:numId w:val="1"/>
      </w:numPr>
    </w:pPr>
  </w:style>
  <w:style w:type="paragraph" w:styleId="prastasiniatinklio">
    <w:name w:val="Normal (Web)"/>
    <w:basedOn w:val="prastasis"/>
    <w:uiPriority w:val="99"/>
    <w:unhideWhenUsed/>
    <w:qFormat/>
    <w:pPr>
      <w:spacing w:after="160" w:line="259" w:lineRule="auto"/>
    </w:pPr>
    <w:rPr>
      <w:rFonts w:eastAsiaTheme="minorHAnsi"/>
      <w:szCs w:val="24"/>
    </w:rPr>
  </w:style>
  <w:style w:type="character" w:styleId="Grietas">
    <w:name w:val="Strong"/>
    <w:uiPriority w:val="22"/>
    <w:qFormat/>
    <w:rPr>
      <w:b/>
      <w:bCs/>
    </w:r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qFormat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rastasiniatinklio1">
    <w:name w:val="Įprastas (žiniatinklio)1"/>
    <w:basedOn w:val="prastasis"/>
    <w:uiPriority w:val="99"/>
    <w:qFormat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DebesliotekstasDiagrama">
    <w:name w:val="Debesėlio tekstas Diagrama"/>
    <w:link w:val="Debesliotekstas"/>
    <w:qFormat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Pr>
      <w:sz w:val="24"/>
      <w:lang w:eastAsia="en-US"/>
    </w:rPr>
  </w:style>
  <w:style w:type="character" w:customStyle="1" w:styleId="PoratDiagrama">
    <w:name w:val="Poraštė Diagrama"/>
    <w:link w:val="Porat"/>
    <w:qFormat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Pr>
      <w:sz w:val="24"/>
      <w:lang w:eastAsia="en-US"/>
    </w:rPr>
  </w:style>
  <w:style w:type="character" w:customStyle="1" w:styleId="st1">
    <w:name w:val="st1"/>
    <w:qFormat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taisymai1">
    <w:name w:val="Pataisymai1"/>
    <w:hidden/>
    <w:uiPriority w:val="99"/>
    <w:semiHidden/>
    <w:qFormat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931F0-C1FC-468A-B87C-9B1E917D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3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3</cp:revision>
  <cp:lastPrinted>2024-11-26T09:51:00Z</cp:lastPrinted>
  <dcterms:created xsi:type="dcterms:W3CDTF">2025-06-12T07:54:00Z</dcterms:created>
  <dcterms:modified xsi:type="dcterms:W3CDTF">2025-06-16T09:53:00Z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3BD976BED828426F94817F2D87E64352_12</vt:lpwstr>
  </property>
</Properties>
</file>