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3BFD" w14:textId="77777777" w:rsidR="00DA25CF" w:rsidRDefault="00DA25CF" w:rsidP="00DA25CF">
      <w:pPr>
        <w:jc w:val="center"/>
        <w:rPr>
          <w:b/>
          <w:caps/>
          <w:lang w:val="lt-LT"/>
        </w:rPr>
      </w:pPr>
      <w:r>
        <w:rPr>
          <w:b/>
          <w:caps/>
          <w:lang w:val="lt-LT"/>
        </w:rPr>
        <w:t>Aiškinamasis raštas</w:t>
      </w:r>
    </w:p>
    <w:p w14:paraId="317C3BF7" w14:textId="1B91819D" w:rsidR="00DA25CF" w:rsidRPr="00280746" w:rsidRDefault="00DA25CF" w:rsidP="00DA25CF">
      <w:pPr>
        <w:jc w:val="center"/>
        <w:rPr>
          <w:b/>
          <w:caps/>
          <w:szCs w:val="24"/>
          <w:lang w:val="lt-LT"/>
        </w:rPr>
      </w:pPr>
      <w:r>
        <w:rPr>
          <w:b/>
          <w:caps/>
          <w:szCs w:val="24"/>
          <w:lang w:val="lt-LT"/>
        </w:rPr>
        <w:t xml:space="preserve">prie </w:t>
      </w:r>
      <w:r w:rsidRPr="00280746">
        <w:rPr>
          <w:b/>
          <w:caps/>
          <w:szCs w:val="24"/>
          <w:lang w:val="lt-LT"/>
        </w:rPr>
        <w:t xml:space="preserve">Kretingos rajono savivaldybės tarybos sprendimo projekto </w:t>
      </w:r>
      <w:bookmarkStart w:id="0" w:name="_Hlk193359725"/>
      <w:r w:rsidRPr="00280746">
        <w:rPr>
          <w:b/>
          <w:caps/>
          <w:szCs w:val="24"/>
          <w:lang w:val="lt-LT"/>
        </w:rPr>
        <w:t>„</w:t>
      </w:r>
      <w:bookmarkEnd w:id="0"/>
      <w:r w:rsidR="00984558" w:rsidRPr="00984558">
        <w:rPr>
          <w:rFonts w:eastAsiaTheme="minorHAnsi"/>
          <w:b/>
          <w:szCs w:val="24"/>
          <w:lang w:val="lt-LT"/>
        </w:rPr>
        <w:t>DĖL KRETINGOS RAJONO SAVIVALDYBĖS INFRASTRUKTŪROS PLĖTROS RĖMIMO PROGRAMOS IR JOS ADMINISTRAVIMO LĖŠŲ PANAUDOJIMO 2022 M., 2023 M. IR 2024 M</w:t>
      </w:r>
      <w:r w:rsidR="00B6636F">
        <w:rPr>
          <w:rFonts w:eastAsiaTheme="minorHAnsi"/>
          <w:b/>
          <w:szCs w:val="24"/>
          <w:lang w:val="lt-LT"/>
        </w:rPr>
        <w:t>.</w:t>
      </w:r>
      <w:r w:rsidR="00984558" w:rsidRPr="00984558">
        <w:rPr>
          <w:rFonts w:eastAsiaTheme="minorHAnsi"/>
          <w:b/>
          <w:szCs w:val="24"/>
          <w:lang w:val="lt-LT"/>
        </w:rPr>
        <w:t xml:space="preserve"> ATASKAITŲ IR KRETINGOS RAJONO SAVIVALDYBĖS INFRASTRUKT</w:t>
      </w:r>
      <w:r w:rsidR="00BF1FDE">
        <w:rPr>
          <w:rFonts w:eastAsiaTheme="minorHAnsi"/>
          <w:b/>
          <w:szCs w:val="24"/>
          <w:lang w:val="lt-LT"/>
        </w:rPr>
        <w:t>Ū</w:t>
      </w:r>
      <w:r w:rsidR="00984558" w:rsidRPr="00984558">
        <w:rPr>
          <w:rFonts w:eastAsiaTheme="minorHAnsi"/>
          <w:b/>
          <w:szCs w:val="24"/>
          <w:lang w:val="lt-LT"/>
        </w:rPr>
        <w:t>ROS PLĖTROS RĖMIMO PROGRAMOS LĖŠŲ PANAUDOJIMO 2025 M. PLANO PATVIRTINIMO</w:t>
      </w:r>
      <w:r w:rsidRPr="00280746">
        <w:rPr>
          <w:b/>
          <w:caps/>
          <w:szCs w:val="24"/>
          <w:lang w:val="lt-LT"/>
        </w:rPr>
        <w:t>“</w:t>
      </w:r>
    </w:p>
    <w:p w14:paraId="06155185" w14:textId="77777777" w:rsidR="00DA25CF" w:rsidRPr="00280746" w:rsidRDefault="00DA25CF" w:rsidP="00DA25CF">
      <w:pPr>
        <w:rPr>
          <w:b/>
          <w:caps/>
          <w:szCs w:val="24"/>
          <w:lang w:val="lt-LT"/>
        </w:rPr>
      </w:pPr>
    </w:p>
    <w:p w14:paraId="7AE5062C" w14:textId="3AD67EC8" w:rsidR="00DA25CF" w:rsidRDefault="00DA25CF" w:rsidP="00DA25CF">
      <w:pPr>
        <w:jc w:val="center"/>
        <w:rPr>
          <w:lang w:val="lt-LT"/>
        </w:rPr>
      </w:pPr>
      <w:r w:rsidRPr="00280746">
        <w:rPr>
          <w:caps/>
          <w:lang w:val="lt-LT"/>
        </w:rPr>
        <w:t>2025</w:t>
      </w:r>
      <w:r w:rsidR="000C46B2">
        <w:rPr>
          <w:caps/>
          <w:lang w:val="lt-LT"/>
        </w:rPr>
        <w:t xml:space="preserve"> </w:t>
      </w:r>
      <w:r w:rsidR="000C46B2" w:rsidRPr="000C46B2">
        <w:rPr>
          <w:lang w:val="lt-LT"/>
        </w:rPr>
        <w:t xml:space="preserve">m. </w:t>
      </w:r>
      <w:r w:rsidR="000C46B2">
        <w:rPr>
          <w:lang w:val="lt-LT"/>
        </w:rPr>
        <w:t>gegužės    d.</w:t>
      </w:r>
    </w:p>
    <w:p w14:paraId="61BE2445" w14:textId="1FEABA6C" w:rsidR="00243CD5" w:rsidRPr="000C46B2" w:rsidRDefault="00243CD5" w:rsidP="00DA25CF">
      <w:pPr>
        <w:jc w:val="center"/>
        <w:rPr>
          <w:lang w:val="lt-LT"/>
        </w:rPr>
      </w:pPr>
      <w:r>
        <w:rPr>
          <w:lang w:val="lt-LT"/>
        </w:rPr>
        <w:t>Kretinga</w:t>
      </w:r>
    </w:p>
    <w:p w14:paraId="3F2AC24A" w14:textId="77777777" w:rsidR="00DA25CF" w:rsidRPr="00280746" w:rsidRDefault="00DA25CF" w:rsidP="00984558">
      <w:pPr>
        <w:rPr>
          <w:b/>
          <w:lang w:val="lt-LT"/>
        </w:rPr>
      </w:pPr>
    </w:p>
    <w:p w14:paraId="666C77E8" w14:textId="77777777" w:rsidR="00DA25CF" w:rsidRPr="00280746" w:rsidRDefault="00DA25CF" w:rsidP="00D81A19">
      <w:pPr>
        <w:widowControl w:val="0"/>
        <w:suppressAutoHyphens/>
        <w:ind w:firstLine="851"/>
        <w:jc w:val="both"/>
        <w:rPr>
          <w:b/>
          <w:lang w:val="lt-LT"/>
        </w:rPr>
      </w:pPr>
      <w:r w:rsidRPr="00280746">
        <w:rPr>
          <w:b/>
          <w:lang w:val="lt-LT"/>
        </w:rPr>
        <w:t>1. Parengto sprendimo projekto tikslai ir uždaviniai.</w:t>
      </w:r>
    </w:p>
    <w:p w14:paraId="3A93BAA2" w14:textId="4626ADA1" w:rsidR="000C46B2" w:rsidRDefault="000C46B2" w:rsidP="00D81A19">
      <w:pPr>
        <w:ind w:firstLine="851"/>
        <w:jc w:val="both"/>
        <w:rPr>
          <w:lang w:val="lt-LT"/>
        </w:rPr>
      </w:pPr>
      <w:r w:rsidRPr="000C46B2">
        <w:rPr>
          <w:lang w:val="lt-LT"/>
        </w:rPr>
        <w:t xml:space="preserve">Parengtu sprendimo projektu siekiama patvirtinti </w:t>
      </w:r>
      <w:r>
        <w:rPr>
          <w:lang w:val="lt-LT"/>
        </w:rPr>
        <w:t xml:space="preserve">Kretingos rajono savivaldybės </w:t>
      </w:r>
      <w:r w:rsidRPr="000C46B2">
        <w:rPr>
          <w:lang w:val="lt-LT"/>
        </w:rPr>
        <w:t>infrastruktūros plėtros rėmimo programos (toliau – Programa) lėšų panaudojimo 202</w:t>
      </w:r>
      <w:r>
        <w:rPr>
          <w:lang w:val="lt-LT"/>
        </w:rPr>
        <w:t>2</w:t>
      </w:r>
      <w:r w:rsidR="00243CD5">
        <w:rPr>
          <w:lang w:val="lt-LT"/>
        </w:rPr>
        <w:t>–</w:t>
      </w:r>
      <w:r>
        <w:rPr>
          <w:lang w:val="lt-LT"/>
        </w:rPr>
        <w:t>2024</w:t>
      </w:r>
      <w:r w:rsidRPr="000C46B2">
        <w:rPr>
          <w:lang w:val="lt-LT"/>
        </w:rPr>
        <w:t xml:space="preserve"> metų ataskait</w:t>
      </w:r>
      <w:r w:rsidR="00243CD5">
        <w:rPr>
          <w:lang w:val="lt-LT"/>
        </w:rPr>
        <w:t>as</w:t>
      </w:r>
      <w:r w:rsidRPr="000C46B2">
        <w:rPr>
          <w:lang w:val="lt-LT"/>
        </w:rPr>
        <w:t xml:space="preserve"> (toliau – Ataskait</w:t>
      </w:r>
      <w:r>
        <w:rPr>
          <w:lang w:val="lt-LT"/>
        </w:rPr>
        <w:t>os</w:t>
      </w:r>
      <w:r w:rsidRPr="000C46B2">
        <w:rPr>
          <w:lang w:val="lt-LT"/>
        </w:rPr>
        <w:t>) bei siekiama patvirtinti Kretingos rajono savivaldybės infrastruktūros plėtros rėmimo programos lėšų panaudojimo 2025 metams plan</w:t>
      </w:r>
      <w:r>
        <w:rPr>
          <w:lang w:val="lt-LT"/>
        </w:rPr>
        <w:t>ą.</w:t>
      </w:r>
    </w:p>
    <w:p w14:paraId="592EB9E2" w14:textId="77777777" w:rsidR="00DA25CF" w:rsidRPr="00280746" w:rsidRDefault="00DA25CF" w:rsidP="00D81A19">
      <w:pPr>
        <w:tabs>
          <w:tab w:val="left" w:pos="1134"/>
        </w:tabs>
        <w:ind w:firstLine="851"/>
        <w:jc w:val="both"/>
        <w:rPr>
          <w:b/>
          <w:lang w:val="lt-LT"/>
        </w:rPr>
      </w:pPr>
      <w:r w:rsidRPr="00280746">
        <w:rPr>
          <w:b/>
          <w:lang w:val="lt-LT"/>
        </w:rPr>
        <w:t>2. Siūlomos teisinio reguliavimo nuostatos, šiuo metu esantis teisinis reglamentavimas, kokie šios srities teisės aktai tebegalioja ir kokius teisės aktus būtina pakeisti ar panaikinti, priėmus teikiamą tarybos sprendimo projektą.</w:t>
      </w:r>
    </w:p>
    <w:p w14:paraId="07F02A3C" w14:textId="77777777" w:rsidR="003C5C20" w:rsidRPr="003C5C20" w:rsidRDefault="003C5C20" w:rsidP="003C5C20">
      <w:pPr>
        <w:ind w:firstLine="720"/>
        <w:jc w:val="both"/>
        <w:rPr>
          <w:szCs w:val="24"/>
          <w:lang w:val="lt-LT"/>
        </w:rPr>
      </w:pPr>
      <w:r w:rsidRPr="003C5C20">
        <w:rPr>
          <w:szCs w:val="24"/>
          <w:lang w:val="lt-LT"/>
        </w:rPr>
        <w:t xml:space="preserve">Nuo 2024 m. lapkričio 19 d. įsigaliojo Lietuvos Respublikos savivaldybių infrastruktūros plėtros įstatymo suvestinė redakcija su pakeitimais (toliau – Įstatymas). Šio Įstatymo tikslas – užtikrinti savivaldybės reikmes atitinkančią savivaldybės infrastruktūros plėtrą. </w:t>
      </w:r>
    </w:p>
    <w:p w14:paraId="2390E543" w14:textId="27EC4403" w:rsidR="003C5C20" w:rsidRDefault="003C5C20" w:rsidP="003C5C20">
      <w:pPr>
        <w:ind w:firstLine="720"/>
        <w:jc w:val="both"/>
        <w:rPr>
          <w:szCs w:val="24"/>
          <w:lang w:val="lt-LT"/>
        </w:rPr>
      </w:pPr>
      <w:r w:rsidRPr="003C5C20">
        <w:rPr>
          <w:szCs w:val="24"/>
          <w:lang w:val="lt-LT"/>
        </w:rPr>
        <w:t xml:space="preserve">Įstatymo 4 straipsnio 2 dalies 5 punkte Savivaldybės tarybai suteikta teisė tvirtinti savivaldybės strateginį veiklos planą, jo prieduose išdėstytą </w:t>
      </w:r>
      <w:r>
        <w:rPr>
          <w:szCs w:val="24"/>
          <w:lang w:val="lt-LT"/>
        </w:rPr>
        <w:t>P</w:t>
      </w:r>
      <w:r w:rsidRPr="003C5C20">
        <w:rPr>
          <w:szCs w:val="24"/>
          <w:lang w:val="lt-LT"/>
        </w:rPr>
        <w:t>riemonių planą (sąrašą) bei Programos lėšų panaudojimo planą. Įstatymo 12 straipsnio 9 dalis numato, kad savivaldybės infrastruktūros plėtros organizatorius (toliau – Organizatorius) Priemonių planą ir Programos lėšų panaudojimo planą kartu su Savivaldybės infrastruktūros plėtros rėmimo programos komisijos (toliau – Komisija) išvad</w:t>
      </w:r>
      <w:r w:rsidR="00984558">
        <w:rPr>
          <w:szCs w:val="24"/>
          <w:lang w:val="lt-LT"/>
        </w:rPr>
        <w:t>ą</w:t>
      </w:r>
      <w:r w:rsidRPr="003C5C20">
        <w:rPr>
          <w:szCs w:val="24"/>
          <w:lang w:val="lt-LT"/>
        </w:rPr>
        <w:t xml:space="preserve"> teikia tvirtinti savivaldybės tarybai.</w:t>
      </w:r>
    </w:p>
    <w:p w14:paraId="6EE2A621" w14:textId="6C3C6692" w:rsidR="003C5C20" w:rsidRDefault="003C5C20" w:rsidP="00D81A19">
      <w:pPr>
        <w:ind w:firstLine="720"/>
        <w:jc w:val="both"/>
        <w:rPr>
          <w:szCs w:val="24"/>
          <w:lang w:val="lt-LT"/>
        </w:rPr>
      </w:pPr>
      <w:r w:rsidRPr="003C5C20">
        <w:rPr>
          <w:szCs w:val="24"/>
          <w:lang w:val="lt-LT"/>
        </w:rPr>
        <w:t>Vadovaujantis Įstatymo 4 straipsnio 2 dalies 6 punktu, 12 straipsnio 10 ir 11 dalimis, Organizatorius Programos ir jos administravimo lėšų panaudojimo Ataskaitą pateikia tikrinti</w:t>
      </w:r>
      <w:r>
        <w:rPr>
          <w:szCs w:val="24"/>
          <w:lang w:val="lt-LT"/>
        </w:rPr>
        <w:t xml:space="preserve"> </w:t>
      </w:r>
      <w:r w:rsidRPr="003C5C20">
        <w:rPr>
          <w:szCs w:val="24"/>
          <w:lang w:val="lt-LT"/>
        </w:rPr>
        <w:t>savivaldybės kontrolės ir audito tarnybai (toliau – Auditas). Komisijai Ataskaita pateikiama kartu su Audito išvada. Komisijai nustačius, kad Programos lėšos nepanaudotos arba panaudotos pagrįstai, Organizatorius Ataskaitą kartu su Komisijos išvada iki š. m. gegužės 31 d. teikia tvirtinti savivaldybės tarybai.</w:t>
      </w:r>
    </w:p>
    <w:p w14:paraId="3C5431CF" w14:textId="77777777" w:rsidR="00DA25CF" w:rsidRPr="00280746" w:rsidRDefault="00DA25CF" w:rsidP="00D81A19">
      <w:pPr>
        <w:ind w:firstLine="851"/>
        <w:jc w:val="both"/>
        <w:rPr>
          <w:b/>
          <w:lang w:val="lt-LT"/>
        </w:rPr>
      </w:pPr>
      <w:r w:rsidRPr="00280746">
        <w:rPr>
          <w:b/>
          <w:lang w:val="lt-LT"/>
        </w:rPr>
        <w:t>3. Kokių rezultatų laukiama.</w:t>
      </w:r>
    </w:p>
    <w:p w14:paraId="0507B14A" w14:textId="41C468D7" w:rsidR="00DA25CF" w:rsidRDefault="00DA25CF" w:rsidP="00B23F6D">
      <w:pPr>
        <w:ind w:firstLine="851"/>
        <w:jc w:val="both"/>
      </w:pPr>
      <w:r w:rsidRPr="00280746">
        <w:rPr>
          <w:lang w:val="lt-LT"/>
        </w:rPr>
        <w:t>Bus įgyvendinti Lietuvos Respublikos teisės aktų reikalavimai.</w:t>
      </w:r>
    </w:p>
    <w:p w14:paraId="13290441" w14:textId="77777777" w:rsidR="00DA25CF" w:rsidRPr="00984558" w:rsidRDefault="00DA25CF" w:rsidP="00D81A19">
      <w:pPr>
        <w:ind w:firstLine="851"/>
        <w:jc w:val="both"/>
        <w:rPr>
          <w:b/>
          <w:lang w:val="lt-LT"/>
        </w:rPr>
      </w:pPr>
      <w:r w:rsidRPr="00984558">
        <w:rPr>
          <w:b/>
          <w:lang w:val="lt-LT"/>
        </w:rPr>
        <w:t>4. Lėšų poreikis ir šaltiniai.</w:t>
      </w:r>
    </w:p>
    <w:p w14:paraId="2794F713" w14:textId="77777777" w:rsidR="00DA25CF" w:rsidRPr="00280746" w:rsidRDefault="00DA25CF" w:rsidP="00D81A19">
      <w:pPr>
        <w:ind w:firstLine="851"/>
        <w:jc w:val="both"/>
        <w:rPr>
          <w:u w:val="words"/>
          <w:lang w:val="lt-LT"/>
        </w:rPr>
      </w:pPr>
      <w:r w:rsidRPr="00280746">
        <w:rPr>
          <w:lang w:val="lt-LT"/>
        </w:rPr>
        <w:t>Sprendimo projektui įgyvendinti lėšos nereikalingos.</w:t>
      </w:r>
    </w:p>
    <w:p w14:paraId="18D755FE" w14:textId="31F31FD3" w:rsidR="00DA25CF" w:rsidRPr="00280746" w:rsidRDefault="00DA25CF" w:rsidP="00D81A19">
      <w:pPr>
        <w:ind w:firstLine="851"/>
        <w:rPr>
          <w:b/>
          <w:lang w:val="lt-LT"/>
        </w:rPr>
      </w:pPr>
      <w:r w:rsidRPr="00280746">
        <w:rPr>
          <w:b/>
          <w:lang w:val="lt-LT"/>
        </w:rPr>
        <w:t>5. Kiti sprendimui priimti reikalingi pagrindimai, skaičiavimai ar paaiškinimai.</w:t>
      </w:r>
    </w:p>
    <w:p w14:paraId="54A3B893" w14:textId="55142315" w:rsidR="00F76530" w:rsidRDefault="00CA7610" w:rsidP="00CA7610">
      <w:pPr>
        <w:ind w:firstLine="851"/>
        <w:jc w:val="both"/>
        <w:rPr>
          <w:lang w:val="lt-LT"/>
        </w:rPr>
      </w:pPr>
      <w:r w:rsidRPr="00280746">
        <w:rPr>
          <w:lang w:val="lt-LT"/>
        </w:rPr>
        <w:t xml:space="preserve">Kretingos rajono savivaldybės </w:t>
      </w:r>
      <w:r w:rsidR="00F76530">
        <w:rPr>
          <w:lang w:val="lt-LT"/>
        </w:rPr>
        <w:t xml:space="preserve">infrastruktūros plėtros rėmimo programos komisijos 2024 m. gruodžio 31 d. posėdžio </w:t>
      </w:r>
      <w:bookmarkStart w:id="1" w:name="_Hlk198727188"/>
      <w:r w:rsidR="00F76530">
        <w:rPr>
          <w:lang w:val="lt-LT"/>
        </w:rPr>
        <w:t>protokolas Nr. D8-3021</w:t>
      </w:r>
      <w:bookmarkEnd w:id="1"/>
      <w:r w:rsidR="00F76530">
        <w:rPr>
          <w:lang w:val="lt-LT"/>
        </w:rPr>
        <w:t>.</w:t>
      </w:r>
    </w:p>
    <w:p w14:paraId="6C8FDDB6" w14:textId="77777777" w:rsidR="00DA25CF" w:rsidRPr="00280746" w:rsidRDefault="00DA25CF" w:rsidP="00D81A19">
      <w:pPr>
        <w:ind w:firstLine="851"/>
        <w:jc w:val="both"/>
        <w:rPr>
          <w:b/>
          <w:lang w:val="lt-LT"/>
        </w:rPr>
      </w:pPr>
      <w:r w:rsidRPr="00280746">
        <w:rPr>
          <w:b/>
          <w:lang w:val="lt-LT"/>
        </w:rPr>
        <w:t>6.</w:t>
      </w:r>
      <w:r w:rsidRPr="00280746">
        <w:rPr>
          <w:lang w:val="lt-LT"/>
        </w:rPr>
        <w:t xml:space="preserve"> </w:t>
      </w:r>
      <w:r w:rsidRPr="00280746">
        <w:rPr>
          <w:b/>
          <w:lang w:val="lt-LT"/>
        </w:rPr>
        <w:t>Teisės akto projekto antikorupcinio vertinimo išvada dėl sprendimo projekto teikimo antikorupciniam vertinimui.</w:t>
      </w:r>
    </w:p>
    <w:p w14:paraId="66398008" w14:textId="77777777" w:rsidR="00DA25CF" w:rsidRPr="00280746" w:rsidRDefault="00DA25CF" w:rsidP="00D81A19">
      <w:pPr>
        <w:ind w:firstLine="851"/>
        <w:jc w:val="both"/>
        <w:rPr>
          <w:szCs w:val="24"/>
          <w:lang w:val="lt-LT" w:eastAsia="lt-LT"/>
        </w:rPr>
      </w:pPr>
      <w:r w:rsidRPr="00280746">
        <w:rPr>
          <w:szCs w:val="24"/>
          <w:lang w:val="lt-LT" w:eastAsia="lt-LT"/>
        </w:rPr>
        <w:t>Teisės akto projektas antikorupciniam vertinimui neteikiamas.</w:t>
      </w:r>
    </w:p>
    <w:p w14:paraId="46F1A8EB" w14:textId="420DF612" w:rsidR="00DA25CF" w:rsidRPr="00280746" w:rsidRDefault="00DA25CF" w:rsidP="00D81A19">
      <w:pPr>
        <w:ind w:firstLine="851"/>
        <w:rPr>
          <w:b/>
          <w:lang w:val="lt-LT"/>
        </w:rPr>
      </w:pPr>
      <w:r w:rsidRPr="00280746">
        <w:rPr>
          <w:b/>
          <w:lang w:val="lt-LT"/>
        </w:rPr>
        <w:t>7. Autorius ar autorių grupės.</w:t>
      </w:r>
    </w:p>
    <w:p w14:paraId="3C5CFF92" w14:textId="7A7FF218" w:rsidR="00A971F2" w:rsidRPr="009928ED" w:rsidRDefault="00F76530" w:rsidP="00984558">
      <w:pPr>
        <w:ind w:firstLine="851"/>
        <w:jc w:val="both"/>
      </w:pPr>
      <w:r>
        <w:rPr>
          <w:lang w:val="lt-LT"/>
        </w:rPr>
        <w:t>Petras Šadreika</w:t>
      </w:r>
      <w:r w:rsidR="00DA25CF" w:rsidRPr="00280746">
        <w:rPr>
          <w:lang w:val="lt-LT"/>
        </w:rPr>
        <w:t>, Kretingos rajono savivaldybės administracijos</w:t>
      </w:r>
      <w:r w:rsidR="00D325E0" w:rsidRPr="00280746">
        <w:rPr>
          <w:lang w:val="lt-LT"/>
        </w:rPr>
        <w:t xml:space="preserve"> </w:t>
      </w:r>
      <w:r>
        <w:rPr>
          <w:lang w:val="lt-LT"/>
        </w:rPr>
        <w:t xml:space="preserve">vyr. inžinierius </w:t>
      </w:r>
      <w:r w:rsidR="00D325E0" w:rsidRPr="00280746">
        <w:rPr>
          <w:lang w:val="lt-LT"/>
        </w:rPr>
        <w:t>(</w:t>
      </w:r>
      <w:r>
        <w:rPr>
          <w:lang w:val="lt-LT"/>
        </w:rPr>
        <w:t>patarėjas</w:t>
      </w:r>
      <w:r w:rsidR="00D325E0" w:rsidRPr="00280746">
        <w:rPr>
          <w:lang w:val="lt-LT"/>
        </w:rPr>
        <w:t>)</w:t>
      </w:r>
      <w:r w:rsidR="00DA25CF" w:rsidRPr="00280746">
        <w:rPr>
          <w:lang w:val="lt-LT"/>
        </w:rPr>
        <w:t>.</w:t>
      </w:r>
    </w:p>
    <w:sectPr w:rsidR="00A971F2" w:rsidRPr="009928ED">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CF"/>
    <w:rsid w:val="00050661"/>
    <w:rsid w:val="000C46B2"/>
    <w:rsid w:val="000E20D2"/>
    <w:rsid w:val="001634E7"/>
    <w:rsid w:val="0019189A"/>
    <w:rsid w:val="00195F3D"/>
    <w:rsid w:val="001D2C35"/>
    <w:rsid w:val="001F0576"/>
    <w:rsid w:val="001F0B1A"/>
    <w:rsid w:val="00243CD5"/>
    <w:rsid w:val="00280746"/>
    <w:rsid w:val="00295615"/>
    <w:rsid w:val="002D5318"/>
    <w:rsid w:val="00330DB6"/>
    <w:rsid w:val="00350E60"/>
    <w:rsid w:val="003C5C20"/>
    <w:rsid w:val="00405920"/>
    <w:rsid w:val="004A1A00"/>
    <w:rsid w:val="005151D7"/>
    <w:rsid w:val="00523BC9"/>
    <w:rsid w:val="00527C7E"/>
    <w:rsid w:val="00532B53"/>
    <w:rsid w:val="00565D34"/>
    <w:rsid w:val="005C3912"/>
    <w:rsid w:val="00695494"/>
    <w:rsid w:val="006D32BD"/>
    <w:rsid w:val="0074552B"/>
    <w:rsid w:val="0075687A"/>
    <w:rsid w:val="00775CDD"/>
    <w:rsid w:val="00793246"/>
    <w:rsid w:val="007E7F05"/>
    <w:rsid w:val="008E156F"/>
    <w:rsid w:val="008F10A1"/>
    <w:rsid w:val="00984558"/>
    <w:rsid w:val="009928ED"/>
    <w:rsid w:val="009F6FE2"/>
    <w:rsid w:val="00A06306"/>
    <w:rsid w:val="00A42D1F"/>
    <w:rsid w:val="00A83D28"/>
    <w:rsid w:val="00A971F2"/>
    <w:rsid w:val="00B20A76"/>
    <w:rsid w:val="00B23F6D"/>
    <w:rsid w:val="00B6636F"/>
    <w:rsid w:val="00BF1FDE"/>
    <w:rsid w:val="00BF33CE"/>
    <w:rsid w:val="00BF7476"/>
    <w:rsid w:val="00C51F42"/>
    <w:rsid w:val="00CA7610"/>
    <w:rsid w:val="00CB28EF"/>
    <w:rsid w:val="00CC556B"/>
    <w:rsid w:val="00D013F4"/>
    <w:rsid w:val="00D325E0"/>
    <w:rsid w:val="00D465BF"/>
    <w:rsid w:val="00D81A19"/>
    <w:rsid w:val="00DA25CF"/>
    <w:rsid w:val="00E43353"/>
    <w:rsid w:val="00E47FD4"/>
    <w:rsid w:val="00F10596"/>
    <w:rsid w:val="00F3733F"/>
    <w:rsid w:val="00F545EF"/>
    <w:rsid w:val="00F76530"/>
    <w:rsid w:val="00F94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A53C"/>
  <w15:chartTrackingRefBased/>
  <w15:docId w15:val="{66729006-7264-4670-B4F2-167CBAB2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5CF"/>
    <w:pPr>
      <w:spacing w:after="0" w:line="240" w:lineRule="auto"/>
    </w:pPr>
    <w:rPr>
      <w:rFonts w:eastAsia="Times New Roman" w:cs="Times New Roman"/>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243CD5"/>
    <w:pPr>
      <w:spacing w:after="0" w:line="240" w:lineRule="auto"/>
    </w:pPr>
    <w:rPr>
      <w:rFonts w:eastAsia="Times New Roman" w:cs="Times New Roman"/>
      <w:szCs w:val="20"/>
      <w:lang w:val="en-US"/>
    </w:rPr>
  </w:style>
  <w:style w:type="character" w:styleId="Komentaronuoroda">
    <w:name w:val="annotation reference"/>
    <w:basedOn w:val="Numatytasispastraiposriftas"/>
    <w:uiPriority w:val="99"/>
    <w:semiHidden/>
    <w:unhideWhenUsed/>
    <w:rsid w:val="00243CD5"/>
    <w:rPr>
      <w:sz w:val="16"/>
      <w:szCs w:val="16"/>
    </w:rPr>
  </w:style>
  <w:style w:type="paragraph" w:styleId="Komentarotekstas">
    <w:name w:val="annotation text"/>
    <w:basedOn w:val="prastasis"/>
    <w:link w:val="KomentarotekstasDiagrama"/>
    <w:uiPriority w:val="99"/>
    <w:unhideWhenUsed/>
    <w:rsid w:val="00243CD5"/>
    <w:rPr>
      <w:sz w:val="20"/>
    </w:rPr>
  </w:style>
  <w:style w:type="character" w:customStyle="1" w:styleId="KomentarotekstasDiagrama">
    <w:name w:val="Komentaro tekstas Diagrama"/>
    <w:basedOn w:val="Numatytasispastraiposriftas"/>
    <w:link w:val="Komentarotekstas"/>
    <w:uiPriority w:val="99"/>
    <w:rsid w:val="00243CD5"/>
    <w:rPr>
      <w:rFonts w:eastAsia="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43CD5"/>
    <w:rPr>
      <w:b/>
      <w:bCs/>
    </w:rPr>
  </w:style>
  <w:style w:type="character" w:customStyle="1" w:styleId="KomentarotemaDiagrama">
    <w:name w:val="Komentaro tema Diagrama"/>
    <w:basedOn w:val="KomentarotekstasDiagrama"/>
    <w:link w:val="Komentarotema"/>
    <w:uiPriority w:val="99"/>
    <w:semiHidden/>
    <w:rsid w:val="00243CD5"/>
    <w:rPr>
      <w:rFonts w:eastAsia="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78265">
      <w:bodyDiv w:val="1"/>
      <w:marLeft w:val="0"/>
      <w:marRight w:val="0"/>
      <w:marTop w:val="0"/>
      <w:marBottom w:val="0"/>
      <w:divBdr>
        <w:top w:val="none" w:sz="0" w:space="0" w:color="auto"/>
        <w:left w:val="none" w:sz="0" w:space="0" w:color="auto"/>
        <w:bottom w:val="none" w:sz="0" w:space="0" w:color="auto"/>
        <w:right w:val="none" w:sz="0" w:space="0" w:color="auto"/>
      </w:divBdr>
      <w:divsChild>
        <w:div w:id="1927111274">
          <w:marLeft w:val="0"/>
          <w:marRight w:val="0"/>
          <w:marTop w:val="0"/>
          <w:marBottom w:val="0"/>
          <w:divBdr>
            <w:top w:val="none" w:sz="0" w:space="0" w:color="auto"/>
            <w:left w:val="none" w:sz="0" w:space="0" w:color="auto"/>
            <w:bottom w:val="none" w:sz="0" w:space="0" w:color="auto"/>
            <w:right w:val="none" w:sz="0" w:space="0" w:color="auto"/>
          </w:divBdr>
        </w:div>
        <w:div w:id="872840111">
          <w:marLeft w:val="0"/>
          <w:marRight w:val="0"/>
          <w:marTop w:val="0"/>
          <w:marBottom w:val="0"/>
          <w:divBdr>
            <w:top w:val="none" w:sz="0" w:space="0" w:color="auto"/>
            <w:left w:val="none" w:sz="0" w:space="0" w:color="auto"/>
            <w:bottom w:val="none" w:sz="0" w:space="0" w:color="auto"/>
            <w:right w:val="none" w:sz="0" w:space="0" w:color="auto"/>
          </w:divBdr>
        </w:div>
        <w:div w:id="559437462">
          <w:marLeft w:val="0"/>
          <w:marRight w:val="0"/>
          <w:marTop w:val="0"/>
          <w:marBottom w:val="0"/>
          <w:divBdr>
            <w:top w:val="none" w:sz="0" w:space="0" w:color="auto"/>
            <w:left w:val="none" w:sz="0" w:space="0" w:color="auto"/>
            <w:bottom w:val="none" w:sz="0" w:space="0" w:color="auto"/>
            <w:right w:val="none" w:sz="0" w:space="0" w:color="auto"/>
          </w:divBdr>
        </w:div>
      </w:divsChild>
    </w:div>
    <w:div w:id="1851600056">
      <w:bodyDiv w:val="1"/>
      <w:marLeft w:val="0"/>
      <w:marRight w:val="0"/>
      <w:marTop w:val="0"/>
      <w:marBottom w:val="0"/>
      <w:divBdr>
        <w:top w:val="none" w:sz="0" w:space="0" w:color="auto"/>
        <w:left w:val="none" w:sz="0" w:space="0" w:color="auto"/>
        <w:bottom w:val="none" w:sz="0" w:space="0" w:color="auto"/>
        <w:right w:val="none" w:sz="0" w:space="0" w:color="auto"/>
      </w:divBdr>
      <w:divsChild>
        <w:div w:id="183352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1902</Words>
  <Characters>1085</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Petras Šadreika</cp:lastModifiedBy>
  <cp:revision>5</cp:revision>
  <dcterms:created xsi:type="dcterms:W3CDTF">2025-05-21T07:22:00Z</dcterms:created>
  <dcterms:modified xsi:type="dcterms:W3CDTF">2025-05-21T10:50:00Z</dcterms:modified>
</cp:coreProperties>
</file>