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C10B" w14:textId="4138072B" w:rsidR="0076547B" w:rsidRPr="0076547B" w:rsidRDefault="000E68E8" w:rsidP="00C21AF6">
      <w:pPr>
        <w:tabs>
          <w:tab w:val="left" w:pos="9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76547B" w:rsidRPr="00C21AF6">
        <w:rPr>
          <w:rFonts w:ascii="Times New Roman" w:hAnsi="Times New Roman"/>
          <w:b/>
          <w:sz w:val="24"/>
          <w:szCs w:val="24"/>
        </w:rPr>
        <w:t>AIŠKINAMASIS RAŠT</w:t>
      </w:r>
      <w:r w:rsidR="0076547B" w:rsidRPr="0076547B">
        <w:rPr>
          <w:rFonts w:ascii="Times New Roman" w:hAnsi="Times New Roman"/>
          <w:b/>
          <w:sz w:val="24"/>
          <w:szCs w:val="24"/>
        </w:rPr>
        <w:t>AS</w:t>
      </w:r>
    </w:p>
    <w:p w14:paraId="0C967B6C" w14:textId="77777777" w:rsidR="0076547B" w:rsidRPr="0076547B" w:rsidRDefault="0076547B" w:rsidP="0049730F">
      <w:pPr>
        <w:tabs>
          <w:tab w:val="left" w:pos="9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47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</w:p>
    <w:p w14:paraId="7E015062" w14:textId="3A673FF0" w:rsidR="0076547B" w:rsidRDefault="0076547B" w:rsidP="0049730F">
      <w:pPr>
        <w:tabs>
          <w:tab w:val="left" w:pos="9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6547B">
        <w:rPr>
          <w:rFonts w:ascii="Times New Roman" w:hAnsi="Times New Roman"/>
          <w:b/>
          <w:sz w:val="24"/>
          <w:szCs w:val="24"/>
        </w:rPr>
        <w:t xml:space="preserve">„DĖL GATVĖS PAVADINIMO SUTEIKIMO </w:t>
      </w:r>
      <w:r w:rsidR="00EF0BEE">
        <w:rPr>
          <w:rFonts w:ascii="Times New Roman" w:hAnsi="Times New Roman"/>
          <w:b/>
          <w:sz w:val="24"/>
          <w:szCs w:val="24"/>
        </w:rPr>
        <w:t xml:space="preserve">IR </w:t>
      </w:r>
      <w:r w:rsidR="00A84614">
        <w:rPr>
          <w:rFonts w:ascii="Times New Roman" w:hAnsi="Times New Roman"/>
          <w:b/>
          <w:sz w:val="24"/>
          <w:szCs w:val="24"/>
        </w:rPr>
        <w:t xml:space="preserve">GATVĖS </w:t>
      </w:r>
      <w:r>
        <w:rPr>
          <w:rFonts w:ascii="Times New Roman" w:hAnsi="Times New Roman"/>
          <w:b/>
          <w:sz w:val="24"/>
          <w:szCs w:val="24"/>
        </w:rPr>
        <w:t>GEOGRAFINIŲ</w:t>
      </w:r>
    </w:p>
    <w:p w14:paraId="04098919" w14:textId="4D61C249" w:rsidR="0076547B" w:rsidRPr="0076547B" w:rsidRDefault="0076547B" w:rsidP="0049730F">
      <w:pPr>
        <w:tabs>
          <w:tab w:val="left" w:pos="9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CHARAKTERISTIKŲ</w:t>
      </w:r>
      <w:r w:rsidR="00EF0BEE">
        <w:rPr>
          <w:rFonts w:ascii="Times New Roman" w:hAnsi="Times New Roman"/>
          <w:b/>
          <w:sz w:val="24"/>
          <w:szCs w:val="24"/>
        </w:rPr>
        <w:t xml:space="preserve"> PAKEITIMO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6547B">
        <w:rPr>
          <w:rFonts w:ascii="Times New Roman" w:hAnsi="Times New Roman"/>
          <w:b/>
          <w:sz w:val="24"/>
          <w:szCs w:val="24"/>
        </w:rPr>
        <w:t>DARBĖNŲ SENIŪNIJOJE“</w:t>
      </w:r>
    </w:p>
    <w:p w14:paraId="7CDD33A8" w14:textId="77777777" w:rsidR="0076547B" w:rsidRPr="0076547B" w:rsidRDefault="0076547B" w:rsidP="0076547B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26B61476" w14:textId="260CB6BA" w:rsidR="0076547B" w:rsidRDefault="0076547B" w:rsidP="0049730F">
      <w:pPr>
        <w:tabs>
          <w:tab w:val="left" w:pos="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76547B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</w:t>
      </w:r>
      <w:r w:rsidRPr="0076547B">
        <w:rPr>
          <w:rFonts w:ascii="Times New Roman" w:hAnsi="Times New Roman"/>
          <w:sz w:val="24"/>
          <w:szCs w:val="24"/>
        </w:rPr>
        <w:t xml:space="preserve">    d.</w:t>
      </w:r>
    </w:p>
    <w:p w14:paraId="09ED3CFD" w14:textId="0CD6F570" w:rsidR="0076547B" w:rsidRPr="0076547B" w:rsidRDefault="0049730F" w:rsidP="0049730F">
      <w:pPr>
        <w:tabs>
          <w:tab w:val="left" w:pos="9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76547B" w:rsidRPr="0076547B">
        <w:rPr>
          <w:rFonts w:ascii="Times New Roman" w:hAnsi="Times New Roman"/>
          <w:sz w:val="24"/>
          <w:szCs w:val="24"/>
        </w:rPr>
        <w:t>retinga</w:t>
      </w:r>
    </w:p>
    <w:p w14:paraId="6D497E97" w14:textId="77777777" w:rsidR="0076547B" w:rsidRPr="0076547B" w:rsidRDefault="0076547B" w:rsidP="0076547B">
      <w:pPr>
        <w:tabs>
          <w:tab w:val="left" w:pos="935"/>
        </w:tabs>
        <w:spacing w:after="0"/>
        <w:rPr>
          <w:rFonts w:ascii="Times New Roman" w:hAnsi="Times New Roman"/>
          <w:sz w:val="24"/>
          <w:szCs w:val="24"/>
        </w:rPr>
      </w:pPr>
    </w:p>
    <w:p w14:paraId="378A480A" w14:textId="2D927F0A" w:rsidR="0076547B" w:rsidRPr="0076547B" w:rsidRDefault="0076547B" w:rsidP="004973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1.</w:t>
      </w:r>
      <w:r w:rsidRPr="0076547B">
        <w:rPr>
          <w:rFonts w:ascii="Times New Roman" w:hAnsi="Times New Roman"/>
          <w:sz w:val="24"/>
          <w:szCs w:val="24"/>
        </w:rPr>
        <w:tab/>
      </w:r>
      <w:r w:rsidRPr="0076547B">
        <w:rPr>
          <w:rFonts w:ascii="Times New Roman" w:hAnsi="Times New Roman"/>
          <w:b/>
          <w:sz w:val="24"/>
          <w:szCs w:val="24"/>
        </w:rPr>
        <w:t>Parengto sprendimo projekto tikslas ir uždaviniai.</w:t>
      </w:r>
      <w:r w:rsidRPr="0076547B">
        <w:rPr>
          <w:rFonts w:ascii="Times New Roman" w:hAnsi="Times New Roman"/>
          <w:sz w:val="24"/>
          <w:szCs w:val="24"/>
        </w:rPr>
        <w:t xml:space="preserve"> </w:t>
      </w:r>
    </w:p>
    <w:p w14:paraId="4EFA71BC" w14:textId="632814BA" w:rsidR="0076547B" w:rsidRPr="0076547B" w:rsidRDefault="0076547B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 xml:space="preserve">Kretingos rajono </w:t>
      </w:r>
      <w:r w:rsidR="00B62539">
        <w:rPr>
          <w:rFonts w:ascii="Times New Roman" w:hAnsi="Times New Roman"/>
          <w:sz w:val="24"/>
          <w:szCs w:val="24"/>
        </w:rPr>
        <w:t>savivaldybės Darbėnų seniūnijoje</w:t>
      </w:r>
      <w:r>
        <w:rPr>
          <w:rFonts w:ascii="Times New Roman" w:hAnsi="Times New Roman"/>
          <w:sz w:val="24"/>
          <w:szCs w:val="24"/>
        </w:rPr>
        <w:t xml:space="preserve">, Naujosios </w:t>
      </w:r>
      <w:proofErr w:type="spellStart"/>
      <w:r>
        <w:rPr>
          <w:rFonts w:ascii="Times New Roman" w:hAnsi="Times New Roman"/>
          <w:sz w:val="24"/>
          <w:szCs w:val="24"/>
        </w:rPr>
        <w:t>Įpilties</w:t>
      </w:r>
      <w:proofErr w:type="spellEnd"/>
      <w:r>
        <w:rPr>
          <w:rFonts w:ascii="Times New Roman" w:hAnsi="Times New Roman"/>
          <w:sz w:val="24"/>
          <w:szCs w:val="24"/>
        </w:rPr>
        <w:t xml:space="preserve"> k</w:t>
      </w:r>
      <w:r w:rsidR="00B62539">
        <w:rPr>
          <w:rFonts w:ascii="Times New Roman" w:hAnsi="Times New Roman"/>
          <w:sz w:val="24"/>
          <w:szCs w:val="24"/>
        </w:rPr>
        <w:t>aime s</w:t>
      </w:r>
      <w:r w:rsidR="00B62539" w:rsidRPr="0076547B">
        <w:rPr>
          <w:rFonts w:ascii="Times New Roman" w:hAnsi="Times New Roman"/>
          <w:sz w:val="24"/>
          <w:szCs w:val="24"/>
        </w:rPr>
        <w:t xml:space="preserve">uteikti </w:t>
      </w:r>
      <w:r>
        <w:rPr>
          <w:rFonts w:ascii="Times New Roman" w:hAnsi="Times New Roman"/>
          <w:sz w:val="24"/>
          <w:szCs w:val="24"/>
        </w:rPr>
        <w:t>Degimų</w:t>
      </w:r>
      <w:r w:rsidRPr="0076547B">
        <w:rPr>
          <w:rFonts w:ascii="Times New Roman" w:hAnsi="Times New Roman"/>
          <w:sz w:val="24"/>
          <w:szCs w:val="24"/>
        </w:rPr>
        <w:t xml:space="preserve"> gatvės pavadinimą</w:t>
      </w:r>
      <w:r w:rsidR="0021347E">
        <w:rPr>
          <w:rFonts w:ascii="Times New Roman" w:hAnsi="Times New Roman"/>
          <w:sz w:val="24"/>
          <w:szCs w:val="24"/>
        </w:rPr>
        <w:t xml:space="preserve"> ir </w:t>
      </w:r>
      <w:r w:rsidR="00B62539" w:rsidRPr="00B62539">
        <w:rPr>
          <w:rFonts w:ascii="Times New Roman" w:hAnsi="Times New Roman"/>
          <w:sz w:val="24"/>
          <w:szCs w:val="24"/>
        </w:rPr>
        <w:t xml:space="preserve">Kretingos rajono savivaldybės Darbėnų seniūnijoje </w:t>
      </w:r>
      <w:r w:rsidR="00B62539">
        <w:rPr>
          <w:rFonts w:ascii="Times New Roman" w:hAnsi="Times New Roman"/>
          <w:sz w:val="24"/>
          <w:szCs w:val="24"/>
        </w:rPr>
        <w:t>Mažučių kaime</w:t>
      </w:r>
      <w:r w:rsidR="0021347E">
        <w:rPr>
          <w:rFonts w:ascii="Times New Roman" w:hAnsi="Times New Roman"/>
          <w:sz w:val="24"/>
          <w:szCs w:val="24"/>
        </w:rPr>
        <w:t xml:space="preserve"> </w:t>
      </w:r>
      <w:r w:rsidR="00B62539">
        <w:rPr>
          <w:rFonts w:ascii="Times New Roman" w:hAnsi="Times New Roman"/>
          <w:sz w:val="24"/>
          <w:szCs w:val="24"/>
        </w:rPr>
        <w:t>pakeisti Pievų gatvės</w:t>
      </w:r>
      <w:r w:rsidR="0021347E">
        <w:rPr>
          <w:rFonts w:ascii="Times New Roman" w:hAnsi="Times New Roman"/>
          <w:sz w:val="24"/>
          <w:szCs w:val="24"/>
        </w:rPr>
        <w:t xml:space="preserve"> geografines charakteristikas</w:t>
      </w:r>
      <w:r w:rsidRPr="0076547B">
        <w:rPr>
          <w:rFonts w:ascii="Times New Roman" w:hAnsi="Times New Roman"/>
          <w:sz w:val="24"/>
          <w:szCs w:val="24"/>
        </w:rPr>
        <w:t>.</w:t>
      </w:r>
    </w:p>
    <w:p w14:paraId="78EA2BC9" w14:textId="682062B2" w:rsidR="0076547B" w:rsidRPr="0076547B" w:rsidRDefault="0076547B" w:rsidP="004973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2.</w:t>
      </w:r>
      <w:r w:rsidRPr="0076547B">
        <w:rPr>
          <w:rFonts w:ascii="Times New Roman" w:hAnsi="Times New Roman"/>
          <w:sz w:val="24"/>
          <w:szCs w:val="24"/>
        </w:rPr>
        <w:tab/>
      </w:r>
      <w:r w:rsidRPr="0076547B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A9EACD7" w14:textId="3D772C1E" w:rsidR="0076547B" w:rsidRPr="0076547B" w:rsidRDefault="0076547B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Lietuvos Respublikos vietos savivaldos įstatymo 15 straipsnio 2 dalies 26 punkte numatyta išimtinė savivaldybės tarybos kompetencija gatvių pavadinimų suteikimui</w:t>
      </w:r>
      <w:r w:rsidR="00B62539">
        <w:rPr>
          <w:rFonts w:ascii="Times New Roman" w:hAnsi="Times New Roman"/>
          <w:sz w:val="24"/>
          <w:szCs w:val="24"/>
        </w:rPr>
        <w:t>, keitimui.</w:t>
      </w:r>
    </w:p>
    <w:p w14:paraId="44598075" w14:textId="02CEDCE5" w:rsidR="0076547B" w:rsidRDefault="0076547B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202</w:t>
      </w:r>
      <w:r w:rsidR="00B72AF1">
        <w:rPr>
          <w:rFonts w:ascii="Times New Roman" w:hAnsi="Times New Roman"/>
          <w:sz w:val="24"/>
          <w:szCs w:val="24"/>
        </w:rPr>
        <w:t>5</w:t>
      </w:r>
      <w:r w:rsidRPr="0076547B">
        <w:rPr>
          <w:rFonts w:ascii="Times New Roman" w:hAnsi="Times New Roman"/>
          <w:sz w:val="24"/>
          <w:szCs w:val="24"/>
        </w:rPr>
        <w:t xml:space="preserve"> m. </w:t>
      </w:r>
      <w:r w:rsidR="00B72AF1">
        <w:rPr>
          <w:rFonts w:ascii="Times New Roman" w:hAnsi="Times New Roman"/>
          <w:sz w:val="24"/>
          <w:szCs w:val="24"/>
        </w:rPr>
        <w:t>balandžio 28</w:t>
      </w:r>
      <w:r w:rsidRPr="0076547B">
        <w:rPr>
          <w:rFonts w:ascii="Times New Roman" w:hAnsi="Times New Roman"/>
          <w:sz w:val="24"/>
          <w:szCs w:val="24"/>
        </w:rPr>
        <w:t xml:space="preserve"> d. įvyko Kretingos rajono savivaldybės administracijos komisijos gatvių, pastatų, statinių ir kitų objektų pavadinimams suteikti posėdis, kuriame bendru sutarimu nutar</w:t>
      </w:r>
      <w:r w:rsidR="0049730F">
        <w:rPr>
          <w:rFonts w:ascii="Times New Roman" w:hAnsi="Times New Roman"/>
          <w:sz w:val="24"/>
          <w:szCs w:val="24"/>
        </w:rPr>
        <w:t>ta</w:t>
      </w:r>
      <w:r w:rsidRPr="0076547B">
        <w:rPr>
          <w:rFonts w:ascii="Times New Roman" w:hAnsi="Times New Roman"/>
          <w:sz w:val="24"/>
          <w:szCs w:val="24"/>
        </w:rPr>
        <w:t xml:space="preserve"> </w:t>
      </w:r>
      <w:r w:rsidR="00B62539">
        <w:rPr>
          <w:rFonts w:ascii="Times New Roman" w:hAnsi="Times New Roman"/>
          <w:sz w:val="24"/>
          <w:szCs w:val="24"/>
        </w:rPr>
        <w:t>t</w:t>
      </w:r>
      <w:r w:rsidR="00B62539" w:rsidRPr="00B62539">
        <w:rPr>
          <w:rFonts w:ascii="Times New Roman" w:hAnsi="Times New Roman"/>
          <w:sz w:val="24"/>
          <w:szCs w:val="24"/>
        </w:rPr>
        <w:t>eikti Kretingos rajono savivaldybės t</w:t>
      </w:r>
      <w:r w:rsidR="00B62539">
        <w:rPr>
          <w:rFonts w:ascii="Times New Roman" w:hAnsi="Times New Roman"/>
          <w:sz w:val="24"/>
          <w:szCs w:val="24"/>
        </w:rPr>
        <w:t xml:space="preserve">arybai siūlymą Darbėnų </w:t>
      </w:r>
      <w:r w:rsidR="00B62539" w:rsidRPr="00B62539">
        <w:rPr>
          <w:rFonts w:ascii="Times New Roman" w:hAnsi="Times New Roman"/>
          <w:sz w:val="24"/>
          <w:szCs w:val="24"/>
        </w:rPr>
        <w:t xml:space="preserve">seniūnijoje, Naujosios </w:t>
      </w:r>
      <w:proofErr w:type="spellStart"/>
      <w:r w:rsidR="00B62539" w:rsidRPr="00B62539">
        <w:rPr>
          <w:rFonts w:ascii="Times New Roman" w:hAnsi="Times New Roman"/>
          <w:sz w:val="24"/>
          <w:szCs w:val="24"/>
        </w:rPr>
        <w:t>Įpilties</w:t>
      </w:r>
      <w:proofErr w:type="spellEnd"/>
      <w:r w:rsidR="00B62539" w:rsidRPr="00B62539">
        <w:rPr>
          <w:rFonts w:ascii="Times New Roman" w:hAnsi="Times New Roman"/>
          <w:sz w:val="24"/>
          <w:szCs w:val="24"/>
        </w:rPr>
        <w:t xml:space="preserve"> kaime suteikti Degimų gatvės pavadinimą.</w:t>
      </w:r>
    </w:p>
    <w:p w14:paraId="7727CD4A" w14:textId="1F89E7A0" w:rsidR="005E4C18" w:rsidRPr="00B62539" w:rsidRDefault="005E4C18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Komisija </w:t>
      </w:r>
      <w:r w:rsidR="0049730F">
        <w:rPr>
          <w:rFonts w:ascii="Times New Roman" w:hAnsi="Times New Roman"/>
          <w:sz w:val="24"/>
          <w:szCs w:val="24"/>
        </w:rPr>
        <w:t xml:space="preserve">taip pat </w:t>
      </w:r>
      <w:r>
        <w:rPr>
          <w:rFonts w:ascii="Times New Roman" w:hAnsi="Times New Roman"/>
          <w:sz w:val="24"/>
          <w:szCs w:val="24"/>
        </w:rPr>
        <w:t>pritarė</w:t>
      </w:r>
      <w:r w:rsidRPr="005E4C18">
        <w:rPr>
          <w:rFonts w:ascii="Times New Roman" w:hAnsi="Times New Roman"/>
          <w:sz w:val="24"/>
          <w:szCs w:val="24"/>
        </w:rPr>
        <w:t xml:space="preserve"> Pievų gatvės, esančios Mažučių kaime, Darbėnų seniūnijoje, Kretingos rajone, geografinių charakteristikų pakeitimui</w:t>
      </w:r>
      <w:r>
        <w:rPr>
          <w:rFonts w:ascii="Times New Roman" w:hAnsi="Times New Roman"/>
          <w:sz w:val="24"/>
          <w:szCs w:val="24"/>
        </w:rPr>
        <w:t>.</w:t>
      </w:r>
    </w:p>
    <w:p w14:paraId="38A1E5DE" w14:textId="706D358C" w:rsidR="0076547B" w:rsidRPr="00B72AF1" w:rsidRDefault="0076547B" w:rsidP="004973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 xml:space="preserve">3. </w:t>
      </w:r>
      <w:r w:rsidRPr="00B72AF1">
        <w:rPr>
          <w:rFonts w:ascii="Times New Roman" w:hAnsi="Times New Roman"/>
          <w:b/>
          <w:sz w:val="24"/>
          <w:szCs w:val="24"/>
        </w:rPr>
        <w:t>Kokių rezultatų laukiama.</w:t>
      </w:r>
    </w:p>
    <w:p w14:paraId="35FC3590" w14:textId="42EC8829" w:rsidR="0076547B" w:rsidRDefault="0049730F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 s</w:t>
      </w:r>
      <w:r w:rsidR="0076547B" w:rsidRPr="0076547B">
        <w:rPr>
          <w:rFonts w:ascii="Times New Roman" w:hAnsi="Times New Roman"/>
          <w:sz w:val="24"/>
          <w:szCs w:val="24"/>
        </w:rPr>
        <w:t>uteikt</w:t>
      </w:r>
      <w:r>
        <w:rPr>
          <w:rFonts w:ascii="Times New Roman" w:hAnsi="Times New Roman"/>
          <w:sz w:val="24"/>
          <w:szCs w:val="24"/>
        </w:rPr>
        <w:t>as</w:t>
      </w:r>
      <w:r w:rsidR="0076547B" w:rsidRPr="0076547B">
        <w:rPr>
          <w:rFonts w:ascii="Times New Roman" w:hAnsi="Times New Roman"/>
          <w:sz w:val="24"/>
          <w:szCs w:val="24"/>
        </w:rPr>
        <w:t xml:space="preserve"> </w:t>
      </w:r>
      <w:r w:rsidR="005E4C18" w:rsidRPr="005E4C18">
        <w:rPr>
          <w:rFonts w:ascii="Times New Roman" w:hAnsi="Times New Roman"/>
          <w:sz w:val="24"/>
          <w:szCs w:val="24"/>
        </w:rPr>
        <w:t xml:space="preserve">Kretingos rajono savivaldybės </w:t>
      </w:r>
      <w:r w:rsidR="0021347E" w:rsidRPr="0076547B">
        <w:rPr>
          <w:rFonts w:ascii="Times New Roman" w:hAnsi="Times New Roman"/>
          <w:sz w:val="24"/>
          <w:szCs w:val="24"/>
        </w:rPr>
        <w:t>Darbėnų sen</w:t>
      </w:r>
      <w:r w:rsidR="005E4C18">
        <w:rPr>
          <w:rFonts w:ascii="Times New Roman" w:hAnsi="Times New Roman"/>
          <w:sz w:val="24"/>
          <w:szCs w:val="24"/>
        </w:rPr>
        <w:t>iūnijoje,</w:t>
      </w:r>
      <w:r w:rsidR="0021347E">
        <w:rPr>
          <w:rFonts w:ascii="Times New Roman" w:hAnsi="Times New Roman"/>
          <w:sz w:val="24"/>
          <w:szCs w:val="24"/>
        </w:rPr>
        <w:t xml:space="preserve"> Naujosios </w:t>
      </w:r>
      <w:proofErr w:type="spellStart"/>
      <w:r w:rsidR="0021347E">
        <w:rPr>
          <w:rFonts w:ascii="Times New Roman" w:hAnsi="Times New Roman"/>
          <w:sz w:val="24"/>
          <w:szCs w:val="24"/>
        </w:rPr>
        <w:t>Įpilties</w:t>
      </w:r>
      <w:proofErr w:type="spellEnd"/>
      <w:r w:rsidR="0021347E">
        <w:rPr>
          <w:rFonts w:ascii="Times New Roman" w:hAnsi="Times New Roman"/>
          <w:sz w:val="24"/>
          <w:szCs w:val="24"/>
        </w:rPr>
        <w:t xml:space="preserve"> k</w:t>
      </w:r>
      <w:r w:rsidR="005E4C18">
        <w:rPr>
          <w:rFonts w:ascii="Times New Roman" w:hAnsi="Times New Roman"/>
          <w:sz w:val="24"/>
          <w:szCs w:val="24"/>
        </w:rPr>
        <w:t>aime</w:t>
      </w:r>
      <w:r w:rsidR="0021347E">
        <w:rPr>
          <w:rFonts w:ascii="Times New Roman" w:hAnsi="Times New Roman"/>
          <w:sz w:val="24"/>
          <w:szCs w:val="24"/>
        </w:rPr>
        <w:t xml:space="preserve">, </w:t>
      </w:r>
      <w:r w:rsidR="00B72AF1">
        <w:rPr>
          <w:rFonts w:ascii="Times New Roman" w:hAnsi="Times New Roman"/>
          <w:sz w:val="24"/>
          <w:szCs w:val="24"/>
        </w:rPr>
        <w:t>Degimų</w:t>
      </w:r>
      <w:r w:rsidR="0021347E">
        <w:rPr>
          <w:rFonts w:ascii="Times New Roman" w:hAnsi="Times New Roman"/>
          <w:sz w:val="24"/>
          <w:szCs w:val="24"/>
        </w:rPr>
        <w:t xml:space="preserve"> g</w:t>
      </w:r>
      <w:r w:rsidR="005E4C18">
        <w:rPr>
          <w:rFonts w:ascii="Times New Roman" w:hAnsi="Times New Roman"/>
          <w:sz w:val="24"/>
          <w:szCs w:val="24"/>
        </w:rPr>
        <w:t>atvės</w:t>
      </w:r>
      <w:r w:rsidR="0076547B" w:rsidRPr="0076547B">
        <w:rPr>
          <w:rFonts w:ascii="Times New Roman" w:hAnsi="Times New Roman"/>
          <w:sz w:val="24"/>
          <w:szCs w:val="24"/>
        </w:rPr>
        <w:t xml:space="preserve"> pavadinim</w:t>
      </w:r>
      <w:r>
        <w:rPr>
          <w:rFonts w:ascii="Times New Roman" w:hAnsi="Times New Roman"/>
          <w:sz w:val="24"/>
          <w:szCs w:val="24"/>
        </w:rPr>
        <w:t>as</w:t>
      </w:r>
      <w:r w:rsidR="0076547B" w:rsidRPr="0076547B">
        <w:rPr>
          <w:rFonts w:ascii="Times New Roman" w:hAnsi="Times New Roman"/>
          <w:sz w:val="24"/>
          <w:szCs w:val="24"/>
        </w:rPr>
        <w:t>.</w:t>
      </w:r>
    </w:p>
    <w:p w14:paraId="47E84906" w14:textId="4ED81FA6" w:rsidR="0021347E" w:rsidRPr="0076547B" w:rsidRDefault="0049730F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 p</w:t>
      </w:r>
      <w:r w:rsidR="0021347E">
        <w:rPr>
          <w:rFonts w:ascii="Times New Roman" w:hAnsi="Times New Roman"/>
          <w:sz w:val="24"/>
          <w:szCs w:val="24"/>
        </w:rPr>
        <w:t>akeist</w:t>
      </w:r>
      <w:r>
        <w:rPr>
          <w:rFonts w:ascii="Times New Roman" w:hAnsi="Times New Roman"/>
          <w:sz w:val="24"/>
          <w:szCs w:val="24"/>
        </w:rPr>
        <w:t>os</w:t>
      </w:r>
      <w:r w:rsidR="0021347E">
        <w:rPr>
          <w:rFonts w:ascii="Times New Roman" w:hAnsi="Times New Roman"/>
          <w:sz w:val="24"/>
          <w:szCs w:val="24"/>
        </w:rPr>
        <w:t xml:space="preserve"> </w:t>
      </w:r>
      <w:r w:rsidR="00AB1936" w:rsidRPr="00AB1936">
        <w:rPr>
          <w:rFonts w:ascii="Times New Roman" w:hAnsi="Times New Roman"/>
          <w:sz w:val="24"/>
          <w:szCs w:val="24"/>
        </w:rPr>
        <w:t xml:space="preserve">Kretingos rajono savivaldybės </w:t>
      </w:r>
      <w:r w:rsidR="0021347E">
        <w:rPr>
          <w:rFonts w:ascii="Times New Roman" w:hAnsi="Times New Roman"/>
          <w:sz w:val="24"/>
          <w:szCs w:val="24"/>
        </w:rPr>
        <w:t>Darbėnų se</w:t>
      </w:r>
      <w:r w:rsidR="00AB1936">
        <w:rPr>
          <w:rFonts w:ascii="Times New Roman" w:hAnsi="Times New Roman"/>
          <w:sz w:val="24"/>
          <w:szCs w:val="24"/>
        </w:rPr>
        <w:t>niūnijoje</w:t>
      </w:r>
      <w:r w:rsidR="0021347E">
        <w:rPr>
          <w:rFonts w:ascii="Times New Roman" w:hAnsi="Times New Roman"/>
          <w:sz w:val="24"/>
          <w:szCs w:val="24"/>
        </w:rPr>
        <w:t>, M</w:t>
      </w:r>
      <w:r w:rsidR="00AB1936">
        <w:rPr>
          <w:rFonts w:ascii="Times New Roman" w:hAnsi="Times New Roman"/>
          <w:sz w:val="24"/>
          <w:szCs w:val="24"/>
        </w:rPr>
        <w:t>ažučių kaimo</w:t>
      </w:r>
      <w:r w:rsidR="0021347E">
        <w:rPr>
          <w:rFonts w:ascii="Times New Roman" w:hAnsi="Times New Roman"/>
          <w:sz w:val="24"/>
          <w:szCs w:val="24"/>
        </w:rPr>
        <w:t>, Pievų g</w:t>
      </w:r>
      <w:r w:rsidR="00AB1936">
        <w:rPr>
          <w:rFonts w:ascii="Times New Roman" w:hAnsi="Times New Roman"/>
          <w:sz w:val="24"/>
          <w:szCs w:val="24"/>
        </w:rPr>
        <w:t>atvės</w:t>
      </w:r>
      <w:r w:rsidR="0021347E">
        <w:rPr>
          <w:rFonts w:ascii="Times New Roman" w:hAnsi="Times New Roman"/>
          <w:sz w:val="24"/>
          <w:szCs w:val="24"/>
        </w:rPr>
        <w:t xml:space="preserve"> geografin</w:t>
      </w:r>
      <w:r>
        <w:rPr>
          <w:rFonts w:ascii="Times New Roman" w:hAnsi="Times New Roman"/>
          <w:sz w:val="24"/>
          <w:szCs w:val="24"/>
        </w:rPr>
        <w:t>ė</w:t>
      </w:r>
      <w:r w:rsidR="0021347E">
        <w:rPr>
          <w:rFonts w:ascii="Times New Roman" w:hAnsi="Times New Roman"/>
          <w:sz w:val="24"/>
          <w:szCs w:val="24"/>
        </w:rPr>
        <w:t>s charakteristik</w:t>
      </w:r>
      <w:r>
        <w:rPr>
          <w:rFonts w:ascii="Times New Roman" w:hAnsi="Times New Roman"/>
          <w:sz w:val="24"/>
          <w:szCs w:val="24"/>
        </w:rPr>
        <w:t>o</w:t>
      </w:r>
      <w:r w:rsidR="0021347E">
        <w:rPr>
          <w:rFonts w:ascii="Times New Roman" w:hAnsi="Times New Roman"/>
          <w:sz w:val="24"/>
          <w:szCs w:val="24"/>
        </w:rPr>
        <w:t>s.</w:t>
      </w:r>
    </w:p>
    <w:p w14:paraId="279FACD5" w14:textId="4C19905D" w:rsidR="0076547B" w:rsidRPr="0076547B" w:rsidRDefault="0076547B" w:rsidP="004973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 xml:space="preserve">4. </w:t>
      </w:r>
      <w:r w:rsidRPr="00B72AF1">
        <w:rPr>
          <w:rFonts w:ascii="Times New Roman" w:hAnsi="Times New Roman"/>
          <w:b/>
          <w:sz w:val="24"/>
          <w:szCs w:val="24"/>
        </w:rPr>
        <w:t>Lėšų poreikis ir šaltiniai</w:t>
      </w:r>
      <w:r w:rsidRPr="0076547B">
        <w:rPr>
          <w:rFonts w:ascii="Times New Roman" w:hAnsi="Times New Roman"/>
          <w:sz w:val="24"/>
          <w:szCs w:val="24"/>
        </w:rPr>
        <w:t>.</w:t>
      </w:r>
    </w:p>
    <w:p w14:paraId="33B620DA" w14:textId="77777777" w:rsidR="0076547B" w:rsidRPr="0076547B" w:rsidRDefault="0076547B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Nereikia.</w:t>
      </w:r>
    </w:p>
    <w:p w14:paraId="6D170AE2" w14:textId="0BC41BE0" w:rsidR="0076547B" w:rsidRPr="0076547B" w:rsidRDefault="0076547B" w:rsidP="004973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 xml:space="preserve">5. </w:t>
      </w:r>
      <w:r w:rsidRPr="00B72AF1">
        <w:rPr>
          <w:rFonts w:ascii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28096914" w14:textId="77777777" w:rsidR="0076547B" w:rsidRPr="0076547B" w:rsidRDefault="0076547B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Nereikia.</w:t>
      </w:r>
    </w:p>
    <w:p w14:paraId="0C10EA2D" w14:textId="7D6E1CEA" w:rsidR="0076547B" w:rsidRPr="00B72AF1" w:rsidRDefault="0076547B" w:rsidP="004973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 xml:space="preserve">6. </w:t>
      </w:r>
      <w:r w:rsidRPr="00B72AF1">
        <w:rPr>
          <w:rFonts w:ascii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7FF485E1" w14:textId="77777777" w:rsidR="0076547B" w:rsidRPr="0076547B" w:rsidRDefault="0076547B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Teisės aktuose nenumatytas teisės akto projekto antikorupcinis vertinimas.</w:t>
      </w:r>
    </w:p>
    <w:p w14:paraId="62C0F828" w14:textId="04583439" w:rsidR="0076547B" w:rsidRPr="00B72AF1" w:rsidRDefault="0076547B" w:rsidP="0049730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 xml:space="preserve">7. </w:t>
      </w:r>
      <w:r w:rsidRPr="00B72AF1">
        <w:rPr>
          <w:rFonts w:ascii="Times New Roman" w:hAnsi="Times New Roman"/>
          <w:b/>
          <w:sz w:val="24"/>
          <w:szCs w:val="24"/>
        </w:rPr>
        <w:t>Autorius ar autorių grupė.</w:t>
      </w:r>
    </w:p>
    <w:p w14:paraId="7AD9AA44" w14:textId="1FFCF445" w:rsidR="0076547B" w:rsidRPr="0076547B" w:rsidRDefault="0076547B" w:rsidP="0049730F">
      <w:pPr>
        <w:tabs>
          <w:tab w:val="left" w:pos="935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6547B">
        <w:rPr>
          <w:rFonts w:ascii="Times New Roman" w:hAnsi="Times New Roman"/>
          <w:sz w:val="24"/>
          <w:szCs w:val="24"/>
        </w:rPr>
        <w:t>Darbėnų seniūnijos seniūno pavaduotoja Bernadeta Litvinienė.</w:t>
      </w:r>
    </w:p>
    <w:sectPr w:rsidR="0076547B" w:rsidRPr="0076547B" w:rsidSect="0049730F">
      <w:headerReference w:type="default" r:id="rId8"/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ED550" w14:textId="77777777" w:rsidR="005E10AC" w:rsidRDefault="005E10AC">
      <w:pPr>
        <w:spacing w:after="0" w:line="240" w:lineRule="auto"/>
      </w:pPr>
      <w:r>
        <w:separator/>
      </w:r>
    </w:p>
  </w:endnote>
  <w:endnote w:type="continuationSeparator" w:id="0">
    <w:p w14:paraId="1AC1EAF1" w14:textId="77777777" w:rsidR="005E10AC" w:rsidRDefault="005E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6D03F" w14:textId="77777777" w:rsidR="005E10AC" w:rsidRDefault="005E10AC">
      <w:pPr>
        <w:spacing w:after="0" w:line="240" w:lineRule="auto"/>
      </w:pPr>
      <w:r>
        <w:separator/>
      </w:r>
    </w:p>
  </w:footnote>
  <w:footnote w:type="continuationSeparator" w:id="0">
    <w:p w14:paraId="68837670" w14:textId="77777777" w:rsidR="005E10AC" w:rsidRDefault="005E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D9EE3" w14:textId="53853AA3" w:rsidR="0049730F" w:rsidRPr="000E68E8" w:rsidRDefault="0049730F" w:rsidP="000E68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58A"/>
    <w:multiLevelType w:val="hybridMultilevel"/>
    <w:tmpl w:val="7CCE7980"/>
    <w:lvl w:ilvl="0" w:tplc="16F64190">
      <w:start w:val="2020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9D13A2"/>
    <w:multiLevelType w:val="multilevel"/>
    <w:tmpl w:val="AC70A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558D44F1"/>
    <w:multiLevelType w:val="multilevel"/>
    <w:tmpl w:val="F8685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702227DA"/>
    <w:multiLevelType w:val="hybridMultilevel"/>
    <w:tmpl w:val="0B8C4AAA"/>
    <w:lvl w:ilvl="0" w:tplc="B0B24CE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BD"/>
    <w:rsid w:val="00000105"/>
    <w:rsid w:val="00006BCD"/>
    <w:rsid w:val="00040F02"/>
    <w:rsid w:val="000548B1"/>
    <w:rsid w:val="00072DC3"/>
    <w:rsid w:val="000A567F"/>
    <w:rsid w:val="000B1C1C"/>
    <w:rsid w:val="000E564E"/>
    <w:rsid w:val="000E68E8"/>
    <w:rsid w:val="00112DBC"/>
    <w:rsid w:val="00197447"/>
    <w:rsid w:val="001A02BE"/>
    <w:rsid w:val="001C6C60"/>
    <w:rsid w:val="001D07C5"/>
    <w:rsid w:val="001E419E"/>
    <w:rsid w:val="001E7F22"/>
    <w:rsid w:val="0020325B"/>
    <w:rsid w:val="002079A0"/>
    <w:rsid w:val="0021347E"/>
    <w:rsid w:val="00220BC5"/>
    <w:rsid w:val="00246C55"/>
    <w:rsid w:val="00254CCC"/>
    <w:rsid w:val="00265F62"/>
    <w:rsid w:val="0027644D"/>
    <w:rsid w:val="002B65C7"/>
    <w:rsid w:val="00336837"/>
    <w:rsid w:val="00340053"/>
    <w:rsid w:val="00343602"/>
    <w:rsid w:val="003552C6"/>
    <w:rsid w:val="00367865"/>
    <w:rsid w:val="0038289F"/>
    <w:rsid w:val="003B49D4"/>
    <w:rsid w:val="003B676A"/>
    <w:rsid w:val="003B691C"/>
    <w:rsid w:val="003E65D3"/>
    <w:rsid w:val="003F0D42"/>
    <w:rsid w:val="004920F1"/>
    <w:rsid w:val="0049730F"/>
    <w:rsid w:val="004B23CF"/>
    <w:rsid w:val="00580034"/>
    <w:rsid w:val="005E10AC"/>
    <w:rsid w:val="005E4C18"/>
    <w:rsid w:val="005F5B47"/>
    <w:rsid w:val="00620906"/>
    <w:rsid w:val="006708FA"/>
    <w:rsid w:val="0069061E"/>
    <w:rsid w:val="006E45BA"/>
    <w:rsid w:val="006E61A4"/>
    <w:rsid w:val="00765175"/>
    <w:rsid w:val="0076547B"/>
    <w:rsid w:val="00765F8E"/>
    <w:rsid w:val="00773034"/>
    <w:rsid w:val="007951B3"/>
    <w:rsid w:val="007B009C"/>
    <w:rsid w:val="007B623F"/>
    <w:rsid w:val="007B79A2"/>
    <w:rsid w:val="007E1E91"/>
    <w:rsid w:val="007E38E3"/>
    <w:rsid w:val="007E3FB0"/>
    <w:rsid w:val="008433AF"/>
    <w:rsid w:val="00866D63"/>
    <w:rsid w:val="00890A96"/>
    <w:rsid w:val="008A092C"/>
    <w:rsid w:val="008B4E18"/>
    <w:rsid w:val="008C7CD9"/>
    <w:rsid w:val="009008FC"/>
    <w:rsid w:val="00900D1C"/>
    <w:rsid w:val="00901107"/>
    <w:rsid w:val="00916CD0"/>
    <w:rsid w:val="00935D3E"/>
    <w:rsid w:val="00936226"/>
    <w:rsid w:val="00943144"/>
    <w:rsid w:val="009432FF"/>
    <w:rsid w:val="00947162"/>
    <w:rsid w:val="0094795C"/>
    <w:rsid w:val="0096351B"/>
    <w:rsid w:val="00983A01"/>
    <w:rsid w:val="009D1567"/>
    <w:rsid w:val="009F2596"/>
    <w:rsid w:val="009F460F"/>
    <w:rsid w:val="009F65D1"/>
    <w:rsid w:val="00A033D7"/>
    <w:rsid w:val="00A4330F"/>
    <w:rsid w:val="00A758F3"/>
    <w:rsid w:val="00A84614"/>
    <w:rsid w:val="00AA09BD"/>
    <w:rsid w:val="00AB1936"/>
    <w:rsid w:val="00AB41CA"/>
    <w:rsid w:val="00AB7654"/>
    <w:rsid w:val="00AD24F8"/>
    <w:rsid w:val="00AD71B0"/>
    <w:rsid w:val="00B0014D"/>
    <w:rsid w:val="00B16B97"/>
    <w:rsid w:val="00B31224"/>
    <w:rsid w:val="00B33BF7"/>
    <w:rsid w:val="00B44649"/>
    <w:rsid w:val="00B60BFA"/>
    <w:rsid w:val="00B62539"/>
    <w:rsid w:val="00B6558C"/>
    <w:rsid w:val="00B72AF1"/>
    <w:rsid w:val="00BA5117"/>
    <w:rsid w:val="00BD6B17"/>
    <w:rsid w:val="00C054DF"/>
    <w:rsid w:val="00C10A7C"/>
    <w:rsid w:val="00C21AF6"/>
    <w:rsid w:val="00C51CBC"/>
    <w:rsid w:val="00C53DE4"/>
    <w:rsid w:val="00C8683A"/>
    <w:rsid w:val="00CF0E31"/>
    <w:rsid w:val="00D07EDF"/>
    <w:rsid w:val="00D30E52"/>
    <w:rsid w:val="00D31A49"/>
    <w:rsid w:val="00D4208E"/>
    <w:rsid w:val="00D534D6"/>
    <w:rsid w:val="00DA3061"/>
    <w:rsid w:val="00DB1696"/>
    <w:rsid w:val="00DC1DFD"/>
    <w:rsid w:val="00E0768A"/>
    <w:rsid w:val="00E646A4"/>
    <w:rsid w:val="00E64DF1"/>
    <w:rsid w:val="00E74703"/>
    <w:rsid w:val="00EF0BEE"/>
    <w:rsid w:val="00F02320"/>
    <w:rsid w:val="00F3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297CD"/>
  <w15:chartTrackingRefBased/>
  <w15:docId w15:val="{3723CA51-F782-4F27-985E-2822F0D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A09BD"/>
    <w:pPr>
      <w:spacing w:after="200" w:line="276" w:lineRule="auto"/>
    </w:pPr>
    <w:rPr>
      <w:rFonts w:ascii="Calibri" w:eastAsia="Calibri" w:hAnsi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A09BD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AA09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09BD"/>
    <w:rPr>
      <w:rFonts w:ascii="Calibri" w:eastAsia="Calibri" w:hAnsi="Calibri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B49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49D4"/>
    <w:rPr>
      <w:rFonts w:ascii="Calibri" w:eastAsia="Calibri" w:hAnsi="Calibri" w:cs="Times New Roman"/>
      <w:lang w:val="lt-LT"/>
    </w:rPr>
  </w:style>
  <w:style w:type="paragraph" w:styleId="Sraopastraipa">
    <w:name w:val="List Paragraph"/>
    <w:basedOn w:val="prastasis"/>
    <w:uiPriority w:val="34"/>
    <w:qFormat/>
    <w:rsid w:val="00A03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7F7B-58F4-465D-A497-B830F96B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</dc:creator>
  <cp:keywords/>
  <dc:description/>
  <cp:lastModifiedBy>Bernadeta</cp:lastModifiedBy>
  <cp:revision>4</cp:revision>
  <dcterms:created xsi:type="dcterms:W3CDTF">2025-04-29T12:39:00Z</dcterms:created>
  <dcterms:modified xsi:type="dcterms:W3CDTF">2025-05-02T10:43:00Z</dcterms:modified>
</cp:coreProperties>
</file>