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DA28" w14:textId="77777777" w:rsidR="001B2D3C" w:rsidRPr="00736839" w:rsidRDefault="001B2D3C" w:rsidP="00FE40FD">
      <w:pPr>
        <w:spacing w:line="259" w:lineRule="auto"/>
        <w:jc w:val="center"/>
        <w:rPr>
          <w:b/>
          <w:bCs/>
          <w:szCs w:val="24"/>
        </w:rPr>
      </w:pPr>
      <w:r w:rsidRPr="00736839">
        <w:rPr>
          <w:b/>
          <w:bCs/>
          <w:szCs w:val="24"/>
        </w:rPr>
        <w:t>AIŠKINAMASIS RAŠTAS</w:t>
      </w:r>
    </w:p>
    <w:p w14:paraId="6DB8D4B8" w14:textId="77777777" w:rsidR="001B2D3C" w:rsidRPr="00736839" w:rsidRDefault="001B2D3C" w:rsidP="00FE40FD">
      <w:pPr>
        <w:jc w:val="center"/>
        <w:rPr>
          <w:b/>
          <w:szCs w:val="24"/>
        </w:rPr>
      </w:pPr>
      <w:r w:rsidRPr="00736839">
        <w:rPr>
          <w:b/>
          <w:szCs w:val="24"/>
        </w:rPr>
        <w:t>PRIE KRETINGOS RAJONO SAVIVALDYBĖS TARYBOS SPRENDIMO PROJEKTO</w:t>
      </w:r>
    </w:p>
    <w:p w14:paraId="66C58CC7" w14:textId="1A5439EC" w:rsidR="001C039C" w:rsidRPr="00736839" w:rsidRDefault="00CC06BD" w:rsidP="001C039C">
      <w:pPr>
        <w:keepNext/>
        <w:keepLines/>
        <w:suppressAutoHyphens/>
        <w:jc w:val="center"/>
        <w:rPr>
          <w:b/>
          <w:szCs w:val="24"/>
        </w:rPr>
      </w:pPr>
      <w:r w:rsidRPr="00736839">
        <w:rPr>
          <w:b/>
          <w:szCs w:val="24"/>
        </w:rPr>
        <w:t>„</w:t>
      </w:r>
      <w:r w:rsidR="00726C37" w:rsidRPr="00736839">
        <w:rPr>
          <w:b/>
          <w:szCs w:val="24"/>
        </w:rPr>
        <w:t xml:space="preserve">DĖL </w:t>
      </w:r>
      <w:r w:rsidR="00676654">
        <w:rPr>
          <w:b/>
          <w:szCs w:val="24"/>
        </w:rPr>
        <w:t xml:space="preserve">PRITARIMO </w:t>
      </w:r>
      <w:r w:rsidR="00692DDB">
        <w:rPr>
          <w:b/>
          <w:szCs w:val="24"/>
        </w:rPr>
        <w:t>ŽŪB „VEČIAI“</w:t>
      </w:r>
      <w:r w:rsidR="00692DDB">
        <w:rPr>
          <w:b/>
          <w:szCs w:val="24"/>
        </w:rPr>
        <w:t xml:space="preserve"> </w:t>
      </w:r>
      <w:r w:rsidR="00726C37" w:rsidRPr="00736839">
        <w:rPr>
          <w:b/>
          <w:szCs w:val="24"/>
        </w:rPr>
        <w:t>PROJEKT</w:t>
      </w:r>
      <w:r w:rsidR="00676654">
        <w:rPr>
          <w:b/>
          <w:szCs w:val="24"/>
        </w:rPr>
        <w:t>UI</w:t>
      </w:r>
      <w:r w:rsidR="00726C37" w:rsidRPr="00736839">
        <w:rPr>
          <w:b/>
          <w:szCs w:val="24"/>
        </w:rPr>
        <w:t xml:space="preserve"> </w:t>
      </w:r>
      <w:r w:rsidR="00726C37">
        <w:rPr>
          <w:b/>
          <w:szCs w:val="24"/>
        </w:rPr>
        <w:t>„</w:t>
      </w:r>
      <w:r w:rsidR="00726C37" w:rsidRPr="008C173E">
        <w:rPr>
          <w:b/>
          <w:bCs/>
          <w:szCs w:val="24"/>
        </w:rPr>
        <w:t>JUODUPĖNŲ KADASTRO VIETOVĖS DALIES MELIORACIJOS STATINIŲ REKONSTRAVIMAS</w:t>
      </w:r>
      <w:r w:rsidR="00726C37" w:rsidRPr="00736839">
        <w:rPr>
          <w:b/>
          <w:szCs w:val="24"/>
        </w:rPr>
        <w:t>“</w:t>
      </w:r>
    </w:p>
    <w:p w14:paraId="43B6AAE6" w14:textId="77777777" w:rsidR="009D5B89" w:rsidRPr="00736839" w:rsidRDefault="009D5B89" w:rsidP="00BD44CF">
      <w:pPr>
        <w:keepNext/>
        <w:keepLines/>
        <w:suppressAutoHyphens/>
        <w:rPr>
          <w:b/>
          <w:szCs w:val="24"/>
        </w:rPr>
      </w:pPr>
    </w:p>
    <w:p w14:paraId="51C71604" w14:textId="543F467E" w:rsidR="001B2D3C" w:rsidRPr="00736839" w:rsidRDefault="001B2D3C" w:rsidP="001B2D3C">
      <w:pPr>
        <w:jc w:val="center"/>
        <w:rPr>
          <w:szCs w:val="24"/>
        </w:rPr>
      </w:pPr>
      <w:r w:rsidRPr="00736839">
        <w:rPr>
          <w:szCs w:val="24"/>
        </w:rPr>
        <w:t>20</w:t>
      </w:r>
      <w:r w:rsidR="00B06CBC" w:rsidRPr="00736839">
        <w:rPr>
          <w:szCs w:val="24"/>
        </w:rPr>
        <w:t>2</w:t>
      </w:r>
      <w:r w:rsidR="00FE5F27">
        <w:rPr>
          <w:szCs w:val="24"/>
        </w:rPr>
        <w:t>5</w:t>
      </w:r>
      <w:r w:rsidRPr="00736839">
        <w:rPr>
          <w:szCs w:val="24"/>
        </w:rPr>
        <w:t>-</w:t>
      </w:r>
      <w:r w:rsidR="003C33E8">
        <w:rPr>
          <w:szCs w:val="24"/>
        </w:rPr>
        <w:t>0</w:t>
      </w:r>
      <w:r w:rsidR="00821EBD">
        <w:rPr>
          <w:szCs w:val="24"/>
        </w:rPr>
        <w:t>4</w:t>
      </w:r>
      <w:r w:rsidRPr="00736839">
        <w:rPr>
          <w:szCs w:val="24"/>
        </w:rPr>
        <w:t>-</w:t>
      </w:r>
      <w:r w:rsidR="00821EBD">
        <w:rPr>
          <w:szCs w:val="24"/>
        </w:rPr>
        <w:t>09</w:t>
      </w:r>
    </w:p>
    <w:p w14:paraId="5DA476D6" w14:textId="77777777" w:rsidR="001B2D3C" w:rsidRPr="00736839" w:rsidRDefault="001B2D3C" w:rsidP="001B2D3C">
      <w:pPr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096FD25A" w14:textId="77777777" w:rsidR="001B2D3C" w:rsidRPr="00736839" w:rsidRDefault="001B2D3C" w:rsidP="00BD44CF">
      <w:pPr>
        <w:rPr>
          <w:b/>
          <w:szCs w:val="24"/>
        </w:rPr>
      </w:pPr>
    </w:p>
    <w:p w14:paraId="21E57BAC" w14:textId="77777777" w:rsidR="001B2D3C" w:rsidRPr="00736839" w:rsidRDefault="001B2D3C" w:rsidP="00640FC8">
      <w:pPr>
        <w:pStyle w:val="Sraopastraipa"/>
        <w:numPr>
          <w:ilvl w:val="0"/>
          <w:numId w:val="4"/>
        </w:numPr>
        <w:jc w:val="both"/>
        <w:rPr>
          <w:b/>
          <w:szCs w:val="24"/>
        </w:rPr>
      </w:pPr>
      <w:r w:rsidRPr="00736839">
        <w:rPr>
          <w:b/>
          <w:szCs w:val="24"/>
        </w:rPr>
        <w:t>Parengto sprendimo projekto tikslai ir uždaviniai.</w:t>
      </w:r>
    </w:p>
    <w:p w14:paraId="7BC63911" w14:textId="40082862" w:rsidR="00567E90" w:rsidRPr="003443D8" w:rsidRDefault="00A533D3" w:rsidP="00640FC8">
      <w:pPr>
        <w:ind w:firstLine="851"/>
        <w:jc w:val="both"/>
        <w:rPr>
          <w:szCs w:val="24"/>
        </w:rPr>
      </w:pPr>
      <w:r w:rsidRPr="003443D8">
        <w:rPr>
          <w:color w:val="000000"/>
          <w:szCs w:val="24"/>
          <w:lang w:eastAsia="ar-SA"/>
        </w:rPr>
        <w:t>Ši</w:t>
      </w:r>
      <w:r w:rsidR="00355467" w:rsidRPr="003443D8">
        <w:rPr>
          <w:color w:val="000000"/>
          <w:szCs w:val="24"/>
          <w:lang w:eastAsia="ar-SA"/>
        </w:rPr>
        <w:t>uo</w:t>
      </w:r>
      <w:r w:rsidRPr="003443D8">
        <w:rPr>
          <w:color w:val="000000"/>
          <w:szCs w:val="24"/>
          <w:lang w:eastAsia="ar-SA"/>
        </w:rPr>
        <w:t xml:space="preserve"> tarybos sprendimo</w:t>
      </w:r>
      <w:r w:rsidR="00355467" w:rsidRPr="003443D8">
        <w:rPr>
          <w:color w:val="000000"/>
          <w:szCs w:val="24"/>
          <w:lang w:eastAsia="ar-SA"/>
        </w:rPr>
        <w:t xml:space="preserve"> </w:t>
      </w:r>
      <w:r w:rsidR="00355467" w:rsidRPr="003443D8">
        <w:rPr>
          <w:bCs/>
          <w:szCs w:val="24"/>
        </w:rPr>
        <w:t>projektu siekiama pritarti</w:t>
      </w:r>
      <w:r w:rsidR="00CC06BD" w:rsidRPr="003443D8">
        <w:rPr>
          <w:bCs/>
          <w:szCs w:val="24"/>
        </w:rPr>
        <w:t xml:space="preserve"> </w:t>
      </w:r>
      <w:r w:rsidR="00726C37">
        <w:rPr>
          <w:szCs w:val="24"/>
        </w:rPr>
        <w:t>ŽŪB „</w:t>
      </w:r>
      <w:proofErr w:type="spellStart"/>
      <w:r w:rsidR="00726C37">
        <w:rPr>
          <w:szCs w:val="24"/>
        </w:rPr>
        <w:t>Večiai</w:t>
      </w:r>
      <w:proofErr w:type="spellEnd"/>
      <w:r w:rsidR="00726C37">
        <w:rPr>
          <w:szCs w:val="24"/>
        </w:rPr>
        <w:t xml:space="preserve">“ </w:t>
      </w:r>
      <w:r w:rsidR="00726C37" w:rsidRPr="00A47A9F">
        <w:rPr>
          <w:szCs w:val="24"/>
        </w:rPr>
        <w:t>projekto „</w:t>
      </w:r>
      <w:bookmarkStart w:id="0" w:name="_Hlk195083100"/>
      <w:proofErr w:type="spellStart"/>
      <w:r w:rsidR="00726C37">
        <w:rPr>
          <w:szCs w:val="24"/>
        </w:rPr>
        <w:t>Juodupėnų</w:t>
      </w:r>
      <w:proofErr w:type="spellEnd"/>
      <w:r w:rsidR="00726C37">
        <w:rPr>
          <w:szCs w:val="24"/>
        </w:rPr>
        <w:t xml:space="preserve"> kadastro vietovės dalies melioracijos statinių rekonstravimas</w:t>
      </w:r>
      <w:bookmarkEnd w:id="0"/>
      <w:r w:rsidR="00726C37" w:rsidRPr="00A47A9F">
        <w:rPr>
          <w:szCs w:val="24"/>
        </w:rPr>
        <w:t>“</w:t>
      </w:r>
      <w:r w:rsidR="00CC06BD" w:rsidRPr="003443D8">
        <w:rPr>
          <w:szCs w:val="24"/>
        </w:rPr>
        <w:t xml:space="preserve"> </w:t>
      </w:r>
      <w:r w:rsidR="00DB6199" w:rsidRPr="003443D8">
        <w:rPr>
          <w:szCs w:val="24"/>
        </w:rPr>
        <w:t xml:space="preserve">teikimui, siekiant gauti finansavimą </w:t>
      </w:r>
      <w:r w:rsidR="00760707" w:rsidRPr="003443D8">
        <w:rPr>
          <w:szCs w:val="24"/>
        </w:rPr>
        <w:t xml:space="preserve">pagal </w:t>
      </w:r>
      <w:r w:rsidR="001F28BD" w:rsidRPr="00736839">
        <w:rPr>
          <w:szCs w:val="24"/>
        </w:rPr>
        <w:t xml:space="preserve">Lietuvos </w:t>
      </w:r>
      <w:r w:rsidR="001F28BD">
        <w:rPr>
          <w:szCs w:val="24"/>
        </w:rPr>
        <w:t xml:space="preserve">žemės ūkio ir </w:t>
      </w:r>
      <w:r w:rsidR="001F28BD" w:rsidRPr="00736839">
        <w:rPr>
          <w:szCs w:val="24"/>
        </w:rPr>
        <w:t xml:space="preserve">kaimo plėtros </w:t>
      </w:r>
      <w:r w:rsidR="001F28BD" w:rsidRPr="00736839">
        <w:t>20</w:t>
      </w:r>
      <w:r w:rsidR="001F28BD">
        <w:t>23</w:t>
      </w:r>
      <w:r w:rsidR="001F28BD" w:rsidRPr="00736839">
        <w:t>–202</w:t>
      </w:r>
      <w:r w:rsidR="001F28BD">
        <w:t>7</w:t>
      </w:r>
      <w:r w:rsidR="001F28BD" w:rsidRPr="00736839">
        <w:t xml:space="preserve"> metų </w:t>
      </w:r>
      <w:r w:rsidR="001F28BD">
        <w:t xml:space="preserve">strateginio plano intervencinės </w:t>
      </w:r>
      <w:r w:rsidR="001F28BD" w:rsidRPr="00736839">
        <w:t>priemon</w:t>
      </w:r>
      <w:r w:rsidR="001F28BD">
        <w:t>ę</w:t>
      </w:r>
      <w:r w:rsidR="001F28BD" w:rsidRPr="00736839">
        <w:t xml:space="preserve"> „Investicijos į </w:t>
      </w:r>
      <w:r w:rsidR="001F28BD">
        <w:t>melioracijos sistemas</w:t>
      </w:r>
      <w:r w:rsidR="001F28BD" w:rsidRPr="00736839">
        <w:t>“</w:t>
      </w:r>
      <w:r w:rsidR="00236ADA" w:rsidRPr="003443D8">
        <w:rPr>
          <w:szCs w:val="24"/>
        </w:rPr>
        <w:t>.</w:t>
      </w:r>
      <w:r w:rsidR="00804967" w:rsidRPr="003443D8">
        <w:rPr>
          <w:szCs w:val="24"/>
        </w:rPr>
        <w:t xml:space="preserve"> Projektas bus teikiamas </w:t>
      </w:r>
      <w:r w:rsidR="00BB2557" w:rsidRPr="003443D8">
        <w:rPr>
          <w:szCs w:val="24"/>
        </w:rPr>
        <w:t>Nacionalinei mokėjimo agentūrai prie Žemės ūkio ministerijos</w:t>
      </w:r>
      <w:r w:rsidR="00804967" w:rsidRPr="003443D8">
        <w:rPr>
          <w:szCs w:val="24"/>
        </w:rPr>
        <w:t>.</w:t>
      </w:r>
      <w:r w:rsidR="00726C37">
        <w:rPr>
          <w:szCs w:val="24"/>
        </w:rPr>
        <w:t xml:space="preserve"> Kretingos rajono savivaldybės administracija dalyvautų partnerio teisėmis.</w:t>
      </w:r>
    </w:p>
    <w:p w14:paraId="7E883B3B" w14:textId="77777777" w:rsidR="005B3AB0" w:rsidRPr="00CC7D06" w:rsidRDefault="00A533D3" w:rsidP="005B3AB0">
      <w:pPr>
        <w:widowControl w:val="0"/>
        <w:tabs>
          <w:tab w:val="left" w:pos="851"/>
        </w:tabs>
        <w:autoSpaceDE w:val="0"/>
        <w:autoSpaceDN w:val="0"/>
        <w:ind w:firstLine="851"/>
        <w:jc w:val="both"/>
        <w:outlineLvl w:val="1"/>
        <w:rPr>
          <w:b/>
        </w:rPr>
      </w:pPr>
      <w:r w:rsidRPr="00736839">
        <w:rPr>
          <w:b/>
        </w:rPr>
        <w:t xml:space="preserve">2. </w:t>
      </w:r>
      <w:r w:rsidR="005B3AB0" w:rsidRPr="00790B3D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B554297" w14:textId="346E0A97" w:rsidR="00236ADA" w:rsidRPr="00736839" w:rsidRDefault="003C33E8" w:rsidP="00640FC8">
      <w:pPr>
        <w:pStyle w:val="HTMLiankstoformatuotas"/>
        <w:tabs>
          <w:tab w:val="clear" w:pos="1832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ab/>
      </w:r>
      <w:r w:rsidR="00007C51" w:rsidRPr="0004744E">
        <w:rPr>
          <w:rFonts w:ascii="Times New Roman" w:hAnsi="Times New Roman" w:cs="Times New Roman"/>
          <w:sz w:val="24"/>
          <w:szCs w:val="24"/>
        </w:rPr>
        <w:t>Vadovaujantis</w:t>
      </w:r>
      <w:r w:rsidR="00007C51">
        <w:rPr>
          <w:szCs w:val="24"/>
        </w:rPr>
        <w:t xml:space="preserve"> </w:t>
      </w:r>
      <w:r w:rsidRPr="003C33E8">
        <w:rPr>
          <w:rFonts w:ascii="Times New Roman" w:hAnsi="Times New Roman" w:cs="Times New Roman"/>
          <w:sz w:val="24"/>
          <w:szCs w:val="24"/>
        </w:rPr>
        <w:t xml:space="preserve">Lietuvos žemės ūkio ir kaimo plėtros 2023–2027 metų strateginio plano intervencinės priemonės „Investicijos į melioracijos sistemas“ įgyvendinimo </w:t>
      </w:r>
      <w:r w:rsidR="00007C51" w:rsidRPr="003C33E8">
        <w:rPr>
          <w:rFonts w:ascii="Times New Roman" w:hAnsi="Times New Roman" w:cs="Times New Roman"/>
          <w:sz w:val="24"/>
          <w:szCs w:val="24"/>
        </w:rPr>
        <w:t>taisykl</w:t>
      </w:r>
      <w:r w:rsidR="00007C51">
        <w:rPr>
          <w:rFonts w:ascii="Times New Roman" w:hAnsi="Times New Roman" w:cs="Times New Roman"/>
          <w:sz w:val="24"/>
          <w:szCs w:val="24"/>
        </w:rPr>
        <w:t>ių</w:t>
      </w:r>
      <w:r w:rsidRPr="003C33E8">
        <w:rPr>
          <w:rFonts w:ascii="Times New Roman" w:hAnsi="Times New Roman" w:cs="Times New Roman"/>
          <w:sz w:val="24"/>
          <w:szCs w:val="24"/>
        </w:rPr>
        <w:t>, patvirtint</w:t>
      </w:r>
      <w:r w:rsidR="00AF2602">
        <w:rPr>
          <w:rFonts w:ascii="Times New Roman" w:hAnsi="Times New Roman" w:cs="Times New Roman"/>
          <w:sz w:val="24"/>
          <w:szCs w:val="24"/>
        </w:rPr>
        <w:t>ų</w:t>
      </w:r>
      <w:r w:rsidRPr="003C33E8">
        <w:rPr>
          <w:rFonts w:ascii="Times New Roman" w:hAnsi="Times New Roman" w:cs="Times New Roman"/>
          <w:sz w:val="24"/>
          <w:szCs w:val="24"/>
        </w:rPr>
        <w:t xml:space="preserve"> Lietuvos Respublikos žemės ūkio ministro 2023 m. rugpjūčio 24 d. įsakymu Nr. 3D-563 „Dėl Lietuvos žemės ūkio ir kaimo plėtros 2023–2027 metų strateginio plano intervencinės priemonės „Investicijos į melioracijos sistemas“ įgyvendinimo taisyklių </w:t>
      </w:r>
      <w:r w:rsidR="00007C51">
        <w:rPr>
          <w:rFonts w:ascii="Times New Roman" w:hAnsi="Times New Roman" w:cs="Times New Roman"/>
          <w:sz w:val="24"/>
          <w:szCs w:val="24"/>
        </w:rPr>
        <w:t>patvirtinimo“</w:t>
      </w:r>
      <w:r w:rsidR="00AF2602">
        <w:rPr>
          <w:rFonts w:ascii="Times New Roman" w:hAnsi="Times New Roman" w:cs="Times New Roman"/>
          <w:sz w:val="24"/>
          <w:szCs w:val="24"/>
        </w:rPr>
        <w:t>,</w:t>
      </w:r>
      <w:r w:rsidR="00007C51">
        <w:rPr>
          <w:rFonts w:ascii="Times New Roman" w:hAnsi="Times New Roman" w:cs="Times New Roman"/>
          <w:sz w:val="24"/>
          <w:szCs w:val="24"/>
        </w:rPr>
        <w:t xml:space="preserve"> </w:t>
      </w:r>
      <w:r w:rsidR="000E1C68">
        <w:rPr>
          <w:rFonts w:ascii="Times New Roman" w:hAnsi="Times New Roman" w:cs="Times New Roman"/>
          <w:sz w:val="24"/>
          <w:szCs w:val="24"/>
        </w:rPr>
        <w:t>14</w:t>
      </w:r>
      <w:r w:rsidRPr="003C33E8">
        <w:rPr>
          <w:rFonts w:ascii="Times New Roman" w:hAnsi="Times New Roman" w:cs="Times New Roman"/>
          <w:sz w:val="24"/>
          <w:szCs w:val="24"/>
        </w:rPr>
        <w:t xml:space="preserve"> punktu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1C68">
        <w:rPr>
          <w:rFonts w:ascii="Times New Roman" w:hAnsi="Times New Roman" w:cs="Times New Roman"/>
          <w:sz w:val="24"/>
          <w:szCs w:val="24"/>
        </w:rPr>
        <w:t>projektai, kuriuos įgyvendina žemės ūkio veikla užsiimantys subjektai,</w:t>
      </w:r>
      <w:r w:rsidR="00600F09">
        <w:rPr>
          <w:rFonts w:ascii="Times New Roman" w:hAnsi="Times New Roman" w:cs="Times New Roman"/>
          <w:sz w:val="24"/>
          <w:szCs w:val="24"/>
        </w:rPr>
        <w:t xml:space="preserve"> turi būti teikiami su partneriu – savivaldybe, sudarant jungtinės veiklos sutartį.</w:t>
      </w:r>
      <w:r w:rsidR="000E1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873F3" w14:textId="70242D9F" w:rsidR="005B3AB0" w:rsidRPr="00FE5F27" w:rsidRDefault="005B3AB0" w:rsidP="00FE5F27">
      <w:pPr>
        <w:pStyle w:val="Sraopastraipa"/>
        <w:numPr>
          <w:ilvl w:val="0"/>
          <w:numId w:val="16"/>
        </w:numPr>
        <w:jc w:val="both"/>
        <w:rPr>
          <w:b/>
        </w:rPr>
      </w:pPr>
      <w:r w:rsidRPr="00FE5F27">
        <w:rPr>
          <w:b/>
        </w:rPr>
        <w:t>Kokių rezultatų laukiama.</w:t>
      </w:r>
    </w:p>
    <w:p w14:paraId="3F8D31D8" w14:textId="6DCB3C07" w:rsidR="003C33E8" w:rsidRPr="00FE5F27" w:rsidRDefault="00726C37" w:rsidP="00FE5F27">
      <w:pPr>
        <w:pStyle w:val="Sraopastraipa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Įgyvendinus projektą „</w:t>
      </w:r>
      <w:proofErr w:type="spellStart"/>
      <w:r>
        <w:rPr>
          <w:szCs w:val="24"/>
        </w:rPr>
        <w:t>Juodupėnų</w:t>
      </w:r>
      <w:proofErr w:type="spellEnd"/>
      <w:r>
        <w:rPr>
          <w:szCs w:val="24"/>
        </w:rPr>
        <w:t xml:space="preserve"> kadastro vietovės dalies melioracijos statinių rekonstravimas</w:t>
      </w:r>
      <w:r w:rsidRPr="00A47A9F">
        <w:rPr>
          <w:szCs w:val="24"/>
        </w:rPr>
        <w:t>“</w:t>
      </w:r>
      <w:r>
        <w:rPr>
          <w:szCs w:val="24"/>
        </w:rPr>
        <w:t xml:space="preserve"> pagerės ŽŪB „</w:t>
      </w:r>
      <w:proofErr w:type="spellStart"/>
      <w:r>
        <w:rPr>
          <w:szCs w:val="24"/>
        </w:rPr>
        <w:t>Večiai</w:t>
      </w:r>
      <w:proofErr w:type="spellEnd"/>
      <w:r>
        <w:rPr>
          <w:szCs w:val="24"/>
        </w:rPr>
        <w:t xml:space="preserve">“ valdomų </w:t>
      </w:r>
      <w:r w:rsidR="00C13531">
        <w:rPr>
          <w:szCs w:val="24"/>
        </w:rPr>
        <w:t>žemės sklypų bei aplinkinių žemės sklypų naudotojų būklė. Kartu rekonstravus tiek privatiems, tiek valstybei nuosavybės teise priklausanči</w:t>
      </w:r>
      <w:r w:rsidR="00676654">
        <w:rPr>
          <w:szCs w:val="24"/>
        </w:rPr>
        <w:t>as</w:t>
      </w:r>
      <w:r w:rsidR="00C13531">
        <w:rPr>
          <w:szCs w:val="24"/>
        </w:rPr>
        <w:t xml:space="preserve"> melioracijos sistemas, padidės rajono žemių derlingumas, pagerės vietovės kraštovaizdis. </w:t>
      </w:r>
    </w:p>
    <w:p w14:paraId="26BDF726" w14:textId="77777777" w:rsidR="005B3AB0" w:rsidRDefault="00A533D3" w:rsidP="005B3AB0">
      <w:pPr>
        <w:shd w:val="clear" w:color="auto" w:fill="FFFFFF"/>
        <w:tabs>
          <w:tab w:val="left" w:pos="851"/>
        </w:tabs>
        <w:ind w:firstLine="851"/>
        <w:rPr>
          <w:b/>
        </w:rPr>
      </w:pPr>
      <w:r w:rsidRPr="00736839">
        <w:rPr>
          <w:b/>
        </w:rPr>
        <w:t xml:space="preserve">4. </w:t>
      </w:r>
      <w:r w:rsidR="005B3AB0" w:rsidRPr="00CC7D06">
        <w:rPr>
          <w:b/>
        </w:rPr>
        <w:t>Lėšų poreikis ir šaltiniai.</w:t>
      </w:r>
    </w:p>
    <w:p w14:paraId="60BF31D0" w14:textId="572CC9FF" w:rsidR="00D660C8" w:rsidRPr="005B3AB0" w:rsidRDefault="00F86B7A" w:rsidP="003C33E8">
      <w:pPr>
        <w:ind w:firstLine="720"/>
        <w:jc w:val="both"/>
        <w:rPr>
          <w:bCs/>
        </w:rPr>
      </w:pPr>
      <w:r>
        <w:rPr>
          <w:bCs/>
        </w:rPr>
        <w:t>Planuojama projekto vertė – 461,5 tūkst. Eur</w:t>
      </w:r>
      <w:r w:rsidR="00C13531">
        <w:rPr>
          <w:bCs/>
        </w:rPr>
        <w:t>.</w:t>
      </w:r>
      <w:r w:rsidR="00821EBD">
        <w:rPr>
          <w:bCs/>
        </w:rPr>
        <w:t xml:space="preserve"> Prisidėjimas iš Kretingos rajono savivaldybės biudžeto nenumatomas.</w:t>
      </w:r>
    </w:p>
    <w:p w14:paraId="21E6DD91" w14:textId="77777777" w:rsidR="005B3AB0" w:rsidRDefault="00A533D3" w:rsidP="005B3AB0">
      <w:pPr>
        <w:tabs>
          <w:tab w:val="left" w:pos="851"/>
          <w:tab w:val="left" w:pos="1560"/>
        </w:tabs>
        <w:ind w:firstLine="851"/>
        <w:jc w:val="both"/>
        <w:rPr>
          <w:b/>
        </w:rPr>
      </w:pPr>
      <w:r w:rsidRPr="00736839">
        <w:rPr>
          <w:b/>
        </w:rPr>
        <w:t xml:space="preserve">5. </w:t>
      </w:r>
      <w:r w:rsidR="005B3AB0" w:rsidRPr="00CC7D06">
        <w:rPr>
          <w:b/>
        </w:rPr>
        <w:t>Kiti sprendimui priimti reikalingi pagrindimai, skaičiavimai ar paaiškinimai.</w:t>
      </w:r>
    </w:p>
    <w:p w14:paraId="30CED7D2" w14:textId="746EDB98" w:rsidR="005B3AB0" w:rsidRPr="008237A6" w:rsidRDefault="005B3AB0" w:rsidP="005B3AB0">
      <w:pPr>
        <w:tabs>
          <w:tab w:val="left" w:pos="851"/>
          <w:tab w:val="left" w:pos="1560"/>
        </w:tabs>
        <w:ind w:firstLine="851"/>
        <w:jc w:val="both"/>
      </w:pPr>
      <w:r w:rsidRPr="008237A6">
        <w:t>Paraišk</w:t>
      </w:r>
      <w:r>
        <w:t>ų teikimo laikotarpis: 202</w:t>
      </w:r>
      <w:r w:rsidR="00FE5F27">
        <w:t>5</w:t>
      </w:r>
      <w:r>
        <w:t xml:space="preserve"> m. kovo 1 d iki 202</w:t>
      </w:r>
      <w:r w:rsidR="00FE5F27">
        <w:t>5</w:t>
      </w:r>
      <w:r>
        <w:t xml:space="preserve"> m. balandžio 30 d. </w:t>
      </w:r>
      <w:r w:rsidRPr="008237A6">
        <w:t>Projekto įgyvendin</w:t>
      </w:r>
      <w:r w:rsidR="00676654">
        <w:t>im</w:t>
      </w:r>
      <w:r w:rsidRPr="008237A6">
        <w:t>o laikotarpis</w:t>
      </w:r>
      <w:r>
        <w:t xml:space="preserve"> 24 mėnesių laikotarpis nuo paramos sutarties pasirašymo. </w:t>
      </w:r>
    </w:p>
    <w:p w14:paraId="0A3A6C75" w14:textId="77777777" w:rsidR="005B3AB0" w:rsidRPr="00DF1F8D" w:rsidRDefault="005B3AB0" w:rsidP="005B3AB0">
      <w:pPr>
        <w:tabs>
          <w:tab w:val="left" w:pos="851"/>
        </w:tabs>
        <w:ind w:firstLine="851"/>
        <w:contextualSpacing/>
        <w:jc w:val="both"/>
        <w:rPr>
          <w:b/>
        </w:rPr>
      </w:pPr>
      <w:r>
        <w:rPr>
          <w:b/>
        </w:rPr>
        <w:t>6</w:t>
      </w:r>
      <w:r w:rsidR="00A533D3" w:rsidRPr="00736839">
        <w:rPr>
          <w:b/>
        </w:rPr>
        <w:t xml:space="preserve">. </w:t>
      </w:r>
      <w:r w:rsidRPr="00B70CA9">
        <w:rPr>
          <w:b/>
        </w:rPr>
        <w:t>Teisės akto projekto antikorupcinio vertinimo išvada dėl sprendimo projekto teikimo antikorupciniam vertinimui</w:t>
      </w:r>
      <w:r>
        <w:rPr>
          <w:b/>
        </w:rPr>
        <w:t>.</w:t>
      </w:r>
    </w:p>
    <w:p w14:paraId="7E5F7DD2" w14:textId="77777777" w:rsidR="005B3AB0" w:rsidRPr="00115269" w:rsidRDefault="005B3AB0" w:rsidP="005B3AB0">
      <w:pPr>
        <w:tabs>
          <w:tab w:val="left" w:pos="851"/>
        </w:tabs>
        <w:ind w:firstLine="851"/>
        <w:contextualSpacing/>
        <w:jc w:val="both"/>
        <w:rPr>
          <w:bCs/>
        </w:rPr>
      </w:pPr>
      <w:r w:rsidRPr="00115269">
        <w:rPr>
          <w:bCs/>
        </w:rPr>
        <w:t>Teisės akto projektas antikorupciniam vertinimui neteikiamas.</w:t>
      </w:r>
    </w:p>
    <w:p w14:paraId="306ADFC5" w14:textId="77777777" w:rsidR="00A533D3" w:rsidRPr="00736839" w:rsidRDefault="005B3AB0" w:rsidP="00640FC8">
      <w:pPr>
        <w:pStyle w:val="Sraopastraipa"/>
        <w:ind w:left="0" w:firstLine="851"/>
        <w:jc w:val="both"/>
        <w:rPr>
          <w:b/>
        </w:rPr>
      </w:pPr>
      <w:r>
        <w:rPr>
          <w:b/>
        </w:rPr>
        <w:t>7</w:t>
      </w:r>
      <w:r w:rsidR="00A533D3" w:rsidRPr="00736839">
        <w:rPr>
          <w:b/>
        </w:rPr>
        <w:t>. Autorius ar autorių grupė</w:t>
      </w:r>
      <w:r w:rsidR="00BD44CF">
        <w:rPr>
          <w:b/>
        </w:rPr>
        <w:t>.</w:t>
      </w:r>
    </w:p>
    <w:p w14:paraId="0F17536C" w14:textId="7BB7386A" w:rsidR="00A533D3" w:rsidRPr="00736839" w:rsidRDefault="00A533D3" w:rsidP="00640FC8">
      <w:pPr>
        <w:pStyle w:val="Sraopastraipa"/>
        <w:ind w:left="0" w:firstLine="851"/>
        <w:jc w:val="both"/>
        <w:rPr>
          <w:b/>
          <w:szCs w:val="24"/>
        </w:rPr>
      </w:pPr>
      <w:r w:rsidRPr="00736839">
        <w:t xml:space="preserve">Strateginio planavimo ir investicijų skyriaus </w:t>
      </w:r>
      <w:r w:rsidR="00FE5F27">
        <w:t>vedėjo pavaduotoja</w:t>
      </w:r>
      <w:r w:rsidR="00A17C0B" w:rsidRPr="00736839">
        <w:t xml:space="preserve"> </w:t>
      </w:r>
      <w:r w:rsidR="00FC204F">
        <w:t>Jolanta Mickevičienė</w:t>
      </w:r>
      <w:r w:rsidR="00B06CBC" w:rsidRPr="00736839">
        <w:t>.</w:t>
      </w:r>
    </w:p>
    <w:sectPr w:rsidR="00A533D3" w:rsidRPr="00736839" w:rsidSect="007A2131">
      <w:headerReference w:type="default" r:id="rId8"/>
      <w:pgSz w:w="12240" w:h="15840"/>
      <w:pgMar w:top="1103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572E" w14:textId="77777777" w:rsidR="00BC48ED" w:rsidRDefault="00BC48ED" w:rsidP="00922AF8">
      <w:r>
        <w:separator/>
      </w:r>
    </w:p>
  </w:endnote>
  <w:endnote w:type="continuationSeparator" w:id="0">
    <w:p w14:paraId="04E15058" w14:textId="77777777" w:rsidR="00BC48ED" w:rsidRDefault="00BC48ED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2F4D" w14:textId="77777777" w:rsidR="00BC48ED" w:rsidRDefault="00BC48ED" w:rsidP="00922AF8">
      <w:r>
        <w:separator/>
      </w:r>
    </w:p>
  </w:footnote>
  <w:footnote w:type="continuationSeparator" w:id="0">
    <w:p w14:paraId="26104723" w14:textId="77777777" w:rsidR="00BC48ED" w:rsidRDefault="00BC48ED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F143" w14:textId="77777777" w:rsidR="00D660C8" w:rsidRDefault="00D660C8">
    <w:pPr>
      <w:pStyle w:val="Antrats"/>
      <w:jc w:val="center"/>
    </w:pPr>
  </w:p>
  <w:p w14:paraId="0040639F" w14:textId="77777777" w:rsidR="00D660C8" w:rsidRPr="00922AF8" w:rsidRDefault="00D660C8" w:rsidP="00922A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F5B60"/>
    <w:multiLevelType w:val="hybridMultilevel"/>
    <w:tmpl w:val="BA06EAF6"/>
    <w:lvl w:ilvl="0" w:tplc="795AED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047218660">
    <w:abstractNumId w:val="11"/>
  </w:num>
  <w:num w:numId="2" w16cid:durableId="1623077432">
    <w:abstractNumId w:val="5"/>
  </w:num>
  <w:num w:numId="3" w16cid:durableId="215092283">
    <w:abstractNumId w:val="12"/>
  </w:num>
  <w:num w:numId="4" w16cid:durableId="353193220">
    <w:abstractNumId w:val="15"/>
  </w:num>
  <w:num w:numId="5" w16cid:durableId="1190753951">
    <w:abstractNumId w:val="3"/>
  </w:num>
  <w:num w:numId="6" w16cid:durableId="1534537258">
    <w:abstractNumId w:val="8"/>
  </w:num>
  <w:num w:numId="7" w16cid:durableId="885723402">
    <w:abstractNumId w:val="10"/>
  </w:num>
  <w:num w:numId="8" w16cid:durableId="1327706303">
    <w:abstractNumId w:val="6"/>
  </w:num>
  <w:num w:numId="9" w16cid:durableId="363289307">
    <w:abstractNumId w:val="9"/>
  </w:num>
  <w:num w:numId="10" w16cid:durableId="303002924">
    <w:abstractNumId w:val="2"/>
  </w:num>
  <w:num w:numId="11" w16cid:durableId="1184322273">
    <w:abstractNumId w:val="14"/>
  </w:num>
  <w:num w:numId="12" w16cid:durableId="1570379331">
    <w:abstractNumId w:val="13"/>
  </w:num>
  <w:num w:numId="13" w16cid:durableId="15466830">
    <w:abstractNumId w:val="0"/>
  </w:num>
  <w:num w:numId="14" w16cid:durableId="377246333">
    <w:abstractNumId w:val="4"/>
  </w:num>
  <w:num w:numId="15" w16cid:durableId="1705128842">
    <w:abstractNumId w:val="7"/>
  </w:num>
  <w:num w:numId="16" w16cid:durableId="11082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0028D9"/>
    <w:rsid w:val="00002AC1"/>
    <w:rsid w:val="00007C51"/>
    <w:rsid w:val="000275E3"/>
    <w:rsid w:val="0004744E"/>
    <w:rsid w:val="00060648"/>
    <w:rsid w:val="00064281"/>
    <w:rsid w:val="00073894"/>
    <w:rsid w:val="00092461"/>
    <w:rsid w:val="00096191"/>
    <w:rsid w:val="000A207A"/>
    <w:rsid w:val="000A7AA7"/>
    <w:rsid w:val="000C09CC"/>
    <w:rsid w:val="000C62BF"/>
    <w:rsid w:val="000C74B8"/>
    <w:rsid w:val="000E1C68"/>
    <w:rsid w:val="000E497D"/>
    <w:rsid w:val="000F0B9F"/>
    <w:rsid w:val="000F117B"/>
    <w:rsid w:val="000F12C0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A336E"/>
    <w:rsid w:val="001A7E8C"/>
    <w:rsid w:val="001B2D3C"/>
    <w:rsid w:val="001C039C"/>
    <w:rsid w:val="001C2718"/>
    <w:rsid w:val="001E3E7C"/>
    <w:rsid w:val="001F1EAA"/>
    <w:rsid w:val="001F28BD"/>
    <w:rsid w:val="001F5AF8"/>
    <w:rsid w:val="00236ADA"/>
    <w:rsid w:val="0024112F"/>
    <w:rsid w:val="00242590"/>
    <w:rsid w:val="00244F0C"/>
    <w:rsid w:val="00261464"/>
    <w:rsid w:val="002620F8"/>
    <w:rsid w:val="00277430"/>
    <w:rsid w:val="002B79DE"/>
    <w:rsid w:val="002E1D7B"/>
    <w:rsid w:val="00300049"/>
    <w:rsid w:val="003003AB"/>
    <w:rsid w:val="0031096C"/>
    <w:rsid w:val="003212C4"/>
    <w:rsid w:val="003216D1"/>
    <w:rsid w:val="00326DE6"/>
    <w:rsid w:val="003443D8"/>
    <w:rsid w:val="00355467"/>
    <w:rsid w:val="00374EDE"/>
    <w:rsid w:val="00384918"/>
    <w:rsid w:val="00386E75"/>
    <w:rsid w:val="003A63CC"/>
    <w:rsid w:val="003B4D2C"/>
    <w:rsid w:val="003B5D29"/>
    <w:rsid w:val="003C33E8"/>
    <w:rsid w:val="003C4A9B"/>
    <w:rsid w:val="003C7C3B"/>
    <w:rsid w:val="003D4BB8"/>
    <w:rsid w:val="003D5DD2"/>
    <w:rsid w:val="003F1786"/>
    <w:rsid w:val="00425F20"/>
    <w:rsid w:val="004264E4"/>
    <w:rsid w:val="00434AB0"/>
    <w:rsid w:val="004413C3"/>
    <w:rsid w:val="00445BBC"/>
    <w:rsid w:val="00445BE2"/>
    <w:rsid w:val="0045223B"/>
    <w:rsid w:val="0045698D"/>
    <w:rsid w:val="0049050E"/>
    <w:rsid w:val="004906FD"/>
    <w:rsid w:val="004B382E"/>
    <w:rsid w:val="004B744B"/>
    <w:rsid w:val="004C51E1"/>
    <w:rsid w:val="005222D8"/>
    <w:rsid w:val="00567E90"/>
    <w:rsid w:val="00576958"/>
    <w:rsid w:val="005A416C"/>
    <w:rsid w:val="005B0DBE"/>
    <w:rsid w:val="005B3AB0"/>
    <w:rsid w:val="005B41C5"/>
    <w:rsid w:val="005C047F"/>
    <w:rsid w:val="005D31B3"/>
    <w:rsid w:val="00600F09"/>
    <w:rsid w:val="006018F9"/>
    <w:rsid w:val="00613F13"/>
    <w:rsid w:val="006152CB"/>
    <w:rsid w:val="006168BA"/>
    <w:rsid w:val="00616A81"/>
    <w:rsid w:val="00625CF0"/>
    <w:rsid w:val="006336DC"/>
    <w:rsid w:val="006339D4"/>
    <w:rsid w:val="00634D82"/>
    <w:rsid w:val="00640FC8"/>
    <w:rsid w:val="00676654"/>
    <w:rsid w:val="00692DDB"/>
    <w:rsid w:val="00693C4E"/>
    <w:rsid w:val="006C0296"/>
    <w:rsid w:val="006C1DFB"/>
    <w:rsid w:val="006E7B13"/>
    <w:rsid w:val="006F31E1"/>
    <w:rsid w:val="00711311"/>
    <w:rsid w:val="00726C37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E2E6E"/>
    <w:rsid w:val="007E72A3"/>
    <w:rsid w:val="007F2D1A"/>
    <w:rsid w:val="00801E58"/>
    <w:rsid w:val="00803DEF"/>
    <w:rsid w:val="00804967"/>
    <w:rsid w:val="0081606A"/>
    <w:rsid w:val="00821EBD"/>
    <w:rsid w:val="008514EA"/>
    <w:rsid w:val="0085204C"/>
    <w:rsid w:val="00854CC2"/>
    <w:rsid w:val="00863146"/>
    <w:rsid w:val="0087690A"/>
    <w:rsid w:val="00880CA8"/>
    <w:rsid w:val="008B486A"/>
    <w:rsid w:val="008C4EEF"/>
    <w:rsid w:val="008D1900"/>
    <w:rsid w:val="008D3350"/>
    <w:rsid w:val="008D4553"/>
    <w:rsid w:val="008F1B30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45CB1"/>
    <w:rsid w:val="00A47A9F"/>
    <w:rsid w:val="00A533D3"/>
    <w:rsid w:val="00A63794"/>
    <w:rsid w:val="00A77F23"/>
    <w:rsid w:val="00A8391C"/>
    <w:rsid w:val="00A846E6"/>
    <w:rsid w:val="00A87D11"/>
    <w:rsid w:val="00AA6AC8"/>
    <w:rsid w:val="00AB30DB"/>
    <w:rsid w:val="00AB6353"/>
    <w:rsid w:val="00AC07DD"/>
    <w:rsid w:val="00AC27F8"/>
    <w:rsid w:val="00AD01BA"/>
    <w:rsid w:val="00AF1AEB"/>
    <w:rsid w:val="00AF2602"/>
    <w:rsid w:val="00B06CBC"/>
    <w:rsid w:val="00B25DEA"/>
    <w:rsid w:val="00B338E1"/>
    <w:rsid w:val="00B60017"/>
    <w:rsid w:val="00B62D09"/>
    <w:rsid w:val="00B63D08"/>
    <w:rsid w:val="00B66374"/>
    <w:rsid w:val="00B76D14"/>
    <w:rsid w:val="00B80B93"/>
    <w:rsid w:val="00B85145"/>
    <w:rsid w:val="00BB2557"/>
    <w:rsid w:val="00BB7802"/>
    <w:rsid w:val="00BC3C4F"/>
    <w:rsid w:val="00BC3DDD"/>
    <w:rsid w:val="00BC48ED"/>
    <w:rsid w:val="00BD3233"/>
    <w:rsid w:val="00BD44CF"/>
    <w:rsid w:val="00BD7186"/>
    <w:rsid w:val="00BE3DF6"/>
    <w:rsid w:val="00C01D48"/>
    <w:rsid w:val="00C02242"/>
    <w:rsid w:val="00C13531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D03BE1"/>
    <w:rsid w:val="00D17559"/>
    <w:rsid w:val="00D22E6D"/>
    <w:rsid w:val="00D230DC"/>
    <w:rsid w:val="00D268B3"/>
    <w:rsid w:val="00D40867"/>
    <w:rsid w:val="00D41048"/>
    <w:rsid w:val="00D44404"/>
    <w:rsid w:val="00D567A1"/>
    <w:rsid w:val="00D660C8"/>
    <w:rsid w:val="00D6630B"/>
    <w:rsid w:val="00D75CDC"/>
    <w:rsid w:val="00D76E67"/>
    <w:rsid w:val="00D92471"/>
    <w:rsid w:val="00D93A0A"/>
    <w:rsid w:val="00DA185D"/>
    <w:rsid w:val="00DA5898"/>
    <w:rsid w:val="00DB6199"/>
    <w:rsid w:val="00DC4332"/>
    <w:rsid w:val="00DC709E"/>
    <w:rsid w:val="00DD2C5F"/>
    <w:rsid w:val="00DE5369"/>
    <w:rsid w:val="00DF544A"/>
    <w:rsid w:val="00DF6505"/>
    <w:rsid w:val="00DF6D49"/>
    <w:rsid w:val="00E07DB7"/>
    <w:rsid w:val="00E23749"/>
    <w:rsid w:val="00E305C9"/>
    <w:rsid w:val="00E36E1F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227B"/>
    <w:rsid w:val="00F10503"/>
    <w:rsid w:val="00F233DF"/>
    <w:rsid w:val="00F3540D"/>
    <w:rsid w:val="00F46E6F"/>
    <w:rsid w:val="00F550A2"/>
    <w:rsid w:val="00F67E5B"/>
    <w:rsid w:val="00F76FCF"/>
    <w:rsid w:val="00F774FE"/>
    <w:rsid w:val="00F86B7A"/>
    <w:rsid w:val="00F94D55"/>
    <w:rsid w:val="00F97468"/>
    <w:rsid w:val="00FA182D"/>
    <w:rsid w:val="00FA4D30"/>
    <w:rsid w:val="00FA6480"/>
    <w:rsid w:val="00FB3966"/>
    <w:rsid w:val="00FC204F"/>
    <w:rsid w:val="00FD02C9"/>
    <w:rsid w:val="00FE1159"/>
    <w:rsid w:val="00FE1610"/>
    <w:rsid w:val="00FE40FD"/>
    <w:rsid w:val="00FE5949"/>
    <w:rsid w:val="00FE5F27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C3C9-2FB9-45BC-91A4-3D616A27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Mickevičienė</cp:lastModifiedBy>
  <cp:revision>3</cp:revision>
  <cp:lastPrinted>2021-06-15T06:34:00Z</cp:lastPrinted>
  <dcterms:created xsi:type="dcterms:W3CDTF">2025-04-11T05:35:00Z</dcterms:created>
  <dcterms:modified xsi:type="dcterms:W3CDTF">2025-04-11T06:17:00Z</dcterms:modified>
</cp:coreProperties>
</file>