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BEB2" w14:textId="77777777" w:rsidR="00F27D9D" w:rsidRPr="00DA7796" w:rsidRDefault="00F27D9D" w:rsidP="00F27D9D">
      <w:pPr>
        <w:jc w:val="center"/>
        <w:rPr>
          <w:b/>
          <w:szCs w:val="24"/>
        </w:rPr>
      </w:pPr>
      <w:r w:rsidRPr="00DA7796">
        <w:rPr>
          <w:b/>
          <w:szCs w:val="24"/>
        </w:rPr>
        <w:t>AIŠKINAMASIS RAŠTAS</w:t>
      </w:r>
    </w:p>
    <w:p w14:paraId="21D1925A" w14:textId="77777777" w:rsidR="00F27D9D" w:rsidRPr="00DA7796" w:rsidRDefault="00F27D9D" w:rsidP="00F27D9D">
      <w:pPr>
        <w:jc w:val="center"/>
        <w:rPr>
          <w:b/>
          <w:szCs w:val="24"/>
        </w:rPr>
      </w:pPr>
      <w:r w:rsidRPr="00DA7796">
        <w:rPr>
          <w:b/>
          <w:szCs w:val="24"/>
        </w:rPr>
        <w:t xml:space="preserve">PRIE KRETINGOS RAJONO SAVIVALDYBĖS TARYBOS SPRENDIMO PROJEKTO </w:t>
      </w:r>
    </w:p>
    <w:p w14:paraId="7FE83885" w14:textId="77777777" w:rsidR="00F27D9D" w:rsidRPr="00DA7796" w:rsidRDefault="00F27D9D" w:rsidP="00F27D9D">
      <w:pPr>
        <w:jc w:val="center"/>
        <w:rPr>
          <w:b/>
          <w:caps/>
          <w:szCs w:val="24"/>
        </w:rPr>
      </w:pPr>
      <w:r w:rsidRPr="00DA7796">
        <w:rPr>
          <w:b/>
          <w:szCs w:val="24"/>
        </w:rPr>
        <w:t>„</w:t>
      </w:r>
      <w:r w:rsidRPr="00DA7796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DA7796">
        <w:rPr>
          <w:b/>
          <w:bCs/>
        </w:rPr>
        <w:t xml:space="preserve"> M. </w:t>
      </w:r>
      <w:r>
        <w:rPr>
          <w:b/>
          <w:bCs/>
        </w:rPr>
        <w:t>GEGUŽĖS</w:t>
      </w:r>
      <w:r w:rsidRPr="00DA7796">
        <w:rPr>
          <w:b/>
          <w:bCs/>
        </w:rPr>
        <w:t xml:space="preserve"> 25 D. SPRENDIMO NR. T2-1</w:t>
      </w:r>
      <w:r>
        <w:rPr>
          <w:b/>
          <w:bCs/>
        </w:rPr>
        <w:t>43</w:t>
      </w:r>
      <w:r w:rsidRPr="00DA7796">
        <w:rPr>
          <w:b/>
          <w:bCs/>
        </w:rPr>
        <w:t xml:space="preserve"> „DĖL </w:t>
      </w:r>
      <w:r w:rsidRPr="000A4BC4">
        <w:rPr>
          <w:b/>
          <w:bCs/>
          <w:color w:val="000000" w:themeColor="text1"/>
        </w:rPr>
        <w:t xml:space="preserve">TARPTAUTINIO KULTŪRINIO BENDRADARBIAVIMO PROGRAMOS LĖŠŲ SKYRIMO IR NAUDOJIMO </w:t>
      </w:r>
      <w:r w:rsidRPr="00DA7796">
        <w:rPr>
          <w:b/>
          <w:bCs/>
        </w:rPr>
        <w:t>TVARKOS APRAŠO PATVIRTINIMO“ PAKEITIMO</w:t>
      </w:r>
      <w:r w:rsidRPr="00DA7796">
        <w:rPr>
          <w:b/>
          <w:szCs w:val="24"/>
        </w:rPr>
        <w:t>“</w:t>
      </w:r>
    </w:p>
    <w:p w14:paraId="0ACD3E81" w14:textId="77777777" w:rsidR="00F27D9D" w:rsidRPr="00DA7796" w:rsidRDefault="00F27D9D" w:rsidP="00F27D9D">
      <w:pPr>
        <w:rPr>
          <w:szCs w:val="24"/>
        </w:rPr>
      </w:pPr>
    </w:p>
    <w:p w14:paraId="7EE39BD3" w14:textId="77777777" w:rsidR="00F27D9D" w:rsidRPr="00DA7796" w:rsidRDefault="00F27D9D" w:rsidP="00F27D9D">
      <w:pPr>
        <w:jc w:val="center"/>
        <w:rPr>
          <w:szCs w:val="24"/>
        </w:rPr>
      </w:pPr>
      <w:r w:rsidRPr="00DA7796">
        <w:rPr>
          <w:szCs w:val="24"/>
        </w:rPr>
        <w:t>202</w:t>
      </w:r>
      <w:r>
        <w:rPr>
          <w:szCs w:val="24"/>
        </w:rPr>
        <w:t>5</w:t>
      </w:r>
      <w:r w:rsidRPr="00DA7796">
        <w:rPr>
          <w:szCs w:val="24"/>
        </w:rPr>
        <w:t>-</w:t>
      </w:r>
      <w:r>
        <w:rPr>
          <w:szCs w:val="24"/>
        </w:rPr>
        <w:t>03</w:t>
      </w:r>
      <w:r w:rsidRPr="00DA7796">
        <w:rPr>
          <w:szCs w:val="24"/>
        </w:rPr>
        <w:t>-</w:t>
      </w:r>
    </w:p>
    <w:p w14:paraId="7CDDD9FF" w14:textId="77777777" w:rsidR="00F27D9D" w:rsidRPr="00DA7796" w:rsidRDefault="00F27D9D" w:rsidP="00F27D9D">
      <w:pPr>
        <w:jc w:val="center"/>
        <w:rPr>
          <w:szCs w:val="24"/>
        </w:rPr>
      </w:pPr>
      <w:r w:rsidRPr="00DA7796">
        <w:rPr>
          <w:szCs w:val="24"/>
        </w:rPr>
        <w:t>Kretinga</w:t>
      </w:r>
    </w:p>
    <w:p w14:paraId="6600FEA6" w14:textId="77777777" w:rsidR="00F27D9D" w:rsidRPr="00DA7796" w:rsidRDefault="00F27D9D" w:rsidP="00F27D9D">
      <w:pPr>
        <w:rPr>
          <w:szCs w:val="24"/>
        </w:rPr>
      </w:pPr>
    </w:p>
    <w:p w14:paraId="4F361F9D" w14:textId="77777777" w:rsidR="00F27D9D" w:rsidRPr="00DA7796" w:rsidRDefault="00F27D9D" w:rsidP="00F27D9D">
      <w:pPr>
        <w:ind w:firstLine="851"/>
        <w:jc w:val="both"/>
        <w:rPr>
          <w:szCs w:val="24"/>
        </w:rPr>
      </w:pPr>
      <w:r w:rsidRPr="00DA7796">
        <w:rPr>
          <w:b/>
          <w:szCs w:val="24"/>
        </w:rPr>
        <w:t>1. Parengto sprendimo projekto tikslas ir uždaviniai.</w:t>
      </w:r>
    </w:p>
    <w:p w14:paraId="6A67A6CB" w14:textId="77777777" w:rsidR="00F27D9D" w:rsidRPr="00DA7796" w:rsidRDefault="00F27D9D" w:rsidP="00F27D9D">
      <w:pPr>
        <w:ind w:firstLine="851"/>
        <w:jc w:val="both"/>
      </w:pPr>
      <w:r w:rsidRPr="00DA7796">
        <w:t xml:space="preserve">Pakeisti </w:t>
      </w:r>
      <w:r>
        <w:t>Tarptautinio kultūrinio bendradarbiavimo</w:t>
      </w:r>
      <w:r w:rsidRPr="00DA7796">
        <w:t xml:space="preserve"> </w:t>
      </w:r>
      <w:r>
        <w:t xml:space="preserve">programos lėšų skyrimo ir naudojimo </w:t>
      </w:r>
      <w:r w:rsidRPr="00DA7796">
        <w:t>tvarkos aprašą (toliau – Tvarkos aprašas), patvirtintą Kretingos rajono savivaldybės tarybos 202</w:t>
      </w:r>
      <w:r>
        <w:t>3</w:t>
      </w:r>
      <w:r w:rsidRPr="00DA7796">
        <w:t xml:space="preserve"> m. </w:t>
      </w:r>
      <w:r>
        <w:t>gegužės</w:t>
      </w:r>
      <w:r w:rsidRPr="00DA7796">
        <w:t xml:space="preserve"> 25 d. sprendimu Nr. T2-1</w:t>
      </w:r>
      <w:r>
        <w:t>43</w:t>
      </w:r>
      <w:r w:rsidRPr="00DA7796">
        <w:t xml:space="preserve"> „Dėl </w:t>
      </w:r>
      <w:r>
        <w:t>Tarptautinio kultūrinio</w:t>
      </w:r>
      <w:r w:rsidRPr="00DA7796">
        <w:t xml:space="preserve"> </w:t>
      </w:r>
      <w:r>
        <w:t xml:space="preserve">bendradarbiavimo programos lėšų skyrimo ir naudojimo </w:t>
      </w:r>
      <w:r w:rsidRPr="00DA7796">
        <w:t>tvarkos aprašo patvirtinimo“.</w:t>
      </w:r>
    </w:p>
    <w:p w14:paraId="2576B501" w14:textId="77777777" w:rsidR="00F27D9D" w:rsidRPr="00DA7796" w:rsidRDefault="00F27D9D" w:rsidP="00F27D9D">
      <w:pPr>
        <w:ind w:firstLine="851"/>
        <w:jc w:val="both"/>
        <w:rPr>
          <w:b/>
          <w:szCs w:val="24"/>
        </w:rPr>
      </w:pPr>
      <w:r w:rsidRPr="00DA7796">
        <w:rPr>
          <w:b/>
          <w:szCs w:val="24"/>
        </w:rPr>
        <w:t xml:space="preserve">2. </w:t>
      </w:r>
      <w:r w:rsidRPr="00DA7796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DA7796">
        <w:rPr>
          <w:b/>
          <w:szCs w:val="24"/>
        </w:rPr>
        <w:t xml:space="preserve">. </w:t>
      </w:r>
    </w:p>
    <w:p w14:paraId="560AB97C" w14:textId="77777777" w:rsidR="00F27D9D" w:rsidRPr="00DA7796" w:rsidRDefault="00F27D9D" w:rsidP="00F27D9D">
      <w:pPr>
        <w:ind w:firstLine="851"/>
        <w:jc w:val="both"/>
      </w:pPr>
      <w:r w:rsidRPr="00DA7796">
        <w:t>Šiuo metu galioja Kretingos rajono savivaldybės tarybos 202</w:t>
      </w:r>
      <w:r>
        <w:t>3</w:t>
      </w:r>
      <w:r w:rsidRPr="00DA7796">
        <w:t xml:space="preserve"> m. </w:t>
      </w:r>
      <w:r>
        <w:t>gegužės</w:t>
      </w:r>
      <w:r w:rsidRPr="00DA7796">
        <w:t xml:space="preserve"> 25 d. sprendimu Nr. T2-1</w:t>
      </w:r>
      <w:r>
        <w:t>43</w:t>
      </w:r>
      <w:r w:rsidRPr="00DA7796">
        <w:t xml:space="preserve"> „Dėl </w:t>
      </w:r>
      <w:r>
        <w:t>Tarptautinio kultūrinio</w:t>
      </w:r>
      <w:r w:rsidRPr="00DA7796">
        <w:t xml:space="preserve"> </w:t>
      </w:r>
      <w:r>
        <w:t xml:space="preserve">bendradarbiavimo programos lėšų skyrimo ir naudojimo </w:t>
      </w:r>
      <w:r w:rsidRPr="00DA7796">
        <w:t>tvarkos aprašo patvirtinimo</w:t>
      </w:r>
      <w:r>
        <w:t>“ patvirtintas Tvarkos aprašas.</w:t>
      </w:r>
    </w:p>
    <w:p w14:paraId="747AA6E1" w14:textId="38FD560F" w:rsidR="00F27D9D" w:rsidRDefault="00F27D9D" w:rsidP="00F27D9D">
      <w:pPr>
        <w:ind w:firstLine="851"/>
        <w:jc w:val="both"/>
      </w:pPr>
      <w:r w:rsidRPr="00DA7796">
        <w:t>Pasikeitus Lietuvos Respublikos vietos savivaldos įstatymui pasikeitė ir Savivaldybės mero bei Administracijos direktoriaus įgaliojimai. Siūloma pakeisti</w:t>
      </w:r>
      <w:r w:rsidRPr="00DA7796">
        <w:rPr>
          <w:i/>
        </w:rPr>
        <w:t xml:space="preserve"> </w:t>
      </w:r>
      <w:r w:rsidRPr="001B79DD">
        <w:rPr>
          <w:iCs/>
        </w:rPr>
        <w:t>sprendimo preambulę</w:t>
      </w:r>
      <w:r w:rsidRPr="00DD02EE">
        <w:t>,</w:t>
      </w:r>
      <w:r>
        <w:rPr>
          <w:i/>
        </w:rPr>
        <w:t xml:space="preserve"> </w:t>
      </w:r>
      <w:r w:rsidRPr="00DA7796">
        <w:t>Tvarkos aprašo</w:t>
      </w:r>
      <w:r>
        <w:t xml:space="preserve"> 4, 6,</w:t>
      </w:r>
      <w:r>
        <w:rPr>
          <w:color w:val="000000"/>
        </w:rPr>
        <w:t xml:space="preserve"> 17, </w:t>
      </w:r>
      <w:r w:rsidR="00626B28">
        <w:rPr>
          <w:color w:val="000000"/>
        </w:rPr>
        <w:t xml:space="preserve">22, </w:t>
      </w:r>
      <w:r w:rsidRPr="00DA7796">
        <w:t>26, 28, 3</w:t>
      </w:r>
      <w:r>
        <w:t>0</w:t>
      </w:r>
      <w:r w:rsidRPr="00DA7796">
        <w:t>, 3</w:t>
      </w:r>
      <w:r>
        <w:t>1</w:t>
      </w:r>
      <w:r w:rsidRPr="00DA7796">
        <w:t xml:space="preserve">, </w:t>
      </w:r>
      <w:r>
        <w:t xml:space="preserve">32, </w:t>
      </w:r>
      <w:r w:rsidRPr="00DA7796">
        <w:t>3</w:t>
      </w:r>
      <w:r>
        <w:t xml:space="preserve">3, 34, 35, 37, 38, 39 </w:t>
      </w:r>
      <w:r w:rsidRPr="00DA7796">
        <w:t xml:space="preserve">punktus, 1 priedo adresatą, </w:t>
      </w:r>
      <w:r>
        <w:t>4 punktą, 2</w:t>
      </w:r>
      <w:r w:rsidRPr="00DA7796">
        <w:t xml:space="preserve"> priedo I </w:t>
      </w:r>
      <w:r>
        <w:t xml:space="preserve">ir VII </w:t>
      </w:r>
      <w:r w:rsidRPr="00DA7796">
        <w:t>dal</w:t>
      </w:r>
      <w:r>
        <w:t>is,</w:t>
      </w:r>
      <w:r w:rsidRPr="00DA7796">
        <w:t xml:space="preserve"> 2 punktą</w:t>
      </w:r>
      <w:r>
        <w:t>, 6 ir 7 punktus bei 1 priedo lentelę.</w:t>
      </w:r>
      <w:r w:rsidRPr="00DA7796">
        <w:t xml:space="preserve"> </w:t>
      </w:r>
    </w:p>
    <w:p w14:paraId="206107F7" w14:textId="77777777" w:rsidR="00F27D9D" w:rsidRPr="00DA7796" w:rsidRDefault="00F27D9D" w:rsidP="00F27D9D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DA7796">
        <w:rPr>
          <w:b/>
          <w:color w:val="000000"/>
        </w:rPr>
        <w:t xml:space="preserve">3. </w:t>
      </w:r>
      <w:r w:rsidRPr="00DA7796">
        <w:rPr>
          <w:rFonts w:eastAsia="Calibri"/>
          <w:b/>
        </w:rPr>
        <w:t>Kokių rezultatų laukiama</w:t>
      </w:r>
      <w:r w:rsidRPr="00DA7796">
        <w:rPr>
          <w:b/>
          <w:color w:val="000000"/>
        </w:rPr>
        <w:t>.</w:t>
      </w:r>
    </w:p>
    <w:p w14:paraId="457B5CE1" w14:textId="77777777" w:rsidR="00F27D9D" w:rsidRPr="00DA7796" w:rsidRDefault="00F27D9D" w:rsidP="00F27D9D">
      <w:pPr>
        <w:ind w:firstLine="851"/>
        <w:jc w:val="both"/>
      </w:pPr>
      <w:r>
        <w:t xml:space="preserve">Tvarkos aprašas </w:t>
      </w:r>
      <w:r w:rsidRPr="00370E54">
        <w:t>bus</w:t>
      </w:r>
      <w:r>
        <w:t xml:space="preserve"> </w:t>
      </w:r>
      <w:r w:rsidRPr="00DA7796">
        <w:t xml:space="preserve">aiškus, </w:t>
      </w:r>
      <w:r>
        <w:t xml:space="preserve">konkretus, </w:t>
      </w:r>
      <w:r w:rsidRPr="00DA7796">
        <w:t>suprantamas paraiškų teik</w:t>
      </w:r>
      <w:r>
        <w:t>ėjams.</w:t>
      </w:r>
    </w:p>
    <w:p w14:paraId="28A70EE3" w14:textId="77777777" w:rsidR="00F27D9D" w:rsidRPr="00DA7796" w:rsidRDefault="00F27D9D" w:rsidP="00F27D9D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bCs/>
          <w:szCs w:val="24"/>
        </w:rPr>
      </w:pPr>
      <w:r w:rsidRPr="00DA7796">
        <w:rPr>
          <w:b/>
          <w:szCs w:val="24"/>
        </w:rPr>
        <w:t xml:space="preserve">4. </w:t>
      </w:r>
      <w:r w:rsidRPr="00DA7796">
        <w:rPr>
          <w:rFonts w:eastAsia="Calibri"/>
          <w:b/>
        </w:rPr>
        <w:t>Lėšų poreikis ir šaltiniai</w:t>
      </w:r>
      <w:r w:rsidRPr="00DA7796">
        <w:rPr>
          <w:b/>
          <w:bCs/>
          <w:szCs w:val="24"/>
        </w:rPr>
        <w:t>.</w:t>
      </w:r>
    </w:p>
    <w:p w14:paraId="2BF2EA91" w14:textId="77777777" w:rsidR="00F27D9D" w:rsidRPr="00DA7796" w:rsidRDefault="00F27D9D" w:rsidP="00F27D9D">
      <w:pPr>
        <w:ind w:firstLine="851"/>
        <w:jc w:val="both"/>
        <w:rPr>
          <w:szCs w:val="24"/>
          <w:lang w:eastAsia="lt-LT"/>
        </w:rPr>
      </w:pPr>
      <w:r w:rsidRPr="00DA7796">
        <w:t xml:space="preserve">Lėšas iš Savivaldybės biudžeto </w:t>
      </w:r>
      <w:r>
        <w:t>tarptautiniam kultūriniam bendradarbiavimui</w:t>
      </w:r>
      <w:r w:rsidRPr="00DA7796">
        <w:t xml:space="preserve"> finansuoti kiekvienais metais skiria Kretingos rajono savivaldybės taryba (programa „Kultūra“ (07) 2.2.1. </w:t>
      </w:r>
      <w:r>
        <w:t>9</w:t>
      </w:r>
      <w:r w:rsidRPr="00DA7796">
        <w:t xml:space="preserve"> priemonė „</w:t>
      </w:r>
      <w:r>
        <w:t xml:space="preserve">Tarptautinio kultūrinio bendradarbiavimo </w:t>
      </w:r>
      <w:r w:rsidRPr="00DA7796">
        <w:t>programos įgyvendinimas“.</w:t>
      </w:r>
    </w:p>
    <w:p w14:paraId="211D76D3" w14:textId="77777777" w:rsidR="00F27D9D" w:rsidRPr="00DA7796" w:rsidRDefault="00F27D9D" w:rsidP="00F27D9D">
      <w:pPr>
        <w:ind w:firstLine="851"/>
        <w:jc w:val="both"/>
        <w:rPr>
          <w:b/>
          <w:szCs w:val="24"/>
        </w:rPr>
      </w:pPr>
      <w:r w:rsidRPr="00DA7796">
        <w:rPr>
          <w:b/>
          <w:szCs w:val="24"/>
        </w:rPr>
        <w:t xml:space="preserve">5. </w:t>
      </w:r>
      <w:r w:rsidRPr="00DA7796">
        <w:rPr>
          <w:b/>
        </w:rPr>
        <w:t>Kiti sprendimui priimti reikalingi pagrindimai, skaičiavimai ar paaiškinimai.</w:t>
      </w:r>
    </w:p>
    <w:p w14:paraId="02642E55" w14:textId="77777777" w:rsidR="00F27D9D" w:rsidRPr="00DA7796" w:rsidRDefault="00F27D9D" w:rsidP="00F27D9D">
      <w:pPr>
        <w:ind w:firstLine="851"/>
        <w:jc w:val="both"/>
      </w:pPr>
      <w:r w:rsidRPr="00DA7796">
        <w:t>–</w:t>
      </w:r>
    </w:p>
    <w:p w14:paraId="585236C3" w14:textId="77777777" w:rsidR="00F27D9D" w:rsidRPr="00DA7796" w:rsidRDefault="00F27D9D" w:rsidP="00F27D9D">
      <w:pPr>
        <w:ind w:firstLine="851"/>
        <w:jc w:val="both"/>
        <w:rPr>
          <w:b/>
        </w:rPr>
      </w:pPr>
      <w:r w:rsidRPr="00DA7796">
        <w:rPr>
          <w:b/>
          <w:szCs w:val="24"/>
        </w:rPr>
        <w:t xml:space="preserve">6. </w:t>
      </w:r>
      <w:r w:rsidRPr="00DA7796">
        <w:rPr>
          <w:b/>
        </w:rPr>
        <w:t>Teisės akto projekto antikorupcinio vertinimo išvada dėl sprendimo projekto teikimo antikorupciniam vertinimui.</w:t>
      </w:r>
    </w:p>
    <w:p w14:paraId="650BC669" w14:textId="77777777" w:rsidR="00F27D9D" w:rsidRPr="00DA7796" w:rsidRDefault="00F27D9D" w:rsidP="00F27D9D">
      <w:pPr>
        <w:ind w:firstLine="851"/>
        <w:jc w:val="both"/>
        <w:rPr>
          <w:b/>
        </w:rPr>
      </w:pPr>
      <w:r w:rsidRPr="00DA7796">
        <w:t>Teisės akto projektas teikiamas antikorupciniam vertinimui.</w:t>
      </w:r>
    </w:p>
    <w:p w14:paraId="0FC78662" w14:textId="77777777" w:rsidR="00F27D9D" w:rsidRPr="00DA7796" w:rsidRDefault="00F27D9D" w:rsidP="00F27D9D">
      <w:pPr>
        <w:ind w:right="140" w:firstLine="851"/>
        <w:rPr>
          <w:rFonts w:eastAsia="Calibri"/>
          <w:b/>
        </w:rPr>
      </w:pPr>
      <w:r w:rsidRPr="00DA7796">
        <w:rPr>
          <w:rFonts w:eastAsia="Calibri"/>
          <w:b/>
        </w:rPr>
        <w:t>7. Projekto autorius</w:t>
      </w:r>
      <w:r w:rsidRPr="00DA7796">
        <w:rPr>
          <w:rFonts w:eastAsia="Calibri"/>
        </w:rPr>
        <w:t xml:space="preserve"> </w:t>
      </w:r>
      <w:r w:rsidRPr="00DA7796">
        <w:rPr>
          <w:rFonts w:eastAsia="Calibri"/>
          <w:b/>
        </w:rPr>
        <w:t>ir autorių grupės.</w:t>
      </w:r>
    </w:p>
    <w:p w14:paraId="747B2814" w14:textId="77777777" w:rsidR="00F27D9D" w:rsidRDefault="00F27D9D" w:rsidP="00F27D9D">
      <w:pPr>
        <w:ind w:right="140" w:firstLine="851"/>
        <w:rPr>
          <w:rFonts w:ascii="Arial" w:hAnsi="Arial" w:cs="Arial"/>
          <w:color w:val="212529"/>
          <w:shd w:val="clear" w:color="auto" w:fill="FFFFFF"/>
        </w:rPr>
      </w:pPr>
      <w:r w:rsidRPr="00DA7796">
        <w:rPr>
          <w:rFonts w:eastAsia="Calibri"/>
        </w:rPr>
        <w:t>Kultūros ir sporto skyriaus vedėj</w:t>
      </w:r>
      <w:r>
        <w:rPr>
          <w:rFonts w:eastAsia="Calibri"/>
        </w:rPr>
        <w:t>o pavaduotoja Asta Pocienė</w:t>
      </w:r>
      <w:r w:rsidRPr="00DA7796">
        <w:rPr>
          <w:rFonts w:ascii="Arial" w:hAnsi="Arial" w:cs="Arial"/>
          <w:color w:val="212529"/>
          <w:shd w:val="clear" w:color="auto" w:fill="FFFFFF"/>
        </w:rPr>
        <w:t>.</w:t>
      </w:r>
    </w:p>
    <w:p w14:paraId="6A565A41" w14:textId="77777777" w:rsidR="00B4025D" w:rsidRDefault="00B4025D"/>
    <w:sectPr w:rsidR="00B4025D" w:rsidSect="00F27D9D">
      <w:headerReference w:type="firs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3AE6" w14:textId="77777777" w:rsidR="00626B28" w:rsidRDefault="00626B28">
      <w:r>
        <w:separator/>
      </w:r>
    </w:p>
  </w:endnote>
  <w:endnote w:type="continuationSeparator" w:id="0">
    <w:p w14:paraId="337609B4" w14:textId="77777777" w:rsidR="00626B28" w:rsidRDefault="0062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5425" w14:textId="77777777" w:rsidR="00626B28" w:rsidRDefault="00626B28">
      <w:r>
        <w:separator/>
      </w:r>
    </w:p>
  </w:footnote>
  <w:footnote w:type="continuationSeparator" w:id="0">
    <w:p w14:paraId="0FE72ABF" w14:textId="77777777" w:rsidR="00626B28" w:rsidRDefault="0062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763C" w14:textId="77777777" w:rsidR="00F27D9D" w:rsidRPr="00DA7796" w:rsidRDefault="00F27D9D" w:rsidP="00B61E48">
    <w:pPr>
      <w:pStyle w:val="Antrats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9D"/>
    <w:rsid w:val="00626B28"/>
    <w:rsid w:val="00906D6A"/>
    <w:rsid w:val="00990AEF"/>
    <w:rsid w:val="00B4025D"/>
    <w:rsid w:val="00C43F9C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C34E"/>
  <w15:chartTrackingRefBased/>
  <w15:docId w15:val="{2A0CEE81-687F-4F61-8574-0081BD3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7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7D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7D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7D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7D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7D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7D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7D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7D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7D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7D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7D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7D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7D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7D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7D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7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7D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7D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7D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7D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F27D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7D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7D9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qFormat/>
    <w:rsid w:val="00F27D9D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27D9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rastasiniatinklio">
    <w:name w:val="Normal (Web)"/>
    <w:basedOn w:val="prastasis"/>
    <w:uiPriority w:val="99"/>
    <w:unhideWhenUsed/>
    <w:rsid w:val="00F27D9D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Pocienė</dc:creator>
  <cp:keywords/>
  <dc:description/>
  <cp:lastModifiedBy>Asta Pocienė</cp:lastModifiedBy>
  <cp:revision>2</cp:revision>
  <dcterms:created xsi:type="dcterms:W3CDTF">2025-02-26T08:49:00Z</dcterms:created>
  <dcterms:modified xsi:type="dcterms:W3CDTF">2025-02-27T07:59:00Z</dcterms:modified>
</cp:coreProperties>
</file>