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1300F57D" w14:textId="7A9D5CBA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130F3">
        <w:rPr>
          <w:rFonts w:ascii="Times New Roman" w:hAnsi="Times New Roman" w:cs="Times New Roman"/>
          <w:b/>
          <w:bCs/>
          <w:sz w:val="24"/>
          <w:szCs w:val="24"/>
        </w:rPr>
        <w:t xml:space="preserve">RAJONO SAVIVALDYBĖS 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 xml:space="preserve">VIEŠOSIOS ĮSTAIGOS </w:t>
      </w:r>
      <w:r w:rsidR="00C011DB" w:rsidRPr="00C011DB">
        <w:rPr>
          <w:rFonts w:ascii="Times New Roman" w:hAnsi="Times New Roman" w:cs="Times New Roman"/>
          <w:b/>
          <w:bCs/>
          <w:sz w:val="24"/>
          <w:szCs w:val="24"/>
        </w:rPr>
        <w:t>KRETINGOS PSICHIKOS SVEIKATOS CENTRO</w:t>
      </w:r>
      <w:r w:rsidR="00C011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61B7FB2B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 xml:space="preserve">2025 m. </w:t>
      </w:r>
      <w:r w:rsidR="00354B73">
        <w:rPr>
          <w:rFonts w:ascii="Times New Roman" w:hAnsi="Times New Roman" w:cs="Times New Roman"/>
          <w:sz w:val="24"/>
          <w:szCs w:val="24"/>
        </w:rPr>
        <w:t>kovo 25</w:t>
      </w:r>
      <w:bookmarkStart w:id="2" w:name="_GoBack"/>
      <w:bookmarkEnd w:id="2"/>
      <w:r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 w:rsidR="00354B73">
        <w:rPr>
          <w:rFonts w:ascii="Times New Roman" w:hAnsi="Times New Roman" w:cs="Times New Roman"/>
          <w:sz w:val="24"/>
          <w:szCs w:val="24"/>
        </w:rPr>
        <w:t>151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67D52D4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</w:t>
      </w:r>
      <w:r w:rsidR="00B6703B">
        <w:rPr>
          <w:rFonts w:ascii="Times New Roman" w:hAnsi="Times New Roman"/>
          <w:sz w:val="24"/>
          <w:szCs w:val="24"/>
        </w:rPr>
        <w:t>3</w:t>
      </w:r>
      <w:r w:rsidRPr="00AB50CB">
        <w:rPr>
          <w:rFonts w:ascii="Times New Roman" w:hAnsi="Times New Roman"/>
          <w:sz w:val="24"/>
          <w:szCs w:val="24"/>
        </w:rPr>
        <w:t xml:space="preserve">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</w:t>
      </w:r>
      <w:r w:rsidR="00C86DEC">
        <w:rPr>
          <w:rFonts w:ascii="Times New Roman" w:hAnsi="Times New Roman"/>
          <w:spacing w:val="60"/>
          <w:sz w:val="24"/>
          <w:szCs w:val="24"/>
        </w:rPr>
        <w:t>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D9A8925" w14:textId="363A416B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693711">
        <w:rPr>
          <w:rFonts w:ascii="Times New Roman" w:hAnsi="Times New Roman"/>
          <w:sz w:val="24"/>
          <w:szCs w:val="24"/>
        </w:rPr>
        <w:t xml:space="preserve">rajono savivaldybės </w:t>
      </w:r>
      <w:r w:rsidR="00916710" w:rsidRPr="00916710">
        <w:rPr>
          <w:rFonts w:ascii="Times New Roman" w:hAnsi="Times New Roman"/>
          <w:sz w:val="24"/>
          <w:szCs w:val="24"/>
        </w:rPr>
        <w:t xml:space="preserve">viešosios įstaigos </w:t>
      </w:r>
      <w:r w:rsidR="00916710">
        <w:rPr>
          <w:rFonts w:ascii="Times New Roman" w:hAnsi="Times New Roman"/>
          <w:sz w:val="24"/>
          <w:szCs w:val="24"/>
        </w:rPr>
        <w:t>K</w:t>
      </w:r>
      <w:r w:rsidR="00DA19A0">
        <w:rPr>
          <w:rFonts w:ascii="Times New Roman" w:hAnsi="Times New Roman"/>
          <w:sz w:val="24"/>
          <w:szCs w:val="24"/>
        </w:rPr>
        <w:t>retingos</w:t>
      </w:r>
      <w:r w:rsidR="00916710" w:rsidRPr="00916710">
        <w:rPr>
          <w:rFonts w:ascii="Times New Roman" w:hAnsi="Times New Roman"/>
          <w:sz w:val="24"/>
          <w:szCs w:val="24"/>
        </w:rPr>
        <w:t xml:space="preserve"> </w:t>
      </w:r>
      <w:r w:rsidR="00C011DB">
        <w:rPr>
          <w:rFonts w:ascii="Times New Roman" w:hAnsi="Times New Roman"/>
          <w:sz w:val="24"/>
          <w:szCs w:val="24"/>
        </w:rPr>
        <w:t xml:space="preserve">psichikos </w:t>
      </w:r>
      <w:r w:rsidR="00916710" w:rsidRPr="00916710">
        <w:rPr>
          <w:rFonts w:ascii="Times New Roman" w:hAnsi="Times New Roman"/>
          <w:sz w:val="24"/>
          <w:szCs w:val="24"/>
        </w:rPr>
        <w:t>sveikatos</w:t>
      </w:r>
      <w:r w:rsidR="00C011DB">
        <w:rPr>
          <w:rFonts w:ascii="Times New Roman" w:hAnsi="Times New Roman"/>
          <w:sz w:val="24"/>
          <w:szCs w:val="24"/>
        </w:rPr>
        <w:t xml:space="preserve"> </w:t>
      </w:r>
      <w:r w:rsidR="00916710" w:rsidRPr="00916710">
        <w:rPr>
          <w:rFonts w:ascii="Times New Roman" w:hAnsi="Times New Roman"/>
          <w:sz w:val="24"/>
          <w:szCs w:val="24"/>
        </w:rPr>
        <w:t xml:space="preserve">centro </w:t>
      </w:r>
      <w:r w:rsidRPr="00AB50CB">
        <w:rPr>
          <w:rFonts w:ascii="Times New Roman" w:hAnsi="Times New Roman"/>
          <w:sz w:val="24"/>
          <w:szCs w:val="24"/>
        </w:rPr>
        <w:t xml:space="preserve">2024 m. metinių ataskaitų rinkinį: </w:t>
      </w:r>
    </w:p>
    <w:p w14:paraId="7C8C0B68" w14:textId="7777777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239E931D" w14:textId="77777777" w:rsidR="002C1B2E" w:rsidRPr="00354249" w:rsidRDefault="002C1B2E" w:rsidP="002C1B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157E7C9B" w14:textId="5604AA3B" w:rsidR="002C1B2E" w:rsidRPr="00354249" w:rsidRDefault="002C1B2E" w:rsidP="002C1B2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</w:t>
      </w:r>
      <w:r w:rsidR="001C58C4"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. </w:t>
      </w:r>
      <w:r w:rsidR="001C58C4" w:rsidRPr="001C58C4">
        <w:rPr>
          <w:rFonts w:ascii="Times New Roman" w:eastAsia="Lucida Sans Unicode" w:hAnsi="Times New Roman" w:cs="Times New Roman"/>
          <w:sz w:val="24"/>
          <w:szCs w:val="24"/>
          <w:lang w:eastAsia="ar-SA"/>
        </w:rPr>
        <w:t>strateginio veiklos plano vykdymo ataskait</w:t>
      </w:r>
      <w:r w:rsidR="001C58C4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ą 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1BB8242E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80049D6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E2374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8E58F9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4F6732E6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R. Perminienė</w:t>
      </w:r>
    </w:p>
    <w:sectPr w:rsidR="00836144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8E92F" w14:textId="77777777" w:rsidR="00C47E27" w:rsidRDefault="00C47E27" w:rsidP="00FE4009">
      <w:pPr>
        <w:spacing w:after="0" w:line="240" w:lineRule="auto"/>
      </w:pPr>
      <w:r>
        <w:separator/>
      </w:r>
    </w:p>
  </w:endnote>
  <w:endnote w:type="continuationSeparator" w:id="0">
    <w:p w14:paraId="49F173C8" w14:textId="77777777" w:rsidR="00C47E27" w:rsidRDefault="00C47E27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DDA0F" w14:textId="77777777" w:rsidR="00C47E27" w:rsidRDefault="00C47E27" w:rsidP="00FE4009">
      <w:pPr>
        <w:spacing w:after="0" w:line="240" w:lineRule="auto"/>
      </w:pPr>
      <w:r>
        <w:separator/>
      </w:r>
    </w:p>
  </w:footnote>
  <w:footnote w:type="continuationSeparator" w:id="0">
    <w:p w14:paraId="7709AD6E" w14:textId="77777777" w:rsidR="00C47E27" w:rsidRDefault="00C47E27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5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24"/>
  </w:num>
  <w:num w:numId="20">
    <w:abstractNumId w:val="4"/>
  </w:num>
  <w:num w:numId="21">
    <w:abstractNumId w:val="27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C58C4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1B2E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4B73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B6C5A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710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26DB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6703B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011DB"/>
    <w:rsid w:val="00C10EE9"/>
    <w:rsid w:val="00C130F3"/>
    <w:rsid w:val="00C13F76"/>
    <w:rsid w:val="00C1496A"/>
    <w:rsid w:val="00C26222"/>
    <w:rsid w:val="00C31C3E"/>
    <w:rsid w:val="00C32CFC"/>
    <w:rsid w:val="00C36955"/>
    <w:rsid w:val="00C377EE"/>
    <w:rsid w:val="00C47E27"/>
    <w:rsid w:val="00C57C1A"/>
    <w:rsid w:val="00C619F5"/>
    <w:rsid w:val="00C669A4"/>
    <w:rsid w:val="00C70865"/>
    <w:rsid w:val="00C70E04"/>
    <w:rsid w:val="00C71FF2"/>
    <w:rsid w:val="00C72968"/>
    <w:rsid w:val="00C86DEC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13F4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7340F"/>
    <w:rsid w:val="00D96AAA"/>
    <w:rsid w:val="00DA19A0"/>
    <w:rsid w:val="00DA7CCE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406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94ED4"/>
    <w:rsid w:val="00FA708D"/>
    <w:rsid w:val="00FC12BE"/>
    <w:rsid w:val="00FC7E45"/>
    <w:rsid w:val="00FD365C"/>
    <w:rsid w:val="00FD5884"/>
    <w:rsid w:val="00FE2117"/>
    <w:rsid w:val="00FE4009"/>
    <w:rsid w:val="00FE6DD3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C7DE4-F38E-4371-B36D-346E5BD6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cp:lastPrinted>2023-11-09T13:27:00Z</cp:lastPrinted>
  <dcterms:created xsi:type="dcterms:W3CDTF">2025-03-07T12:45:00Z</dcterms:created>
  <dcterms:modified xsi:type="dcterms:W3CDTF">2025-03-25T08:40:00Z</dcterms:modified>
</cp:coreProperties>
</file>