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E54ED5" w:rsidRDefault="00686B16" w:rsidP="0041018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E54ED5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05332193" w14:textId="1FB1DCD2" w:rsidR="00686B16" w:rsidRPr="00E54ED5" w:rsidRDefault="000C31DE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54ED5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17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KOVO 30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D. SPRENDIMO NR. T2-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96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„DĖL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PRIEDO FIZINIAM ASMENIUI (GLOBĖJUI (RŪPINTOJUI) UŽ VAIKO GLOBĄ (RŪPYBĄ) SKYRIMO, MOKĖJIMO IR PANAUDOJIMO KONTROLĖS TVARKOS APRAŠO PATVIRTINIMO IR DYDŽIO NUSTATYMO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“ PAKEITIMO</w:t>
      </w:r>
    </w:p>
    <w:p w14:paraId="159BB5DC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3A7824E9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8046CF">
        <w:rPr>
          <w:rFonts w:ascii="Times New Roman" w:eastAsia="Calibri" w:hAnsi="Times New Roman" w:cs="Times New Roman"/>
          <w:sz w:val="24"/>
          <w:szCs w:val="24"/>
        </w:rPr>
        <w:t>5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E19D3">
        <w:rPr>
          <w:rFonts w:ascii="Times New Roman" w:eastAsia="Calibri" w:hAnsi="Times New Roman" w:cs="Times New Roman"/>
          <w:sz w:val="24"/>
          <w:szCs w:val="24"/>
        </w:rPr>
        <w:t>vasario 12</w:t>
      </w:r>
      <w:bookmarkStart w:id="0" w:name="_GoBack"/>
      <w:bookmarkEnd w:id="0"/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 w:rsidR="002E19D3">
        <w:rPr>
          <w:rFonts w:ascii="Times New Roman" w:eastAsia="Calibri" w:hAnsi="Times New Roman" w:cs="Times New Roman"/>
          <w:sz w:val="24"/>
          <w:szCs w:val="24"/>
        </w:rPr>
        <w:t>62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E54E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 </w:t>
      </w:r>
      <w:r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Pr="00E54ED5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CEFD9A9" w14:textId="08032640" w:rsidR="007F3208" w:rsidRDefault="007F3208" w:rsidP="007F3208">
      <w:pPr>
        <w:pStyle w:val="Sraopastraipa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Kretingos rajono savivaldybės tarybos 2017 m. kovo 30 d. sprendimą Nr. T2-96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„Dėl priedo fiziniam asmeniui (globėjui (rūpintojui) už vaiko globą (rūpybą) skyrimo, mokėjimo ir panaudojimo kontrolės tvarkos aprašo patvirtinimo ir dydžio nustatymo“:</w:t>
      </w:r>
    </w:p>
    <w:p w14:paraId="08E9E604" w14:textId="26EB6A36" w:rsidR="007F3208" w:rsidRDefault="007F3208" w:rsidP="007F3208">
      <w:pPr>
        <w:pStyle w:val="Sraopastraipa"/>
        <w:numPr>
          <w:ilvl w:val="1"/>
          <w:numId w:val="6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9B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akeisti preambulę ir ją išdėstyti taip:</w:t>
      </w:r>
    </w:p>
    <w:p w14:paraId="19165380" w14:textId="67776A2D" w:rsidR="003B7C4D" w:rsidRPr="003B7C4D" w:rsidRDefault="003B7C4D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„Vadovau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damasi Lietuvos Respublikos vietos savivaldos įstatymo 15 straipsnio 2 dalies </w:t>
      </w:r>
      <w:r w:rsidR="00DE7109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Kretingos 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</w:t>
      </w:r>
      <w:r w:rsidR="006642B2" w:rsidRPr="003E69B4">
        <w:rPr>
          <w:rFonts w:ascii="Times New Roman" w:eastAsia="Times New Roman" w:hAnsi="Times New Roman" w:cs="Times New Roman"/>
          <w:sz w:val="24"/>
          <w:szCs w:val="20"/>
        </w:rPr>
        <w:t>:</w:t>
      </w:r>
      <w:r w:rsidR="003E69B4" w:rsidRPr="003E69B4">
        <w:rPr>
          <w:rFonts w:ascii="Times New Roman" w:eastAsia="Times New Roman" w:hAnsi="Times New Roman" w:cs="Times New Roman"/>
          <w:sz w:val="24"/>
          <w:szCs w:val="20"/>
        </w:rPr>
        <w:t>“</w:t>
      </w:r>
    </w:p>
    <w:p w14:paraId="37E34841" w14:textId="3369B620" w:rsidR="00DA0ED9" w:rsidRDefault="00697F33" w:rsidP="00866A0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3B7C4D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136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4433E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DA0E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akeisti </w:t>
      </w:r>
      <w:r w:rsidR="00DA4100" w:rsidRPr="00451ED8">
        <w:rPr>
          <w:rFonts w:ascii="Times New Roman" w:eastAsia="Times New Roman" w:hAnsi="Times New Roman" w:cs="Times New Roman"/>
          <w:sz w:val="24"/>
          <w:szCs w:val="24"/>
          <w:lang w:eastAsia="lt-LT"/>
        </w:rPr>
        <w:t>šio sprendimo 1 punktu patvirtinto</w:t>
      </w:r>
      <w:r w:rsidR="00DA4100" w:rsidRPr="003E69B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C23D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Priedo fiziniam asmeniui</w:t>
      </w:r>
      <w:r w:rsidR="00C23DA0" w:rsidRPr="00C23D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3DA0">
        <w:rPr>
          <w:rFonts w:ascii="Times New Roman" w:eastAsia="Times New Roman" w:hAnsi="Times New Roman" w:cs="Times New Roman"/>
          <w:sz w:val="24"/>
          <w:szCs w:val="24"/>
          <w:lang w:eastAsia="lt-LT"/>
        </w:rPr>
        <w:t>(globėjui (rūpintojui) už vaiko globą (rūpybą) skyrimo, mokėjimo ir pana</w:t>
      </w:r>
      <w:r w:rsidR="00866A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udojimo kontrolės tvarkos aprašo </w:t>
      </w:r>
      <w:r w:rsidR="00DA0ED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961A4">
        <w:rPr>
          <w:rFonts w:ascii="Times New Roman" w:eastAsia="Times New Roman" w:hAnsi="Times New Roman" w:cs="Times New Roman"/>
          <w:sz w:val="24"/>
          <w:szCs w:val="24"/>
          <w:lang w:eastAsia="lt-LT"/>
        </w:rPr>
        <w:t>.1 papunktį</w:t>
      </w:r>
      <w:r w:rsidR="00DA0E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</w:p>
    <w:p w14:paraId="40372339" w14:textId="6969D27F" w:rsidR="00DA0ED9" w:rsidRDefault="00DA0ED9" w:rsidP="00173BE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B961A4">
        <w:rPr>
          <w:rFonts w:ascii="Times New Roman" w:eastAsia="Times New Roman" w:hAnsi="Times New Roman" w:cs="Times New Roman"/>
          <w:sz w:val="24"/>
          <w:szCs w:val="24"/>
          <w:lang w:eastAsia="lt-LT"/>
        </w:rPr>
        <w:t>2.1</w:t>
      </w:r>
      <w:r w:rsidR="006479D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961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globėjui (rūpintojui), už vaiką kurio laikinoji globa (rūpyba) nustatyta arba laikinuoju globėju (rūpintoju) paskirtas Kretingos rajono</w:t>
      </w:r>
      <w:r w:rsidR="00515E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(toliau – Savivaldybė) mero potvarkiu;</w:t>
      </w:r>
      <w:r w:rsidR="006479D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515EF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8E6E1F" w14:textId="05DDB038" w:rsidR="008B08F0" w:rsidRPr="008B08F0" w:rsidRDefault="006F1A8C" w:rsidP="00866A09">
      <w:pPr>
        <w:pStyle w:val="Sraopastraipa"/>
        <w:numPr>
          <w:ilvl w:val="0"/>
          <w:numId w:val="6"/>
        </w:numPr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Nustatyti, kad teisės aktas skelbiamas Teisės aktų registre</w:t>
      </w:r>
      <w:r w:rsidR="008B08F0" w:rsidRPr="008B0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9E5F5" w14:textId="3A38FE9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4EF05FD" w14:textId="30C56818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0372881" w14:textId="7F1990C9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A06978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459604AA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DC7D3" w14:textId="0827A9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4AC76AC" w14:textId="17519A3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9557CB" w14:textId="6668D304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E7436EA" w14:textId="2B6B8F84" w:rsidR="00D66AF4" w:rsidRDefault="00D66AF4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109808B" w14:textId="54951B01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9EFDBC0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02C29C71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9C263D0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ABA1CD2" w14:textId="77777777" w:rsidR="00BF2C51" w:rsidRDefault="00BF2C51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06A5963E" w14:textId="35AF8CD2" w:rsidR="00686B16" w:rsidRPr="00E54ED5" w:rsidRDefault="006F1A8C" w:rsidP="00686B16">
      <w:pPr>
        <w:spacing w:after="0" w:line="276" w:lineRule="auto"/>
        <w:rPr>
          <w:rFonts w:ascii="Times New Roman" w:eastAsia="Calibri" w:hAnsi="Times New Roman" w:cs="Times New Roman"/>
          <w:sz w:val="24"/>
        </w:rPr>
        <w:sectPr w:rsidR="00686B16" w:rsidRPr="00E54ED5" w:rsidSect="006C4EA8">
          <w:headerReference w:type="even" r:id="rId8"/>
          <w:headerReference w:type="default" r:id="rId9"/>
          <w:pgSz w:w="11906" w:h="16838"/>
          <w:pgMar w:top="1134" w:right="567" w:bottom="1134" w:left="1701" w:header="567" w:footer="567" w:gutter="0"/>
          <w:pgNumType w:start="1" w:chapStyle="1"/>
          <w:cols w:space="1296"/>
          <w:docGrid w:linePitch="360"/>
        </w:sectPr>
      </w:pPr>
      <w:r>
        <w:rPr>
          <w:rFonts w:ascii="Times New Roman" w:eastAsia="Calibri" w:hAnsi="Times New Roman" w:cs="Times New Roman"/>
          <w:sz w:val="24"/>
        </w:rPr>
        <w:t>Regina Norvilienė</w:t>
      </w:r>
    </w:p>
    <w:p w14:paraId="19816BBE" w14:textId="77777777" w:rsidR="00686B16" w:rsidRPr="00822D4D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150F19B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791252CD" w14:textId="43F4838B" w:rsidR="007F332C" w:rsidRPr="00E54ED5" w:rsidRDefault="007F332C" w:rsidP="007F3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E54ED5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17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KOVO 30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D. SPRENDIMO NR. T2-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96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„DĖL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PRIEDO FIZINIAM ASMENIUI (GLOBĖJUI (RŪPINTOJUI) UŽ VAIKO GLOBĄ (RPYBĄ) SKYRIMO, MOKĖJIMO IR PANAUDOJIMO KONTROLĖS TVARKOS APRAŠO PATVIRTINIMO IR DYDŽIO NUSTATYMO</w:t>
      </w:r>
      <w:r w:rsidRPr="00E54ED5">
        <w:rPr>
          <w:rFonts w:ascii="Times New Roman" w:eastAsia="Times New Roman" w:hAnsi="Times New Roman" w:cs="Times New Roman"/>
          <w:b/>
          <w:bCs/>
          <w:sz w:val="24"/>
          <w:szCs w:val="20"/>
        </w:rPr>
        <w:t>“ PAKEITIMO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“</w:t>
      </w:r>
    </w:p>
    <w:p w14:paraId="1CA80247" w14:textId="77777777" w:rsidR="00305649" w:rsidRPr="00E54ED5" w:rsidRDefault="00305649" w:rsidP="003056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97FBB3" w14:textId="41BF60CB" w:rsidR="00686B16" w:rsidRPr="00E54ED5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54ED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51421">
        <w:rPr>
          <w:rFonts w:ascii="Times New Roman" w:eastAsia="Times New Roman" w:hAnsi="Times New Roman" w:cs="Times New Roman"/>
          <w:sz w:val="24"/>
          <w:szCs w:val="24"/>
        </w:rPr>
        <w:t>5-02-05</w:t>
      </w:r>
    </w:p>
    <w:p w14:paraId="7A9FEA2D" w14:textId="77777777" w:rsidR="00686B16" w:rsidRPr="00E54ED5" w:rsidRDefault="00686B16" w:rsidP="00686B1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3E7ACC4" w14:textId="77777777" w:rsidR="00686B16" w:rsidRPr="00E54ED5" w:rsidRDefault="00686B16" w:rsidP="006C4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0"/>
        </w:rPr>
        <w:t>1. Parengto sprendimo projekto tikslai ir uždaviniai.</w:t>
      </w:r>
    </w:p>
    <w:p w14:paraId="5AC107AF" w14:textId="79134338" w:rsidR="00E365A6" w:rsidRPr="007E6BC0" w:rsidRDefault="00E365A6" w:rsidP="00E365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projektu siūloma pakeisti </w:t>
      </w:r>
      <w:r w:rsidR="00DF6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Priedo fiziniam asmeniui</w:t>
      </w:r>
      <w:r w:rsidR="00DF6CA0" w:rsidRPr="00C23D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F6C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(globėjui (rūpintojui) už vaiko globą (rūpybą) skyrimo, mokėjimo ir panaudojimo kontrolės tvarkos </w:t>
      </w:r>
      <w:r w:rsidR="00DF6CA0" w:rsidRPr="007E6BC0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</w:t>
      </w:r>
      <w:r w:rsidR="00DA4100" w:rsidRPr="007E6B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Tvarkos aprašas)</w:t>
      </w:r>
      <w:r w:rsidR="00DF6CA0" w:rsidRPr="007E6B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nuostatą dėl laikinosios globos (rūpybos) nustatymo priimančių subjektų.</w:t>
      </w:r>
    </w:p>
    <w:p w14:paraId="118B8152" w14:textId="2ADD52B5" w:rsidR="00686B16" w:rsidRPr="007A6B7E" w:rsidRDefault="00686B16" w:rsidP="007A6B7E">
      <w:pPr>
        <w:pStyle w:val="Sraopastraipa"/>
        <w:numPr>
          <w:ilvl w:val="0"/>
          <w:numId w:val="5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A6B7E">
        <w:rPr>
          <w:rFonts w:ascii="Times New Roman" w:eastAsia="Times New Roman" w:hAnsi="Times New Roman" w:cs="Times New Roman"/>
          <w:b/>
          <w:sz w:val="24"/>
          <w:szCs w:val="20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0D757BE" w14:textId="61630FFA" w:rsidR="00450F71" w:rsidRDefault="00450F71" w:rsidP="00450F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Vadovaujantis Lietuvos Respublikos civilinio kodekso</w:t>
      </w:r>
      <w:r w:rsidR="0099383C">
        <w:rPr>
          <w:rFonts w:ascii="Times New Roman" w:eastAsia="Times New Roman" w:hAnsi="Times New Roman" w:cs="Times New Roman"/>
          <w:sz w:val="24"/>
          <w:szCs w:val="20"/>
        </w:rPr>
        <w:t xml:space="preserve"> (toliau – CK)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3.264 straipsnio 1 dalimi, </w:t>
      </w:r>
      <w:r w:rsidRPr="006D47C4">
        <w:rPr>
          <w:rFonts w:ascii="Times New Roman" w:eastAsia="Times New Roman" w:hAnsi="Times New Roman" w:cs="Times New Roman"/>
          <w:bCs/>
          <w:sz w:val="24"/>
          <w:szCs w:val="24"/>
        </w:rPr>
        <w:t xml:space="preserve">teisė priimti administracinius sprendimus </w:t>
      </w:r>
      <w:r w:rsidRPr="006D47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dėl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vaiko laikinosios globos nustatymo ir laikinojo globėjo skyrimo </w:t>
      </w:r>
      <w:r w:rsidRPr="006D47C4">
        <w:rPr>
          <w:rFonts w:ascii="Times New Roman" w:eastAsia="Times New Roman" w:hAnsi="Times New Roman" w:cs="Times New Roman"/>
          <w:bCs/>
          <w:sz w:val="24"/>
          <w:szCs w:val="24"/>
        </w:rPr>
        <w:t>suteikiama savivaldybės merui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projektu siekiama suderinti, kad </w:t>
      </w:r>
      <w:r w:rsidR="00DA4100" w:rsidRPr="003E69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varkos aprašas atitiktų </w:t>
      </w:r>
      <w:r w:rsidR="0099383C">
        <w:rPr>
          <w:rFonts w:ascii="Times New Roman" w:eastAsia="Times New Roman" w:hAnsi="Times New Roman" w:cs="Times New Roman"/>
          <w:sz w:val="24"/>
          <w:szCs w:val="24"/>
          <w:lang w:eastAsia="lt-LT"/>
        </w:rPr>
        <w:t>CK nustatytą teisinį reglamentavimą.</w:t>
      </w:r>
    </w:p>
    <w:p w14:paraId="40530EA2" w14:textId="79746392" w:rsidR="00245342" w:rsidRPr="007E6BC0" w:rsidRDefault="00245342" w:rsidP="002453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6BC0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450F71" w:rsidRPr="007E6B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aip pat </w:t>
      </w:r>
      <w:r w:rsidR="00DA4100" w:rsidRPr="007E6BC0">
        <w:rPr>
          <w:rFonts w:ascii="Times New Roman" w:hAnsi="Times New Roman" w:cs="Times New Roman"/>
          <w:sz w:val="24"/>
          <w:szCs w:val="24"/>
        </w:rPr>
        <w:t xml:space="preserve">dėl </w:t>
      </w:r>
      <w:r w:rsidRPr="007E6BC0">
        <w:rPr>
          <w:rFonts w:ascii="Times New Roman" w:hAnsi="Times New Roman" w:cs="Times New Roman"/>
          <w:sz w:val="24"/>
          <w:szCs w:val="24"/>
          <w:shd w:val="clear" w:color="auto" w:fill="FFFFFF"/>
        </w:rPr>
        <w:t>teisini</w:t>
      </w:r>
      <w:r w:rsidR="00DA4100" w:rsidRPr="007E6BC0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E6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reglamentavim</w:t>
      </w:r>
      <w:r w:rsidR="00DA4100" w:rsidRPr="007E6BC0">
        <w:rPr>
          <w:rFonts w:ascii="Times New Roman" w:hAnsi="Times New Roman" w:cs="Times New Roman"/>
          <w:sz w:val="24"/>
          <w:szCs w:val="24"/>
          <w:shd w:val="clear" w:color="auto" w:fill="FFFFFF"/>
        </w:rPr>
        <w:t>o pasikeitimo</w:t>
      </w:r>
      <w:r w:rsidRPr="007E6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0F71" w:rsidRPr="007E6BC0">
        <w:rPr>
          <w:rFonts w:ascii="Times New Roman" w:eastAsia="Times New Roman" w:hAnsi="Times New Roman" w:cs="Times New Roman"/>
          <w:bCs/>
          <w:sz w:val="24"/>
          <w:szCs w:val="24"/>
        </w:rPr>
        <w:t>tikslinama teisės akto preambulė.</w:t>
      </w:r>
    </w:p>
    <w:p w14:paraId="7EC8E86D" w14:textId="6C10E2C7" w:rsidR="00686B16" w:rsidRPr="007E6BC0" w:rsidRDefault="00686B16" w:rsidP="00245342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E6BC0">
        <w:rPr>
          <w:rFonts w:ascii="Times New Roman" w:eastAsia="Times New Roman" w:hAnsi="Times New Roman" w:cs="Times New Roman"/>
          <w:b/>
          <w:sz w:val="24"/>
          <w:szCs w:val="20"/>
        </w:rPr>
        <w:t>Kokių rezultatų laukiama.</w:t>
      </w:r>
    </w:p>
    <w:p w14:paraId="63E04AFD" w14:textId="5940AE9C" w:rsidR="00DA5E5A" w:rsidRPr="00245342" w:rsidRDefault="00DA4100" w:rsidP="002878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BC0">
        <w:rPr>
          <w:rFonts w:ascii="Times New Roman" w:eastAsia="Times New Roman" w:hAnsi="Times New Roman" w:cs="Times New Roman"/>
          <w:sz w:val="24"/>
          <w:szCs w:val="20"/>
        </w:rPr>
        <w:t>Įteisinus</w:t>
      </w:r>
      <w:r w:rsidR="00287850" w:rsidRPr="007E6BC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E6BC0">
        <w:rPr>
          <w:rFonts w:ascii="Times New Roman" w:eastAsia="Times New Roman" w:hAnsi="Times New Roman" w:cs="Times New Roman"/>
          <w:sz w:val="24"/>
          <w:szCs w:val="20"/>
        </w:rPr>
        <w:t>T</w:t>
      </w:r>
      <w:r w:rsidR="00287850" w:rsidRPr="007E6BC0">
        <w:rPr>
          <w:rFonts w:ascii="Times New Roman" w:eastAsia="Times New Roman" w:hAnsi="Times New Roman" w:cs="Times New Roman"/>
          <w:sz w:val="24"/>
          <w:szCs w:val="20"/>
        </w:rPr>
        <w:t>va</w:t>
      </w:r>
      <w:r w:rsidR="00287850">
        <w:rPr>
          <w:rFonts w:ascii="Times New Roman" w:eastAsia="Times New Roman" w:hAnsi="Times New Roman" w:cs="Times New Roman"/>
          <w:sz w:val="24"/>
          <w:szCs w:val="20"/>
        </w:rPr>
        <w:t xml:space="preserve">rkos aprašo pakeitimus, nustatytas teisinis reguliavimas </w:t>
      </w:r>
      <w:r w:rsidR="00245342" w:rsidRPr="00245342">
        <w:rPr>
          <w:rFonts w:ascii="Times New Roman" w:hAnsi="Times New Roman" w:cs="Times New Roman"/>
          <w:sz w:val="24"/>
          <w:szCs w:val="24"/>
        </w:rPr>
        <w:t>atitiks šiuo metu galiojančių teisės aktų reikalavimus</w:t>
      </w:r>
      <w:r w:rsidR="00245342">
        <w:rPr>
          <w:rFonts w:ascii="Times New Roman" w:hAnsi="Times New Roman" w:cs="Times New Roman"/>
          <w:sz w:val="24"/>
          <w:szCs w:val="24"/>
        </w:rPr>
        <w:t>.</w:t>
      </w:r>
    </w:p>
    <w:p w14:paraId="431EF9C2" w14:textId="77777777" w:rsidR="00686B16" w:rsidRPr="00E54ED5" w:rsidRDefault="00686B16" w:rsidP="006C4E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0"/>
        </w:rPr>
        <w:t>4. Lėšų poreikis ir šaltiniai.</w:t>
      </w:r>
    </w:p>
    <w:p w14:paraId="1660685D" w14:textId="42516F5A" w:rsidR="00686B16" w:rsidRPr="00E54ED5" w:rsidRDefault="00AC1898" w:rsidP="007A6B7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Lėšos nereikalingos.</w:t>
      </w:r>
    </w:p>
    <w:p w14:paraId="0B9065F2" w14:textId="77777777" w:rsidR="00686B16" w:rsidRPr="00E54ED5" w:rsidRDefault="00686B16" w:rsidP="006C4EA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0"/>
        </w:rPr>
        <w:t>5. Kiti sprendimui priimti reikalingi pagrindimai, skaičiavimai ar paaiškinimai.</w:t>
      </w:r>
    </w:p>
    <w:p w14:paraId="3DA3A432" w14:textId="77777777" w:rsidR="00686B16" w:rsidRPr="00E54ED5" w:rsidRDefault="00686B16" w:rsidP="006C4EA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sz w:val="24"/>
          <w:szCs w:val="20"/>
        </w:rPr>
        <w:t>Nėra.</w:t>
      </w:r>
    </w:p>
    <w:p w14:paraId="49DEDD3E" w14:textId="4E5CC087" w:rsidR="00686B16" w:rsidRDefault="00686B16" w:rsidP="006C4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0"/>
        </w:rPr>
        <w:t>6.</w:t>
      </w:r>
      <w:r w:rsidRPr="00E54ED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54ED5">
        <w:rPr>
          <w:rFonts w:ascii="Times New Roman" w:eastAsia="Times New Roman" w:hAnsi="Times New Roman" w:cs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5752D7BA" w14:textId="75EEF4FC" w:rsidR="007A6B7E" w:rsidRPr="007A6B7E" w:rsidRDefault="007A6B7E" w:rsidP="006C4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A6B7E">
        <w:rPr>
          <w:rFonts w:ascii="Times New Roman" w:eastAsia="Times New Roman" w:hAnsi="Times New Roman" w:cs="Times New Roman"/>
          <w:sz w:val="24"/>
          <w:szCs w:val="20"/>
        </w:rPr>
        <w:t>Antikorupcinis vertinimas pridedamas.</w:t>
      </w:r>
    </w:p>
    <w:p w14:paraId="27A81A33" w14:textId="0515F6F7" w:rsidR="00686B16" w:rsidRPr="00E54ED5" w:rsidRDefault="00686B16" w:rsidP="006C4EA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54ED5">
        <w:rPr>
          <w:rFonts w:ascii="Times New Roman" w:eastAsia="Times New Roman" w:hAnsi="Times New Roman" w:cs="Times New Roman"/>
          <w:b/>
          <w:sz w:val="24"/>
          <w:szCs w:val="20"/>
        </w:rPr>
        <w:t>7. Autorius ar autorių grupės.</w:t>
      </w:r>
    </w:p>
    <w:p w14:paraId="1F21A6D3" w14:textId="72501AC1" w:rsidR="00A52BA8" w:rsidRPr="00E54ED5" w:rsidRDefault="00686B16" w:rsidP="006C4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0"/>
        </w:rPr>
        <w:t xml:space="preserve">Kretingos rajono savivaldybės administracijos Socialinės paramos skyriaus </w:t>
      </w:r>
      <w:r w:rsidR="0056156A">
        <w:rPr>
          <w:rFonts w:ascii="Times New Roman" w:eastAsia="Calibri" w:hAnsi="Times New Roman" w:cs="Times New Roman"/>
          <w:sz w:val="24"/>
          <w:szCs w:val="20"/>
        </w:rPr>
        <w:t>vyr. specialistė</w:t>
      </w:r>
      <w:r w:rsidR="009E047A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DE758D">
        <w:rPr>
          <w:rFonts w:ascii="Times New Roman" w:eastAsia="Calibri" w:hAnsi="Times New Roman" w:cs="Times New Roman"/>
          <w:sz w:val="24"/>
          <w:szCs w:val="20"/>
        </w:rPr>
        <w:t>Regina Norvilienė</w:t>
      </w:r>
      <w:r w:rsidR="009E047A">
        <w:rPr>
          <w:rFonts w:ascii="Times New Roman" w:eastAsia="Calibri" w:hAnsi="Times New Roman" w:cs="Times New Roman"/>
          <w:sz w:val="24"/>
          <w:szCs w:val="20"/>
        </w:rPr>
        <w:t>.</w:t>
      </w:r>
    </w:p>
    <w:sectPr w:rsidR="00A52BA8" w:rsidRPr="00E54ED5" w:rsidSect="0041018B">
      <w:headerReference w:type="even" r:id="rId10"/>
      <w:headerReference w:type="default" r:id="rId11"/>
      <w:pgSz w:w="11906" w:h="16838"/>
      <w:pgMar w:top="1134" w:right="567" w:bottom="1134" w:left="1701" w:header="426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2300E7" w16cex:dateUtc="2025-02-06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AC79B8" w16cid:durableId="522300E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8A55B" w14:textId="77777777" w:rsidR="00F23CA7" w:rsidRDefault="00F23CA7">
      <w:pPr>
        <w:spacing w:after="0" w:line="240" w:lineRule="auto"/>
      </w:pPr>
      <w:r>
        <w:separator/>
      </w:r>
    </w:p>
  </w:endnote>
  <w:endnote w:type="continuationSeparator" w:id="0">
    <w:p w14:paraId="4FC42FD3" w14:textId="77777777" w:rsidR="00F23CA7" w:rsidRDefault="00F2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48A88" w14:textId="77777777" w:rsidR="00F23CA7" w:rsidRDefault="00F23CA7">
      <w:pPr>
        <w:spacing w:after="0" w:line="240" w:lineRule="auto"/>
      </w:pPr>
      <w:r>
        <w:separator/>
      </w:r>
    </w:p>
  </w:footnote>
  <w:footnote w:type="continuationSeparator" w:id="0">
    <w:p w14:paraId="3E8AF4AF" w14:textId="77777777" w:rsidR="00F23CA7" w:rsidRDefault="00F2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184666886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 w:cs="Times New Roman"/>
        <w:sz w:val="24"/>
        <w:szCs w:val="24"/>
      </w:rPr>
    </w:sdtEndPr>
    <w:sdtContent>
      <w:p w14:paraId="7FF42B66" w14:textId="4DF859BB" w:rsidR="006C4EA8" w:rsidRPr="006C4EA8" w:rsidRDefault="006C4EA8" w:rsidP="00B541AD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6C4EA8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6C4EA8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6C4EA8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7E6BC0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2</w:t>
        </w:r>
        <w:r w:rsidRPr="006C4EA8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1A3F1D" w14:textId="77777777" w:rsidR="006C4EA8" w:rsidRDefault="006C4E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8D679" w14:textId="5F579B9C" w:rsidR="00EA7B0F" w:rsidRPr="006C4EA8" w:rsidRDefault="006C4EA8" w:rsidP="006C4EA8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6C4EA8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0678" w14:textId="77777777" w:rsidR="003E69B4" w:rsidRDefault="003E69B4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DB76" w14:textId="77777777" w:rsidR="00EA7B0F" w:rsidRPr="00AB1BB6" w:rsidRDefault="00EA7B0F" w:rsidP="00AB1BB6">
    <w:pPr>
      <w:pStyle w:val="Antrats1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244"/>
    <w:multiLevelType w:val="hybridMultilevel"/>
    <w:tmpl w:val="1856EC00"/>
    <w:lvl w:ilvl="0" w:tplc="18DC0D4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85025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A27DF4"/>
    <w:multiLevelType w:val="multilevel"/>
    <w:tmpl w:val="4B4ACB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B9E5606"/>
    <w:multiLevelType w:val="multilevel"/>
    <w:tmpl w:val="A356AF7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4662F"/>
    <w:rsid w:val="00052904"/>
    <w:rsid w:val="000807D3"/>
    <w:rsid w:val="00081521"/>
    <w:rsid w:val="000950FF"/>
    <w:rsid w:val="000B02C6"/>
    <w:rsid w:val="000C051A"/>
    <w:rsid w:val="000C15C3"/>
    <w:rsid w:val="000C31DE"/>
    <w:rsid w:val="000D01A7"/>
    <w:rsid w:val="00103B14"/>
    <w:rsid w:val="00137DB0"/>
    <w:rsid w:val="00137EE4"/>
    <w:rsid w:val="00152C7F"/>
    <w:rsid w:val="001552F5"/>
    <w:rsid w:val="00156BC7"/>
    <w:rsid w:val="00165200"/>
    <w:rsid w:val="00173BEA"/>
    <w:rsid w:val="001825FF"/>
    <w:rsid w:val="00182C15"/>
    <w:rsid w:val="00192E07"/>
    <w:rsid w:val="00195658"/>
    <w:rsid w:val="00195BAA"/>
    <w:rsid w:val="001A08A7"/>
    <w:rsid w:val="001A0EDC"/>
    <w:rsid w:val="001C1290"/>
    <w:rsid w:val="001C3285"/>
    <w:rsid w:val="001D375B"/>
    <w:rsid w:val="001F7B04"/>
    <w:rsid w:val="00204911"/>
    <w:rsid w:val="00204F85"/>
    <w:rsid w:val="0021362D"/>
    <w:rsid w:val="00215ACE"/>
    <w:rsid w:val="002178E6"/>
    <w:rsid w:val="00235100"/>
    <w:rsid w:val="00245342"/>
    <w:rsid w:val="00287850"/>
    <w:rsid w:val="00287A1F"/>
    <w:rsid w:val="002B77E3"/>
    <w:rsid w:val="002E19D3"/>
    <w:rsid w:val="00305649"/>
    <w:rsid w:val="00305C11"/>
    <w:rsid w:val="00306453"/>
    <w:rsid w:val="0030678F"/>
    <w:rsid w:val="0031305A"/>
    <w:rsid w:val="00315B1F"/>
    <w:rsid w:val="003530F2"/>
    <w:rsid w:val="003703EB"/>
    <w:rsid w:val="00377FA6"/>
    <w:rsid w:val="00390739"/>
    <w:rsid w:val="00393F49"/>
    <w:rsid w:val="003B0550"/>
    <w:rsid w:val="003B4C4A"/>
    <w:rsid w:val="003B7C4D"/>
    <w:rsid w:val="003D04D2"/>
    <w:rsid w:val="003D4439"/>
    <w:rsid w:val="003E17D3"/>
    <w:rsid w:val="003E4453"/>
    <w:rsid w:val="003E69B4"/>
    <w:rsid w:val="00400F01"/>
    <w:rsid w:val="00404302"/>
    <w:rsid w:val="0041018B"/>
    <w:rsid w:val="00433E25"/>
    <w:rsid w:val="00434ACB"/>
    <w:rsid w:val="00450F71"/>
    <w:rsid w:val="00451ED8"/>
    <w:rsid w:val="004672B1"/>
    <w:rsid w:val="004759DD"/>
    <w:rsid w:val="00480787"/>
    <w:rsid w:val="004856D2"/>
    <w:rsid w:val="004A0BFD"/>
    <w:rsid w:val="004A408A"/>
    <w:rsid w:val="004D65E8"/>
    <w:rsid w:val="004E286B"/>
    <w:rsid w:val="004F08E2"/>
    <w:rsid w:val="004F0BD6"/>
    <w:rsid w:val="004F1DBD"/>
    <w:rsid w:val="00515EF7"/>
    <w:rsid w:val="00515FBC"/>
    <w:rsid w:val="00524DD2"/>
    <w:rsid w:val="005347DE"/>
    <w:rsid w:val="00545720"/>
    <w:rsid w:val="005557D7"/>
    <w:rsid w:val="0056030A"/>
    <w:rsid w:val="0056156A"/>
    <w:rsid w:val="00570F06"/>
    <w:rsid w:val="00584771"/>
    <w:rsid w:val="005A05FD"/>
    <w:rsid w:val="005D2269"/>
    <w:rsid w:val="005D3AB1"/>
    <w:rsid w:val="005E33D1"/>
    <w:rsid w:val="005F337A"/>
    <w:rsid w:val="005F6445"/>
    <w:rsid w:val="00600A44"/>
    <w:rsid w:val="006153E3"/>
    <w:rsid w:val="006479D9"/>
    <w:rsid w:val="0065203A"/>
    <w:rsid w:val="006642B2"/>
    <w:rsid w:val="00677FA9"/>
    <w:rsid w:val="00681728"/>
    <w:rsid w:val="006859E2"/>
    <w:rsid w:val="00686B16"/>
    <w:rsid w:val="00697F33"/>
    <w:rsid w:val="006C4EA8"/>
    <w:rsid w:val="006C7A62"/>
    <w:rsid w:val="006D3F62"/>
    <w:rsid w:val="006F1A8C"/>
    <w:rsid w:val="007058BC"/>
    <w:rsid w:val="007328C0"/>
    <w:rsid w:val="00733656"/>
    <w:rsid w:val="00734201"/>
    <w:rsid w:val="007562A7"/>
    <w:rsid w:val="00794932"/>
    <w:rsid w:val="007960D9"/>
    <w:rsid w:val="007972AA"/>
    <w:rsid w:val="007A5B36"/>
    <w:rsid w:val="007A6B7E"/>
    <w:rsid w:val="007B13D0"/>
    <w:rsid w:val="007E6BC0"/>
    <w:rsid w:val="007F3208"/>
    <w:rsid w:val="007F332C"/>
    <w:rsid w:val="007F5EA5"/>
    <w:rsid w:val="008046CF"/>
    <w:rsid w:val="008067FB"/>
    <w:rsid w:val="00822D4D"/>
    <w:rsid w:val="00826279"/>
    <w:rsid w:val="00827A11"/>
    <w:rsid w:val="00835DD0"/>
    <w:rsid w:val="0084357E"/>
    <w:rsid w:val="00844C66"/>
    <w:rsid w:val="00862B16"/>
    <w:rsid w:val="00866196"/>
    <w:rsid w:val="00866A09"/>
    <w:rsid w:val="008673AB"/>
    <w:rsid w:val="00877AB5"/>
    <w:rsid w:val="00880216"/>
    <w:rsid w:val="008A632C"/>
    <w:rsid w:val="008B08F0"/>
    <w:rsid w:val="008B4FFD"/>
    <w:rsid w:val="008C3E7F"/>
    <w:rsid w:val="008D06B9"/>
    <w:rsid w:val="008D2B5D"/>
    <w:rsid w:val="008D4C36"/>
    <w:rsid w:val="008E1942"/>
    <w:rsid w:val="008F6873"/>
    <w:rsid w:val="009073F2"/>
    <w:rsid w:val="00911445"/>
    <w:rsid w:val="00956C4D"/>
    <w:rsid w:val="009752BF"/>
    <w:rsid w:val="0099383C"/>
    <w:rsid w:val="009D1E80"/>
    <w:rsid w:val="009E047A"/>
    <w:rsid w:val="009E1C4B"/>
    <w:rsid w:val="009F7F51"/>
    <w:rsid w:val="00A00AFB"/>
    <w:rsid w:val="00A10AFB"/>
    <w:rsid w:val="00A455D0"/>
    <w:rsid w:val="00A52BA8"/>
    <w:rsid w:val="00A55650"/>
    <w:rsid w:val="00A66769"/>
    <w:rsid w:val="00A862E2"/>
    <w:rsid w:val="00AA2D9D"/>
    <w:rsid w:val="00AB03B3"/>
    <w:rsid w:val="00AC1898"/>
    <w:rsid w:val="00AC2074"/>
    <w:rsid w:val="00AC3529"/>
    <w:rsid w:val="00B1682C"/>
    <w:rsid w:val="00B24B01"/>
    <w:rsid w:val="00B533F3"/>
    <w:rsid w:val="00B65EBB"/>
    <w:rsid w:val="00B73740"/>
    <w:rsid w:val="00B82D9F"/>
    <w:rsid w:val="00B8321B"/>
    <w:rsid w:val="00B8390E"/>
    <w:rsid w:val="00B87EF3"/>
    <w:rsid w:val="00B961A4"/>
    <w:rsid w:val="00BA0455"/>
    <w:rsid w:val="00BA25DA"/>
    <w:rsid w:val="00BC0238"/>
    <w:rsid w:val="00BC45DE"/>
    <w:rsid w:val="00BF2C51"/>
    <w:rsid w:val="00BF489E"/>
    <w:rsid w:val="00BF6BE2"/>
    <w:rsid w:val="00C151A3"/>
    <w:rsid w:val="00C23455"/>
    <w:rsid w:val="00C23DA0"/>
    <w:rsid w:val="00C314A8"/>
    <w:rsid w:val="00C32293"/>
    <w:rsid w:val="00C37287"/>
    <w:rsid w:val="00C40976"/>
    <w:rsid w:val="00C4433E"/>
    <w:rsid w:val="00C44A30"/>
    <w:rsid w:val="00C51421"/>
    <w:rsid w:val="00C56239"/>
    <w:rsid w:val="00C61A18"/>
    <w:rsid w:val="00C627B7"/>
    <w:rsid w:val="00C80B57"/>
    <w:rsid w:val="00CB7260"/>
    <w:rsid w:val="00CC046B"/>
    <w:rsid w:val="00CD4116"/>
    <w:rsid w:val="00CE76FE"/>
    <w:rsid w:val="00CE7E76"/>
    <w:rsid w:val="00D0795B"/>
    <w:rsid w:val="00D27738"/>
    <w:rsid w:val="00D54185"/>
    <w:rsid w:val="00D541E8"/>
    <w:rsid w:val="00D66AF4"/>
    <w:rsid w:val="00D74172"/>
    <w:rsid w:val="00D76129"/>
    <w:rsid w:val="00D96B1F"/>
    <w:rsid w:val="00DA0ED9"/>
    <w:rsid w:val="00DA4100"/>
    <w:rsid w:val="00DA5E5A"/>
    <w:rsid w:val="00DC4482"/>
    <w:rsid w:val="00DD38C8"/>
    <w:rsid w:val="00DE7109"/>
    <w:rsid w:val="00DE758D"/>
    <w:rsid w:val="00DF1E6B"/>
    <w:rsid w:val="00DF6CA0"/>
    <w:rsid w:val="00E14DFF"/>
    <w:rsid w:val="00E21098"/>
    <w:rsid w:val="00E365A6"/>
    <w:rsid w:val="00E54ED5"/>
    <w:rsid w:val="00E7005B"/>
    <w:rsid w:val="00E925EC"/>
    <w:rsid w:val="00EA18AC"/>
    <w:rsid w:val="00EA365A"/>
    <w:rsid w:val="00EA7B0F"/>
    <w:rsid w:val="00EC3BD0"/>
    <w:rsid w:val="00EC59C0"/>
    <w:rsid w:val="00EE46CE"/>
    <w:rsid w:val="00EE7021"/>
    <w:rsid w:val="00F040A2"/>
    <w:rsid w:val="00F13362"/>
    <w:rsid w:val="00F23CA7"/>
    <w:rsid w:val="00F36A6E"/>
    <w:rsid w:val="00F42148"/>
    <w:rsid w:val="00F618EA"/>
    <w:rsid w:val="00F70B7A"/>
    <w:rsid w:val="00FA7191"/>
    <w:rsid w:val="00FB25D8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chartTrackingRefBased/>
  <w15:docId w15:val="{C87A9EAA-D142-45D6-B2CD-EC61BBE4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C05F-8BCF-4786-803A-423F350B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4</cp:revision>
  <cp:lastPrinted>2025-02-05T12:09:00Z</cp:lastPrinted>
  <dcterms:created xsi:type="dcterms:W3CDTF">2025-02-11T08:07:00Z</dcterms:created>
  <dcterms:modified xsi:type="dcterms:W3CDTF">2025-02-12T11:52:00Z</dcterms:modified>
</cp:coreProperties>
</file>