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7777777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D030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0590404B" w:rsidR="00780B81" w:rsidRDefault="00992900" w:rsidP="00D030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KRETINGOS RAJONO SAVIVALDYBĖS TARYBOS </w:t>
      </w:r>
      <w:r w:rsidR="00201F0D" w:rsidRPr="00201F0D">
        <w:rPr>
          <w:rFonts w:ascii="Times New Roman" w:hAnsi="Times New Roman" w:cs="Times New Roman"/>
          <w:b/>
          <w:sz w:val="24"/>
          <w:szCs w:val="24"/>
        </w:rPr>
        <w:t>201</w:t>
      </w:r>
      <w:r w:rsidR="00C9028B">
        <w:rPr>
          <w:rFonts w:ascii="Times New Roman" w:hAnsi="Times New Roman" w:cs="Times New Roman"/>
          <w:b/>
          <w:sz w:val="24"/>
          <w:szCs w:val="24"/>
        </w:rPr>
        <w:t>9</w:t>
      </w:r>
      <w:r w:rsidR="00201F0D" w:rsidRPr="00201F0D">
        <w:rPr>
          <w:rFonts w:ascii="Times New Roman" w:hAnsi="Times New Roman" w:cs="Times New Roman"/>
          <w:b/>
          <w:sz w:val="24"/>
          <w:szCs w:val="24"/>
        </w:rPr>
        <w:t xml:space="preserve"> M. BALANDŽIO </w:t>
      </w:r>
      <w:r w:rsidR="00C9028B">
        <w:rPr>
          <w:rFonts w:ascii="Times New Roman" w:hAnsi="Times New Roman" w:cs="Times New Roman"/>
          <w:b/>
          <w:sz w:val="24"/>
          <w:szCs w:val="24"/>
        </w:rPr>
        <w:t>25</w:t>
      </w:r>
      <w:r w:rsidR="00201F0D" w:rsidRPr="00201F0D">
        <w:rPr>
          <w:rFonts w:ascii="Times New Roman" w:hAnsi="Times New Roman" w:cs="Times New Roman"/>
          <w:b/>
          <w:sz w:val="24"/>
          <w:szCs w:val="24"/>
        </w:rPr>
        <w:t xml:space="preserve"> D. SPRENDIMO NR. T2-</w:t>
      </w:r>
      <w:r w:rsidR="00C9028B">
        <w:rPr>
          <w:rFonts w:ascii="Times New Roman" w:hAnsi="Times New Roman" w:cs="Times New Roman"/>
          <w:b/>
          <w:sz w:val="24"/>
          <w:szCs w:val="24"/>
        </w:rPr>
        <w:t>123</w:t>
      </w:r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bookmarkStart w:id="0" w:name="_Hlk188887270"/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bookmarkStart w:id="1" w:name="_Hlk525304726"/>
      <w:r w:rsidR="00C9028B" w:rsidRPr="00C9028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PRIĖMIMO Į </w:t>
      </w:r>
      <w:r w:rsidR="00C9028B" w:rsidRPr="00C9028B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BENDROJO UGDYMO MOKYKLAS NENUMATYTŲ ATVEJŲ KOMISIJOS SUDARYMO</w:t>
      </w:r>
      <w:bookmarkEnd w:id="0"/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r w:rsidR="0048536A">
        <w:rPr>
          <w:rFonts w:ascii="Times New Roman" w:hAnsi="Times New Roman" w:cs="Times New Roman"/>
          <w:b/>
          <w:bCs/>
          <w:sz w:val="24"/>
          <w:szCs w:val="24"/>
        </w:rPr>
        <w:t xml:space="preserve"> PRIPAŽINIMO NETEKUSIU GALIOS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0FEBC010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C9028B">
        <w:rPr>
          <w:rFonts w:ascii="Times New Roman" w:hAnsi="Times New Roman" w:cs="Times New Roman"/>
          <w:sz w:val="24"/>
          <w:szCs w:val="24"/>
        </w:rPr>
        <w:t>5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>.</w:t>
      </w:r>
      <w:r w:rsidR="00C9028B">
        <w:rPr>
          <w:rFonts w:ascii="Times New Roman" w:hAnsi="Times New Roman" w:cs="Times New Roman"/>
          <w:sz w:val="24"/>
          <w:szCs w:val="24"/>
        </w:rPr>
        <w:t xml:space="preserve"> vasario </w:t>
      </w:r>
      <w:r w:rsidR="00B41026">
        <w:rPr>
          <w:rFonts w:ascii="Times New Roman" w:hAnsi="Times New Roman" w:cs="Times New Roman"/>
          <w:sz w:val="24"/>
          <w:szCs w:val="24"/>
        </w:rPr>
        <w:t>3</w:t>
      </w:r>
      <w:bookmarkStart w:id="2" w:name="_GoBack"/>
      <w:bookmarkEnd w:id="2"/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60710D" w:rsidRPr="00BF1BF8">
        <w:rPr>
          <w:rFonts w:ascii="Times New Roman" w:hAnsi="Times New Roman" w:cs="Times New Roman"/>
          <w:sz w:val="24"/>
          <w:szCs w:val="24"/>
        </w:rPr>
        <w:t>1-</w:t>
      </w:r>
      <w:r w:rsidR="00B41026">
        <w:rPr>
          <w:rFonts w:ascii="Times New Roman" w:hAnsi="Times New Roman" w:cs="Times New Roman"/>
          <w:sz w:val="24"/>
          <w:szCs w:val="24"/>
        </w:rPr>
        <w:t>37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7408089B" w:rsidR="00201F0D" w:rsidRPr="00201F0D" w:rsidRDefault="00201F0D" w:rsidP="00163C7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1F0D">
        <w:rPr>
          <w:rFonts w:ascii="Times New Roman" w:hAnsi="Times New Roman"/>
          <w:sz w:val="24"/>
          <w:szCs w:val="24"/>
        </w:rPr>
        <w:t xml:space="preserve">Kretingos rajono savivaldybės taryba  </w:t>
      </w:r>
      <w:r w:rsidRPr="00201F0D">
        <w:rPr>
          <w:rFonts w:ascii="Times New Roman" w:hAnsi="Times New Roman"/>
          <w:spacing w:val="60"/>
          <w:sz w:val="24"/>
          <w:szCs w:val="24"/>
        </w:rPr>
        <w:t>nusprendžia</w:t>
      </w:r>
      <w:r w:rsidRPr="00201F0D">
        <w:rPr>
          <w:rFonts w:ascii="Times New Roman" w:hAnsi="Times New Roman"/>
          <w:sz w:val="24"/>
          <w:szCs w:val="24"/>
        </w:rPr>
        <w:t>:</w:t>
      </w:r>
    </w:p>
    <w:p w14:paraId="38A34666" w14:textId="7EC61DE9" w:rsidR="0048536A" w:rsidRDefault="0048536A" w:rsidP="00163C75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Pripažinti netekusiu galios</w:t>
      </w:r>
      <w:r w:rsidR="00201F0D" w:rsidRPr="00EB5D8C">
        <w:rPr>
          <w:rFonts w:ascii="Times New Roman" w:hAnsi="Times New Roman"/>
          <w:sz w:val="24"/>
          <w:szCs w:val="24"/>
        </w:rPr>
        <w:t xml:space="preserve"> Kretingos rajono savivaldybės tarybos </w:t>
      </w:r>
      <w:bookmarkStart w:id="3" w:name="_Hlk511289030"/>
      <w:r w:rsidR="00201F0D" w:rsidRPr="00EB5D8C">
        <w:rPr>
          <w:rFonts w:ascii="Times New Roman" w:hAnsi="Times New Roman"/>
          <w:sz w:val="24"/>
          <w:szCs w:val="24"/>
        </w:rPr>
        <w:t>201</w:t>
      </w:r>
      <w:r w:rsidR="00C9028B">
        <w:rPr>
          <w:rFonts w:ascii="Times New Roman" w:hAnsi="Times New Roman"/>
          <w:sz w:val="24"/>
          <w:szCs w:val="24"/>
        </w:rPr>
        <w:t>9</w:t>
      </w:r>
      <w:r w:rsidR="00201F0D" w:rsidRPr="00EB5D8C">
        <w:rPr>
          <w:rFonts w:ascii="Times New Roman" w:hAnsi="Times New Roman"/>
          <w:sz w:val="24"/>
          <w:szCs w:val="24"/>
        </w:rPr>
        <w:t xml:space="preserve"> m. balandžio 2</w:t>
      </w:r>
      <w:r w:rsidR="00C9028B">
        <w:rPr>
          <w:rFonts w:ascii="Times New Roman" w:hAnsi="Times New Roman"/>
          <w:sz w:val="24"/>
          <w:szCs w:val="24"/>
        </w:rPr>
        <w:t>5</w:t>
      </w:r>
      <w:r w:rsidR="00201F0D" w:rsidRPr="00EB5D8C">
        <w:rPr>
          <w:rFonts w:ascii="Times New Roman" w:hAnsi="Times New Roman"/>
          <w:sz w:val="24"/>
          <w:szCs w:val="24"/>
        </w:rPr>
        <w:t xml:space="preserve"> d. sprendim</w:t>
      </w:r>
      <w:r>
        <w:rPr>
          <w:rFonts w:ascii="Times New Roman" w:hAnsi="Times New Roman"/>
          <w:sz w:val="24"/>
          <w:szCs w:val="24"/>
        </w:rPr>
        <w:t>ą</w:t>
      </w:r>
      <w:r w:rsidR="00201F0D" w:rsidRPr="00EB5D8C">
        <w:rPr>
          <w:rFonts w:ascii="Times New Roman" w:hAnsi="Times New Roman"/>
          <w:sz w:val="24"/>
          <w:szCs w:val="24"/>
        </w:rPr>
        <w:t xml:space="preserve"> Nr. T2-</w:t>
      </w:r>
      <w:bookmarkEnd w:id="3"/>
      <w:r w:rsidR="00C9028B">
        <w:rPr>
          <w:rFonts w:ascii="Times New Roman" w:hAnsi="Times New Roman"/>
          <w:sz w:val="24"/>
          <w:szCs w:val="24"/>
        </w:rPr>
        <w:t>123</w:t>
      </w:r>
      <w:r w:rsidR="00201F0D" w:rsidRPr="00EB5D8C">
        <w:rPr>
          <w:rFonts w:ascii="Times New Roman" w:hAnsi="Times New Roman"/>
          <w:sz w:val="24"/>
          <w:szCs w:val="24"/>
        </w:rPr>
        <w:t xml:space="preserve"> „</w:t>
      </w:r>
      <w:bookmarkStart w:id="4" w:name="_Hlk188887410"/>
      <w:r w:rsidR="00201F0D" w:rsidRPr="00EB5D8C">
        <w:rPr>
          <w:rFonts w:ascii="Times New Roman" w:hAnsi="Times New Roman"/>
          <w:bCs/>
          <w:sz w:val="24"/>
          <w:szCs w:val="24"/>
        </w:rPr>
        <w:t xml:space="preserve">Dėl </w:t>
      </w:r>
      <w:r w:rsidR="00C9028B" w:rsidRPr="00C902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priėmimo į </w:t>
      </w:r>
      <w:r w:rsidR="00C9028B">
        <w:rPr>
          <w:rFonts w:ascii="Times New Roman" w:eastAsia="Times New Roman" w:hAnsi="Times New Roman" w:cs="Times New Roman"/>
          <w:sz w:val="24"/>
          <w:szCs w:val="24"/>
        </w:rPr>
        <w:t>K</w:t>
      </w:r>
      <w:r w:rsidR="00C9028B" w:rsidRPr="00C9028B">
        <w:rPr>
          <w:rFonts w:ascii="Times New Roman" w:eastAsia="Times New Roman" w:hAnsi="Times New Roman" w:cs="Times New Roman"/>
          <w:sz w:val="24"/>
          <w:szCs w:val="24"/>
        </w:rPr>
        <w:t>retingos rajono savivaldybės bendrojo ugdymo mokyklas nenumatytų atvejų komisijos sudarymo</w:t>
      </w:r>
      <w:bookmarkEnd w:id="4"/>
      <w:r w:rsidR="00201F0D" w:rsidRPr="00EB5D8C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A118803" w14:textId="77777777" w:rsidR="002D61AD" w:rsidRPr="00BF1BF8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D9BA74A" w14:textId="77777777" w:rsidR="00780B81" w:rsidRPr="00BF1BF8" w:rsidRDefault="00780B81" w:rsidP="00A27269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F1BF8">
        <w:rPr>
          <w:rFonts w:ascii="Times New Roman" w:hAnsi="Times New Roman" w:cs="Times New Roman"/>
          <w:sz w:val="24"/>
        </w:rPr>
        <w:t>Savivaldybės meras</w:t>
      </w:r>
    </w:p>
    <w:p w14:paraId="272C09A4" w14:textId="77777777" w:rsidR="00780B81" w:rsidRPr="00BF1BF8" w:rsidRDefault="00780B8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90240D1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63178C6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ABA7B4F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014D81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F667CF" w14:textId="77777777" w:rsidR="00E9220D" w:rsidRDefault="00E9220D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13D7FF" w14:textId="0E72281C" w:rsidR="007B2765" w:rsidRDefault="007B276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C795FEF" w14:textId="676242A4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A38038" w14:textId="7E7ABABC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55AA8B2" w14:textId="42068BCE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02E4132" w14:textId="5987C918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93A84D2" w14:textId="650643BA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C6135CD" w14:textId="7859BD48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BF5BC2" w14:textId="392FEAD5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50C08C" w14:textId="7AF7AC86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AA27FA7" w14:textId="1707DD99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3CCE557" w14:textId="0686FB46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362568B" w14:textId="6E9EC91E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C966DB2" w14:textId="11FB31CA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B1C9FA" w14:textId="7B9E737A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8C112AC" w14:textId="71F613FE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869EA5E" w14:textId="6250CB9F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0A08ACC" w14:textId="39F98D80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5B635BA" w14:textId="77777777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C81F75" w14:textId="77777777" w:rsidR="00CF14CB" w:rsidRDefault="00CF14CB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06D222" w14:textId="312D28E6" w:rsidR="001E2907" w:rsidRPr="00BF1BF8" w:rsidRDefault="00C9028B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  <w:sectPr w:rsidR="001E2907" w:rsidRPr="00BF1BF8" w:rsidSect="00E9220D">
          <w:headerReference w:type="default" r:id="rId8"/>
          <w:headerReference w:type="first" r:id="rId9"/>
          <w:type w:val="nextColumn"/>
          <w:pgSz w:w="11909" w:h="16834"/>
          <w:pgMar w:top="1134" w:right="567" w:bottom="1134" w:left="1701" w:header="567" w:footer="567" w:gutter="0"/>
          <w:pgNumType w:start="1"/>
          <w:cols w:space="1296"/>
          <w:noEndnote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eastAsia="lt-LT"/>
        </w:rPr>
        <w:t>Sonata Petravičienė</w:t>
      </w:r>
    </w:p>
    <w:p w14:paraId="45B8634E" w14:textId="77777777" w:rsidR="004C3F3A" w:rsidRPr="00BF1BF8" w:rsidRDefault="004C3F3A" w:rsidP="00D03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4DC671F7" w14:textId="49E17D9C" w:rsidR="004C3F3A" w:rsidRPr="00C9028B" w:rsidRDefault="004C3F3A" w:rsidP="00D030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C9028B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C9028B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KRETINGOS RAJONO SAVIVALDYBĖS TARYBOS </w:t>
      </w:r>
      <w:r w:rsidR="00C9028B" w:rsidRPr="00201F0D">
        <w:rPr>
          <w:rFonts w:ascii="Times New Roman" w:hAnsi="Times New Roman" w:cs="Times New Roman"/>
          <w:b/>
          <w:sz w:val="24"/>
          <w:szCs w:val="24"/>
        </w:rPr>
        <w:t>201</w:t>
      </w:r>
      <w:r w:rsidR="00C9028B">
        <w:rPr>
          <w:rFonts w:ascii="Times New Roman" w:hAnsi="Times New Roman" w:cs="Times New Roman"/>
          <w:b/>
          <w:sz w:val="24"/>
          <w:szCs w:val="24"/>
        </w:rPr>
        <w:t>9</w:t>
      </w:r>
      <w:r w:rsidR="00C9028B" w:rsidRPr="00201F0D">
        <w:rPr>
          <w:rFonts w:ascii="Times New Roman" w:hAnsi="Times New Roman" w:cs="Times New Roman"/>
          <w:b/>
          <w:sz w:val="24"/>
          <w:szCs w:val="24"/>
        </w:rPr>
        <w:t xml:space="preserve"> M. BALANDŽIO </w:t>
      </w:r>
      <w:r w:rsidR="00C9028B">
        <w:rPr>
          <w:rFonts w:ascii="Times New Roman" w:hAnsi="Times New Roman" w:cs="Times New Roman"/>
          <w:b/>
          <w:sz w:val="24"/>
          <w:szCs w:val="24"/>
        </w:rPr>
        <w:t>25</w:t>
      </w:r>
      <w:r w:rsidR="00C9028B" w:rsidRPr="00201F0D">
        <w:rPr>
          <w:rFonts w:ascii="Times New Roman" w:hAnsi="Times New Roman" w:cs="Times New Roman"/>
          <w:b/>
          <w:sz w:val="24"/>
          <w:szCs w:val="24"/>
        </w:rPr>
        <w:t xml:space="preserve"> D. SPRENDIMO NR. T2-</w:t>
      </w:r>
      <w:r w:rsidR="00C9028B">
        <w:rPr>
          <w:rFonts w:ascii="Times New Roman" w:hAnsi="Times New Roman" w:cs="Times New Roman"/>
          <w:b/>
          <w:sz w:val="24"/>
          <w:szCs w:val="24"/>
        </w:rPr>
        <w:t>123</w:t>
      </w:r>
      <w:r w:rsidR="00C9028B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 „DĖL </w:t>
      </w:r>
      <w:r w:rsidR="00C9028B" w:rsidRPr="00C9028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PRIĖMIMO Į </w:t>
      </w:r>
      <w:r w:rsidR="00C9028B" w:rsidRPr="00C9028B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BENDROJO UGDYMO MOKYKLAS NENUMATYTŲ ATVEJŲ KOMISIJOS SUDARYMO</w:t>
      </w:r>
      <w:r w:rsidR="00C9028B" w:rsidRPr="00201F0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9028B">
        <w:rPr>
          <w:rFonts w:ascii="Times New Roman" w:hAnsi="Times New Roman" w:cs="Times New Roman"/>
          <w:b/>
          <w:bCs/>
          <w:sz w:val="24"/>
          <w:szCs w:val="24"/>
        </w:rPr>
        <w:t xml:space="preserve"> PRIPAŽINIMO NETEKUSIU GALIOS</w:t>
      </w:r>
      <w:r w:rsidR="0099290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10EE746" w14:textId="77777777" w:rsidR="00BF1BF8" w:rsidRPr="00BF1BF8" w:rsidRDefault="00BF1BF8" w:rsidP="00A27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B3A67" w14:textId="1D5EF6F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BE6665" w:rsidRPr="00BF1BF8">
        <w:rPr>
          <w:rFonts w:ascii="Times New Roman" w:hAnsi="Times New Roman" w:cs="Times New Roman"/>
          <w:sz w:val="24"/>
          <w:szCs w:val="24"/>
        </w:rPr>
        <w:t>2</w:t>
      </w:r>
      <w:r w:rsidR="007F3E82">
        <w:rPr>
          <w:rFonts w:ascii="Times New Roman" w:hAnsi="Times New Roman" w:cs="Times New Roman"/>
          <w:sz w:val="24"/>
          <w:szCs w:val="24"/>
        </w:rPr>
        <w:t>5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  <w:r w:rsidR="0048536A">
        <w:rPr>
          <w:rFonts w:ascii="Times New Roman" w:hAnsi="Times New Roman" w:cs="Times New Roman"/>
          <w:sz w:val="24"/>
          <w:szCs w:val="24"/>
        </w:rPr>
        <w:t>0</w:t>
      </w:r>
      <w:r w:rsidR="007F3E82">
        <w:rPr>
          <w:rFonts w:ascii="Times New Roman" w:hAnsi="Times New Roman" w:cs="Times New Roman"/>
          <w:sz w:val="24"/>
          <w:szCs w:val="24"/>
        </w:rPr>
        <w:t>1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  <w:r w:rsidR="007F3E82">
        <w:rPr>
          <w:rFonts w:ascii="Times New Roman" w:hAnsi="Times New Roman" w:cs="Times New Roman"/>
          <w:sz w:val="24"/>
          <w:szCs w:val="24"/>
        </w:rPr>
        <w:t>29</w:t>
      </w:r>
    </w:p>
    <w:p w14:paraId="668C5051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FF21788" w14:textId="77777777" w:rsidR="004C3F3A" w:rsidRPr="00BF1BF8" w:rsidRDefault="004C3F3A" w:rsidP="00BF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89A8" w14:textId="77777777" w:rsidR="004C3F3A" w:rsidRPr="00BF1BF8" w:rsidRDefault="004C3F3A" w:rsidP="00CF14CB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61D3F07D" w14:textId="24EC5DB5" w:rsidR="0048536A" w:rsidRDefault="004A21B0" w:rsidP="00CF14CB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 xml:space="preserve">Sprendimo projekto tikslas </w:t>
      </w:r>
      <w:r w:rsidR="007B1377" w:rsidRPr="00BF1BF8">
        <w:rPr>
          <w:rFonts w:ascii="Times New Roman" w:hAnsi="Times New Roman"/>
          <w:sz w:val="24"/>
          <w:szCs w:val="24"/>
        </w:rPr>
        <w:t>–</w:t>
      </w:r>
      <w:r w:rsidR="00992900">
        <w:rPr>
          <w:rFonts w:ascii="Times New Roman" w:hAnsi="Times New Roman"/>
          <w:sz w:val="24"/>
          <w:szCs w:val="24"/>
        </w:rPr>
        <w:t xml:space="preserve"> </w:t>
      </w:r>
      <w:r w:rsidR="0048536A">
        <w:rPr>
          <w:rFonts w:ascii="Times New Roman" w:hAnsi="Times New Roman"/>
          <w:sz w:val="24"/>
          <w:szCs w:val="24"/>
        </w:rPr>
        <w:t xml:space="preserve">pripažinti netekusiu galios </w:t>
      </w:r>
      <w:r w:rsidR="00992900" w:rsidRPr="00992900">
        <w:rPr>
          <w:rFonts w:ascii="Times New Roman" w:hAnsi="Times New Roman"/>
          <w:sz w:val="24"/>
          <w:szCs w:val="24"/>
        </w:rPr>
        <w:t>Kretingos rajono savivaldybės tarybos 201</w:t>
      </w:r>
      <w:r w:rsidR="00C9028B">
        <w:rPr>
          <w:rFonts w:ascii="Times New Roman" w:hAnsi="Times New Roman"/>
          <w:sz w:val="24"/>
          <w:szCs w:val="24"/>
        </w:rPr>
        <w:t>9</w:t>
      </w:r>
      <w:r w:rsidR="00992900" w:rsidRPr="00992900">
        <w:rPr>
          <w:rFonts w:ascii="Times New Roman" w:hAnsi="Times New Roman"/>
          <w:sz w:val="24"/>
          <w:szCs w:val="24"/>
        </w:rPr>
        <w:t xml:space="preserve"> m. balandžio 2</w:t>
      </w:r>
      <w:r w:rsidR="00C9028B">
        <w:rPr>
          <w:rFonts w:ascii="Times New Roman" w:hAnsi="Times New Roman"/>
          <w:sz w:val="24"/>
          <w:szCs w:val="24"/>
        </w:rPr>
        <w:t>5</w:t>
      </w:r>
      <w:r w:rsidR="00992900" w:rsidRPr="00992900">
        <w:rPr>
          <w:rFonts w:ascii="Times New Roman" w:hAnsi="Times New Roman"/>
          <w:sz w:val="24"/>
          <w:szCs w:val="24"/>
        </w:rPr>
        <w:t xml:space="preserve"> d. sprendim</w:t>
      </w:r>
      <w:r w:rsidR="0048536A">
        <w:rPr>
          <w:rFonts w:ascii="Times New Roman" w:hAnsi="Times New Roman"/>
          <w:sz w:val="24"/>
          <w:szCs w:val="24"/>
        </w:rPr>
        <w:t>ą</w:t>
      </w:r>
      <w:r w:rsidR="00992900" w:rsidRPr="00992900">
        <w:rPr>
          <w:rFonts w:ascii="Times New Roman" w:hAnsi="Times New Roman"/>
          <w:sz w:val="24"/>
          <w:szCs w:val="24"/>
        </w:rPr>
        <w:t xml:space="preserve"> Nr. T2-1</w:t>
      </w:r>
      <w:r w:rsidR="00C9028B">
        <w:rPr>
          <w:rFonts w:ascii="Times New Roman" w:hAnsi="Times New Roman"/>
          <w:sz w:val="24"/>
          <w:szCs w:val="24"/>
        </w:rPr>
        <w:t>23</w:t>
      </w:r>
      <w:r w:rsidR="00992900" w:rsidRPr="00992900">
        <w:rPr>
          <w:rFonts w:ascii="Times New Roman" w:hAnsi="Times New Roman"/>
          <w:sz w:val="24"/>
          <w:szCs w:val="24"/>
        </w:rPr>
        <w:t xml:space="preserve"> „</w:t>
      </w:r>
      <w:r w:rsidR="00C9028B" w:rsidRPr="00EB5D8C">
        <w:rPr>
          <w:rFonts w:ascii="Times New Roman" w:hAnsi="Times New Roman"/>
          <w:bCs/>
          <w:sz w:val="24"/>
          <w:szCs w:val="24"/>
        </w:rPr>
        <w:t xml:space="preserve">Dėl </w:t>
      </w:r>
      <w:r w:rsidR="00C9028B" w:rsidRPr="00C902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priėmimo į </w:t>
      </w:r>
      <w:r w:rsidR="00C9028B">
        <w:rPr>
          <w:rFonts w:ascii="Times New Roman" w:eastAsia="Times New Roman" w:hAnsi="Times New Roman" w:cs="Times New Roman"/>
          <w:sz w:val="24"/>
          <w:szCs w:val="24"/>
        </w:rPr>
        <w:t>K</w:t>
      </w:r>
      <w:r w:rsidR="00C9028B" w:rsidRPr="00C9028B">
        <w:rPr>
          <w:rFonts w:ascii="Times New Roman" w:eastAsia="Times New Roman" w:hAnsi="Times New Roman" w:cs="Times New Roman"/>
          <w:sz w:val="24"/>
          <w:szCs w:val="24"/>
        </w:rPr>
        <w:t>retingos rajono savivaldybės bendrojo ugdymo mokyklas nenumatytų atvejų komisijos sudarymo</w:t>
      </w:r>
      <w:r w:rsidR="00992900" w:rsidRPr="00992900">
        <w:rPr>
          <w:rFonts w:ascii="Times New Roman" w:hAnsi="Times New Roman"/>
          <w:sz w:val="24"/>
          <w:szCs w:val="24"/>
        </w:rPr>
        <w:t>“</w:t>
      </w:r>
      <w:r w:rsidR="00D6567C">
        <w:rPr>
          <w:rFonts w:ascii="Times New Roman" w:hAnsi="Times New Roman"/>
          <w:sz w:val="24"/>
          <w:szCs w:val="24"/>
        </w:rPr>
        <w:t xml:space="preserve"> (toliau – Sprendimas dėl komisijos</w:t>
      </w:r>
      <w:r w:rsidR="000328DB">
        <w:rPr>
          <w:rFonts w:ascii="Times New Roman" w:hAnsi="Times New Roman"/>
          <w:sz w:val="24"/>
          <w:szCs w:val="24"/>
        </w:rPr>
        <w:t>)</w:t>
      </w:r>
      <w:r w:rsidR="0048536A">
        <w:rPr>
          <w:rFonts w:ascii="Times New Roman" w:hAnsi="Times New Roman"/>
          <w:sz w:val="24"/>
          <w:szCs w:val="24"/>
        </w:rPr>
        <w:t>.</w:t>
      </w:r>
    </w:p>
    <w:p w14:paraId="7C2D067F" w14:textId="2408469E" w:rsidR="00496384" w:rsidRPr="00496384" w:rsidRDefault="009469F4" w:rsidP="00CF14CB">
      <w:pPr>
        <w:widowControl w:val="0"/>
        <w:tabs>
          <w:tab w:val="left" w:pos="0"/>
          <w:tab w:val="left" w:pos="57"/>
          <w:tab w:val="left" w:pos="11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96384" w:rsidRPr="00496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A0A1D8E" w14:textId="01D18132" w:rsidR="00D6567C" w:rsidRPr="00D6567C" w:rsidRDefault="000328DB" w:rsidP="000328D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8DB">
        <w:rPr>
          <w:rFonts w:ascii="Times New Roman" w:eastAsia="Calibri" w:hAnsi="Times New Roman" w:cs="Times New Roman"/>
          <w:sz w:val="24"/>
          <w:szCs w:val="24"/>
        </w:rPr>
        <w:t xml:space="preserve">Sprendimas dėl komisijos buvo priimtas vadovaujantis </w:t>
      </w:r>
      <w:r w:rsidRPr="000328DB">
        <w:rPr>
          <w:rFonts w:ascii="Times New Roman" w:hAnsi="Times New Roman" w:cs="Times New Roman"/>
          <w:sz w:val="24"/>
          <w:szCs w:val="24"/>
        </w:rPr>
        <w:t>Kretingos rajono savivaldybės bendrojo ugdymo mokyklos tvarkos aprašu, patvirtintu Kretingos rajono savivaldybės tarybos 2012</w:t>
      </w:r>
      <w:r w:rsidR="00D03087">
        <w:rPr>
          <w:rFonts w:ascii="Times New Roman" w:hAnsi="Times New Roman" w:cs="Times New Roman"/>
          <w:sz w:val="24"/>
          <w:szCs w:val="24"/>
        </w:rPr>
        <w:t> </w:t>
      </w:r>
      <w:r w:rsidRPr="000328DB">
        <w:rPr>
          <w:rFonts w:ascii="Times New Roman" w:hAnsi="Times New Roman" w:cs="Times New Roman"/>
          <w:sz w:val="24"/>
          <w:szCs w:val="24"/>
        </w:rPr>
        <w:t xml:space="preserve">m. sausio 26 d. sprendimu Nr. T2-6 „Dėl Priėmimo į Kretingos rajono savivaldybės bendrojo ugdymo mokyklas tvarkos aprašo tvirtinimo“ (toliau – Sprendimas dėl aprašo). </w:t>
      </w:r>
      <w:r>
        <w:rPr>
          <w:rFonts w:ascii="Times New Roman" w:hAnsi="Times New Roman" w:cs="Times New Roman"/>
          <w:sz w:val="24"/>
          <w:szCs w:val="24"/>
        </w:rPr>
        <w:t xml:space="preserve">Vadovaujantis </w:t>
      </w:r>
      <w:r w:rsidRPr="000328D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tarybos 2024 m. lapkričio 28 d. sprendim</w:t>
      </w:r>
      <w:r w:rsidR="00D03087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032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T2-393 „Dėl Priėmimo į Kretingos rajono savivaldybės bendrojo ugdymo mokyklas mokytis pagal bendrojo ugdymo programas tvarkos aprašo tvirtinimo“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 punktu </w:t>
      </w:r>
      <w:r w:rsidRPr="000328DB">
        <w:rPr>
          <w:rFonts w:ascii="Times New Roman" w:hAnsi="Times New Roman" w:cs="Times New Roman"/>
          <w:sz w:val="24"/>
          <w:szCs w:val="24"/>
        </w:rPr>
        <w:t>Sprendimas dėl aprašo pripažintas negaliojančiu</w:t>
      </w:r>
      <w:r w:rsidRPr="000328DB">
        <w:rPr>
          <w:rFonts w:ascii="Times New Roman" w:eastAsia="Times New Roman" w:hAnsi="Times New Roman" w:cs="Times New Roman"/>
          <w:sz w:val="24"/>
          <w:szCs w:val="24"/>
          <w:lang w:eastAsia="lt-LT"/>
        </w:rPr>
        <w:t>, todėl Sprendimą dėl komisijos</w:t>
      </w:r>
      <w:r w:rsidR="00506F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 pat</w:t>
      </w:r>
      <w:r w:rsidRPr="00032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būtina pripažinti negaliojančiu.</w:t>
      </w:r>
    </w:p>
    <w:p w14:paraId="56CC0BA4" w14:textId="635616FE" w:rsidR="00496384" w:rsidRPr="000328DB" w:rsidRDefault="00496384" w:rsidP="000328D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8DB">
        <w:rPr>
          <w:rFonts w:ascii="Times New Roman" w:eastAsia="Times New Roman" w:hAnsi="Times New Roman" w:cs="Times New Roman"/>
          <w:b/>
          <w:bCs/>
          <w:sz w:val="24"/>
          <w:szCs w:val="24"/>
        </w:rPr>
        <w:t>3. Kokių rezultatų laukiama.</w:t>
      </w:r>
    </w:p>
    <w:p w14:paraId="0203D91F" w14:textId="6D7B5B7E" w:rsidR="000328DB" w:rsidRPr="000328DB" w:rsidRDefault="000328DB" w:rsidP="00D03087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88280258"/>
      <w:r w:rsidRPr="000328DB">
        <w:rPr>
          <w:rFonts w:ascii="Times New Roman" w:eastAsia="Times New Roman" w:hAnsi="Times New Roman" w:cs="Times New Roman"/>
          <w:sz w:val="24"/>
          <w:szCs w:val="24"/>
          <w:lang w:eastAsia="lt-LT"/>
        </w:rPr>
        <w:t>Priėmimo į Kretingos rajono savivaldybės bendrojo ugdymo mokyklas mokytis pagal bendrojo ugdymo programas tvarkos aprašo, patvirtinto Kretingos rajono savivaldybės tarybos 2024</w:t>
      </w:r>
      <w:r w:rsidR="00D0308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0328DB">
        <w:rPr>
          <w:rFonts w:ascii="Times New Roman" w:eastAsia="Times New Roman" w:hAnsi="Times New Roman" w:cs="Times New Roman"/>
          <w:sz w:val="24"/>
          <w:szCs w:val="24"/>
          <w:lang w:eastAsia="lt-LT"/>
        </w:rPr>
        <w:t>m. lapkričio 28 d. sprendimu Nr. T2-393 „Dėl Priėmimo į Kretingos rajono savivaldybės bendrojo ugdymo mokyklas mokytis pagal bendrojo ugdymo programas tvarkos aprašo tvirtinimo“</w:t>
      </w:r>
      <w:bookmarkEnd w:id="5"/>
      <w:r w:rsidRPr="000328DB">
        <w:rPr>
          <w:rFonts w:ascii="Times New Roman" w:eastAsia="Times New Roman" w:hAnsi="Times New Roman" w:cs="Times New Roman"/>
          <w:sz w:val="24"/>
          <w:szCs w:val="24"/>
          <w:lang w:eastAsia="lt-LT"/>
        </w:rPr>
        <w:t>, 21 punktu</w:t>
      </w:r>
      <w:r w:rsidR="00D03087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0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8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Priėmimo į </w:t>
      </w:r>
      <w:r w:rsidRPr="000328DB">
        <w:rPr>
          <w:rFonts w:ascii="Times New Roman" w:eastAsia="Times New Roman" w:hAnsi="Times New Roman" w:cs="Times New Roman"/>
          <w:sz w:val="24"/>
          <w:szCs w:val="24"/>
        </w:rPr>
        <w:t>Kretingos rajono savivaldybės bendrojo ugdymo mokyklas nenumatytų atvejų komisija bus sudaryta administracijos direktoriaus įsakymu.</w:t>
      </w:r>
    </w:p>
    <w:p w14:paraId="4EB5941D" w14:textId="0D2C8403" w:rsidR="00030852" w:rsidRPr="00496384" w:rsidRDefault="00496384" w:rsidP="00CF14CB">
      <w:pPr>
        <w:tabs>
          <w:tab w:val="left" w:pos="0"/>
          <w:tab w:val="left" w:pos="567"/>
          <w:tab w:val="left" w:pos="1134"/>
          <w:tab w:val="left" w:pos="1843"/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4. 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 xml:space="preserve">Lėšų poreikis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ir šaltiniai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395E9B34" w14:textId="71DCE325" w:rsidR="007E4364" w:rsidRPr="00030852" w:rsidRDefault="0091750E" w:rsidP="00CF14CB">
      <w:pPr>
        <w:tabs>
          <w:tab w:val="left" w:pos="0"/>
          <w:tab w:val="left" w:pos="567"/>
          <w:tab w:val="left" w:pos="1134"/>
          <w:tab w:val="left" w:pos="1843"/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</w:p>
    <w:p w14:paraId="58564295" w14:textId="7774F656" w:rsidR="00496384" w:rsidRPr="00496384" w:rsidRDefault="00496384" w:rsidP="00CF14CB">
      <w:pPr>
        <w:pStyle w:val="Sraopastraipa"/>
        <w:widowControl w:val="0"/>
        <w:tabs>
          <w:tab w:val="left" w:pos="0"/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00452B7E" w14:textId="7AB8B800" w:rsidR="00496384" w:rsidRPr="00496384" w:rsidRDefault="00CF14CB" w:rsidP="00CF14CB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14:paraId="78A240AF" w14:textId="3527D58C" w:rsidR="00496384" w:rsidRPr="00496384" w:rsidRDefault="00496384" w:rsidP="00CF14CB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03987776" w14:textId="77777777" w:rsidR="00496384" w:rsidRPr="00496384" w:rsidRDefault="00496384" w:rsidP="00CF14CB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Neteikiama.</w:t>
      </w:r>
    </w:p>
    <w:p w14:paraId="0B2B8B5D" w14:textId="3E04B006" w:rsidR="00496384" w:rsidRPr="00496384" w:rsidRDefault="00496384" w:rsidP="00CF14CB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7. Autorius ar autorių grupės.</w:t>
      </w:r>
    </w:p>
    <w:p w14:paraId="66D16F2C" w14:textId="5661CF17" w:rsidR="002547CA" w:rsidRPr="00E9220D" w:rsidRDefault="00D6567C" w:rsidP="00CF14CB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Sonata Petravičienė</w:t>
      </w:r>
      <w:r w:rsidR="00496384" w:rsidRPr="00496384">
        <w:rPr>
          <w:rFonts w:ascii="Times New Roman" w:hAnsi="Times New Roman" w:cs="Times New Roman"/>
          <w:sz w:val="24"/>
          <w:szCs w:val="24"/>
        </w:rPr>
        <w:t xml:space="preserve">, Švietimo skyriaus vyr. specialistė. </w:t>
      </w:r>
    </w:p>
    <w:sectPr w:rsidR="002547CA" w:rsidRPr="00E9220D" w:rsidSect="00E9220D">
      <w:headerReference w:type="default" r:id="rId10"/>
      <w:headerReference w:type="first" r:id="rId11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CC23F" w14:textId="77777777" w:rsidR="00DF3E51" w:rsidRDefault="00DF3E51" w:rsidP="00FE4009">
      <w:pPr>
        <w:spacing w:after="0" w:line="240" w:lineRule="auto"/>
      </w:pPr>
      <w:r>
        <w:separator/>
      </w:r>
    </w:p>
  </w:endnote>
  <w:endnote w:type="continuationSeparator" w:id="0">
    <w:p w14:paraId="3AF309A4" w14:textId="77777777" w:rsidR="00DF3E51" w:rsidRDefault="00DF3E51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B7F91" w14:textId="77777777" w:rsidR="00DF3E51" w:rsidRDefault="00DF3E51" w:rsidP="00FE4009">
      <w:pPr>
        <w:spacing w:after="0" w:line="240" w:lineRule="auto"/>
      </w:pPr>
      <w:r>
        <w:separator/>
      </w:r>
    </w:p>
  </w:footnote>
  <w:footnote w:type="continuationSeparator" w:id="0">
    <w:p w14:paraId="48F9B554" w14:textId="77777777" w:rsidR="00DF3E51" w:rsidRDefault="00DF3E51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93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958A44" w14:textId="5AFDB946" w:rsidR="0048536A" w:rsidRPr="009373A2" w:rsidRDefault="0048536A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280B" w14:textId="77777777" w:rsidR="0048536A" w:rsidRDefault="0048536A" w:rsidP="00A13EC3">
    <w:pPr>
      <w:pStyle w:val="Antrats"/>
      <w:jc w:val="right"/>
    </w:pPr>
    <w:r w:rsidRPr="00CB5766"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54D1C2C6" w:rsidR="0048536A" w:rsidRPr="009373A2" w:rsidRDefault="0048536A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12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1773" w14:textId="77777777" w:rsidR="0048536A" w:rsidRPr="007E0E24" w:rsidRDefault="0048536A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3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6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23"/>
  </w:num>
  <w:num w:numId="5">
    <w:abstractNumId w:val="2"/>
  </w:num>
  <w:num w:numId="6">
    <w:abstractNumId w:val="5"/>
  </w:num>
  <w:num w:numId="7">
    <w:abstractNumId w:val="16"/>
  </w:num>
  <w:num w:numId="8">
    <w:abstractNumId w:val="17"/>
  </w:num>
  <w:num w:numId="9">
    <w:abstractNumId w:val="11"/>
  </w:num>
  <w:num w:numId="10">
    <w:abstractNumId w:val="13"/>
  </w:num>
  <w:num w:numId="11">
    <w:abstractNumId w:val="19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4"/>
  </w:num>
  <w:num w:numId="19">
    <w:abstractNumId w:val="22"/>
  </w:num>
  <w:num w:numId="20">
    <w:abstractNumId w:val="4"/>
  </w:num>
  <w:num w:numId="21">
    <w:abstractNumId w:val="25"/>
  </w:num>
  <w:num w:numId="22">
    <w:abstractNumId w:val="12"/>
  </w:num>
  <w:num w:numId="23">
    <w:abstractNumId w:val="0"/>
  </w:num>
  <w:num w:numId="24">
    <w:abstractNumId w:val="1"/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28DB"/>
    <w:rsid w:val="0003477E"/>
    <w:rsid w:val="0003653B"/>
    <w:rsid w:val="0004592F"/>
    <w:rsid w:val="000513E2"/>
    <w:rsid w:val="000547AE"/>
    <w:rsid w:val="000600C6"/>
    <w:rsid w:val="000712E6"/>
    <w:rsid w:val="000875C4"/>
    <w:rsid w:val="00091DCA"/>
    <w:rsid w:val="000A33F5"/>
    <w:rsid w:val="000B0431"/>
    <w:rsid w:val="000B060C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869FF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40D42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50036"/>
    <w:rsid w:val="0035153A"/>
    <w:rsid w:val="003527A4"/>
    <w:rsid w:val="00356D6F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8536A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06FBA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11F4"/>
    <w:rsid w:val="00564D97"/>
    <w:rsid w:val="00567382"/>
    <w:rsid w:val="00573192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3B6F"/>
    <w:rsid w:val="005C4200"/>
    <w:rsid w:val="005E2716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215B"/>
    <w:rsid w:val="006656CB"/>
    <w:rsid w:val="00681B93"/>
    <w:rsid w:val="0068598A"/>
    <w:rsid w:val="006933CB"/>
    <w:rsid w:val="00694355"/>
    <w:rsid w:val="006964B4"/>
    <w:rsid w:val="006972FD"/>
    <w:rsid w:val="006A2441"/>
    <w:rsid w:val="006B18B6"/>
    <w:rsid w:val="006B2E63"/>
    <w:rsid w:val="006B2EF2"/>
    <w:rsid w:val="006C1393"/>
    <w:rsid w:val="006E01AC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740AF"/>
    <w:rsid w:val="007746BC"/>
    <w:rsid w:val="00780B81"/>
    <w:rsid w:val="00792A67"/>
    <w:rsid w:val="00794587"/>
    <w:rsid w:val="007B1377"/>
    <w:rsid w:val="007B2765"/>
    <w:rsid w:val="007B4886"/>
    <w:rsid w:val="007B6F97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7F3E82"/>
    <w:rsid w:val="00801681"/>
    <w:rsid w:val="00804BFD"/>
    <w:rsid w:val="00805E0D"/>
    <w:rsid w:val="00817CF9"/>
    <w:rsid w:val="00835654"/>
    <w:rsid w:val="008362B6"/>
    <w:rsid w:val="00842758"/>
    <w:rsid w:val="00854DBC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5DF"/>
    <w:rsid w:val="00912098"/>
    <w:rsid w:val="00912184"/>
    <w:rsid w:val="0091750E"/>
    <w:rsid w:val="00920E6E"/>
    <w:rsid w:val="009243DC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81CD2"/>
    <w:rsid w:val="00982994"/>
    <w:rsid w:val="00984DD7"/>
    <w:rsid w:val="00992651"/>
    <w:rsid w:val="00992900"/>
    <w:rsid w:val="009A48D4"/>
    <w:rsid w:val="009A64C3"/>
    <w:rsid w:val="009B3B39"/>
    <w:rsid w:val="009C0D3C"/>
    <w:rsid w:val="009C3249"/>
    <w:rsid w:val="009C6CEA"/>
    <w:rsid w:val="009D6644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72BBE"/>
    <w:rsid w:val="00A8578D"/>
    <w:rsid w:val="00A85CF0"/>
    <w:rsid w:val="00A866FA"/>
    <w:rsid w:val="00A86E81"/>
    <w:rsid w:val="00A9141D"/>
    <w:rsid w:val="00AC08E3"/>
    <w:rsid w:val="00AC49FE"/>
    <w:rsid w:val="00AC5158"/>
    <w:rsid w:val="00AD4C4B"/>
    <w:rsid w:val="00AF07E0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41026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57C1A"/>
    <w:rsid w:val="00C619F5"/>
    <w:rsid w:val="00C63477"/>
    <w:rsid w:val="00C70865"/>
    <w:rsid w:val="00C70E04"/>
    <w:rsid w:val="00C71FF2"/>
    <w:rsid w:val="00C72968"/>
    <w:rsid w:val="00C87249"/>
    <w:rsid w:val="00C9028B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CF14CB"/>
    <w:rsid w:val="00D012B7"/>
    <w:rsid w:val="00D02456"/>
    <w:rsid w:val="00D028F7"/>
    <w:rsid w:val="00D03087"/>
    <w:rsid w:val="00D05947"/>
    <w:rsid w:val="00D06539"/>
    <w:rsid w:val="00D10101"/>
    <w:rsid w:val="00D26D21"/>
    <w:rsid w:val="00D4073E"/>
    <w:rsid w:val="00D578B5"/>
    <w:rsid w:val="00D6336E"/>
    <w:rsid w:val="00D6567C"/>
    <w:rsid w:val="00D932E6"/>
    <w:rsid w:val="00D96AAA"/>
    <w:rsid w:val="00DB1B60"/>
    <w:rsid w:val="00DB1E98"/>
    <w:rsid w:val="00DC1093"/>
    <w:rsid w:val="00DE43F9"/>
    <w:rsid w:val="00DE7761"/>
    <w:rsid w:val="00DF3E51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0B61"/>
    <w:rsid w:val="00EF136D"/>
    <w:rsid w:val="00F10816"/>
    <w:rsid w:val="00F120BF"/>
    <w:rsid w:val="00F172B8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51535"/>
    <w:rsid w:val="00F73E17"/>
    <w:rsid w:val="00F7590B"/>
    <w:rsid w:val="00F839FC"/>
    <w:rsid w:val="00F85D66"/>
    <w:rsid w:val="00F90607"/>
    <w:rsid w:val="00F931E6"/>
    <w:rsid w:val="00FA708D"/>
    <w:rsid w:val="00FC12BE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AAEA-ABBB-4101-90D5-75C64247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2023-11-09T13:27:00Z</cp:lastPrinted>
  <dcterms:created xsi:type="dcterms:W3CDTF">2025-01-29T14:07:00Z</dcterms:created>
  <dcterms:modified xsi:type="dcterms:W3CDTF">2025-02-03T08:01:00Z</dcterms:modified>
</cp:coreProperties>
</file>