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965F" w14:textId="77777777" w:rsidR="005B727A" w:rsidRPr="003A4B31" w:rsidRDefault="005B727A" w:rsidP="005903F8">
      <w:pPr>
        <w:jc w:val="center"/>
        <w:outlineLvl w:val="0"/>
        <w:rPr>
          <w:b/>
          <w:sz w:val="28"/>
          <w:szCs w:val="28"/>
        </w:rPr>
      </w:pPr>
      <w:r w:rsidRPr="003A4B31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3A4B31" w:rsidRDefault="005B727A" w:rsidP="005903F8">
      <w:pPr>
        <w:outlineLvl w:val="0"/>
        <w:rPr>
          <w:b/>
          <w:szCs w:val="28"/>
        </w:rPr>
      </w:pPr>
    </w:p>
    <w:p w14:paraId="38E3ED32" w14:textId="77777777" w:rsidR="005B727A" w:rsidRPr="003A4B31" w:rsidRDefault="005B727A" w:rsidP="005903F8">
      <w:pPr>
        <w:jc w:val="center"/>
        <w:outlineLvl w:val="0"/>
        <w:rPr>
          <w:b/>
        </w:rPr>
      </w:pPr>
      <w:r w:rsidRPr="003A4B31">
        <w:rPr>
          <w:b/>
          <w:caps/>
          <w:lang w:eastAsia="en-US"/>
        </w:rPr>
        <w:t>SPRENDIMAS</w:t>
      </w:r>
    </w:p>
    <w:p w14:paraId="1B0F79EC" w14:textId="4277357A" w:rsidR="005B727A" w:rsidRPr="003A4B31" w:rsidRDefault="005B727A" w:rsidP="005903F8">
      <w:pPr>
        <w:jc w:val="center"/>
        <w:outlineLvl w:val="0"/>
        <w:rPr>
          <w:b/>
        </w:rPr>
      </w:pPr>
      <w:r w:rsidRPr="003A4B31">
        <w:rPr>
          <w:b/>
        </w:rPr>
        <w:t xml:space="preserve">DĖL KRETINGOS RAJONO SAVIVALDYBĖS </w:t>
      </w:r>
      <w:r w:rsidR="00852A86" w:rsidRPr="003A4B31">
        <w:rPr>
          <w:b/>
        </w:rPr>
        <w:t>202</w:t>
      </w:r>
      <w:r w:rsidR="00C76FE1">
        <w:rPr>
          <w:b/>
        </w:rPr>
        <w:t>5</w:t>
      </w:r>
      <w:r w:rsidR="00852A86" w:rsidRPr="003A4B31">
        <w:rPr>
          <w:b/>
        </w:rPr>
        <w:t>–202</w:t>
      </w:r>
      <w:r w:rsidR="00C76FE1">
        <w:rPr>
          <w:b/>
        </w:rPr>
        <w:t>7</w:t>
      </w:r>
      <w:r w:rsidRPr="003A4B31">
        <w:rPr>
          <w:b/>
        </w:rPr>
        <w:t xml:space="preserve"> METŲ STRATEGINIO VEIKLOS PLANO TVIRTINIMO</w:t>
      </w:r>
    </w:p>
    <w:p w14:paraId="3BC515A5" w14:textId="77777777" w:rsidR="005B727A" w:rsidRPr="003A4B31" w:rsidRDefault="005B727A" w:rsidP="005903F8">
      <w:pPr>
        <w:outlineLvl w:val="0"/>
        <w:rPr>
          <w:b/>
        </w:rPr>
      </w:pPr>
    </w:p>
    <w:p w14:paraId="12DC3CA7" w14:textId="745E9713" w:rsidR="005B727A" w:rsidRPr="003A4B31" w:rsidRDefault="00BA0678" w:rsidP="005903F8">
      <w:pPr>
        <w:jc w:val="center"/>
      </w:pPr>
      <w:r w:rsidRPr="003A4B31">
        <w:t>20</w:t>
      </w:r>
      <w:r w:rsidR="00852A86" w:rsidRPr="003A4B31">
        <w:t>2</w:t>
      </w:r>
      <w:r w:rsidR="00AC1C27">
        <w:t>5</w:t>
      </w:r>
      <w:r w:rsidR="005B727A" w:rsidRPr="003A4B31">
        <w:t xml:space="preserve"> m. </w:t>
      </w:r>
      <w:r w:rsidR="00C76FE1">
        <w:t xml:space="preserve">sausio </w:t>
      </w:r>
      <w:r w:rsidR="00FC6391">
        <w:t>20</w:t>
      </w:r>
      <w:bookmarkStart w:id="0" w:name="_GoBack"/>
      <w:bookmarkEnd w:id="0"/>
      <w:r w:rsidR="008977F9" w:rsidRPr="003A4B31">
        <w:t xml:space="preserve"> </w:t>
      </w:r>
      <w:r w:rsidR="005B727A" w:rsidRPr="003A4B31">
        <w:t xml:space="preserve">d. Nr. </w:t>
      </w:r>
      <w:r w:rsidR="007110FE">
        <w:t>T1-</w:t>
      </w:r>
      <w:r w:rsidR="00FC6391">
        <w:t>24</w:t>
      </w:r>
    </w:p>
    <w:p w14:paraId="260F80C0" w14:textId="77777777" w:rsidR="002C4772" w:rsidRPr="003A4B31" w:rsidRDefault="005B727A" w:rsidP="005903F8">
      <w:pPr>
        <w:jc w:val="center"/>
        <w:outlineLvl w:val="0"/>
        <w:rPr>
          <w:b/>
        </w:rPr>
      </w:pPr>
      <w:r w:rsidRPr="003A4B31">
        <w:t>Kretinga</w:t>
      </w:r>
    </w:p>
    <w:p w14:paraId="3BCB146D" w14:textId="77777777" w:rsidR="002C4772" w:rsidRPr="003A4B31" w:rsidRDefault="002C4772" w:rsidP="005903F8">
      <w:pPr>
        <w:tabs>
          <w:tab w:val="left" w:pos="6975"/>
        </w:tabs>
        <w:jc w:val="both"/>
      </w:pPr>
    </w:p>
    <w:p w14:paraId="77EC350D" w14:textId="579182C7" w:rsidR="00DF08A6" w:rsidRPr="003A4B31" w:rsidRDefault="002C4772" w:rsidP="005903F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>Vadovaudamasi Lietuvos Respublikos vietos savivaldos įstatymo</w:t>
      </w:r>
      <w:r w:rsidR="00125EFA">
        <w:rPr>
          <w:lang w:val="lt-LT"/>
        </w:rPr>
        <w:t xml:space="preserve"> 15</w:t>
      </w:r>
      <w:r w:rsidR="00C72EEB" w:rsidRPr="003A4B31">
        <w:rPr>
          <w:lang w:val="lt-LT"/>
        </w:rPr>
        <w:t xml:space="preserve"> straipsnio 2 dalies </w:t>
      </w:r>
      <w:r w:rsidR="00125EFA">
        <w:rPr>
          <w:lang w:val="lt-LT"/>
        </w:rPr>
        <w:t>32</w:t>
      </w:r>
      <w:r w:rsidR="00490C2F" w:rsidRPr="003A4B31">
        <w:rPr>
          <w:lang w:val="lt-LT"/>
        </w:rPr>
        <w:t xml:space="preserve"> punktu, </w:t>
      </w:r>
      <w:r w:rsidR="00850A30" w:rsidRPr="003A4B31">
        <w:rPr>
          <w:lang w:val="lt-LT"/>
        </w:rPr>
        <w:t>Strateginio planavimo Kretingos rajono savivaldybėje organizavimo tvarkos aprašo</w:t>
      </w:r>
      <w:r w:rsidR="00260D93" w:rsidRPr="003A4B31">
        <w:rPr>
          <w:lang w:val="lt-LT"/>
        </w:rPr>
        <w:t>, patvirtinto Kretingos rajono savivaldybės tarybos 20</w:t>
      </w:r>
      <w:r w:rsidR="00850A30" w:rsidRPr="003A4B31">
        <w:rPr>
          <w:lang w:val="lt-LT"/>
        </w:rPr>
        <w:t>22</w:t>
      </w:r>
      <w:r w:rsidR="00260D93" w:rsidRPr="003A4B31">
        <w:rPr>
          <w:lang w:val="lt-LT"/>
        </w:rPr>
        <w:t xml:space="preserve"> m. </w:t>
      </w:r>
      <w:r w:rsidR="00850A30" w:rsidRPr="003A4B31">
        <w:rPr>
          <w:lang w:val="lt-LT"/>
        </w:rPr>
        <w:t>gegužės</w:t>
      </w:r>
      <w:r w:rsidR="00260D93" w:rsidRPr="003A4B31">
        <w:rPr>
          <w:lang w:val="lt-LT"/>
        </w:rPr>
        <w:t xml:space="preserve"> 2</w:t>
      </w:r>
      <w:r w:rsidR="00850A30" w:rsidRPr="003A4B31">
        <w:rPr>
          <w:lang w:val="lt-LT"/>
        </w:rPr>
        <w:t>6</w:t>
      </w:r>
      <w:r w:rsidR="00260D93" w:rsidRPr="003A4B31">
        <w:rPr>
          <w:lang w:val="lt-LT"/>
        </w:rPr>
        <w:t xml:space="preserve"> d. sprendimu Nr. T2-</w:t>
      </w:r>
      <w:r w:rsidR="00850A30" w:rsidRPr="003A4B31">
        <w:rPr>
          <w:lang w:val="lt-LT"/>
        </w:rPr>
        <w:t>161</w:t>
      </w:r>
      <w:r w:rsidR="00260D93" w:rsidRPr="003A4B31">
        <w:rPr>
          <w:lang w:val="lt-LT"/>
        </w:rPr>
        <w:t xml:space="preserve"> „Dėl </w:t>
      </w:r>
      <w:r w:rsidR="00850A30" w:rsidRPr="003A4B31">
        <w:rPr>
          <w:lang w:val="lt-LT"/>
        </w:rPr>
        <w:t xml:space="preserve">strateginio planavimo Kretingos rajono savivaldybėje organizavimo tvarkos aprašo </w:t>
      </w:r>
      <w:r w:rsidR="00260D93" w:rsidRPr="003A4B31">
        <w:rPr>
          <w:lang w:val="lt-LT"/>
        </w:rPr>
        <w:t>tvirtinimo“,</w:t>
      </w:r>
      <w:r w:rsidR="0026735E" w:rsidRPr="003A4B31">
        <w:rPr>
          <w:lang w:val="lt-LT"/>
        </w:rPr>
        <w:t xml:space="preserve"> </w:t>
      </w:r>
      <w:r w:rsidR="00490C2F" w:rsidRPr="003A4B31">
        <w:rPr>
          <w:lang w:val="lt-LT"/>
        </w:rPr>
        <w:t>2</w:t>
      </w:r>
      <w:r w:rsidR="0026735E" w:rsidRPr="003A4B31">
        <w:rPr>
          <w:lang w:val="lt-LT"/>
        </w:rPr>
        <w:t>3 punktu ir</w:t>
      </w:r>
      <w:r w:rsidR="00260D93" w:rsidRPr="003A4B31">
        <w:rPr>
          <w:lang w:val="lt-LT"/>
        </w:rPr>
        <w:t xml:space="preserve"> </w:t>
      </w:r>
      <w:r w:rsidR="006A573A" w:rsidRPr="003A4B31">
        <w:rPr>
          <w:lang w:val="lt-LT"/>
        </w:rPr>
        <w:t>at</w:t>
      </w:r>
      <w:r w:rsidR="007348DA" w:rsidRPr="003A4B31">
        <w:rPr>
          <w:lang w:val="lt-LT"/>
        </w:rPr>
        <w:t>sižvelgdama</w:t>
      </w:r>
      <w:r w:rsidR="006A573A" w:rsidRPr="003A4B31">
        <w:rPr>
          <w:lang w:val="lt-LT"/>
        </w:rPr>
        <w:t xml:space="preserve"> į </w:t>
      </w:r>
      <w:r w:rsidR="00DF08A6" w:rsidRPr="003A4B31">
        <w:rPr>
          <w:lang w:val="lt-LT"/>
        </w:rPr>
        <w:t>202</w:t>
      </w:r>
      <w:r w:rsidR="00D5364C">
        <w:rPr>
          <w:lang w:val="lt-LT"/>
        </w:rPr>
        <w:t>4</w:t>
      </w:r>
      <w:r w:rsidR="00DF08A6" w:rsidRPr="003A4B31">
        <w:rPr>
          <w:lang w:val="lt-LT"/>
        </w:rPr>
        <w:t xml:space="preserve"> m. </w:t>
      </w:r>
      <w:r w:rsidR="00AC1C27">
        <w:rPr>
          <w:lang w:val="lt-LT"/>
        </w:rPr>
        <w:t>gruodžio</w:t>
      </w:r>
      <w:r w:rsidR="00DF08A6" w:rsidRPr="003A4B31">
        <w:rPr>
          <w:lang w:val="lt-LT"/>
        </w:rPr>
        <w:t xml:space="preserve"> </w:t>
      </w:r>
      <w:r w:rsidR="00AC1C27">
        <w:rPr>
          <w:lang w:val="lt-LT"/>
        </w:rPr>
        <w:t>16</w:t>
      </w:r>
      <w:r w:rsidR="00DF08A6" w:rsidRPr="003A4B31">
        <w:rPr>
          <w:lang w:val="lt-LT"/>
        </w:rPr>
        <w:t xml:space="preserve"> d</w:t>
      </w:r>
      <w:r w:rsidR="00E338E9" w:rsidRPr="003A4B31">
        <w:rPr>
          <w:lang w:val="lt-LT"/>
        </w:rPr>
        <w:t>.</w:t>
      </w:r>
      <w:r w:rsidR="00DF08A6" w:rsidRPr="003A4B31">
        <w:rPr>
          <w:lang w:val="lt-LT"/>
        </w:rPr>
        <w:t xml:space="preserve"> </w:t>
      </w:r>
      <w:r w:rsidR="00CE4CA4">
        <w:rPr>
          <w:lang w:val="lt-LT"/>
        </w:rPr>
        <w:t xml:space="preserve">Savivaldybės </w:t>
      </w:r>
      <w:r w:rsidR="00C75B93">
        <w:rPr>
          <w:lang w:val="lt-LT"/>
        </w:rPr>
        <w:t>k</w:t>
      </w:r>
      <w:r w:rsidR="00CE4CA4">
        <w:rPr>
          <w:lang w:val="lt-LT"/>
        </w:rPr>
        <w:t>olegijos</w:t>
      </w:r>
      <w:r w:rsidR="00127E8C" w:rsidRPr="003A4B31">
        <w:rPr>
          <w:lang w:val="lt-LT"/>
        </w:rPr>
        <w:t xml:space="preserve"> posėdžio</w:t>
      </w:r>
      <w:r w:rsidR="006A573A" w:rsidRPr="003A4B31">
        <w:rPr>
          <w:lang w:val="lt-LT"/>
        </w:rPr>
        <w:t xml:space="preserve"> </w:t>
      </w:r>
      <w:r w:rsidR="006A573A" w:rsidRPr="00D5364C">
        <w:rPr>
          <w:lang w:val="lt-LT"/>
        </w:rPr>
        <w:t>protokolą Nr.</w:t>
      </w:r>
      <w:r w:rsidR="00D5364C" w:rsidRPr="00D5364C">
        <w:rPr>
          <w:lang w:val="lt-LT"/>
        </w:rPr>
        <w:t xml:space="preserve"> T15-</w:t>
      </w:r>
      <w:r w:rsidR="00AC1C27">
        <w:rPr>
          <w:lang w:val="lt-LT"/>
        </w:rPr>
        <w:t>6</w:t>
      </w:r>
      <w:r w:rsidR="006A573A" w:rsidRPr="00D5364C">
        <w:rPr>
          <w:lang w:val="lt-LT"/>
        </w:rPr>
        <w:t>,</w:t>
      </w:r>
      <w:r w:rsidR="00260D93" w:rsidRPr="00D5364C">
        <w:rPr>
          <w:lang w:val="lt-LT"/>
        </w:rPr>
        <w:t xml:space="preserve"> </w:t>
      </w:r>
      <w:r w:rsidRPr="00D5364C">
        <w:rPr>
          <w:lang w:val="lt-LT"/>
        </w:rPr>
        <w:t xml:space="preserve">Kretingos </w:t>
      </w:r>
      <w:r w:rsidRPr="003A4B31">
        <w:rPr>
          <w:lang w:val="lt-LT"/>
        </w:rPr>
        <w:t xml:space="preserve">rajono savivaldybės taryba </w:t>
      </w:r>
      <w:r w:rsidRPr="003A4B31">
        <w:rPr>
          <w:spacing w:val="56"/>
          <w:lang w:val="lt-LT"/>
        </w:rPr>
        <w:t>nusprendži</w:t>
      </w:r>
      <w:r w:rsidRPr="003A4B31">
        <w:rPr>
          <w:lang w:val="lt-LT"/>
        </w:rPr>
        <w:t>a:</w:t>
      </w:r>
    </w:p>
    <w:p w14:paraId="2897B595" w14:textId="53AA7F00" w:rsidR="00DF08A6" w:rsidRPr="003A4B31" w:rsidRDefault="00DF08A6" w:rsidP="005903F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 xml:space="preserve">1. </w:t>
      </w:r>
      <w:r w:rsidR="00843BFC" w:rsidRPr="003A4B31">
        <w:rPr>
          <w:lang w:val="lt-LT"/>
        </w:rPr>
        <w:t>Patvirtinti Kr</w:t>
      </w:r>
      <w:r w:rsidR="001551F1" w:rsidRPr="003A4B31">
        <w:rPr>
          <w:lang w:val="lt-LT"/>
        </w:rPr>
        <w:t>etingos rajono savivaldy</w:t>
      </w:r>
      <w:r w:rsidR="00E168DB" w:rsidRPr="003A4B31">
        <w:rPr>
          <w:lang w:val="lt-LT"/>
        </w:rPr>
        <w:t xml:space="preserve">bės </w:t>
      </w:r>
      <w:r w:rsidR="002A2F3B" w:rsidRPr="003A4B31">
        <w:rPr>
          <w:lang w:val="lt-LT"/>
        </w:rPr>
        <w:t>202</w:t>
      </w:r>
      <w:r w:rsidR="00AC1C27">
        <w:rPr>
          <w:lang w:val="lt-LT"/>
        </w:rPr>
        <w:t>5</w:t>
      </w:r>
      <w:r w:rsidR="002A2F3B" w:rsidRPr="003A4B31">
        <w:rPr>
          <w:lang w:val="lt-LT"/>
        </w:rPr>
        <w:t>–202</w:t>
      </w:r>
      <w:r w:rsidR="00AC1C27">
        <w:rPr>
          <w:lang w:val="lt-LT"/>
        </w:rPr>
        <w:t>7</w:t>
      </w:r>
      <w:r w:rsidR="00843BFC" w:rsidRPr="003A4B31">
        <w:rPr>
          <w:lang w:val="lt-LT"/>
        </w:rPr>
        <w:t xml:space="preserve"> metų strateginį veiklos planą (pridedama).</w:t>
      </w:r>
    </w:p>
    <w:p w14:paraId="35A17FFF" w14:textId="183AAABA" w:rsidR="00170138" w:rsidRPr="003A4B31" w:rsidRDefault="00DF08A6" w:rsidP="005903F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 xml:space="preserve">2. </w:t>
      </w:r>
      <w:r w:rsidR="00C900AB" w:rsidRPr="003A4B31">
        <w:rPr>
          <w:lang w:val="lt-LT"/>
        </w:rPr>
        <w:t>S</w:t>
      </w:r>
      <w:r w:rsidR="00260D93" w:rsidRPr="003A4B31">
        <w:rPr>
          <w:lang w:val="lt-LT"/>
        </w:rPr>
        <w:t xml:space="preserve">kelbti </w:t>
      </w:r>
      <w:r w:rsidR="0026735E" w:rsidRPr="003A4B31">
        <w:rPr>
          <w:lang w:val="lt-LT"/>
        </w:rPr>
        <w:t xml:space="preserve">šį </w:t>
      </w:r>
      <w:r w:rsidR="00260D93" w:rsidRPr="003A4B31">
        <w:rPr>
          <w:lang w:val="lt-LT"/>
        </w:rPr>
        <w:t>sprendim</w:t>
      </w:r>
      <w:r w:rsidR="003270BD" w:rsidRPr="003A4B31">
        <w:rPr>
          <w:lang w:val="lt-LT"/>
        </w:rPr>
        <w:t>ą Teisės aktų registre</w:t>
      </w:r>
      <w:r w:rsidR="00C900AB" w:rsidRPr="003A4B31">
        <w:rPr>
          <w:lang w:val="lt-LT"/>
        </w:rPr>
        <w:t xml:space="preserve"> ir savivaldybės interneto svetainėje.</w:t>
      </w:r>
    </w:p>
    <w:p w14:paraId="0FB826BE" w14:textId="77777777" w:rsidR="00843BFC" w:rsidRPr="003A4B31" w:rsidRDefault="00843BFC" w:rsidP="005903F8">
      <w:pPr>
        <w:tabs>
          <w:tab w:val="left" w:pos="6975"/>
        </w:tabs>
        <w:jc w:val="both"/>
      </w:pPr>
    </w:p>
    <w:p w14:paraId="26B2F6FB" w14:textId="2052C848" w:rsidR="002C4772" w:rsidRPr="003A4B31" w:rsidRDefault="002C4772" w:rsidP="005903F8">
      <w:pPr>
        <w:jc w:val="both"/>
      </w:pPr>
      <w:r w:rsidRPr="003A4B31">
        <w:t>Savivaldybės meras</w:t>
      </w:r>
    </w:p>
    <w:p w14:paraId="3AB9B840" w14:textId="77777777" w:rsidR="00597D49" w:rsidRPr="003A4B31" w:rsidRDefault="00597D49" w:rsidP="005903F8"/>
    <w:p w14:paraId="01DE4A84" w14:textId="77777777" w:rsidR="002C4772" w:rsidRPr="003A4B31" w:rsidRDefault="002C4772" w:rsidP="005903F8"/>
    <w:p w14:paraId="77543851" w14:textId="77777777" w:rsidR="00BA0678" w:rsidRPr="003A4B31" w:rsidRDefault="00BA0678" w:rsidP="005903F8">
      <w:pPr>
        <w:pStyle w:val="Pavadinimas"/>
        <w:jc w:val="left"/>
        <w:rPr>
          <w:b w:val="0"/>
          <w:lang w:val="lt-LT"/>
        </w:rPr>
      </w:pPr>
    </w:p>
    <w:p w14:paraId="75016419" w14:textId="77777777" w:rsidR="00BA0678" w:rsidRPr="003A4B31" w:rsidRDefault="00BA0678" w:rsidP="005903F8">
      <w:pPr>
        <w:pStyle w:val="Pavadinimas"/>
        <w:jc w:val="left"/>
        <w:rPr>
          <w:b w:val="0"/>
          <w:lang w:val="lt-LT"/>
        </w:rPr>
      </w:pPr>
    </w:p>
    <w:p w14:paraId="516A09D8" w14:textId="77777777" w:rsidR="00BA0678" w:rsidRPr="003A4B31" w:rsidRDefault="00BA0678" w:rsidP="005903F8">
      <w:pPr>
        <w:pStyle w:val="Pavadinimas"/>
        <w:jc w:val="left"/>
        <w:rPr>
          <w:b w:val="0"/>
          <w:lang w:val="lt-LT"/>
        </w:rPr>
      </w:pPr>
    </w:p>
    <w:p w14:paraId="6C08798F" w14:textId="77777777" w:rsidR="00BA0678" w:rsidRPr="003A4B31" w:rsidRDefault="00BA0678" w:rsidP="005903F8">
      <w:pPr>
        <w:pStyle w:val="Pavadinimas"/>
        <w:jc w:val="left"/>
        <w:rPr>
          <w:b w:val="0"/>
          <w:lang w:val="lt-LT"/>
        </w:rPr>
      </w:pPr>
    </w:p>
    <w:p w14:paraId="1C2C57D7" w14:textId="5BE22267" w:rsidR="00BA0678" w:rsidRPr="003A4B31" w:rsidRDefault="00BA0678" w:rsidP="005903F8">
      <w:pPr>
        <w:pStyle w:val="Pavadinimas"/>
        <w:jc w:val="left"/>
        <w:rPr>
          <w:b w:val="0"/>
          <w:lang w:val="lt-LT"/>
        </w:rPr>
      </w:pPr>
    </w:p>
    <w:p w14:paraId="0D4E9F97" w14:textId="1C4D12FD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53DE310D" w14:textId="0E0CA1F5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15ADEC81" w14:textId="4C56C2B1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3777D220" w14:textId="0AC4D697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3C6924D7" w14:textId="28B7189C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1337DD9C" w14:textId="613D6158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0ACC453D" w14:textId="5988E796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742948B2" w14:textId="6ED6C162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3FC5BC05" w14:textId="1FCAE98E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466EA8FA" w14:textId="1E556819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4D87426D" w14:textId="590C240A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41CF88AC" w14:textId="51BAFDAF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0DA2FC31" w14:textId="40B1A091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7969C06D" w14:textId="6908090F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74508134" w14:textId="4F79924A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05EDF807" w14:textId="1550E18A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5AE91910" w14:textId="3B7361EA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54802573" w14:textId="532985A4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7AF8CEC0" w14:textId="3620845A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18823A0E" w14:textId="56F9D7E4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49DC377E" w14:textId="33F3349D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1436458D" w14:textId="0116F5E3" w:rsidR="00BE39A1" w:rsidRPr="003A4B31" w:rsidRDefault="00BE39A1" w:rsidP="005903F8">
      <w:pPr>
        <w:pStyle w:val="Pavadinimas"/>
        <w:jc w:val="left"/>
        <w:rPr>
          <w:b w:val="0"/>
          <w:lang w:val="lt-LT"/>
        </w:rPr>
      </w:pPr>
    </w:p>
    <w:p w14:paraId="3E00475C" w14:textId="2BBE5EC1" w:rsidR="00BE39A1" w:rsidRPr="003A4B31" w:rsidRDefault="00BE39A1" w:rsidP="005903F8">
      <w:pPr>
        <w:pStyle w:val="Pavadinimas"/>
        <w:jc w:val="left"/>
        <w:rPr>
          <w:b w:val="0"/>
          <w:lang w:val="lt-LT"/>
        </w:rPr>
      </w:pPr>
    </w:p>
    <w:p w14:paraId="6C32945E" w14:textId="77777777" w:rsidR="00BA0678" w:rsidRPr="003A4B31" w:rsidRDefault="00BA0678" w:rsidP="005903F8">
      <w:pPr>
        <w:pStyle w:val="Pavadinimas"/>
        <w:jc w:val="left"/>
        <w:rPr>
          <w:b w:val="0"/>
          <w:lang w:val="lt-LT"/>
        </w:rPr>
      </w:pPr>
    </w:p>
    <w:p w14:paraId="602739D2" w14:textId="08E52DC4" w:rsidR="00B859CB" w:rsidRPr="003A4B31" w:rsidRDefault="00B70D45" w:rsidP="005903F8">
      <w:pPr>
        <w:pStyle w:val="Pavadinimas"/>
        <w:jc w:val="left"/>
        <w:rPr>
          <w:b w:val="0"/>
          <w:lang w:val="lt-LT"/>
        </w:rPr>
        <w:sectPr w:rsidR="00B859CB" w:rsidRPr="003A4B31" w:rsidSect="006A6646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b w:val="0"/>
          <w:lang w:val="lt-LT"/>
        </w:rPr>
        <w:t>Lukrecija Lengvinė</w:t>
      </w:r>
    </w:p>
    <w:p w14:paraId="2BA354E5" w14:textId="1B943A23" w:rsidR="00DC16DB" w:rsidRPr="003A4B31" w:rsidRDefault="00DC16DB" w:rsidP="005903F8">
      <w:pPr>
        <w:pStyle w:val="Pavadinimas"/>
        <w:rPr>
          <w:lang w:val="lt-LT"/>
        </w:rPr>
      </w:pPr>
      <w:r w:rsidRPr="003A4B31">
        <w:rPr>
          <w:lang w:val="lt-LT"/>
        </w:rPr>
        <w:lastRenderedPageBreak/>
        <w:t>AIŠKINAMASIS RAŠTAS</w:t>
      </w:r>
    </w:p>
    <w:p w14:paraId="33FCA9A3" w14:textId="77777777" w:rsidR="00DC16DB" w:rsidRPr="003A4B31" w:rsidRDefault="00DC16DB" w:rsidP="005903F8">
      <w:pPr>
        <w:jc w:val="center"/>
        <w:rPr>
          <w:b/>
          <w:bCs/>
        </w:rPr>
      </w:pPr>
      <w:r w:rsidRPr="003A4B31">
        <w:rPr>
          <w:b/>
          <w:bCs/>
        </w:rPr>
        <w:t xml:space="preserve">PRIE KRETINGOS RAJONO SAVIVALDYBĖS TARYBOS SPRENDIMO PROJEKTO </w:t>
      </w:r>
    </w:p>
    <w:p w14:paraId="7F04A0E3" w14:textId="529C670E" w:rsidR="00DC16DB" w:rsidRPr="003A4B31" w:rsidRDefault="00DC16DB" w:rsidP="005903F8">
      <w:pPr>
        <w:jc w:val="center"/>
        <w:rPr>
          <w:b/>
          <w:caps/>
        </w:rPr>
      </w:pPr>
      <w:r w:rsidRPr="003A4B31">
        <w:rPr>
          <w:b/>
          <w:caps/>
        </w:rPr>
        <w:t>„</w:t>
      </w:r>
      <w:r w:rsidR="001B15A5" w:rsidRPr="003A4B31">
        <w:rPr>
          <w:b/>
        </w:rPr>
        <w:t xml:space="preserve">DĖL KRETINGOS RAJONO SAVIVALDYBĖS </w:t>
      </w:r>
      <w:r w:rsidR="00BA0678" w:rsidRPr="003A4B31">
        <w:rPr>
          <w:b/>
        </w:rPr>
        <w:t>20</w:t>
      </w:r>
      <w:r w:rsidR="002A2F3B" w:rsidRPr="003A4B31">
        <w:rPr>
          <w:b/>
        </w:rPr>
        <w:t>2</w:t>
      </w:r>
      <w:r w:rsidR="00C76FE1">
        <w:rPr>
          <w:b/>
        </w:rPr>
        <w:t>5</w:t>
      </w:r>
      <w:r w:rsidR="00762602" w:rsidRPr="003A4B31">
        <w:rPr>
          <w:b/>
        </w:rPr>
        <w:t>–202</w:t>
      </w:r>
      <w:r w:rsidR="00C76FE1">
        <w:rPr>
          <w:b/>
        </w:rPr>
        <w:t>7</w:t>
      </w:r>
      <w:r w:rsidR="001B15A5" w:rsidRPr="003A4B31">
        <w:rPr>
          <w:b/>
        </w:rPr>
        <w:t xml:space="preserve"> METŲ STRATEGINIO VEIKLOS PLANO TVIRTINIMO</w:t>
      </w:r>
      <w:r w:rsidRPr="003A4B31">
        <w:rPr>
          <w:b/>
        </w:rPr>
        <w:t>“</w:t>
      </w:r>
    </w:p>
    <w:p w14:paraId="6F9D1A06" w14:textId="77777777" w:rsidR="00DC16DB" w:rsidRPr="003A4B31" w:rsidRDefault="00DC16DB" w:rsidP="005903F8">
      <w:pPr>
        <w:jc w:val="both"/>
        <w:rPr>
          <w:b/>
        </w:rPr>
      </w:pPr>
    </w:p>
    <w:p w14:paraId="78FC583B" w14:textId="1AC14C9C" w:rsidR="00A15E3B" w:rsidRPr="003A4B31" w:rsidRDefault="00980AEC" w:rsidP="005903F8">
      <w:pPr>
        <w:ind w:left="567"/>
        <w:jc w:val="center"/>
      </w:pPr>
      <w:r w:rsidRPr="003A4B31">
        <w:t>202</w:t>
      </w:r>
      <w:r w:rsidR="00C76FE1">
        <w:t>5</w:t>
      </w:r>
      <w:r w:rsidRPr="003A4B31">
        <w:t>-0</w:t>
      </w:r>
      <w:r w:rsidR="003B0D6C">
        <w:t>1-1</w:t>
      </w:r>
      <w:r w:rsidR="00C861F7">
        <w:t>6</w:t>
      </w:r>
    </w:p>
    <w:p w14:paraId="03D1B99C" w14:textId="77777777" w:rsidR="00A15E3B" w:rsidRPr="003A4B31" w:rsidRDefault="00A15E3B" w:rsidP="005903F8">
      <w:pPr>
        <w:ind w:left="567"/>
        <w:jc w:val="center"/>
      </w:pPr>
      <w:r w:rsidRPr="003A4B31">
        <w:t>Kretinga</w:t>
      </w:r>
    </w:p>
    <w:p w14:paraId="1FCA57FC" w14:textId="77777777" w:rsidR="00A15E3B" w:rsidRPr="003A4B31" w:rsidRDefault="00A15E3B" w:rsidP="005903F8"/>
    <w:p w14:paraId="309E2EDF" w14:textId="4B85D6E6" w:rsidR="00DC16DB" w:rsidRPr="003A4B31" w:rsidRDefault="00DC16DB" w:rsidP="005903F8">
      <w:pPr>
        <w:ind w:firstLine="851"/>
        <w:jc w:val="both"/>
        <w:rPr>
          <w:b/>
        </w:rPr>
      </w:pPr>
      <w:r w:rsidRPr="003A4B31">
        <w:rPr>
          <w:b/>
        </w:rPr>
        <w:t xml:space="preserve">1. </w:t>
      </w:r>
      <w:r w:rsidR="00727431" w:rsidRPr="007E2615">
        <w:rPr>
          <w:b/>
        </w:rPr>
        <w:t>Parengto sprendimo projekto tikslas ir uždaviniai.</w:t>
      </w:r>
    </w:p>
    <w:p w14:paraId="3F78F010" w14:textId="0E42A872" w:rsidR="002342B9" w:rsidRPr="003A4B31" w:rsidRDefault="002342B9" w:rsidP="005903F8">
      <w:pPr>
        <w:ind w:firstLine="851"/>
        <w:jc w:val="both"/>
      </w:pPr>
      <w:r w:rsidRPr="003A4B31">
        <w:t>S</w:t>
      </w:r>
      <w:r w:rsidR="00DC16DB" w:rsidRPr="003A4B31">
        <w:t>prendimo projekt</w:t>
      </w:r>
      <w:r w:rsidR="001B15A5" w:rsidRPr="003A4B31">
        <w:t xml:space="preserve">o tikslas </w:t>
      </w:r>
      <w:r w:rsidR="005B727A" w:rsidRPr="003A4B31">
        <w:t xml:space="preserve">– </w:t>
      </w:r>
      <w:r w:rsidRPr="003A4B31">
        <w:t>patvirtinti Kr</w:t>
      </w:r>
      <w:r w:rsidR="001B15A5" w:rsidRPr="003A4B31">
        <w:t xml:space="preserve">etingos rajono savivaldybės </w:t>
      </w:r>
      <w:r w:rsidR="002A2F3B" w:rsidRPr="003A4B31">
        <w:t>202</w:t>
      </w:r>
      <w:r w:rsidR="00AC1C27">
        <w:t>5</w:t>
      </w:r>
      <w:r w:rsidR="002A2F3B" w:rsidRPr="003A4B31">
        <w:t>–</w:t>
      </w:r>
      <w:r w:rsidR="00E8286B" w:rsidRPr="003A4B31">
        <w:t>202</w:t>
      </w:r>
      <w:r w:rsidR="00AC1C27">
        <w:t>7</w:t>
      </w:r>
      <w:r w:rsidRPr="003A4B31">
        <w:t xml:space="preserve"> metų strateginį veiklos planą</w:t>
      </w:r>
      <w:r w:rsidR="00D13DBF" w:rsidRPr="003A4B31">
        <w:t xml:space="preserve"> (toliau – SVP)</w:t>
      </w:r>
      <w:r w:rsidRPr="003A4B31">
        <w:t xml:space="preserve">, kuriuo vadovaujantis parengtas </w:t>
      </w:r>
      <w:r w:rsidR="00BA0678" w:rsidRPr="003A4B31">
        <w:t>20</w:t>
      </w:r>
      <w:r w:rsidR="002A2F3B" w:rsidRPr="003A4B31">
        <w:t>2</w:t>
      </w:r>
      <w:r w:rsidR="00AC1C27">
        <w:t>5</w:t>
      </w:r>
      <w:r w:rsidR="001B15A5" w:rsidRPr="003A4B31">
        <w:t xml:space="preserve"> </w:t>
      </w:r>
      <w:r w:rsidRPr="003A4B31">
        <w:t xml:space="preserve">metų </w:t>
      </w:r>
      <w:r w:rsidR="00A15E3B" w:rsidRPr="003A4B31">
        <w:t>s</w:t>
      </w:r>
      <w:r w:rsidR="00D86155" w:rsidRPr="003A4B31">
        <w:t>avivaldybės biudžeto projektas.</w:t>
      </w:r>
    </w:p>
    <w:p w14:paraId="600EE3C8" w14:textId="3B210DBC" w:rsidR="00DC16DB" w:rsidRPr="003A4B31" w:rsidRDefault="00DC16DB" w:rsidP="005903F8">
      <w:pPr>
        <w:ind w:firstLine="851"/>
        <w:jc w:val="both"/>
        <w:rPr>
          <w:b/>
        </w:rPr>
      </w:pPr>
      <w:r w:rsidRPr="003A4B31">
        <w:rPr>
          <w:b/>
        </w:rPr>
        <w:t xml:space="preserve">2. </w:t>
      </w:r>
      <w:r w:rsidR="00727431" w:rsidRPr="007E2615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1E76659" w14:textId="74D69F5B" w:rsidR="00696347" w:rsidRPr="003A4B31" w:rsidRDefault="001B15A5" w:rsidP="005903F8">
      <w:pPr>
        <w:ind w:firstLine="851"/>
        <w:jc w:val="both"/>
      </w:pPr>
      <w:r w:rsidRPr="003A4B31">
        <w:t xml:space="preserve">Kretingos rajono savivaldybės tarybos </w:t>
      </w:r>
      <w:r w:rsidR="00696347" w:rsidRPr="003A4B31">
        <w:t>2022</w:t>
      </w:r>
      <w:r w:rsidRPr="003A4B31">
        <w:t xml:space="preserve"> m. </w:t>
      </w:r>
      <w:r w:rsidR="00696347" w:rsidRPr="003A4B31">
        <w:t>gegužės</w:t>
      </w:r>
      <w:r w:rsidRPr="003A4B31">
        <w:t xml:space="preserve"> 2</w:t>
      </w:r>
      <w:r w:rsidR="00696347" w:rsidRPr="003A4B31">
        <w:t>6</w:t>
      </w:r>
      <w:r w:rsidRPr="003A4B31">
        <w:t xml:space="preserve"> d. sprendimu Nr. T2-</w:t>
      </w:r>
      <w:r w:rsidR="00696347" w:rsidRPr="003A4B31">
        <w:t>161</w:t>
      </w:r>
      <w:r w:rsidRPr="003A4B31">
        <w:t xml:space="preserve"> „</w:t>
      </w:r>
      <w:r w:rsidR="00696347" w:rsidRPr="003A4B31">
        <w:t>Dėl strateginio planavimo Kretingos rajono savivaldybėje organizavimo tvarkos aprašo tvirtinimo</w:t>
      </w:r>
      <w:r w:rsidR="00D06877" w:rsidRPr="003A4B31">
        <w:t>“</w:t>
      </w:r>
      <w:r w:rsidRPr="003A4B31">
        <w:t xml:space="preserve"> </w:t>
      </w:r>
      <w:r w:rsidR="00FB4CC3" w:rsidRPr="003A4B31">
        <w:t xml:space="preserve">buvo patvirtintas </w:t>
      </w:r>
      <w:r w:rsidR="00696347" w:rsidRPr="003A4B31">
        <w:t>Strateginio planavimo Kretingos rajono savivaldybėje organizavimo tvarkos aprašas.</w:t>
      </w:r>
    </w:p>
    <w:p w14:paraId="3D154B6A" w14:textId="097FF7CC" w:rsidR="00F45F95" w:rsidRPr="003A4B31" w:rsidRDefault="00D13DBF" w:rsidP="005903F8">
      <w:pPr>
        <w:ind w:firstLine="851"/>
        <w:jc w:val="both"/>
      </w:pPr>
      <w:r w:rsidRPr="003A4B31">
        <w:t xml:space="preserve">SVP projektas buvo paskelbtas </w:t>
      </w:r>
      <w:r w:rsidR="00152A07">
        <w:t xml:space="preserve">visuomenei </w:t>
      </w:r>
      <w:r w:rsidR="00C75B93">
        <w:t>S</w:t>
      </w:r>
      <w:r w:rsidRPr="003A4B31">
        <w:t>avivaldybės interneto svetainėje, pristatytas 202</w:t>
      </w:r>
      <w:r w:rsidR="00AC1C27">
        <w:t>4</w:t>
      </w:r>
      <w:r w:rsidRPr="003A4B31">
        <w:t xml:space="preserve"> m. </w:t>
      </w:r>
      <w:r w:rsidR="00CE4CA4">
        <w:t>gruodžio</w:t>
      </w:r>
      <w:r w:rsidR="00ED74B6" w:rsidRPr="003A4B31">
        <w:t xml:space="preserve"> </w:t>
      </w:r>
      <w:r w:rsidR="00AC1C27">
        <w:t>12</w:t>
      </w:r>
      <w:r w:rsidR="00ED74B6" w:rsidRPr="003A4B31">
        <w:t xml:space="preserve"> </w:t>
      </w:r>
      <w:r w:rsidRPr="003A4B31">
        <w:t>d.</w:t>
      </w:r>
      <w:r w:rsidR="00ED74B6" w:rsidRPr="003A4B31">
        <w:t xml:space="preserve"> </w:t>
      </w:r>
      <w:r w:rsidRPr="003A4B31">
        <w:t>vykus</w:t>
      </w:r>
      <w:r w:rsidR="00980AEC" w:rsidRPr="003A4B31">
        <w:t xml:space="preserve">iame </w:t>
      </w:r>
      <w:r w:rsidR="00CE4CA4">
        <w:t xml:space="preserve">Savivaldybės </w:t>
      </w:r>
      <w:r w:rsidR="00C75B93">
        <w:t>k</w:t>
      </w:r>
      <w:r w:rsidR="00CE4CA4">
        <w:t>olegijo</w:t>
      </w:r>
      <w:r w:rsidRPr="003A4B31">
        <w:t>s posėd</w:t>
      </w:r>
      <w:r w:rsidR="00DC4F81" w:rsidRPr="003A4B31">
        <w:t>yje</w:t>
      </w:r>
      <w:r w:rsidR="00AC1C27">
        <w:t>, kuriam Kolegijos posėdžio metu buvo pritarta</w:t>
      </w:r>
      <w:r w:rsidRPr="003A4B31">
        <w:t>. Strateginio veiklos plano projektas patikslintas</w:t>
      </w:r>
      <w:r w:rsidR="00DF4787" w:rsidRPr="003A4B31">
        <w:t>,</w:t>
      </w:r>
      <w:r w:rsidR="00CE4CA4">
        <w:t xml:space="preserve"> atsižvelgiant į gautas programų koordinatorių</w:t>
      </w:r>
      <w:r w:rsidRPr="003A4B31">
        <w:t xml:space="preserve"> pastabas</w:t>
      </w:r>
      <w:r w:rsidR="00AC1C27">
        <w:t>, gautus prašymus, pastebėtas technines klaidas</w:t>
      </w:r>
      <w:r w:rsidR="00152A07">
        <w:t>, pasikeitusius teisės aktus</w:t>
      </w:r>
      <w:r w:rsidR="00883015" w:rsidRPr="003A4B31">
        <w:t>.</w:t>
      </w:r>
    </w:p>
    <w:p w14:paraId="5051ED9C" w14:textId="16BDD786" w:rsidR="00C80373" w:rsidRPr="00E83EEA" w:rsidRDefault="004B0531" w:rsidP="005903F8">
      <w:pPr>
        <w:ind w:firstLine="851"/>
        <w:jc w:val="both"/>
        <w:rPr>
          <w:color w:val="000000" w:themeColor="text1"/>
        </w:rPr>
      </w:pPr>
      <w:r w:rsidRPr="00E83EEA">
        <w:rPr>
          <w:color w:val="000000" w:themeColor="text1"/>
        </w:rPr>
        <w:t xml:space="preserve">Po pristatymo </w:t>
      </w:r>
      <w:r w:rsidR="00CE4CA4" w:rsidRPr="00E83EEA">
        <w:rPr>
          <w:color w:val="000000" w:themeColor="text1"/>
        </w:rPr>
        <w:t xml:space="preserve">Savivaldybės </w:t>
      </w:r>
      <w:r w:rsidR="00C75B93" w:rsidRPr="00E83EEA">
        <w:rPr>
          <w:color w:val="000000" w:themeColor="text1"/>
        </w:rPr>
        <w:t>k</w:t>
      </w:r>
      <w:r w:rsidR="00CE4CA4" w:rsidRPr="00E83EEA">
        <w:rPr>
          <w:color w:val="000000" w:themeColor="text1"/>
        </w:rPr>
        <w:t>olegijai</w:t>
      </w:r>
      <w:r w:rsidRPr="00E83EEA">
        <w:rPr>
          <w:color w:val="000000" w:themeColor="text1"/>
        </w:rPr>
        <w:t xml:space="preserve"> buvo </w:t>
      </w:r>
      <w:r w:rsidR="00C80373" w:rsidRPr="00E83EEA">
        <w:rPr>
          <w:color w:val="000000" w:themeColor="text1"/>
        </w:rPr>
        <w:t>patikslintos šios programos:</w:t>
      </w:r>
    </w:p>
    <w:p w14:paraId="19EB9AFE" w14:textId="2D3F9D89" w:rsidR="002C4300" w:rsidRPr="00E83EEA" w:rsidRDefault="00E4720A" w:rsidP="005903F8">
      <w:pPr>
        <w:pStyle w:val="Sraopastraipa"/>
        <w:numPr>
          <w:ilvl w:val="0"/>
          <w:numId w:val="12"/>
        </w:numPr>
        <w:ind w:left="0" w:firstLine="851"/>
        <w:jc w:val="both"/>
        <w:rPr>
          <w:i/>
          <w:color w:val="000000" w:themeColor="text1"/>
        </w:rPr>
      </w:pPr>
      <w:r w:rsidRPr="00E83EEA">
        <w:rPr>
          <w:color w:val="000000" w:themeColor="text1"/>
        </w:rPr>
        <w:t>Bendroji programa (Nr. 1) –</w:t>
      </w:r>
      <w:r w:rsidR="00863718" w:rsidRPr="00E83EEA">
        <w:rPr>
          <w:color w:val="000000" w:themeColor="text1"/>
        </w:rPr>
        <w:t xml:space="preserve"> </w:t>
      </w:r>
      <w:r w:rsidR="00941B9B" w:rsidRPr="00E83EEA">
        <w:rPr>
          <w:color w:val="000000" w:themeColor="text1"/>
        </w:rPr>
        <w:t xml:space="preserve">papildytas priemonės </w:t>
      </w:r>
      <w:r w:rsidR="00941B9B" w:rsidRPr="00E83EEA">
        <w:rPr>
          <w:i/>
          <w:iCs/>
          <w:color w:val="000000" w:themeColor="text1"/>
        </w:rPr>
        <w:t>1-4-2-2-5 Prevencinių programų vykdymas</w:t>
      </w:r>
      <w:r w:rsidR="00941B9B" w:rsidRPr="00E83EEA">
        <w:rPr>
          <w:color w:val="000000" w:themeColor="text1"/>
        </w:rPr>
        <w:t xml:space="preserve"> aprašymas; patikslinti priemonių išlaidų planai </w:t>
      </w:r>
      <w:r w:rsidR="00941B9B" w:rsidRPr="00E83EEA">
        <w:rPr>
          <w:i/>
          <w:iCs/>
          <w:color w:val="000000" w:themeColor="text1"/>
        </w:rPr>
        <w:t xml:space="preserve">1-4-1-2-1 IT sistemų plėtra, 1-4-2-2-5 Prevencinių programų vykdymas, 1-4-2-3-1 Gyventojų registro tvarkymo ir duomenų valstybės registrams teikimas, 1-4-2-3-13 Archyvinių dokumentų tvarkymas, 1-4-2-3-15 Karo prievolės ir mobilizacijos administravimas, 1-4-2-3-19 Jaunimo teisių apsauga, 1-4-2-3-2 Civilinės saugos organizavimas, 1-4-2-3-20 Užimtumo didinimo programos įgyvendinimas, 1-4-2-3-3 Priešgaisrinių tarnybų veiklos organizavimas, </w:t>
      </w:r>
      <w:r w:rsidR="002C4300" w:rsidRPr="00E83EEA">
        <w:rPr>
          <w:i/>
          <w:iCs/>
          <w:color w:val="000000" w:themeColor="text1"/>
        </w:rPr>
        <w:t>1-4-2-3-4 Gyvenamosios vietos deklaravimas, 1-4-2-3-5 Civilinės būklės aktų registravimas, 1-4-2-3-6 Pirminė teisinė pagalba.</w:t>
      </w:r>
    </w:p>
    <w:p w14:paraId="38CF87A4" w14:textId="30B67B01" w:rsidR="00C80373" w:rsidRPr="00AC1C27" w:rsidRDefault="00C80373" w:rsidP="005903F8">
      <w:pPr>
        <w:pStyle w:val="Sraopastraipa"/>
        <w:numPr>
          <w:ilvl w:val="0"/>
          <w:numId w:val="12"/>
        </w:numPr>
        <w:ind w:left="0" w:firstLine="851"/>
        <w:jc w:val="both"/>
        <w:rPr>
          <w:color w:val="FF0000"/>
        </w:rPr>
      </w:pPr>
      <w:r w:rsidRPr="003A6734">
        <w:rPr>
          <w:color w:val="000000" w:themeColor="text1"/>
        </w:rPr>
        <w:t xml:space="preserve">Seniūnijų programa </w:t>
      </w:r>
      <w:r w:rsidR="0078743E" w:rsidRPr="003A6734">
        <w:rPr>
          <w:color w:val="000000" w:themeColor="text1"/>
        </w:rPr>
        <w:t>(</w:t>
      </w:r>
      <w:r w:rsidRPr="003A6734">
        <w:rPr>
          <w:color w:val="000000" w:themeColor="text1"/>
        </w:rPr>
        <w:t>Nr. 2</w:t>
      </w:r>
      <w:r w:rsidR="0078743E" w:rsidRPr="003A6734">
        <w:rPr>
          <w:color w:val="000000" w:themeColor="text1"/>
        </w:rPr>
        <w:t>)</w:t>
      </w:r>
      <w:r w:rsidRPr="003A6734">
        <w:rPr>
          <w:color w:val="000000" w:themeColor="text1"/>
        </w:rPr>
        <w:t xml:space="preserve"> – </w:t>
      </w:r>
      <w:r w:rsidR="00CD36DD" w:rsidRPr="003A6734">
        <w:rPr>
          <w:color w:val="000000" w:themeColor="text1"/>
        </w:rPr>
        <w:t xml:space="preserve">patikslintas priemonės </w:t>
      </w:r>
      <w:r w:rsidR="003A6734" w:rsidRPr="003A6734">
        <w:rPr>
          <w:i/>
          <w:iCs/>
          <w:color w:val="000000" w:themeColor="text1"/>
        </w:rPr>
        <w:t>2-3-1-2-3 Miesto ir rajono gyvenviečių gatvių apšvietimo sistemų modernizavimas ir plėtra</w:t>
      </w:r>
      <w:r w:rsidR="003A6734" w:rsidRPr="003A6734">
        <w:rPr>
          <w:color w:val="000000" w:themeColor="text1"/>
        </w:rPr>
        <w:t xml:space="preserve"> </w:t>
      </w:r>
      <w:r w:rsidR="00CD36DD" w:rsidRPr="003A6734">
        <w:rPr>
          <w:color w:val="000000" w:themeColor="text1"/>
        </w:rPr>
        <w:t>aprašymas</w:t>
      </w:r>
      <w:r w:rsidR="003A6734" w:rsidRPr="003A6734">
        <w:rPr>
          <w:color w:val="000000" w:themeColor="text1"/>
        </w:rPr>
        <w:t xml:space="preserve">; patikslinti priemonių išlaidų planai </w:t>
      </w:r>
      <w:r w:rsidR="003A6734" w:rsidRPr="003A6734">
        <w:rPr>
          <w:i/>
          <w:iCs/>
          <w:color w:val="000000" w:themeColor="text1"/>
        </w:rPr>
        <w:t xml:space="preserve">2-3-1-4-9 Aplinkos tvarkymas, 2-4-2-2-2 </w:t>
      </w:r>
      <w:bookmarkStart w:id="1" w:name="_Hlk187233974"/>
      <w:r w:rsidR="003A6734" w:rsidRPr="003A6734">
        <w:rPr>
          <w:i/>
          <w:iCs/>
          <w:color w:val="000000" w:themeColor="text1"/>
        </w:rPr>
        <w:t>Administracijos veiklos išlaidos</w:t>
      </w:r>
      <w:bookmarkEnd w:id="1"/>
      <w:r w:rsidR="003A6734" w:rsidRPr="003A6734">
        <w:rPr>
          <w:i/>
          <w:iCs/>
          <w:color w:val="000000" w:themeColor="text1"/>
        </w:rPr>
        <w:t>.</w:t>
      </w:r>
    </w:p>
    <w:p w14:paraId="625A8001" w14:textId="33B8BF8A" w:rsidR="00CD36DD" w:rsidRPr="003A6734" w:rsidRDefault="00CD36DD" w:rsidP="005903F8">
      <w:pPr>
        <w:pStyle w:val="Sraopastraipa"/>
        <w:numPr>
          <w:ilvl w:val="0"/>
          <w:numId w:val="12"/>
        </w:numPr>
        <w:ind w:left="0" w:firstLine="851"/>
        <w:jc w:val="both"/>
        <w:rPr>
          <w:color w:val="000000" w:themeColor="text1"/>
        </w:rPr>
      </w:pPr>
      <w:r w:rsidRPr="003A6734">
        <w:rPr>
          <w:color w:val="000000" w:themeColor="text1"/>
        </w:rPr>
        <w:t>Žemės ūkio programa (Nr. 3) – patikslint</w:t>
      </w:r>
      <w:r w:rsidR="003A6734" w:rsidRPr="003A6734">
        <w:rPr>
          <w:color w:val="000000" w:themeColor="text1"/>
        </w:rPr>
        <w:t xml:space="preserve">i priemonių išlaidų planai </w:t>
      </w:r>
      <w:r w:rsidR="003A6734" w:rsidRPr="003A6734">
        <w:rPr>
          <w:i/>
          <w:iCs/>
          <w:color w:val="000000" w:themeColor="text1"/>
        </w:rPr>
        <w:t>3-3-2-1-3 Suteiktos valstybės pagalbos registro organizavimas ir tvarkymas, 3-4-2-3-11 Žemės ūkio funkcijų vykdymas, 3-4-2-3-12 Melioracija, dirvų kalkinimas ir polderių priežiūra.</w:t>
      </w:r>
    </w:p>
    <w:p w14:paraId="24438110" w14:textId="2499C002" w:rsidR="003A6734" w:rsidRPr="00152A07" w:rsidRDefault="00C80373" w:rsidP="005903F8">
      <w:pPr>
        <w:ind w:firstLine="851"/>
        <w:jc w:val="both"/>
        <w:rPr>
          <w:b/>
          <w:bCs/>
          <w:sz w:val="22"/>
        </w:rPr>
      </w:pPr>
      <w:r w:rsidRPr="00BF7ACB">
        <w:rPr>
          <w:color w:val="000000" w:themeColor="text1"/>
        </w:rPr>
        <w:t xml:space="preserve">Strateginio planavimo ir investicijų </w:t>
      </w:r>
      <w:r w:rsidR="00C75B93" w:rsidRPr="00BF7ACB">
        <w:rPr>
          <w:color w:val="000000" w:themeColor="text1"/>
        </w:rPr>
        <w:t xml:space="preserve">programa </w:t>
      </w:r>
      <w:r w:rsidR="0078743E" w:rsidRPr="00BF7ACB">
        <w:rPr>
          <w:color w:val="000000" w:themeColor="text1"/>
        </w:rPr>
        <w:t>(</w:t>
      </w:r>
      <w:r w:rsidRPr="00BF7ACB">
        <w:rPr>
          <w:color w:val="000000" w:themeColor="text1"/>
        </w:rPr>
        <w:t>Nr. 4</w:t>
      </w:r>
      <w:r w:rsidR="0078743E" w:rsidRPr="00BF7ACB">
        <w:rPr>
          <w:color w:val="000000" w:themeColor="text1"/>
        </w:rPr>
        <w:t>)</w:t>
      </w:r>
      <w:r w:rsidR="00881230" w:rsidRPr="00BF7ACB">
        <w:rPr>
          <w:color w:val="000000" w:themeColor="text1"/>
        </w:rPr>
        <w:t xml:space="preserve"> –</w:t>
      </w:r>
      <w:r w:rsidR="00C75B93" w:rsidRPr="00BF7ACB">
        <w:rPr>
          <w:color w:val="000000" w:themeColor="text1"/>
        </w:rPr>
        <w:t xml:space="preserve"> </w:t>
      </w:r>
      <w:r w:rsidR="00F600A6" w:rsidRPr="00BF7ACB">
        <w:rPr>
          <w:color w:val="000000" w:themeColor="text1"/>
        </w:rPr>
        <w:t>papildyta naujomis priemonėmis</w:t>
      </w:r>
      <w:r w:rsidR="00CD36DD" w:rsidRPr="00BF7ACB">
        <w:rPr>
          <w:color w:val="000000" w:themeColor="text1"/>
        </w:rPr>
        <w:t xml:space="preserve"> </w:t>
      </w:r>
      <w:r w:rsidR="003A6734" w:rsidRPr="00BF7ACB">
        <w:rPr>
          <w:i/>
          <w:iCs/>
          <w:color w:val="000000" w:themeColor="text1"/>
        </w:rPr>
        <w:t xml:space="preserve">4-1-1-1-5 Priemonė. Sveikatos specialistų rengimas, pritraukimas Kretingos rajono savivaldybėje, </w:t>
      </w:r>
      <w:r w:rsidR="00BF7ACB" w:rsidRPr="00BF7ACB">
        <w:rPr>
          <w:i/>
          <w:iCs/>
          <w:color w:val="000000" w:themeColor="text1"/>
        </w:rPr>
        <w:t>4-1-1-1-6 Priemonė. Sveikatos centrų veiklos modelio diegimas Kretingos rajono savivaldybėje</w:t>
      </w:r>
      <w:r w:rsidR="00BF7ACB">
        <w:rPr>
          <w:color w:val="000000" w:themeColor="text1"/>
        </w:rPr>
        <w:t xml:space="preserve">; patikslinti išlaidų planai; patikslinti priemonių </w:t>
      </w:r>
      <w:r w:rsidR="00BF7ACB" w:rsidRPr="00BF7ACB">
        <w:rPr>
          <w:i/>
          <w:iCs/>
          <w:color w:val="000000" w:themeColor="text1"/>
        </w:rPr>
        <w:t>4-1-1-4-7 Motobolo aikštės tvarkymas, 4-1-1-4-8 Kretingos miesto stadiono tvarkymas</w:t>
      </w:r>
      <w:r w:rsidR="00152A07" w:rsidRPr="00152A07">
        <w:rPr>
          <w:i/>
          <w:iCs/>
          <w:color w:val="000000" w:themeColor="text1"/>
        </w:rPr>
        <w:t xml:space="preserve">, </w:t>
      </w:r>
      <w:r w:rsidR="00152A07" w:rsidRPr="00152A07">
        <w:rPr>
          <w:i/>
          <w:iCs/>
        </w:rPr>
        <w:t>4-3-1-5-56 Infrastruktūros įmokos skirtos inžinerinei infrastruktūrai finansuoti ir kompensacijoms mokėti</w:t>
      </w:r>
      <w:r w:rsidR="00152A07">
        <w:rPr>
          <w:b/>
          <w:bCs/>
          <w:sz w:val="22"/>
        </w:rPr>
        <w:t xml:space="preserve"> </w:t>
      </w:r>
      <w:r w:rsidR="00BF7ACB" w:rsidRPr="00152A07">
        <w:rPr>
          <w:color w:val="000000" w:themeColor="text1"/>
        </w:rPr>
        <w:t xml:space="preserve">aprašymai; patikslinti priemonių </w:t>
      </w:r>
      <w:r w:rsidR="001639C3" w:rsidRPr="00152A07">
        <w:rPr>
          <w:i/>
          <w:iCs/>
          <w:color w:val="000000" w:themeColor="text1"/>
        </w:rPr>
        <w:t xml:space="preserve">4-1-1-4-7 Motobolo aikštės tvarkymas, 4-1-1-4-8 Kretingos miesto stadiono tvarkymas, 4-3-1-5-56 Infrastruktūros įmokos skirtos inžinerinei infrastruktūrai finansuoti ir kompensacijoms mokėti, 4-3-1-6-4 Gyventojų iniciatyvų, skirtų gyvenamajai aplinkai ir viešajai infrastruktūrai gerinti ir kurti, projektų įgyvendinimas; </w:t>
      </w:r>
      <w:r w:rsidR="001639C3" w:rsidRPr="00152A07">
        <w:rPr>
          <w:color w:val="000000" w:themeColor="text1"/>
        </w:rPr>
        <w:t>patikslintas programos koordinatorius.</w:t>
      </w:r>
    </w:p>
    <w:p w14:paraId="4ECC1D78" w14:textId="3A2F1894" w:rsidR="00972F3D" w:rsidRPr="00AC1C27" w:rsidRDefault="00972F3D" w:rsidP="005903F8">
      <w:pPr>
        <w:pStyle w:val="Sraopastraipa"/>
        <w:numPr>
          <w:ilvl w:val="0"/>
          <w:numId w:val="12"/>
        </w:numPr>
        <w:ind w:left="0" w:firstLine="851"/>
        <w:jc w:val="both"/>
        <w:rPr>
          <w:i/>
          <w:color w:val="FF0000"/>
        </w:rPr>
      </w:pPr>
      <w:r w:rsidRPr="00121D0A">
        <w:rPr>
          <w:color w:val="000000" w:themeColor="text1"/>
        </w:rPr>
        <w:t xml:space="preserve">Vietinio ūkio ir turto valdymo programa </w:t>
      </w:r>
      <w:r w:rsidR="0078743E" w:rsidRPr="00121D0A">
        <w:rPr>
          <w:color w:val="000000" w:themeColor="text1"/>
        </w:rPr>
        <w:t>(</w:t>
      </w:r>
      <w:r w:rsidRPr="00121D0A">
        <w:rPr>
          <w:color w:val="000000" w:themeColor="text1"/>
        </w:rPr>
        <w:t>Nr. 5</w:t>
      </w:r>
      <w:r w:rsidR="0078743E" w:rsidRPr="00121D0A">
        <w:rPr>
          <w:color w:val="000000" w:themeColor="text1"/>
        </w:rPr>
        <w:t>)</w:t>
      </w:r>
      <w:r w:rsidRPr="00121D0A">
        <w:rPr>
          <w:color w:val="000000" w:themeColor="text1"/>
        </w:rPr>
        <w:t xml:space="preserve"> – patikslint</w:t>
      </w:r>
      <w:r w:rsidR="00121D0A" w:rsidRPr="00121D0A">
        <w:rPr>
          <w:color w:val="000000" w:themeColor="text1"/>
        </w:rPr>
        <w:t xml:space="preserve">as priemonės </w:t>
      </w:r>
      <w:r w:rsidR="00121D0A" w:rsidRPr="00121D0A">
        <w:rPr>
          <w:i/>
          <w:iCs/>
        </w:rPr>
        <w:t xml:space="preserve">5-3-1-3-2 Daugiabučių namų atnaujinimas (modernizavimas), bendrijų steigimo ir jungtinės veiklos (partnerystės) </w:t>
      </w:r>
      <w:r w:rsidR="00121D0A" w:rsidRPr="00121D0A">
        <w:rPr>
          <w:i/>
          <w:iCs/>
          <w:color w:val="000000" w:themeColor="text1"/>
        </w:rPr>
        <w:t>sutarčių sudarymo skatinimas</w:t>
      </w:r>
      <w:r w:rsidR="00121D0A" w:rsidRPr="00121D0A">
        <w:rPr>
          <w:color w:val="000000" w:themeColor="text1"/>
        </w:rPr>
        <w:t xml:space="preserve"> pavadinimas; patikslintas priemonės </w:t>
      </w:r>
      <w:r w:rsidR="00121D0A" w:rsidRPr="00121D0A">
        <w:rPr>
          <w:i/>
          <w:iCs/>
          <w:color w:val="000000" w:themeColor="text1"/>
        </w:rPr>
        <w:t xml:space="preserve">5-3-1-5-46 Vietinių kelių bei gatvių priežiūra </w:t>
      </w:r>
      <w:r w:rsidR="00121D0A" w:rsidRPr="00121D0A">
        <w:rPr>
          <w:color w:val="000000" w:themeColor="text1"/>
        </w:rPr>
        <w:t xml:space="preserve">aprašymas; patikslinti priemonių išlaidų planai </w:t>
      </w:r>
      <w:r w:rsidR="00121D0A" w:rsidRPr="00121D0A">
        <w:rPr>
          <w:i/>
          <w:iCs/>
          <w:color w:val="000000" w:themeColor="text1"/>
        </w:rPr>
        <w:t>5-2-1-2-10 Sodininkų bendrijų rėmimas,</w:t>
      </w:r>
      <w:r w:rsidR="00121D0A" w:rsidRPr="00121D0A">
        <w:rPr>
          <w:color w:val="000000" w:themeColor="text1"/>
        </w:rPr>
        <w:t xml:space="preserve"> </w:t>
      </w:r>
      <w:r w:rsidR="00121D0A" w:rsidRPr="00121D0A">
        <w:rPr>
          <w:i/>
          <w:iCs/>
          <w:color w:val="000000" w:themeColor="text1"/>
        </w:rPr>
        <w:t xml:space="preserve">5-3-1-4-3 Gyvūnų globos bei varninių paukščių populiacijos </w:t>
      </w:r>
      <w:r w:rsidR="00121D0A" w:rsidRPr="00121D0A">
        <w:rPr>
          <w:i/>
          <w:iCs/>
          <w:color w:val="000000" w:themeColor="text1"/>
        </w:rPr>
        <w:lastRenderedPageBreak/>
        <w:t>reguliavimas,</w:t>
      </w:r>
      <w:r w:rsidR="00121D0A" w:rsidRPr="00121D0A">
        <w:rPr>
          <w:color w:val="000000" w:themeColor="text1"/>
        </w:rPr>
        <w:t xml:space="preserve"> </w:t>
      </w:r>
      <w:r w:rsidR="00121D0A" w:rsidRPr="00121D0A">
        <w:rPr>
          <w:i/>
          <w:iCs/>
          <w:color w:val="000000" w:themeColor="text1"/>
        </w:rPr>
        <w:t>5-3-1-5-46 Vietinių kelių bei gatvių priežiūra, 5-4-1-2-3 Savivaldybės įmonių modernizavimas ir technikos atnaujinimas.</w:t>
      </w:r>
    </w:p>
    <w:p w14:paraId="0DAE15AF" w14:textId="3BCEBC3C" w:rsidR="00A85D09" w:rsidRPr="00DF5649" w:rsidRDefault="00A85D09" w:rsidP="005903F8">
      <w:pPr>
        <w:pStyle w:val="Sraopastraipa"/>
        <w:numPr>
          <w:ilvl w:val="0"/>
          <w:numId w:val="12"/>
        </w:numPr>
        <w:ind w:left="0" w:firstLine="851"/>
        <w:jc w:val="both"/>
        <w:rPr>
          <w:i/>
          <w:color w:val="000000" w:themeColor="text1"/>
        </w:rPr>
      </w:pPr>
      <w:r w:rsidRPr="00DF5649">
        <w:rPr>
          <w:color w:val="000000" w:themeColor="text1"/>
        </w:rPr>
        <w:t xml:space="preserve">Sveikatos programa </w:t>
      </w:r>
      <w:r w:rsidR="0078743E" w:rsidRPr="00DF5649">
        <w:rPr>
          <w:color w:val="000000" w:themeColor="text1"/>
        </w:rPr>
        <w:t>(</w:t>
      </w:r>
      <w:r w:rsidRPr="00DF5649">
        <w:rPr>
          <w:color w:val="000000" w:themeColor="text1"/>
        </w:rPr>
        <w:t>Nr. 6</w:t>
      </w:r>
      <w:r w:rsidR="0078743E" w:rsidRPr="00DF5649">
        <w:rPr>
          <w:color w:val="000000" w:themeColor="text1"/>
        </w:rPr>
        <w:t>)</w:t>
      </w:r>
      <w:r w:rsidR="00212C00" w:rsidRPr="00DF5649">
        <w:rPr>
          <w:color w:val="000000" w:themeColor="text1"/>
        </w:rPr>
        <w:t xml:space="preserve"> – patikslint</w:t>
      </w:r>
      <w:r w:rsidR="00DF5649" w:rsidRPr="00DF5649">
        <w:rPr>
          <w:color w:val="000000" w:themeColor="text1"/>
        </w:rPr>
        <w:t>i</w:t>
      </w:r>
      <w:r w:rsidR="00121D0A" w:rsidRPr="00DF5649">
        <w:rPr>
          <w:color w:val="000000" w:themeColor="text1"/>
        </w:rPr>
        <w:t xml:space="preserve"> priemonių </w:t>
      </w:r>
      <w:r w:rsidR="00121D0A" w:rsidRPr="00DF5649">
        <w:rPr>
          <w:i/>
          <w:iCs/>
          <w:color w:val="000000" w:themeColor="text1"/>
        </w:rPr>
        <w:t>6-1-1-1-1 Sveikatos priežiūros įstaigų modernizavimas, įrangos ir priemonių įsigijimas, 6-2-1-2-3 Medikų rėmimo programos įgyvendinimas</w:t>
      </w:r>
      <w:r w:rsidR="00121D0A" w:rsidRPr="00DF5649">
        <w:rPr>
          <w:color w:val="000000" w:themeColor="text1"/>
        </w:rPr>
        <w:t xml:space="preserve"> aprašyma</w:t>
      </w:r>
      <w:r w:rsidR="00DF5649" w:rsidRPr="00DF5649">
        <w:rPr>
          <w:color w:val="000000" w:themeColor="text1"/>
        </w:rPr>
        <w:t>i</w:t>
      </w:r>
      <w:r w:rsidR="00121D0A" w:rsidRPr="00DF5649">
        <w:rPr>
          <w:color w:val="000000" w:themeColor="text1"/>
        </w:rPr>
        <w:t>; patikslinti priemonių išlaidų</w:t>
      </w:r>
      <w:r w:rsidR="00DF5649" w:rsidRPr="00DF5649">
        <w:rPr>
          <w:color w:val="000000" w:themeColor="text1"/>
        </w:rPr>
        <w:t xml:space="preserve"> planai </w:t>
      </w:r>
      <w:r w:rsidR="00DF5649" w:rsidRPr="00DF5649">
        <w:rPr>
          <w:i/>
          <w:iCs/>
          <w:color w:val="000000" w:themeColor="text1"/>
        </w:rPr>
        <w:t>6-1-1-3-1 Plėtoti sveikos gyvensenos įgūdžius ugdymo įstaigose ir bendruomenėse, 6-2-1-2-3 Medikų rėmimo programos įgyvendinimas</w:t>
      </w:r>
      <w:r w:rsidR="00DF5649" w:rsidRPr="00DF5649">
        <w:rPr>
          <w:color w:val="000000" w:themeColor="text1"/>
        </w:rPr>
        <w:t>.</w:t>
      </w:r>
    </w:p>
    <w:p w14:paraId="4F8ABDE9" w14:textId="77777777" w:rsidR="003C4D9F" w:rsidRPr="003C4D9F" w:rsidRDefault="00A85D09" w:rsidP="005903F8">
      <w:pPr>
        <w:pStyle w:val="Sraopastraipa"/>
        <w:numPr>
          <w:ilvl w:val="0"/>
          <w:numId w:val="12"/>
        </w:numPr>
        <w:ind w:left="0" w:firstLine="851"/>
        <w:jc w:val="both"/>
        <w:rPr>
          <w:i/>
          <w:color w:val="000000" w:themeColor="text1"/>
        </w:rPr>
      </w:pPr>
      <w:r w:rsidRPr="003C4D9F">
        <w:rPr>
          <w:color w:val="000000" w:themeColor="text1"/>
        </w:rPr>
        <w:t xml:space="preserve">Kultūros programa </w:t>
      </w:r>
      <w:r w:rsidR="00881230" w:rsidRPr="003C4D9F">
        <w:rPr>
          <w:color w:val="000000" w:themeColor="text1"/>
        </w:rPr>
        <w:t>(</w:t>
      </w:r>
      <w:r w:rsidRPr="003C4D9F">
        <w:rPr>
          <w:color w:val="000000" w:themeColor="text1"/>
        </w:rPr>
        <w:t>Nr. 7</w:t>
      </w:r>
      <w:r w:rsidR="00881230" w:rsidRPr="003C4D9F">
        <w:rPr>
          <w:color w:val="000000" w:themeColor="text1"/>
        </w:rPr>
        <w:t>)</w:t>
      </w:r>
      <w:r w:rsidRPr="003C4D9F">
        <w:rPr>
          <w:color w:val="000000" w:themeColor="text1"/>
        </w:rPr>
        <w:t xml:space="preserve"> –</w:t>
      </w:r>
      <w:r w:rsidR="00C75B93" w:rsidRPr="003C4D9F">
        <w:rPr>
          <w:color w:val="000000" w:themeColor="text1"/>
        </w:rPr>
        <w:t xml:space="preserve"> </w:t>
      </w:r>
      <w:r w:rsidR="003C4D9F" w:rsidRPr="003C4D9F">
        <w:rPr>
          <w:color w:val="000000" w:themeColor="text1"/>
        </w:rPr>
        <w:t xml:space="preserve">patikslini priemonių </w:t>
      </w:r>
      <w:r w:rsidR="003C4D9F" w:rsidRPr="003C4D9F">
        <w:rPr>
          <w:i/>
          <w:iCs/>
          <w:color w:val="000000" w:themeColor="text1"/>
        </w:rPr>
        <w:t>7-2-2-1-2 Kultūros projektų kofinansavimas, 7-2-2-1-14 Bažnyčios rėmimas</w:t>
      </w:r>
      <w:r w:rsidR="003C4D9F" w:rsidRPr="003C4D9F">
        <w:rPr>
          <w:color w:val="000000" w:themeColor="text1"/>
        </w:rPr>
        <w:t xml:space="preserve"> aprašymai; </w:t>
      </w:r>
      <w:r w:rsidR="00AF42CE" w:rsidRPr="003C4D9F">
        <w:rPr>
          <w:color w:val="000000" w:themeColor="text1"/>
        </w:rPr>
        <w:t xml:space="preserve">papildyta nauja </w:t>
      </w:r>
      <w:r w:rsidR="003C4D9F" w:rsidRPr="003C4D9F">
        <w:rPr>
          <w:color w:val="000000" w:themeColor="text1"/>
        </w:rPr>
        <w:t>priemone 7</w:t>
      </w:r>
      <w:r w:rsidR="003C4D9F" w:rsidRPr="003C4D9F">
        <w:rPr>
          <w:i/>
          <w:iCs/>
          <w:color w:val="000000" w:themeColor="text1"/>
        </w:rPr>
        <w:t>-2-2-1-3 Tarptautinių festivalių finansavimas</w:t>
      </w:r>
      <w:r w:rsidR="003C4D9F" w:rsidRPr="003C4D9F">
        <w:rPr>
          <w:color w:val="000000" w:themeColor="text1"/>
        </w:rPr>
        <w:t xml:space="preserve">; patikslinti priemonių išlaidų planai </w:t>
      </w:r>
      <w:r w:rsidR="003C4D9F" w:rsidRPr="003C4D9F">
        <w:rPr>
          <w:i/>
          <w:iCs/>
          <w:color w:val="000000" w:themeColor="text1"/>
        </w:rPr>
        <w:t>7-2-2-1-14 Bažnyčios rėmimas, 7-2-2-1-2 Kultūros projektų kofinansavimas, 7-4-2-4-6 Kultūros įstaigų išlaikymas</w:t>
      </w:r>
      <w:r w:rsidR="003C4D9F" w:rsidRPr="003C4D9F">
        <w:rPr>
          <w:color w:val="000000" w:themeColor="text1"/>
        </w:rPr>
        <w:t>.</w:t>
      </w:r>
    </w:p>
    <w:p w14:paraId="759C8D88" w14:textId="77777777" w:rsidR="002C1629" w:rsidRDefault="00A85D09" w:rsidP="005903F8">
      <w:pPr>
        <w:pStyle w:val="Sraopastraipa"/>
        <w:numPr>
          <w:ilvl w:val="0"/>
          <w:numId w:val="12"/>
        </w:numPr>
        <w:ind w:left="0" w:firstLine="851"/>
        <w:jc w:val="both"/>
        <w:rPr>
          <w:i/>
          <w:color w:val="000000" w:themeColor="text1"/>
        </w:rPr>
      </w:pPr>
      <w:r w:rsidRPr="003C4D9F">
        <w:rPr>
          <w:color w:val="000000" w:themeColor="text1"/>
        </w:rPr>
        <w:t xml:space="preserve">Švietimo programa </w:t>
      </w:r>
      <w:r w:rsidR="00E80A1B" w:rsidRPr="003C4D9F">
        <w:rPr>
          <w:color w:val="000000" w:themeColor="text1"/>
        </w:rPr>
        <w:t>(</w:t>
      </w:r>
      <w:r w:rsidRPr="003C4D9F">
        <w:rPr>
          <w:color w:val="000000" w:themeColor="text1"/>
        </w:rPr>
        <w:t>Nr. 8</w:t>
      </w:r>
      <w:r w:rsidR="00E80A1B" w:rsidRPr="003C4D9F">
        <w:rPr>
          <w:color w:val="000000" w:themeColor="text1"/>
        </w:rPr>
        <w:t>)</w:t>
      </w:r>
      <w:r w:rsidR="00671F58" w:rsidRPr="003C4D9F">
        <w:rPr>
          <w:color w:val="000000" w:themeColor="text1"/>
        </w:rPr>
        <w:t xml:space="preserve"> – patikslint</w:t>
      </w:r>
      <w:r w:rsidR="003C4D9F" w:rsidRPr="003C4D9F">
        <w:rPr>
          <w:color w:val="000000" w:themeColor="text1"/>
        </w:rPr>
        <w:t xml:space="preserve">as priemonės </w:t>
      </w:r>
      <w:r w:rsidR="003C4D9F" w:rsidRPr="003C4D9F">
        <w:rPr>
          <w:i/>
          <w:iCs/>
          <w:color w:val="000000" w:themeColor="text1"/>
        </w:rPr>
        <w:t>8-1-2-1-10 Mokyklų aprūpinimas autobusais</w:t>
      </w:r>
      <w:r w:rsidR="003C4D9F" w:rsidRPr="003C4D9F">
        <w:rPr>
          <w:color w:val="000000" w:themeColor="text1"/>
        </w:rPr>
        <w:t xml:space="preserve"> aprašymas; patikslinti priemonių išlaidų planai </w:t>
      </w:r>
      <w:r w:rsidR="003C4D9F" w:rsidRPr="003C4D9F">
        <w:rPr>
          <w:i/>
          <w:iCs/>
          <w:color w:val="000000" w:themeColor="text1"/>
        </w:rPr>
        <w:t>8-1-2-1-12 Brandos egzaminų vykdymas, vertinimas, administravimas, 8-1-2-1-23 Tūkstantmečio mokyklų programos įgyvendinimas; 8-1-2-2-17 Antrokų plaukimo programos vykdymas; 8-4-2-4-5 Biudžetinių įstaigų veiklos išlaidos</w:t>
      </w:r>
      <w:r w:rsidR="003C4D9F">
        <w:rPr>
          <w:color w:val="000000" w:themeColor="text1"/>
        </w:rPr>
        <w:t xml:space="preserve">; patikslintos </w:t>
      </w:r>
      <w:r w:rsidR="003C4D9F" w:rsidRPr="003C4D9F">
        <w:rPr>
          <w:color w:val="000000" w:themeColor="text1"/>
        </w:rPr>
        <w:t xml:space="preserve">priemonės </w:t>
      </w:r>
      <w:r w:rsidR="003C4D9F" w:rsidRPr="003C4D9F">
        <w:rPr>
          <w:i/>
          <w:iCs/>
        </w:rPr>
        <w:t>8-1-2-3-2 Švietimo įstaigų remontas ir įrangos įsigijimas</w:t>
      </w:r>
      <w:r w:rsidR="003C4D9F" w:rsidRPr="003C4D9F">
        <w:t xml:space="preserve"> siektinos stebėsenos rodiklių reikšmės.</w:t>
      </w:r>
    </w:p>
    <w:p w14:paraId="487F7480" w14:textId="77777777" w:rsidR="002C1629" w:rsidRPr="002C1629" w:rsidRDefault="00A85D09" w:rsidP="005903F8">
      <w:pPr>
        <w:pStyle w:val="Sraopastraipa"/>
        <w:numPr>
          <w:ilvl w:val="0"/>
          <w:numId w:val="12"/>
        </w:numPr>
        <w:ind w:left="0" w:firstLine="851"/>
        <w:jc w:val="both"/>
        <w:rPr>
          <w:i/>
          <w:color w:val="000000" w:themeColor="text1"/>
        </w:rPr>
      </w:pPr>
      <w:r w:rsidRPr="002C1629">
        <w:rPr>
          <w:color w:val="000000" w:themeColor="text1"/>
        </w:rPr>
        <w:t xml:space="preserve">Socialinės paramos programa </w:t>
      </w:r>
      <w:r w:rsidR="00E80A1B" w:rsidRPr="002C1629">
        <w:rPr>
          <w:color w:val="000000" w:themeColor="text1"/>
        </w:rPr>
        <w:t>(</w:t>
      </w:r>
      <w:r w:rsidRPr="002C1629">
        <w:rPr>
          <w:color w:val="000000" w:themeColor="text1"/>
        </w:rPr>
        <w:t>Nr. 9</w:t>
      </w:r>
      <w:r w:rsidR="00E80A1B" w:rsidRPr="002C1629">
        <w:rPr>
          <w:color w:val="000000" w:themeColor="text1"/>
        </w:rPr>
        <w:t>)</w:t>
      </w:r>
      <w:r w:rsidRPr="002C1629">
        <w:rPr>
          <w:color w:val="000000" w:themeColor="text1"/>
        </w:rPr>
        <w:t xml:space="preserve"> – </w:t>
      </w:r>
      <w:r w:rsidR="00251A0B" w:rsidRPr="002C1629">
        <w:rPr>
          <w:color w:val="000000" w:themeColor="text1"/>
        </w:rPr>
        <w:t xml:space="preserve">patikslinti priemonių </w:t>
      </w:r>
      <w:r w:rsidR="003C4D9F" w:rsidRPr="002C1629">
        <w:rPr>
          <w:color w:val="000000" w:themeColor="text1"/>
        </w:rPr>
        <w:t xml:space="preserve">išlaidų planai </w:t>
      </w:r>
      <w:r w:rsidR="00C8682A" w:rsidRPr="002C1629">
        <w:rPr>
          <w:i/>
          <w:iCs/>
          <w:color w:val="000000" w:themeColor="text1"/>
        </w:rPr>
        <w:t xml:space="preserve">9-1-1-2-7 Neveiksnių asmenų būklės peržiūrėjimo užtikrinimas, 9-1-3-1-17 Parama mirties atveju, 9-1-3-1-2 Asmeninės pagalbos teikimo organizavimas, </w:t>
      </w:r>
      <w:r w:rsidR="002C1629" w:rsidRPr="002C1629">
        <w:rPr>
          <w:i/>
          <w:iCs/>
          <w:color w:val="000000" w:themeColor="text1"/>
        </w:rPr>
        <w:t>9-1-3-1-20 Laikino atokvėpio paslauga, 9-1-3-1-22 Išmokų vaikui mokėjimas, 9-1-3-1-23 Išmokų vaikui administravimas, 9-1-3-1-32 Kompleksinių paslaugų Kretingos rajono šeimoms teikimas, 9-1-3-1-34 Vaikų dienos centrų finansavimas, 9-1-3-1-6 Socialinio darbo socialinės rizikos šeimose plėtimas, 9-1-3-1-7 Tikslinių kompensacijų mokėjimas, 9-1-3-1-8 Socialinės paramos mokiniams organizavimas, 9-1-3-1-9 Ilgalaikė ir trumpalaikė socialinė globa, 9-1-3-2-3 Kompensacijų dėl būsto nuomos ar išperkamosios būsto nuomos mokesčių dalies padengimas, 9-4-2-2-2 Administracijos veiklos išlaidos, 9-4-2-4-5 Biudžetinių įstaigų veiklos išlaidos</w:t>
      </w:r>
      <w:r w:rsidR="002C1629" w:rsidRPr="002C1629">
        <w:rPr>
          <w:color w:val="000000" w:themeColor="text1"/>
        </w:rPr>
        <w:t>.</w:t>
      </w:r>
    </w:p>
    <w:p w14:paraId="0BAF4A12" w14:textId="77777777" w:rsidR="00BE5B7F" w:rsidRPr="00BE5B7F" w:rsidRDefault="002C1629" w:rsidP="005903F8">
      <w:pPr>
        <w:pStyle w:val="Sraopastraipa"/>
        <w:numPr>
          <w:ilvl w:val="0"/>
          <w:numId w:val="12"/>
        </w:numPr>
        <w:ind w:left="0" w:firstLine="851"/>
        <w:jc w:val="both"/>
        <w:rPr>
          <w:i/>
          <w:color w:val="000000" w:themeColor="text1"/>
        </w:rPr>
      </w:pPr>
      <w:r w:rsidRPr="002C1629">
        <w:rPr>
          <w:iCs/>
          <w:color w:val="000000" w:themeColor="text1"/>
        </w:rPr>
        <w:t>Kūno kultūros ir sporto programa (Nr. 10) – tikslinamas priemonės</w:t>
      </w:r>
      <w:r w:rsidRPr="002C1629">
        <w:rPr>
          <w:i/>
          <w:iCs/>
          <w:color w:val="000000" w:themeColor="text1"/>
        </w:rPr>
        <w:t xml:space="preserve"> </w:t>
      </w:r>
      <w:r w:rsidRPr="002C1629">
        <w:rPr>
          <w:i/>
          <w:iCs/>
        </w:rPr>
        <w:t>10-1-1-4-1 Sporto infrastruktūros įrengimas ir esamos atnaujinimas</w:t>
      </w:r>
      <w:r w:rsidRPr="002C1629">
        <w:rPr>
          <w:i/>
          <w:iCs/>
          <w:color w:val="000000" w:themeColor="text1"/>
        </w:rPr>
        <w:t xml:space="preserve"> </w:t>
      </w:r>
      <w:r w:rsidRPr="002C1629">
        <w:rPr>
          <w:iCs/>
          <w:color w:val="000000" w:themeColor="text1"/>
        </w:rPr>
        <w:t xml:space="preserve">aprašymas; tikslinami priemonių išlaidų planai </w:t>
      </w:r>
      <w:r w:rsidRPr="002C1629">
        <w:rPr>
          <w:i/>
          <w:iCs/>
        </w:rPr>
        <w:t>10-1-1-4-1 Sporto infrastruktūros įrengimas ir esamos atnaujinimas, 10-1-1-4-10 VšĮ „Minijos futbolo akademija“ veiklos finansavimas.</w:t>
      </w:r>
    </w:p>
    <w:p w14:paraId="795C86BB" w14:textId="55251BFB" w:rsidR="00E06FE5" w:rsidRPr="00152A07" w:rsidRDefault="00BE39A1" w:rsidP="005903F8">
      <w:pPr>
        <w:pStyle w:val="Sraopastraipa"/>
        <w:numPr>
          <w:ilvl w:val="0"/>
          <w:numId w:val="12"/>
        </w:numPr>
        <w:ind w:left="0" w:firstLine="851"/>
        <w:jc w:val="both"/>
        <w:rPr>
          <w:bCs/>
          <w:i/>
          <w:color w:val="000000" w:themeColor="text1"/>
        </w:rPr>
      </w:pPr>
      <w:r w:rsidRPr="00BE5B7F">
        <w:rPr>
          <w:bCs/>
          <w:color w:val="000000" w:themeColor="text1"/>
        </w:rPr>
        <w:t xml:space="preserve">Architektūros ir teritorijų planavimo programa </w:t>
      </w:r>
      <w:r w:rsidR="00A44CC3" w:rsidRPr="00BE5B7F">
        <w:rPr>
          <w:bCs/>
          <w:color w:val="000000" w:themeColor="text1"/>
        </w:rPr>
        <w:t>(</w:t>
      </w:r>
      <w:r w:rsidRPr="00BE5B7F">
        <w:rPr>
          <w:bCs/>
          <w:color w:val="000000" w:themeColor="text1"/>
        </w:rPr>
        <w:t>Nr. 1</w:t>
      </w:r>
      <w:r w:rsidR="009308E7" w:rsidRPr="00BE5B7F">
        <w:rPr>
          <w:bCs/>
          <w:color w:val="000000" w:themeColor="text1"/>
        </w:rPr>
        <w:t>1</w:t>
      </w:r>
      <w:r w:rsidR="00A44CC3" w:rsidRPr="00BE5B7F">
        <w:rPr>
          <w:bCs/>
          <w:color w:val="000000" w:themeColor="text1"/>
        </w:rPr>
        <w:t>)</w:t>
      </w:r>
      <w:r w:rsidRPr="00BE5B7F">
        <w:rPr>
          <w:bCs/>
          <w:color w:val="000000" w:themeColor="text1"/>
        </w:rPr>
        <w:t xml:space="preserve"> –</w:t>
      </w:r>
      <w:r w:rsidR="00C75B93" w:rsidRPr="00BE5B7F">
        <w:rPr>
          <w:bCs/>
          <w:color w:val="000000" w:themeColor="text1"/>
        </w:rPr>
        <w:t xml:space="preserve"> </w:t>
      </w:r>
      <w:r w:rsidR="002C1629" w:rsidRPr="00BE5B7F">
        <w:rPr>
          <w:bCs/>
          <w:color w:val="000000" w:themeColor="text1"/>
        </w:rPr>
        <w:t xml:space="preserve">tikslinamas priemonės </w:t>
      </w:r>
      <w:r w:rsidR="002C1629" w:rsidRPr="00BE5B7F">
        <w:rPr>
          <w:bCs/>
          <w:i/>
          <w:iCs/>
          <w:color w:val="000000" w:themeColor="text1"/>
        </w:rPr>
        <w:t>11-3-1-1-8 Žemės įsigijimas ir paėmimas visuomenės poreikiams</w:t>
      </w:r>
      <w:r w:rsidR="002C1629" w:rsidRPr="00BE5B7F">
        <w:rPr>
          <w:bCs/>
          <w:color w:val="000000" w:themeColor="text1"/>
        </w:rPr>
        <w:t xml:space="preserve"> aprašymas; tikslinami priemonių išlaidų planai </w:t>
      </w:r>
      <w:r w:rsidR="00BE5B7F" w:rsidRPr="00BE5B7F">
        <w:rPr>
          <w:bCs/>
          <w:i/>
          <w:iCs/>
          <w:color w:val="000000" w:themeColor="text1"/>
        </w:rPr>
        <w:t>11-3-1-1-2 Detaliųjų, specialiųjų planų, žemės sklypų formavimo ir pertvarkymo projektų, kadastrinių matavimų, topografijų, koncepcijų, vizualizacijų rengimas, 11-3-1-1-8 Žemės įsigijimas ir paėmimas visuomenės poreikiams</w:t>
      </w:r>
      <w:r w:rsidR="00BE5B7F" w:rsidRPr="00BE5B7F">
        <w:rPr>
          <w:bCs/>
          <w:color w:val="000000" w:themeColor="text1"/>
        </w:rPr>
        <w:t>.</w:t>
      </w:r>
    </w:p>
    <w:p w14:paraId="5D1B66AB" w14:textId="2311B7AE" w:rsidR="00152A07" w:rsidRPr="00BE5B7F" w:rsidRDefault="00152A07" w:rsidP="005903F8">
      <w:pPr>
        <w:pStyle w:val="Sraopastraipa"/>
        <w:numPr>
          <w:ilvl w:val="0"/>
          <w:numId w:val="12"/>
        </w:numPr>
        <w:ind w:left="0" w:firstLine="851"/>
        <w:jc w:val="both"/>
        <w:rPr>
          <w:bCs/>
          <w:i/>
          <w:color w:val="000000" w:themeColor="text1"/>
        </w:rPr>
      </w:pPr>
      <w:r>
        <w:rPr>
          <w:bCs/>
          <w:color w:val="000000" w:themeColor="text1"/>
        </w:rPr>
        <w:t>Atnaujinta SVP 38 lentelė.</w:t>
      </w:r>
    </w:p>
    <w:p w14:paraId="7A0A914A" w14:textId="6B61E4CC" w:rsidR="00DC16DB" w:rsidRPr="00727431" w:rsidRDefault="00DC16DB" w:rsidP="005903F8">
      <w:pPr>
        <w:pStyle w:val="prastasiniatinklio"/>
        <w:spacing w:before="0" w:beforeAutospacing="0" w:after="0" w:afterAutospacing="0"/>
        <w:ind w:left="851"/>
        <w:jc w:val="both"/>
        <w:rPr>
          <w:b/>
          <w:color w:val="000000"/>
        </w:rPr>
      </w:pPr>
      <w:r w:rsidRPr="003A4B31">
        <w:rPr>
          <w:b/>
        </w:rPr>
        <w:t xml:space="preserve">3. </w:t>
      </w:r>
      <w:r w:rsidR="00727431" w:rsidRPr="007E2615">
        <w:rPr>
          <w:b/>
          <w:color w:val="000000"/>
        </w:rPr>
        <w:t>Kokių rezultatų laukiama.</w:t>
      </w:r>
    </w:p>
    <w:p w14:paraId="545134A3" w14:textId="6865A8D3" w:rsidR="00762602" w:rsidRPr="003A4B31" w:rsidRDefault="00B74887" w:rsidP="005903F8">
      <w:pPr>
        <w:tabs>
          <w:tab w:val="left" w:pos="851"/>
        </w:tabs>
        <w:ind w:firstLine="851"/>
        <w:jc w:val="both"/>
      </w:pPr>
      <w:r w:rsidRPr="003A4B31">
        <w:t xml:space="preserve">Kretingos rajono savivaldybės </w:t>
      </w:r>
      <w:r w:rsidR="00D13DBF" w:rsidRPr="003A4B31">
        <w:t>202</w:t>
      </w:r>
      <w:r w:rsidR="00AC1C27">
        <w:t>5</w:t>
      </w:r>
      <w:r w:rsidR="00D13DBF" w:rsidRPr="003A4B31">
        <w:t>–202</w:t>
      </w:r>
      <w:r w:rsidR="00AC1C27">
        <w:t>7</w:t>
      </w:r>
      <w:r w:rsidRPr="003A4B31">
        <w:t xml:space="preserve"> metų strateginio veiklos plano programos </w:t>
      </w:r>
      <w:r w:rsidR="00891E6E" w:rsidRPr="003A4B31">
        <w:t xml:space="preserve">parengtos siekiant efektyviai </w:t>
      </w:r>
      <w:r w:rsidRPr="003A4B31">
        <w:t>naudoti turimus bei planuojamus gauti finansinius, materiali</w:t>
      </w:r>
      <w:r w:rsidR="008D4DA5">
        <w:t xml:space="preserve">uosius ir darbo išteklius. </w:t>
      </w:r>
    </w:p>
    <w:p w14:paraId="4A5D3CAA" w14:textId="37FFA2A1" w:rsidR="00DC16DB" w:rsidRPr="00727431" w:rsidRDefault="00DC16DB" w:rsidP="005903F8">
      <w:pPr>
        <w:pStyle w:val="Sraopastraipa"/>
        <w:shd w:val="clear" w:color="auto" w:fill="FFFFFF"/>
        <w:tabs>
          <w:tab w:val="left" w:pos="426"/>
          <w:tab w:val="left" w:pos="851"/>
        </w:tabs>
        <w:ind w:left="851"/>
        <w:jc w:val="both"/>
        <w:textAlignment w:val="baseline"/>
        <w:rPr>
          <w:b/>
          <w:bCs/>
        </w:rPr>
      </w:pPr>
      <w:r w:rsidRPr="003A4B31">
        <w:rPr>
          <w:b/>
        </w:rPr>
        <w:t xml:space="preserve">4. </w:t>
      </w:r>
      <w:r w:rsidR="00727431" w:rsidRPr="00760571">
        <w:rPr>
          <w:b/>
        </w:rPr>
        <w:t>Lėšų poreikis ir šaltiniai</w:t>
      </w:r>
      <w:r w:rsidR="00727431" w:rsidRPr="00760571">
        <w:rPr>
          <w:b/>
          <w:bCs/>
        </w:rPr>
        <w:t xml:space="preserve">. </w:t>
      </w:r>
    </w:p>
    <w:p w14:paraId="254C5D79" w14:textId="0C531BA3" w:rsidR="00762602" w:rsidRPr="003A4B31" w:rsidRDefault="00727431" w:rsidP="005903F8">
      <w:pPr>
        <w:ind w:firstLine="851"/>
        <w:jc w:val="both"/>
      </w:pPr>
      <w:r w:rsidRPr="003A4B31">
        <w:t>Prie kiekvienos programos priemonės yra nurodytos lėšos, būtinos atitinkamos priemonės vykdymui: savivaldybės biudžeto ir (ar) kitos planuojamos gauti lėšos. Konkrečios lėšos, skiriamos kiekvienos programos priemonėms įgyvendinimui, numatomos savivaldybės biudžete.</w:t>
      </w:r>
      <w:r w:rsidR="008D4DA5">
        <w:t xml:space="preserve"> </w:t>
      </w:r>
      <w:r w:rsidR="008D4DA5" w:rsidRPr="003A4B31">
        <w:t>Kretingos rajono savivaldybės 202</w:t>
      </w:r>
      <w:r w:rsidR="00AC1C27">
        <w:t>5</w:t>
      </w:r>
      <w:r w:rsidR="008D4DA5" w:rsidRPr="003A4B31">
        <w:t>–202</w:t>
      </w:r>
      <w:r w:rsidR="00AC1C27">
        <w:t>7</w:t>
      </w:r>
      <w:r w:rsidR="008D4DA5" w:rsidRPr="003A4B31">
        <w:t xml:space="preserve"> metų strateginio veiklos plano programoms įgyvendinti reikalingos lėšos gali būti skiriamos iš savivaldybės biudžeto ir kitų finansavimo šaltinių.</w:t>
      </w:r>
    </w:p>
    <w:p w14:paraId="7DAA9F07" w14:textId="302B32AE" w:rsidR="00DC16DB" w:rsidRPr="00727431" w:rsidRDefault="00DC16DB" w:rsidP="005903F8">
      <w:pPr>
        <w:pStyle w:val="Sraopastraipa"/>
        <w:ind w:left="851"/>
        <w:jc w:val="both"/>
        <w:rPr>
          <w:b/>
        </w:rPr>
      </w:pPr>
      <w:r w:rsidRPr="003A4B31">
        <w:rPr>
          <w:b/>
        </w:rPr>
        <w:t xml:space="preserve">5. </w:t>
      </w:r>
      <w:r w:rsidR="00727431" w:rsidRPr="00760571">
        <w:rPr>
          <w:b/>
        </w:rPr>
        <w:t xml:space="preserve">Kiti sprendimui priimti reikalingi pagrindimai, skaičiavimai, paaiškinimai. </w:t>
      </w:r>
    </w:p>
    <w:p w14:paraId="49C7344D" w14:textId="1C5A414B" w:rsidR="00762602" w:rsidRPr="003A4B31" w:rsidRDefault="008D4DA5" w:rsidP="005903F8">
      <w:pPr>
        <w:tabs>
          <w:tab w:val="num" w:pos="0"/>
        </w:tabs>
        <w:ind w:firstLine="851"/>
        <w:jc w:val="both"/>
      </w:pPr>
      <w:r>
        <w:t>Nėra.</w:t>
      </w:r>
    </w:p>
    <w:p w14:paraId="3BCC40EE" w14:textId="4722ECA6" w:rsidR="002342B9" w:rsidRPr="003A4B31" w:rsidRDefault="00FB2A71" w:rsidP="005903F8">
      <w:pPr>
        <w:pStyle w:val="Sraopastraipa"/>
        <w:ind w:left="0" w:firstLine="851"/>
        <w:jc w:val="both"/>
        <w:rPr>
          <w:b/>
        </w:rPr>
      </w:pPr>
      <w:r>
        <w:rPr>
          <w:b/>
          <w:lang w:eastAsia="ar-SA"/>
        </w:rPr>
        <w:t>6</w:t>
      </w:r>
      <w:r w:rsidR="00942BEB" w:rsidRPr="003A4B31">
        <w:rPr>
          <w:b/>
          <w:lang w:eastAsia="ar-SA"/>
        </w:rPr>
        <w:t xml:space="preserve">. </w:t>
      </w:r>
      <w:r w:rsidR="00727431" w:rsidRPr="00760571">
        <w:rPr>
          <w:b/>
        </w:rPr>
        <w:t xml:space="preserve">Teisės akto projekto antikorupcinio vertinimo išvada dėl sprendimo projekto teikimo antikorupciniam vertinimui. </w:t>
      </w:r>
    </w:p>
    <w:p w14:paraId="25E3C49A" w14:textId="77777777" w:rsidR="002342B9" w:rsidRPr="003A4B31" w:rsidRDefault="002342B9" w:rsidP="005903F8">
      <w:pPr>
        <w:ind w:firstLine="851"/>
      </w:pPr>
      <w:r w:rsidRPr="003A4B31">
        <w:t>Teisės akto projektas antikorupciniam vertinimui neteikiamas.</w:t>
      </w:r>
    </w:p>
    <w:p w14:paraId="6D232DE4" w14:textId="7DE438A3" w:rsidR="00DC16DB" w:rsidRPr="003A4B31" w:rsidRDefault="00FB2A71" w:rsidP="005903F8">
      <w:pPr>
        <w:ind w:firstLine="851"/>
        <w:jc w:val="both"/>
        <w:rPr>
          <w:b/>
        </w:rPr>
      </w:pPr>
      <w:r>
        <w:rPr>
          <w:b/>
        </w:rPr>
        <w:t>7</w:t>
      </w:r>
      <w:r w:rsidR="00DC16DB" w:rsidRPr="003A4B31">
        <w:rPr>
          <w:b/>
        </w:rPr>
        <w:t>. Autorius arba autorių grupė</w:t>
      </w:r>
      <w:r w:rsidR="00EF22A6">
        <w:rPr>
          <w:b/>
        </w:rPr>
        <w:t>.</w:t>
      </w:r>
    </w:p>
    <w:p w14:paraId="79A479E9" w14:textId="365ABB41" w:rsidR="007348DA" w:rsidRPr="003A4B31" w:rsidRDefault="00DC16DB" w:rsidP="005903F8">
      <w:pPr>
        <w:ind w:firstLine="851"/>
      </w:pPr>
      <w:r w:rsidRPr="003A4B31">
        <w:t xml:space="preserve">Strateginio planavimo ir investicijų skyriaus </w:t>
      </w:r>
      <w:r w:rsidR="00C76FE1">
        <w:t>vedėjo pavaduotoja</w:t>
      </w:r>
      <w:r w:rsidR="009308E7">
        <w:t xml:space="preserve"> Lukrecija Lengvinė</w:t>
      </w:r>
      <w:r w:rsidR="00B426B6" w:rsidRPr="003A4B31">
        <w:t>.</w:t>
      </w:r>
    </w:p>
    <w:sectPr w:rsidR="007348DA" w:rsidRPr="003A4B31" w:rsidSect="005903F8">
      <w:headerReference w:type="default" r:id="rId10"/>
      <w:headerReference w:type="first" r:id="rId11"/>
      <w:pgSz w:w="11906" w:h="16838"/>
      <w:pgMar w:top="1134" w:right="567" w:bottom="87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AA69B" w14:textId="77777777" w:rsidR="00175D38" w:rsidRDefault="00175D38" w:rsidP="00454562">
      <w:r>
        <w:separator/>
      </w:r>
    </w:p>
  </w:endnote>
  <w:endnote w:type="continuationSeparator" w:id="0">
    <w:p w14:paraId="2E17FE7F" w14:textId="77777777" w:rsidR="00175D38" w:rsidRDefault="00175D38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97D4C" w14:textId="77777777" w:rsidR="00175D38" w:rsidRDefault="00175D38" w:rsidP="00454562">
      <w:r>
        <w:separator/>
      </w:r>
    </w:p>
  </w:footnote>
  <w:footnote w:type="continuationSeparator" w:id="0">
    <w:p w14:paraId="09814FE7" w14:textId="77777777" w:rsidR="00175D38" w:rsidRDefault="00175D38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6554" w14:textId="77777777" w:rsidR="004C15F4" w:rsidRDefault="004C15F4" w:rsidP="005B727A">
    <w:pPr>
      <w:pStyle w:val="Antrats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22B27" w14:textId="77777777" w:rsidR="004C15F4" w:rsidRDefault="004C15F4" w:rsidP="005B727A">
    <w:pPr>
      <w:pStyle w:val="Antrats"/>
      <w:jc w:val="right"/>
    </w:pPr>
    <w:r w:rsidRPr="00D80756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266051"/>
      <w:docPartObj>
        <w:docPartGallery w:val="Page Numbers (Top of Page)"/>
        <w:docPartUnique/>
      </w:docPartObj>
    </w:sdtPr>
    <w:sdtEndPr/>
    <w:sdtContent>
      <w:p w14:paraId="67B99248" w14:textId="484B5588" w:rsidR="004C15F4" w:rsidRDefault="004C15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391" w:rsidRPr="00FC6391">
          <w:rPr>
            <w:noProof/>
            <w:lang w:val="lt-LT"/>
          </w:rPr>
          <w:t>2</w:t>
        </w:r>
        <w:r>
          <w:fldChar w:fldCharType="end"/>
        </w:r>
      </w:p>
    </w:sdtContent>
  </w:sdt>
  <w:p w14:paraId="7383BB5D" w14:textId="1FB7C2D1" w:rsidR="004C15F4" w:rsidRDefault="004C15F4" w:rsidP="005B727A">
    <w:pPr>
      <w:pStyle w:val="Antrats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B4F2" w14:textId="627A3B09" w:rsidR="004C15F4" w:rsidRDefault="004C15F4">
    <w:pPr>
      <w:pStyle w:val="Antrats"/>
      <w:jc w:val="center"/>
    </w:pPr>
  </w:p>
  <w:p w14:paraId="30EAE1D3" w14:textId="3DE62D79" w:rsidR="004C15F4" w:rsidRDefault="004C15F4" w:rsidP="005B727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96AD9"/>
    <w:multiLevelType w:val="hybridMultilevel"/>
    <w:tmpl w:val="CD9C7D6C"/>
    <w:lvl w:ilvl="0" w:tplc="27DCA6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2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3"/>
  </w:num>
  <w:num w:numId="5">
    <w:abstractNumId w:val="12"/>
  </w:num>
  <w:num w:numId="6">
    <w:abstractNumId w:val="4"/>
  </w:num>
  <w:num w:numId="7">
    <w:abstractNumId w:val="2"/>
  </w:num>
  <w:num w:numId="8">
    <w:abstractNumId w:val="10"/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1A5B"/>
    <w:rsid w:val="00004525"/>
    <w:rsid w:val="000165C7"/>
    <w:rsid w:val="00021C56"/>
    <w:rsid w:val="0004145B"/>
    <w:rsid w:val="0006666E"/>
    <w:rsid w:val="00066E41"/>
    <w:rsid w:val="00075421"/>
    <w:rsid w:val="0009321B"/>
    <w:rsid w:val="000A2320"/>
    <w:rsid w:val="000A621E"/>
    <w:rsid w:val="000B7B57"/>
    <w:rsid w:val="000C2442"/>
    <w:rsid w:val="000D2262"/>
    <w:rsid w:val="000D5A39"/>
    <w:rsid w:val="00102661"/>
    <w:rsid w:val="00121D0A"/>
    <w:rsid w:val="00125EFA"/>
    <w:rsid w:val="00126653"/>
    <w:rsid w:val="00127E8C"/>
    <w:rsid w:val="0015296A"/>
    <w:rsid w:val="00152A07"/>
    <w:rsid w:val="001551F1"/>
    <w:rsid w:val="00160A41"/>
    <w:rsid w:val="001639C3"/>
    <w:rsid w:val="001646FF"/>
    <w:rsid w:val="00170138"/>
    <w:rsid w:val="00175D38"/>
    <w:rsid w:val="00191C31"/>
    <w:rsid w:val="001A116F"/>
    <w:rsid w:val="001A2EF1"/>
    <w:rsid w:val="001A6169"/>
    <w:rsid w:val="001B06B2"/>
    <w:rsid w:val="001B15A5"/>
    <w:rsid w:val="001C1EDD"/>
    <w:rsid w:val="001D4076"/>
    <w:rsid w:val="001E7EA3"/>
    <w:rsid w:val="001F313E"/>
    <w:rsid w:val="00212C00"/>
    <w:rsid w:val="00227581"/>
    <w:rsid w:val="002342B9"/>
    <w:rsid w:val="00234F25"/>
    <w:rsid w:val="00244FE1"/>
    <w:rsid w:val="00245A64"/>
    <w:rsid w:val="0024719C"/>
    <w:rsid w:val="00251A0B"/>
    <w:rsid w:val="00260D93"/>
    <w:rsid w:val="00261C45"/>
    <w:rsid w:val="0026735E"/>
    <w:rsid w:val="00284030"/>
    <w:rsid w:val="00284D65"/>
    <w:rsid w:val="00286C87"/>
    <w:rsid w:val="00294519"/>
    <w:rsid w:val="00297D36"/>
    <w:rsid w:val="002A2F3B"/>
    <w:rsid w:val="002C1629"/>
    <w:rsid w:val="002C4300"/>
    <w:rsid w:val="002C4772"/>
    <w:rsid w:val="002C7E30"/>
    <w:rsid w:val="002D3E38"/>
    <w:rsid w:val="002D6750"/>
    <w:rsid w:val="002E62C0"/>
    <w:rsid w:val="00306523"/>
    <w:rsid w:val="0031115B"/>
    <w:rsid w:val="00323B34"/>
    <w:rsid w:val="00323BA5"/>
    <w:rsid w:val="003270BD"/>
    <w:rsid w:val="00327C46"/>
    <w:rsid w:val="003357C5"/>
    <w:rsid w:val="003410E9"/>
    <w:rsid w:val="0034259E"/>
    <w:rsid w:val="003700E7"/>
    <w:rsid w:val="00395705"/>
    <w:rsid w:val="00395901"/>
    <w:rsid w:val="003972E2"/>
    <w:rsid w:val="003A4B31"/>
    <w:rsid w:val="003A6734"/>
    <w:rsid w:val="003A7DA5"/>
    <w:rsid w:val="003B0D6C"/>
    <w:rsid w:val="003C07C8"/>
    <w:rsid w:val="003C4D9F"/>
    <w:rsid w:val="003D6485"/>
    <w:rsid w:val="003F26E8"/>
    <w:rsid w:val="003F4895"/>
    <w:rsid w:val="00415637"/>
    <w:rsid w:val="004201C5"/>
    <w:rsid w:val="004446BE"/>
    <w:rsid w:val="00454562"/>
    <w:rsid w:val="004569BC"/>
    <w:rsid w:val="004708F1"/>
    <w:rsid w:val="00486985"/>
    <w:rsid w:val="00490C2F"/>
    <w:rsid w:val="00493F8E"/>
    <w:rsid w:val="004948F4"/>
    <w:rsid w:val="004A2472"/>
    <w:rsid w:val="004A7E24"/>
    <w:rsid w:val="004B0531"/>
    <w:rsid w:val="004C02DC"/>
    <w:rsid w:val="004C15F4"/>
    <w:rsid w:val="004D398D"/>
    <w:rsid w:val="004F6A58"/>
    <w:rsid w:val="00501A07"/>
    <w:rsid w:val="005020C9"/>
    <w:rsid w:val="005044C9"/>
    <w:rsid w:val="00506E6B"/>
    <w:rsid w:val="00537B20"/>
    <w:rsid w:val="005535B9"/>
    <w:rsid w:val="00566AA2"/>
    <w:rsid w:val="0058695E"/>
    <w:rsid w:val="005903F8"/>
    <w:rsid w:val="005950F9"/>
    <w:rsid w:val="00595595"/>
    <w:rsid w:val="00597D49"/>
    <w:rsid w:val="005B406A"/>
    <w:rsid w:val="005B727A"/>
    <w:rsid w:val="005B7913"/>
    <w:rsid w:val="005B7FF6"/>
    <w:rsid w:val="005D5473"/>
    <w:rsid w:val="005D582F"/>
    <w:rsid w:val="005D75E7"/>
    <w:rsid w:val="005E48B7"/>
    <w:rsid w:val="005F7CB6"/>
    <w:rsid w:val="005F7EC0"/>
    <w:rsid w:val="00605868"/>
    <w:rsid w:val="00610A27"/>
    <w:rsid w:val="00613B9B"/>
    <w:rsid w:val="00614E02"/>
    <w:rsid w:val="00626884"/>
    <w:rsid w:val="0064254F"/>
    <w:rsid w:val="00644D87"/>
    <w:rsid w:val="0065397D"/>
    <w:rsid w:val="00656907"/>
    <w:rsid w:val="00663882"/>
    <w:rsid w:val="00671F58"/>
    <w:rsid w:val="006812C4"/>
    <w:rsid w:val="00683F09"/>
    <w:rsid w:val="006856A1"/>
    <w:rsid w:val="006856B5"/>
    <w:rsid w:val="00696347"/>
    <w:rsid w:val="00696DED"/>
    <w:rsid w:val="006A14F0"/>
    <w:rsid w:val="006A41A5"/>
    <w:rsid w:val="006A573A"/>
    <w:rsid w:val="006A6646"/>
    <w:rsid w:val="006A7A83"/>
    <w:rsid w:val="006B4B34"/>
    <w:rsid w:val="006D3E1A"/>
    <w:rsid w:val="006D6A27"/>
    <w:rsid w:val="006E0DE5"/>
    <w:rsid w:val="006E600A"/>
    <w:rsid w:val="006F3AAD"/>
    <w:rsid w:val="0070057F"/>
    <w:rsid w:val="00707131"/>
    <w:rsid w:val="0070730D"/>
    <w:rsid w:val="007110FE"/>
    <w:rsid w:val="00714CC2"/>
    <w:rsid w:val="00727431"/>
    <w:rsid w:val="007348DA"/>
    <w:rsid w:val="007350ED"/>
    <w:rsid w:val="00746F58"/>
    <w:rsid w:val="00762602"/>
    <w:rsid w:val="0077449D"/>
    <w:rsid w:val="0078678B"/>
    <w:rsid w:val="0078743E"/>
    <w:rsid w:val="00790C1A"/>
    <w:rsid w:val="007A0C91"/>
    <w:rsid w:val="007A264A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5D4A"/>
    <w:rsid w:val="00815F06"/>
    <w:rsid w:val="008205FB"/>
    <w:rsid w:val="00821711"/>
    <w:rsid w:val="00823A24"/>
    <w:rsid w:val="00843BFC"/>
    <w:rsid w:val="00850A30"/>
    <w:rsid w:val="00852A86"/>
    <w:rsid w:val="008538C1"/>
    <w:rsid w:val="00863718"/>
    <w:rsid w:val="00881230"/>
    <w:rsid w:val="00883015"/>
    <w:rsid w:val="00887026"/>
    <w:rsid w:val="00891E6E"/>
    <w:rsid w:val="008929D2"/>
    <w:rsid w:val="008977F9"/>
    <w:rsid w:val="008B625D"/>
    <w:rsid w:val="008B6D83"/>
    <w:rsid w:val="008D3FF1"/>
    <w:rsid w:val="008D4AFA"/>
    <w:rsid w:val="008D4DA5"/>
    <w:rsid w:val="008D798A"/>
    <w:rsid w:val="008E7CDD"/>
    <w:rsid w:val="009308E7"/>
    <w:rsid w:val="00941305"/>
    <w:rsid w:val="00941B9B"/>
    <w:rsid w:val="00942BEB"/>
    <w:rsid w:val="009521FB"/>
    <w:rsid w:val="00954823"/>
    <w:rsid w:val="00957F96"/>
    <w:rsid w:val="009621E2"/>
    <w:rsid w:val="00972F3D"/>
    <w:rsid w:val="00980AEC"/>
    <w:rsid w:val="00987EE8"/>
    <w:rsid w:val="009C0983"/>
    <w:rsid w:val="009C614F"/>
    <w:rsid w:val="009D0BAF"/>
    <w:rsid w:val="009E4AD2"/>
    <w:rsid w:val="009F5406"/>
    <w:rsid w:val="00A059AD"/>
    <w:rsid w:val="00A113C5"/>
    <w:rsid w:val="00A15E3B"/>
    <w:rsid w:val="00A2618B"/>
    <w:rsid w:val="00A33B6B"/>
    <w:rsid w:val="00A41631"/>
    <w:rsid w:val="00A43CEA"/>
    <w:rsid w:val="00A44CC3"/>
    <w:rsid w:val="00A7117F"/>
    <w:rsid w:val="00A85916"/>
    <w:rsid w:val="00A85D09"/>
    <w:rsid w:val="00A86AE9"/>
    <w:rsid w:val="00A87F8E"/>
    <w:rsid w:val="00A9038E"/>
    <w:rsid w:val="00A9176D"/>
    <w:rsid w:val="00AA3D0F"/>
    <w:rsid w:val="00AB3EE9"/>
    <w:rsid w:val="00AC1C27"/>
    <w:rsid w:val="00AC5563"/>
    <w:rsid w:val="00AE15AE"/>
    <w:rsid w:val="00AE54AA"/>
    <w:rsid w:val="00AF2778"/>
    <w:rsid w:val="00AF3263"/>
    <w:rsid w:val="00AF42CE"/>
    <w:rsid w:val="00B013F4"/>
    <w:rsid w:val="00B0477A"/>
    <w:rsid w:val="00B142D6"/>
    <w:rsid w:val="00B15A46"/>
    <w:rsid w:val="00B26C60"/>
    <w:rsid w:val="00B365E2"/>
    <w:rsid w:val="00B37528"/>
    <w:rsid w:val="00B426B6"/>
    <w:rsid w:val="00B43272"/>
    <w:rsid w:val="00B62885"/>
    <w:rsid w:val="00B70D45"/>
    <w:rsid w:val="00B74887"/>
    <w:rsid w:val="00B85512"/>
    <w:rsid w:val="00B859CB"/>
    <w:rsid w:val="00BA0678"/>
    <w:rsid w:val="00BA19CD"/>
    <w:rsid w:val="00BA4CB3"/>
    <w:rsid w:val="00BD2973"/>
    <w:rsid w:val="00BE39A1"/>
    <w:rsid w:val="00BE5B7F"/>
    <w:rsid w:val="00BF52E5"/>
    <w:rsid w:val="00BF7ACB"/>
    <w:rsid w:val="00C16C3C"/>
    <w:rsid w:val="00C32842"/>
    <w:rsid w:val="00C72EEB"/>
    <w:rsid w:val="00C75B93"/>
    <w:rsid w:val="00C7617E"/>
    <w:rsid w:val="00C76FE1"/>
    <w:rsid w:val="00C80373"/>
    <w:rsid w:val="00C861F7"/>
    <w:rsid w:val="00C8682A"/>
    <w:rsid w:val="00C900AB"/>
    <w:rsid w:val="00C96E95"/>
    <w:rsid w:val="00CA4229"/>
    <w:rsid w:val="00CB55F8"/>
    <w:rsid w:val="00CB7AF3"/>
    <w:rsid w:val="00CC5977"/>
    <w:rsid w:val="00CC5CD8"/>
    <w:rsid w:val="00CC7AA2"/>
    <w:rsid w:val="00CD3575"/>
    <w:rsid w:val="00CD36DD"/>
    <w:rsid w:val="00CE4CA4"/>
    <w:rsid w:val="00CE78FD"/>
    <w:rsid w:val="00CF6288"/>
    <w:rsid w:val="00D06877"/>
    <w:rsid w:val="00D13DBF"/>
    <w:rsid w:val="00D22E0F"/>
    <w:rsid w:val="00D2726A"/>
    <w:rsid w:val="00D3309D"/>
    <w:rsid w:val="00D416E9"/>
    <w:rsid w:val="00D5364C"/>
    <w:rsid w:val="00D56F18"/>
    <w:rsid w:val="00D64FB0"/>
    <w:rsid w:val="00D80756"/>
    <w:rsid w:val="00D86155"/>
    <w:rsid w:val="00D867B8"/>
    <w:rsid w:val="00DA15A9"/>
    <w:rsid w:val="00DA2F27"/>
    <w:rsid w:val="00DC138B"/>
    <w:rsid w:val="00DC16DB"/>
    <w:rsid w:val="00DC3C2D"/>
    <w:rsid w:val="00DC4F81"/>
    <w:rsid w:val="00DC4FA8"/>
    <w:rsid w:val="00DE63BA"/>
    <w:rsid w:val="00DF08A6"/>
    <w:rsid w:val="00DF4787"/>
    <w:rsid w:val="00DF5649"/>
    <w:rsid w:val="00DF78BF"/>
    <w:rsid w:val="00E01A91"/>
    <w:rsid w:val="00E06FE5"/>
    <w:rsid w:val="00E102B4"/>
    <w:rsid w:val="00E168DB"/>
    <w:rsid w:val="00E31987"/>
    <w:rsid w:val="00E338E9"/>
    <w:rsid w:val="00E4382A"/>
    <w:rsid w:val="00E4720A"/>
    <w:rsid w:val="00E47A4F"/>
    <w:rsid w:val="00E7586E"/>
    <w:rsid w:val="00E80A1B"/>
    <w:rsid w:val="00E8286B"/>
    <w:rsid w:val="00E83EEA"/>
    <w:rsid w:val="00E87717"/>
    <w:rsid w:val="00E92A92"/>
    <w:rsid w:val="00EB0BF4"/>
    <w:rsid w:val="00ED2A6A"/>
    <w:rsid w:val="00ED44EF"/>
    <w:rsid w:val="00ED74B6"/>
    <w:rsid w:val="00EE3274"/>
    <w:rsid w:val="00EF22A6"/>
    <w:rsid w:val="00F013F8"/>
    <w:rsid w:val="00F06FED"/>
    <w:rsid w:val="00F17543"/>
    <w:rsid w:val="00F45F95"/>
    <w:rsid w:val="00F5771E"/>
    <w:rsid w:val="00F600A6"/>
    <w:rsid w:val="00F70840"/>
    <w:rsid w:val="00F8119D"/>
    <w:rsid w:val="00F81606"/>
    <w:rsid w:val="00F84C00"/>
    <w:rsid w:val="00F945B4"/>
    <w:rsid w:val="00FB2A71"/>
    <w:rsid w:val="00FB2DF8"/>
    <w:rsid w:val="00FB4CC3"/>
    <w:rsid w:val="00FC6391"/>
    <w:rsid w:val="00FC70A8"/>
    <w:rsid w:val="00FC78A9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E7069CB2-86A4-41B0-B2BA-F18AFB97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3C4D9F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D15DC-584A-470B-B70A-E9B9540E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5717</Words>
  <Characters>3260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Viktorija Karčiauskienė</cp:lastModifiedBy>
  <cp:revision>4</cp:revision>
  <cp:lastPrinted>2024-01-03T12:56:00Z</cp:lastPrinted>
  <dcterms:created xsi:type="dcterms:W3CDTF">2025-01-17T09:52:00Z</dcterms:created>
  <dcterms:modified xsi:type="dcterms:W3CDTF">2025-01-20T11:09:00Z</dcterms:modified>
</cp:coreProperties>
</file>