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8E1AA" w14:textId="77777777" w:rsidR="005D6CBC" w:rsidRDefault="005D6CBC">
      <w:pPr>
        <w:jc w:val="both"/>
        <w:rPr>
          <w:sz w:val="20"/>
        </w:rPr>
      </w:pPr>
    </w:p>
    <w:p w14:paraId="42261491" w14:textId="77777777" w:rsidR="005D6CBC" w:rsidRDefault="005D6CBC">
      <w:pPr>
        <w:tabs>
          <w:tab w:val="center" w:pos="4986"/>
          <w:tab w:val="right" w:pos="9972"/>
        </w:tabs>
        <w:rPr>
          <w:sz w:val="18"/>
          <w:szCs w:val="18"/>
        </w:rPr>
      </w:pPr>
    </w:p>
    <w:p w14:paraId="49EFE866" w14:textId="77777777" w:rsidR="005D6CBC" w:rsidRDefault="00000000">
      <w:pPr>
        <w:ind w:firstLine="48"/>
        <w:jc w:val="center"/>
        <w:rPr>
          <w:rFonts w:eastAsia="Calibri"/>
          <w:b/>
          <w:bCs/>
          <w:sz w:val="28"/>
          <w:szCs w:val="28"/>
          <w:lang w:eastAsia="lt-LT"/>
        </w:rPr>
      </w:pPr>
      <w:r>
        <w:rPr>
          <w:rFonts w:ascii="Calibri" w:eastAsia="Calibri" w:hAnsi="Calibri"/>
          <w:noProof/>
          <w:sz w:val="22"/>
          <w:szCs w:val="22"/>
          <w:lang w:eastAsia="lt-LT"/>
        </w:rPr>
        <w:drawing>
          <wp:inline distT="0" distB="0" distL="0" distR="0" wp14:anchorId="2385D101" wp14:editId="5FAFC92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B37636" w14:textId="77777777" w:rsidR="005D6CBC" w:rsidRDefault="005D6CBC">
      <w:pPr>
        <w:jc w:val="center"/>
        <w:rPr>
          <w:rFonts w:eastAsia="Calibri"/>
          <w:b/>
          <w:bCs/>
          <w:sz w:val="28"/>
          <w:szCs w:val="28"/>
          <w:lang w:eastAsia="lt-LT"/>
        </w:rPr>
      </w:pPr>
    </w:p>
    <w:p w14:paraId="66CAB155" w14:textId="77777777" w:rsidR="005D6CBC" w:rsidRDefault="00000000">
      <w:pPr>
        <w:jc w:val="center"/>
        <w:rPr>
          <w:rFonts w:eastAsia="Calibri"/>
          <w:b/>
          <w:bCs/>
          <w:sz w:val="28"/>
          <w:szCs w:val="28"/>
          <w:lang w:eastAsia="lt-LT"/>
        </w:rPr>
      </w:pPr>
      <w:r>
        <w:rPr>
          <w:rFonts w:eastAsia="Calibri"/>
          <w:b/>
          <w:bCs/>
          <w:sz w:val="28"/>
          <w:szCs w:val="28"/>
          <w:lang w:eastAsia="lt-LT"/>
        </w:rPr>
        <w:t>KRETINGOS RAJONO SAVIVALDYBĖS TARYBA</w:t>
      </w:r>
    </w:p>
    <w:p w14:paraId="0902012B" w14:textId="77777777" w:rsidR="005D6CBC" w:rsidRDefault="005D6CBC">
      <w:pPr>
        <w:rPr>
          <w:rFonts w:eastAsia="Calibri"/>
          <w:b/>
          <w:bCs/>
          <w:lang w:eastAsia="lt-LT"/>
        </w:rPr>
      </w:pPr>
    </w:p>
    <w:p w14:paraId="2CF388B1" w14:textId="77777777" w:rsidR="005D6CBC" w:rsidRDefault="00000000">
      <w:pPr>
        <w:jc w:val="center"/>
        <w:rPr>
          <w:rFonts w:eastAsia="Calibri"/>
          <w:b/>
          <w:bCs/>
          <w:lang w:eastAsia="lt-LT"/>
        </w:rPr>
      </w:pPr>
      <w:r>
        <w:rPr>
          <w:rFonts w:eastAsia="Calibri"/>
          <w:b/>
          <w:bCs/>
          <w:lang w:eastAsia="lt-LT"/>
        </w:rPr>
        <w:t>SPRENDIMAS</w:t>
      </w:r>
    </w:p>
    <w:p w14:paraId="15CFBF60" w14:textId="77777777" w:rsidR="005D6CBC" w:rsidRDefault="00000000">
      <w:pPr>
        <w:jc w:val="center"/>
        <w:rPr>
          <w:rFonts w:eastAsia="Calibri"/>
          <w:b/>
          <w:bCs/>
          <w:lang w:eastAsia="lt-LT"/>
        </w:rPr>
      </w:pPr>
      <w:r>
        <w:rPr>
          <w:rFonts w:eastAsia="Calibri"/>
          <w:b/>
          <w:bCs/>
          <w:lang w:eastAsia="lt-LT"/>
        </w:rPr>
        <w:t>DĖL KRETINGOS RAJONO SAVIVALDYBĖS MOKYTOJŲ IR PAGALBOS MOKINIUI SPECIALISTŲ PERKVALIFIKAVIMO STUDIJŲ FINANSAVIMO TVARKOS APRAŠO TVIRTINIMO</w:t>
      </w:r>
    </w:p>
    <w:p w14:paraId="5DED8DE1" w14:textId="77777777" w:rsidR="005D6CBC" w:rsidRDefault="005D6CBC">
      <w:pPr>
        <w:rPr>
          <w:rFonts w:eastAsia="Calibri"/>
          <w:lang w:eastAsia="lt-LT"/>
        </w:rPr>
      </w:pPr>
    </w:p>
    <w:p w14:paraId="7D68DFEE" w14:textId="77777777" w:rsidR="005D6CBC" w:rsidRDefault="00000000">
      <w:pPr>
        <w:jc w:val="center"/>
        <w:rPr>
          <w:rFonts w:eastAsia="Calibri"/>
          <w:lang w:eastAsia="lt-LT"/>
        </w:rPr>
      </w:pPr>
      <w:r>
        <w:rPr>
          <w:rFonts w:eastAsia="Calibri"/>
          <w:lang w:eastAsia="lt-LT"/>
        </w:rPr>
        <w:t>2022 m. gruodžio 21 d. Nr. T2-336</w:t>
      </w:r>
    </w:p>
    <w:p w14:paraId="3B639C95" w14:textId="77777777" w:rsidR="005D6CBC" w:rsidRDefault="00000000">
      <w:pPr>
        <w:jc w:val="center"/>
        <w:rPr>
          <w:rFonts w:eastAsia="Calibri"/>
          <w:lang w:eastAsia="lt-LT"/>
        </w:rPr>
      </w:pPr>
      <w:r>
        <w:rPr>
          <w:rFonts w:eastAsia="Calibri"/>
          <w:lang w:eastAsia="lt-LT"/>
        </w:rPr>
        <w:t>Kretinga</w:t>
      </w:r>
    </w:p>
    <w:p w14:paraId="777AC1FD" w14:textId="77777777" w:rsidR="005D6CBC" w:rsidRDefault="005D6CBC">
      <w:pPr>
        <w:jc w:val="both"/>
        <w:rPr>
          <w:rFonts w:eastAsia="Calibri"/>
          <w:lang w:eastAsia="lt-LT"/>
        </w:rPr>
      </w:pPr>
    </w:p>
    <w:p w14:paraId="3B70FA27" w14:textId="77777777" w:rsidR="005D6CBC" w:rsidRDefault="005D6CBC">
      <w:pPr>
        <w:jc w:val="both"/>
        <w:rPr>
          <w:rFonts w:eastAsia="Calibri"/>
          <w:lang w:eastAsia="lt-LT"/>
        </w:rPr>
      </w:pPr>
    </w:p>
    <w:p w14:paraId="78396BBA" w14:textId="088AADFC" w:rsidR="005D6CBC" w:rsidRDefault="00000000">
      <w:pPr>
        <w:ind w:firstLine="851"/>
        <w:jc w:val="both"/>
        <w:rPr>
          <w:rFonts w:eastAsia="Calibri"/>
          <w:lang w:eastAsia="lt-LT"/>
        </w:rPr>
      </w:pPr>
      <w:r>
        <w:rPr>
          <w:rFonts w:eastAsia="Calibri"/>
          <w:lang w:eastAsia="lt-LT"/>
        </w:rPr>
        <w:t xml:space="preserve">Vadovaudamasi Lietuvos Respublikos vietos savivaldos įstatymo </w:t>
      </w:r>
      <w:r w:rsidRPr="006A5BE9">
        <w:rPr>
          <w:rFonts w:eastAsia="Calibri"/>
          <w:strike/>
          <w:lang w:eastAsia="lt-LT"/>
        </w:rPr>
        <w:t>16</w:t>
      </w:r>
      <w:r>
        <w:rPr>
          <w:rFonts w:eastAsia="Calibri"/>
          <w:lang w:eastAsia="lt-LT"/>
        </w:rPr>
        <w:t xml:space="preserve"> </w:t>
      </w:r>
      <w:r w:rsidR="006A5BE9" w:rsidRPr="006A5BE9">
        <w:rPr>
          <w:rFonts w:eastAsia="Calibri"/>
          <w:b/>
          <w:bCs/>
          <w:lang w:eastAsia="lt-LT"/>
        </w:rPr>
        <w:t>15</w:t>
      </w:r>
      <w:r w:rsidR="006A5BE9">
        <w:rPr>
          <w:rFonts w:eastAsia="Calibri"/>
          <w:lang w:eastAsia="lt-LT"/>
        </w:rPr>
        <w:t xml:space="preserve"> </w:t>
      </w:r>
      <w:r>
        <w:rPr>
          <w:rFonts w:eastAsia="Calibri"/>
          <w:lang w:eastAsia="lt-LT"/>
        </w:rPr>
        <w:t xml:space="preserve">straipsnio 2 dalies </w:t>
      </w:r>
      <w:r w:rsidRPr="006A5BE9">
        <w:rPr>
          <w:rFonts w:eastAsia="Calibri"/>
          <w:strike/>
          <w:lang w:eastAsia="lt-LT"/>
        </w:rPr>
        <w:t>17</w:t>
      </w:r>
      <w:r w:rsidR="006A5BE9">
        <w:rPr>
          <w:rFonts w:eastAsia="Calibri"/>
          <w:lang w:eastAsia="lt-LT"/>
        </w:rPr>
        <w:t xml:space="preserve"> </w:t>
      </w:r>
      <w:r w:rsidR="006A5BE9" w:rsidRPr="006A5BE9">
        <w:rPr>
          <w:rFonts w:eastAsia="Calibri"/>
          <w:b/>
          <w:bCs/>
          <w:lang w:eastAsia="lt-LT"/>
        </w:rPr>
        <w:t>13</w:t>
      </w:r>
      <w:r>
        <w:rPr>
          <w:rFonts w:eastAsia="Calibri"/>
          <w:lang w:eastAsia="lt-LT"/>
        </w:rPr>
        <w:t xml:space="preserve"> punktu ir Lietuvos Respublikos švietimo įstatymo 69 straipsnio </w:t>
      </w:r>
      <w:r w:rsidRPr="006A5BE9">
        <w:rPr>
          <w:rFonts w:eastAsia="Calibri"/>
          <w:strike/>
          <w:lang w:eastAsia="lt-LT"/>
        </w:rPr>
        <w:t>5</w:t>
      </w:r>
      <w:r>
        <w:rPr>
          <w:rFonts w:eastAsia="Calibri"/>
          <w:lang w:eastAsia="lt-LT"/>
        </w:rPr>
        <w:t xml:space="preserve"> </w:t>
      </w:r>
      <w:r w:rsidR="006A5BE9" w:rsidRPr="006A5BE9">
        <w:rPr>
          <w:rFonts w:eastAsia="Calibri"/>
          <w:b/>
          <w:bCs/>
          <w:lang w:eastAsia="lt-LT"/>
        </w:rPr>
        <w:t>7</w:t>
      </w:r>
      <w:r w:rsidR="006A5BE9">
        <w:rPr>
          <w:rFonts w:eastAsia="Calibri"/>
          <w:lang w:eastAsia="lt-LT"/>
        </w:rPr>
        <w:t xml:space="preserve"> </w:t>
      </w:r>
      <w:r>
        <w:rPr>
          <w:rFonts w:eastAsia="Calibri"/>
          <w:lang w:eastAsia="lt-LT"/>
        </w:rPr>
        <w:t>dalimi, Kretingos rajono savivaldybės taryba n u s p r e n d ž i a:</w:t>
      </w:r>
    </w:p>
    <w:p w14:paraId="4DE6BC4D" w14:textId="77777777" w:rsidR="005D6CBC" w:rsidRDefault="00000000">
      <w:pPr>
        <w:ind w:firstLine="851"/>
        <w:jc w:val="both"/>
        <w:rPr>
          <w:rFonts w:eastAsia="Calibri"/>
          <w:lang w:eastAsia="lt-LT"/>
        </w:rPr>
      </w:pPr>
      <w:r>
        <w:rPr>
          <w:rFonts w:eastAsia="Calibri"/>
          <w:lang w:eastAsia="lt-LT"/>
        </w:rPr>
        <w:t>1.</w:t>
      </w:r>
      <w:r>
        <w:rPr>
          <w:rFonts w:eastAsia="Calibri"/>
          <w:lang w:eastAsia="lt-LT"/>
        </w:rPr>
        <w:tab/>
        <w:t>Patvirtinti Kretingos rajono savivaldybės mokytojų ir pagalbos mokiniui specialistų perkvalifikavimo studijų finansavimo tvarkos aprašą (pridedama).</w:t>
      </w:r>
    </w:p>
    <w:p w14:paraId="27D2A805" w14:textId="77777777" w:rsidR="005D6CBC" w:rsidRDefault="00000000">
      <w:pPr>
        <w:ind w:left="1211" w:hanging="360"/>
        <w:jc w:val="both"/>
        <w:rPr>
          <w:rFonts w:eastAsia="Calibri"/>
          <w:lang w:eastAsia="lt-LT"/>
        </w:rPr>
      </w:pPr>
      <w:r>
        <w:rPr>
          <w:rFonts w:eastAsia="Calibri"/>
          <w:lang w:eastAsia="lt-LT"/>
        </w:rPr>
        <w:t>2.</w:t>
      </w:r>
      <w:r>
        <w:rPr>
          <w:rFonts w:eastAsia="Calibri"/>
          <w:lang w:eastAsia="lt-LT"/>
        </w:rPr>
        <w:tab/>
        <w:t>Šis sprendimas įsigalioja nuo 2023 m. kovo 1 d.</w:t>
      </w:r>
    </w:p>
    <w:p w14:paraId="57849DAF" w14:textId="77777777" w:rsidR="005D6CBC" w:rsidRDefault="00000000">
      <w:pPr>
        <w:ind w:firstLine="851"/>
        <w:jc w:val="both"/>
        <w:rPr>
          <w:rFonts w:eastAsia="Calibri"/>
          <w:lang w:eastAsia="lt-LT"/>
        </w:rPr>
      </w:pPr>
      <w:r>
        <w:rPr>
          <w:rFonts w:eastAsia="Calibri"/>
          <w:lang w:eastAsia="lt-LT"/>
        </w:rPr>
        <w:t>3. Teisės aktą skelbti Teisės aktų registre (TAR) ir savivaldybės interneto svetainėje.</w:t>
      </w:r>
    </w:p>
    <w:p w14:paraId="15A2228F" w14:textId="77777777" w:rsidR="005D6CBC" w:rsidRDefault="005D6CBC">
      <w:pPr>
        <w:jc w:val="both"/>
      </w:pPr>
    </w:p>
    <w:p w14:paraId="08149594" w14:textId="77777777" w:rsidR="005D6CBC" w:rsidRDefault="005D6CBC">
      <w:pPr>
        <w:jc w:val="both"/>
      </w:pPr>
    </w:p>
    <w:p w14:paraId="18BB0923" w14:textId="77777777" w:rsidR="005D6CBC" w:rsidRDefault="005D6CBC">
      <w:pPr>
        <w:jc w:val="both"/>
      </w:pPr>
    </w:p>
    <w:p w14:paraId="5A5A4A4C" w14:textId="77777777" w:rsidR="005D6CBC" w:rsidRDefault="00000000">
      <w:pPr>
        <w:jc w:val="both"/>
        <w:rPr>
          <w:sz w:val="22"/>
          <w:szCs w:val="22"/>
        </w:rPr>
      </w:pPr>
      <w:r>
        <w:rPr>
          <w:szCs w:val="24"/>
        </w:rPr>
        <w:t xml:space="preserve">Savivaldybės meras                       </w:t>
      </w:r>
      <w:r>
        <w:rPr>
          <w:szCs w:val="24"/>
        </w:rPr>
        <w:tab/>
      </w:r>
      <w:r>
        <w:rPr>
          <w:szCs w:val="24"/>
        </w:rPr>
        <w:tab/>
      </w:r>
      <w:r>
        <w:rPr>
          <w:szCs w:val="24"/>
        </w:rPr>
        <w:tab/>
      </w:r>
      <w:r>
        <w:rPr>
          <w:szCs w:val="24"/>
        </w:rPr>
        <w:tab/>
        <w:t xml:space="preserve">   Antanas Kalnius</w:t>
      </w:r>
    </w:p>
    <w:p w14:paraId="54E1237E" w14:textId="77777777" w:rsidR="005D6CBC" w:rsidRDefault="005D6CBC">
      <w:pPr>
        <w:tabs>
          <w:tab w:val="left" w:pos="4320"/>
        </w:tabs>
        <w:ind w:left="4320" w:firstLine="720"/>
        <w:sectPr w:rsidR="005D6CB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5C1B8977" w14:textId="77777777" w:rsidR="005D6CBC" w:rsidRDefault="00000000">
      <w:pPr>
        <w:tabs>
          <w:tab w:val="left" w:pos="4320"/>
        </w:tabs>
        <w:ind w:left="4320" w:firstLine="720"/>
        <w:rPr>
          <w:szCs w:val="24"/>
        </w:rPr>
      </w:pPr>
      <w:r>
        <w:rPr>
          <w:szCs w:val="24"/>
        </w:rPr>
        <w:lastRenderedPageBreak/>
        <w:t>PATVIRTINTA</w:t>
      </w:r>
    </w:p>
    <w:p w14:paraId="27757B44" w14:textId="77777777" w:rsidR="005D6CBC" w:rsidRDefault="00000000">
      <w:pPr>
        <w:ind w:left="4320" w:firstLine="720"/>
        <w:rPr>
          <w:szCs w:val="24"/>
        </w:rPr>
      </w:pPr>
      <w:r>
        <w:rPr>
          <w:szCs w:val="24"/>
        </w:rPr>
        <w:t>Kretingos rajono savivaldybės tarybos</w:t>
      </w:r>
    </w:p>
    <w:p w14:paraId="61069BCB" w14:textId="77777777" w:rsidR="005D6CBC" w:rsidRDefault="00000000">
      <w:pPr>
        <w:ind w:left="4320" w:firstLine="720"/>
        <w:rPr>
          <w:szCs w:val="24"/>
        </w:rPr>
      </w:pPr>
      <w:r>
        <w:rPr>
          <w:szCs w:val="24"/>
        </w:rPr>
        <w:t>2022 m. gruodžio 21 d. sprendimu Nr. T2-336</w:t>
      </w:r>
    </w:p>
    <w:p w14:paraId="5593AE82" w14:textId="77777777" w:rsidR="005D6CBC" w:rsidRDefault="005D6CBC"/>
    <w:p w14:paraId="1D9AA36B" w14:textId="77777777" w:rsidR="005D6CBC" w:rsidRDefault="00000000">
      <w:pPr>
        <w:jc w:val="center"/>
        <w:rPr>
          <w:b/>
          <w:bCs/>
          <w:szCs w:val="24"/>
          <w:lang w:eastAsia="lt-LT"/>
        </w:rPr>
      </w:pPr>
      <w:r>
        <w:rPr>
          <w:b/>
          <w:szCs w:val="24"/>
        </w:rPr>
        <w:t xml:space="preserve">KRETINGOS </w:t>
      </w:r>
      <w:r>
        <w:rPr>
          <w:b/>
          <w:bCs/>
          <w:szCs w:val="24"/>
          <w:lang w:eastAsia="lt-LT"/>
        </w:rPr>
        <w:t xml:space="preserve">RAJONO SAVIVALDYBĖS MOKYTOJŲ IR PAGALBOS MOKINIUI SPECIALISTŲ PERKVALIFIKAVIMO STUDIJŲ FINANSAVIMO </w:t>
      </w:r>
    </w:p>
    <w:p w14:paraId="507C12D1" w14:textId="77777777" w:rsidR="005D6CBC" w:rsidRDefault="00000000">
      <w:pPr>
        <w:shd w:val="clear" w:color="auto" w:fill="FFFFFF"/>
        <w:jc w:val="center"/>
        <w:rPr>
          <w:szCs w:val="24"/>
          <w:lang w:eastAsia="lt-LT"/>
        </w:rPr>
      </w:pPr>
      <w:r>
        <w:rPr>
          <w:b/>
          <w:bCs/>
          <w:szCs w:val="24"/>
          <w:lang w:eastAsia="lt-LT"/>
        </w:rPr>
        <w:t>TVARKOS APRAŠAS</w:t>
      </w:r>
    </w:p>
    <w:p w14:paraId="42EAB8B0" w14:textId="77777777" w:rsidR="005D6CBC" w:rsidRDefault="005D6CBC">
      <w:pPr>
        <w:rPr>
          <w:b/>
          <w:szCs w:val="24"/>
        </w:rPr>
      </w:pPr>
    </w:p>
    <w:p w14:paraId="41BC0CD5" w14:textId="77777777" w:rsidR="005D6CBC" w:rsidRDefault="00000000">
      <w:pPr>
        <w:tabs>
          <w:tab w:val="left" w:pos="851"/>
          <w:tab w:val="left" w:pos="4253"/>
          <w:tab w:val="left" w:pos="4395"/>
        </w:tabs>
        <w:jc w:val="center"/>
        <w:rPr>
          <w:b/>
          <w:bCs/>
        </w:rPr>
      </w:pPr>
      <w:r>
        <w:rPr>
          <w:b/>
          <w:bCs/>
        </w:rPr>
        <w:t>I SKYRIUS</w:t>
      </w:r>
    </w:p>
    <w:p w14:paraId="66451980" w14:textId="77777777" w:rsidR="005D6CBC" w:rsidRDefault="00000000">
      <w:pPr>
        <w:tabs>
          <w:tab w:val="left" w:pos="851"/>
          <w:tab w:val="left" w:pos="4253"/>
          <w:tab w:val="left" w:pos="4395"/>
        </w:tabs>
        <w:jc w:val="center"/>
        <w:rPr>
          <w:b/>
          <w:bCs/>
        </w:rPr>
      </w:pPr>
      <w:r>
        <w:rPr>
          <w:b/>
          <w:bCs/>
        </w:rPr>
        <w:t>BENDROSIOS NUOSTATOS</w:t>
      </w:r>
    </w:p>
    <w:p w14:paraId="03F02057" w14:textId="77777777" w:rsidR="005D6CBC" w:rsidRDefault="005D6CBC">
      <w:pPr>
        <w:rPr>
          <w:b/>
          <w:bCs/>
        </w:rPr>
      </w:pPr>
    </w:p>
    <w:p w14:paraId="2E155F1B" w14:textId="77777777" w:rsidR="005D6CBC" w:rsidRDefault="00000000">
      <w:pPr>
        <w:ind w:firstLine="851"/>
        <w:jc w:val="both"/>
        <w:rPr>
          <w:szCs w:val="24"/>
          <w:lang w:eastAsia="lt-LT"/>
        </w:rPr>
      </w:pPr>
      <w:r>
        <w:rPr>
          <w:szCs w:val="24"/>
          <w:lang w:eastAsia="lt-LT"/>
        </w:rPr>
        <w:t>1.</w:t>
      </w:r>
      <w:r>
        <w:rPr>
          <w:sz w:val="14"/>
          <w:szCs w:val="14"/>
          <w:lang w:eastAsia="lt-LT"/>
        </w:rPr>
        <w:t xml:space="preserve"> </w:t>
      </w:r>
      <w:r>
        <w:rPr>
          <w:szCs w:val="24"/>
          <w:lang w:eastAsia="lt-LT"/>
        </w:rPr>
        <w:t xml:space="preserve">Kretingos rajono savivaldybės mokytojų ir pagalbos mokiniui specialistų perkvalifikavimo studijų finansavimo tvarkos aprašas (toliau – Aprašas) reglamentuoja Kretingos rajono savivaldybės (toliau – Savivaldybė) pavaldumo švietimo įstaigose dirbančių mokytojų pagal ikimokyklinio, priešmokyklinio, bendrojo ugdymo, neformaliojo švietimo programas ir pagalbos  mokiniui specialistų (specialiųjų pedagogų, </w:t>
      </w:r>
      <w:proofErr w:type="spellStart"/>
      <w:r>
        <w:rPr>
          <w:szCs w:val="24"/>
          <w:lang w:eastAsia="lt-LT"/>
        </w:rPr>
        <w:t>tiflopedagogų</w:t>
      </w:r>
      <w:proofErr w:type="spellEnd"/>
      <w:r>
        <w:rPr>
          <w:szCs w:val="24"/>
          <w:lang w:eastAsia="lt-LT"/>
        </w:rPr>
        <w:t>, surdopedagogų, logopedų, socialinių pedagogų, psichologų) (toliau visi kartu vadinami – Pedagogai) perkvalifikavimo studijų finansavimo ir atrankos organizavimo procedūras.</w:t>
      </w:r>
    </w:p>
    <w:p w14:paraId="04EE5CD0" w14:textId="77777777" w:rsidR="005D6CBC" w:rsidRDefault="00000000">
      <w:pPr>
        <w:ind w:firstLine="851"/>
        <w:jc w:val="both"/>
        <w:rPr>
          <w:szCs w:val="24"/>
          <w:lang w:eastAsia="lt-LT"/>
        </w:rPr>
      </w:pPr>
      <w:r>
        <w:rPr>
          <w:szCs w:val="24"/>
          <w:lang w:eastAsia="lt-LT"/>
        </w:rPr>
        <w:t>2. Tikslas – sudaryti galimybes bei skatinti Pedagogus persikvalifikuoti, pasirenkant specialybę, reikalingą Savivaldybės pavaldumo švietimo įstaigose mokinių kokybiškam ugdymui organizuoti bei švietimo paslaugoms teikti.</w:t>
      </w:r>
    </w:p>
    <w:p w14:paraId="476B4E69" w14:textId="77777777" w:rsidR="005D6CBC" w:rsidRDefault="00000000">
      <w:pPr>
        <w:ind w:firstLine="851"/>
        <w:jc w:val="both"/>
        <w:rPr>
          <w:szCs w:val="24"/>
          <w:lang w:eastAsia="lt-LT"/>
        </w:rPr>
      </w:pPr>
      <w:r>
        <w:rPr>
          <w:szCs w:val="24"/>
          <w:lang w:eastAsia="lt-LT"/>
        </w:rPr>
        <w:t>3. Apraše vartojamos sąvokos:</w:t>
      </w:r>
    </w:p>
    <w:p w14:paraId="7AABEA7B" w14:textId="77777777" w:rsidR="005D6CBC" w:rsidRDefault="00000000">
      <w:pPr>
        <w:ind w:firstLine="851"/>
        <w:jc w:val="both"/>
        <w:rPr>
          <w:szCs w:val="24"/>
          <w:lang w:eastAsia="lt-LT"/>
        </w:rPr>
      </w:pPr>
      <w:r>
        <w:rPr>
          <w:szCs w:val="24"/>
          <w:lang w:eastAsia="lt-LT"/>
        </w:rPr>
        <w:t>3.1.</w:t>
      </w:r>
      <w:r>
        <w:rPr>
          <w:bCs/>
          <w:iCs/>
          <w:szCs w:val="24"/>
          <w:lang w:eastAsia="lt-LT"/>
        </w:rPr>
        <w:t xml:space="preserve"> </w:t>
      </w:r>
      <w:r>
        <w:rPr>
          <w:b/>
          <w:iCs/>
          <w:szCs w:val="24"/>
          <w:lang w:eastAsia="lt-LT"/>
        </w:rPr>
        <w:t>Perkvalifikavimas</w:t>
      </w:r>
      <w:r>
        <w:rPr>
          <w:i/>
          <w:iCs/>
          <w:szCs w:val="24"/>
          <w:lang w:eastAsia="lt-LT"/>
        </w:rPr>
        <w:t xml:space="preserve"> </w:t>
      </w:r>
      <w:r>
        <w:rPr>
          <w:szCs w:val="24"/>
          <w:lang w:eastAsia="lt-LT"/>
        </w:rPr>
        <w:t>– tai Pedagogų studijos, siekiant įgyti pedagogo ir/ar mokomojo dalyko / ugdymo srities kvalifikaciją;</w:t>
      </w:r>
    </w:p>
    <w:p w14:paraId="304F76CE" w14:textId="77777777" w:rsidR="005D6CBC" w:rsidRDefault="00000000">
      <w:pPr>
        <w:ind w:firstLine="851"/>
        <w:jc w:val="both"/>
        <w:rPr>
          <w:szCs w:val="24"/>
          <w:lang w:eastAsia="lt-LT"/>
        </w:rPr>
      </w:pPr>
      <w:r>
        <w:rPr>
          <w:szCs w:val="24"/>
          <w:lang w:eastAsia="lt-LT"/>
        </w:rPr>
        <w:t xml:space="preserve">3.2. </w:t>
      </w:r>
      <w:r>
        <w:rPr>
          <w:b/>
          <w:iCs/>
          <w:szCs w:val="24"/>
          <w:lang w:eastAsia="lt-LT"/>
        </w:rPr>
        <w:t>Perkvalifikavimą vykdančios institucijos</w:t>
      </w:r>
      <w:r>
        <w:rPr>
          <w:i/>
          <w:iCs/>
          <w:szCs w:val="24"/>
          <w:lang w:eastAsia="lt-LT"/>
        </w:rPr>
        <w:t xml:space="preserve"> </w:t>
      </w:r>
      <w:r>
        <w:rPr>
          <w:szCs w:val="24"/>
          <w:lang w:eastAsia="lt-LT"/>
        </w:rPr>
        <w:t>– aukštosios mokyklos ar jų padaliniai (toliau – aukštoji mokykla), vykdantys mokytojų perkvalifikavimo studijas;</w:t>
      </w:r>
    </w:p>
    <w:p w14:paraId="738D9C11" w14:textId="77777777" w:rsidR="005D6CBC" w:rsidRDefault="00000000">
      <w:pPr>
        <w:ind w:firstLine="851"/>
        <w:jc w:val="both"/>
        <w:rPr>
          <w:szCs w:val="24"/>
          <w:lang w:eastAsia="lt-LT"/>
        </w:rPr>
      </w:pPr>
      <w:r>
        <w:rPr>
          <w:szCs w:val="24"/>
          <w:lang w:eastAsia="lt-LT"/>
        </w:rPr>
        <w:t>3.3. kitos šiame Apraše vartojamos sąvokos atitinka Lietuvos Respublikos švietimo įstatyme ir kituose teisės aktuose apibrėžtas sąvokas.</w:t>
      </w:r>
    </w:p>
    <w:p w14:paraId="1AA93336" w14:textId="77777777" w:rsidR="005D6CBC" w:rsidRDefault="005D6CBC">
      <w:pPr>
        <w:tabs>
          <w:tab w:val="left" w:pos="851"/>
        </w:tabs>
        <w:jc w:val="both"/>
        <w:rPr>
          <w:rFonts w:eastAsia="Calibri"/>
          <w:szCs w:val="24"/>
        </w:rPr>
      </w:pPr>
    </w:p>
    <w:p w14:paraId="681E5BFB" w14:textId="77777777" w:rsidR="005D6CBC" w:rsidRDefault="00000000">
      <w:pPr>
        <w:jc w:val="center"/>
        <w:rPr>
          <w:b/>
          <w:szCs w:val="24"/>
        </w:rPr>
      </w:pPr>
      <w:r>
        <w:rPr>
          <w:b/>
          <w:szCs w:val="24"/>
        </w:rPr>
        <w:t>II SKYRIUS</w:t>
      </w:r>
    </w:p>
    <w:p w14:paraId="6FBBA351" w14:textId="77777777" w:rsidR="005D6CBC" w:rsidRDefault="00000000">
      <w:pPr>
        <w:jc w:val="center"/>
        <w:rPr>
          <w:b/>
          <w:szCs w:val="24"/>
        </w:rPr>
      </w:pPr>
      <w:r>
        <w:rPr>
          <w:b/>
          <w:bCs/>
          <w:szCs w:val="24"/>
          <w:lang w:eastAsia="lt-LT"/>
        </w:rPr>
        <w:t>FINANSAVIMAS IR ATRANKOS ORGANIZAVIMAS</w:t>
      </w:r>
    </w:p>
    <w:p w14:paraId="0C75534A" w14:textId="77777777" w:rsidR="005D6CBC" w:rsidRDefault="005D6CBC">
      <w:pPr>
        <w:spacing w:line="256" w:lineRule="auto"/>
        <w:rPr>
          <w:szCs w:val="24"/>
        </w:rPr>
      </w:pPr>
    </w:p>
    <w:p w14:paraId="0C08F0EA" w14:textId="77777777" w:rsidR="005D6CBC" w:rsidRDefault="005D6CBC">
      <w:pPr>
        <w:rPr>
          <w:sz w:val="14"/>
          <w:szCs w:val="14"/>
        </w:rPr>
      </w:pPr>
    </w:p>
    <w:p w14:paraId="4E0EE8DE" w14:textId="77777777" w:rsidR="005D6CBC" w:rsidRDefault="00000000">
      <w:pPr>
        <w:ind w:firstLine="851"/>
        <w:rPr>
          <w:szCs w:val="24"/>
        </w:rPr>
      </w:pPr>
      <w:r>
        <w:rPr>
          <w:szCs w:val="24"/>
        </w:rPr>
        <w:t>4. Pedagogų perkvalifikavimo studijos finansuojamos Savivaldybės biudžeto lėšomis.</w:t>
      </w:r>
    </w:p>
    <w:p w14:paraId="2D087EC4" w14:textId="34625DF0" w:rsidR="005D6CBC" w:rsidRDefault="00000000">
      <w:pPr>
        <w:tabs>
          <w:tab w:val="left" w:pos="851"/>
        </w:tabs>
        <w:ind w:firstLine="851"/>
        <w:jc w:val="both"/>
        <w:rPr>
          <w:szCs w:val="24"/>
          <w:lang w:eastAsia="lt-LT"/>
        </w:rPr>
      </w:pPr>
      <w:r>
        <w:rPr>
          <w:rFonts w:eastAsia="Calibri"/>
          <w:sz w:val="23"/>
          <w:szCs w:val="23"/>
        </w:rPr>
        <w:t>5.</w:t>
      </w:r>
      <w:r>
        <w:rPr>
          <w:sz w:val="23"/>
          <w:szCs w:val="23"/>
          <w:lang w:eastAsia="lt-LT"/>
        </w:rPr>
        <w:t xml:space="preserve"> Pretendentų atranką Savivaldybės finansavimui studijoms gauti organizuoja </w:t>
      </w:r>
      <w:r w:rsidRPr="004E7D47">
        <w:rPr>
          <w:strike/>
          <w:sz w:val="23"/>
          <w:szCs w:val="23"/>
          <w:lang w:eastAsia="lt-LT"/>
        </w:rPr>
        <w:t>Savivaldybė.</w:t>
      </w:r>
      <w:r>
        <w:rPr>
          <w:sz w:val="23"/>
          <w:szCs w:val="23"/>
          <w:lang w:eastAsia="lt-LT"/>
        </w:rPr>
        <w:t xml:space="preserve"> </w:t>
      </w:r>
      <w:r w:rsidR="004E7D47" w:rsidRPr="004E7D47">
        <w:rPr>
          <w:b/>
          <w:bCs/>
          <w:sz w:val="23"/>
          <w:szCs w:val="23"/>
          <w:lang w:eastAsia="lt-LT"/>
        </w:rPr>
        <w:t>Savivaldybės administracija</w:t>
      </w:r>
      <w:r w:rsidR="004E7D47">
        <w:rPr>
          <w:sz w:val="23"/>
          <w:szCs w:val="23"/>
          <w:lang w:eastAsia="lt-LT"/>
        </w:rPr>
        <w:t xml:space="preserve">. </w:t>
      </w:r>
      <w:r>
        <w:rPr>
          <w:sz w:val="23"/>
          <w:szCs w:val="23"/>
          <w:lang w:eastAsia="lt-LT"/>
        </w:rPr>
        <w:t xml:space="preserve">Informacija apie atranką skelbiama Savivaldybės interneto svetainėje </w:t>
      </w:r>
      <w:r>
        <w:rPr>
          <w:sz w:val="23"/>
          <w:szCs w:val="23"/>
          <w:u w:val="single"/>
          <w:lang w:eastAsia="lt-LT"/>
        </w:rPr>
        <w:t>www.kretinga.lt</w:t>
      </w:r>
      <w:r>
        <w:rPr>
          <w:sz w:val="23"/>
          <w:szCs w:val="23"/>
          <w:lang w:eastAsia="lt-LT"/>
        </w:rPr>
        <w:t>.</w:t>
      </w:r>
      <w:r>
        <w:t xml:space="preserve"> </w:t>
      </w:r>
    </w:p>
    <w:p w14:paraId="39F3F12E" w14:textId="77777777" w:rsidR="005D6CBC" w:rsidRDefault="00000000">
      <w:pPr>
        <w:rPr>
          <w:rFonts w:eastAsia="MS Mincho"/>
          <w:i/>
          <w:iCs/>
          <w:sz w:val="20"/>
        </w:rPr>
      </w:pPr>
      <w:r>
        <w:rPr>
          <w:rFonts w:eastAsia="MS Mincho"/>
          <w:i/>
          <w:iCs/>
          <w:sz w:val="20"/>
        </w:rPr>
        <w:t>Punkto pakeitimai:</w:t>
      </w:r>
    </w:p>
    <w:p w14:paraId="5E785297" w14:textId="77777777" w:rsidR="005D6CBC" w:rsidRDefault="00000000">
      <w:pPr>
        <w:jc w:val="both"/>
        <w:rPr>
          <w:rFonts w:eastAsia="MS Mincho"/>
          <w:i/>
          <w:iCs/>
          <w:sz w:val="20"/>
        </w:rPr>
      </w:pPr>
      <w:r>
        <w:rPr>
          <w:rFonts w:eastAsia="MS Mincho"/>
          <w:i/>
          <w:iCs/>
          <w:sz w:val="20"/>
        </w:rPr>
        <w:t xml:space="preserve">Nr. </w:t>
      </w:r>
      <w:hyperlink r:id="rId14"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490565BD" w14:textId="77777777" w:rsidR="005D6CBC" w:rsidRDefault="005D6CBC"/>
    <w:p w14:paraId="6F1CD94D" w14:textId="65E4A132" w:rsidR="005D6CBC" w:rsidRDefault="00000000">
      <w:pPr>
        <w:ind w:firstLine="851"/>
        <w:jc w:val="both"/>
        <w:rPr>
          <w:szCs w:val="24"/>
          <w:lang w:eastAsia="lt-LT"/>
        </w:rPr>
      </w:pPr>
      <w:r>
        <w:rPr>
          <w:sz w:val="23"/>
          <w:szCs w:val="23"/>
          <w:lang w:eastAsia="lt-LT"/>
        </w:rPr>
        <w:t xml:space="preserve">6. Prašymai (Aprašo 1 priedas) teikiami Savivaldybės </w:t>
      </w:r>
      <w:r w:rsidRPr="006A4C6F">
        <w:rPr>
          <w:strike/>
          <w:sz w:val="23"/>
          <w:szCs w:val="23"/>
          <w:lang w:eastAsia="lt-LT"/>
        </w:rPr>
        <w:t>merui</w:t>
      </w:r>
      <w:r>
        <w:rPr>
          <w:sz w:val="23"/>
          <w:szCs w:val="23"/>
          <w:lang w:eastAsia="lt-LT"/>
        </w:rPr>
        <w:t xml:space="preserve"> </w:t>
      </w:r>
      <w:r w:rsidR="006A4C6F" w:rsidRPr="006A4C6F">
        <w:rPr>
          <w:b/>
          <w:bCs/>
          <w:sz w:val="23"/>
          <w:szCs w:val="23"/>
          <w:lang w:eastAsia="lt-LT"/>
        </w:rPr>
        <w:t>administracijai</w:t>
      </w:r>
      <w:r w:rsidR="006A4C6F">
        <w:rPr>
          <w:sz w:val="23"/>
          <w:szCs w:val="23"/>
          <w:lang w:eastAsia="lt-LT"/>
        </w:rPr>
        <w:t xml:space="preserve"> </w:t>
      </w:r>
      <w:r>
        <w:rPr>
          <w:sz w:val="23"/>
          <w:szCs w:val="23"/>
          <w:lang w:eastAsia="lt-LT"/>
        </w:rPr>
        <w:t>(Savanorių g. 29A, Kretinga</w:t>
      </w:r>
      <w:r>
        <w:rPr>
          <w:sz w:val="23"/>
          <w:szCs w:val="23"/>
          <w:u w:val="single"/>
          <w:lang w:eastAsia="lt-LT"/>
        </w:rPr>
        <w:t>)</w:t>
      </w:r>
      <w:r>
        <w:rPr>
          <w:sz w:val="23"/>
          <w:szCs w:val="23"/>
          <w:lang w:eastAsia="lt-LT"/>
        </w:rPr>
        <w:t>. Prašymai priimami 10 darbo dienų nuo informacijos apie atranką Savivaldybės svetainėje paskelbimo.</w:t>
      </w:r>
      <w:r>
        <w:t xml:space="preserve"> </w:t>
      </w:r>
    </w:p>
    <w:p w14:paraId="40C9506A" w14:textId="77777777" w:rsidR="005D6CBC" w:rsidRDefault="00000000">
      <w:pPr>
        <w:rPr>
          <w:rFonts w:eastAsia="MS Mincho"/>
          <w:i/>
          <w:iCs/>
          <w:sz w:val="20"/>
        </w:rPr>
      </w:pPr>
      <w:r>
        <w:rPr>
          <w:rFonts w:eastAsia="MS Mincho"/>
          <w:i/>
          <w:iCs/>
          <w:sz w:val="20"/>
        </w:rPr>
        <w:t>Punkto pakeitimai:</w:t>
      </w:r>
    </w:p>
    <w:p w14:paraId="061ECCA7" w14:textId="77777777" w:rsidR="005D6CBC" w:rsidRDefault="00000000">
      <w:pPr>
        <w:jc w:val="both"/>
        <w:rPr>
          <w:rFonts w:eastAsia="MS Mincho"/>
          <w:i/>
          <w:iCs/>
          <w:sz w:val="20"/>
        </w:rPr>
      </w:pPr>
      <w:r>
        <w:rPr>
          <w:rFonts w:eastAsia="MS Mincho"/>
          <w:i/>
          <w:iCs/>
          <w:sz w:val="20"/>
        </w:rPr>
        <w:t xml:space="preserve">Nr. </w:t>
      </w:r>
      <w:hyperlink r:id="rId15"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669DC37C" w14:textId="77777777" w:rsidR="005D6CBC" w:rsidRDefault="005D6CBC"/>
    <w:p w14:paraId="4D615B51" w14:textId="61D86DE7" w:rsidR="005D6CBC" w:rsidRDefault="00000000">
      <w:pPr>
        <w:ind w:firstLine="851"/>
        <w:jc w:val="both"/>
        <w:rPr>
          <w:szCs w:val="24"/>
        </w:rPr>
      </w:pPr>
      <w:r>
        <w:rPr>
          <w:rFonts w:eastAsia="Calibri"/>
          <w:sz w:val="23"/>
          <w:szCs w:val="23"/>
          <w:lang w:eastAsia="lt-LT"/>
        </w:rPr>
        <w:t xml:space="preserve">7. Pedagogų atranką gauti Savivaldybės finansavimą studijoms vykdo Savivaldybės </w:t>
      </w:r>
      <w:r w:rsidRPr="003D2EAC">
        <w:rPr>
          <w:rFonts w:eastAsia="Calibri"/>
          <w:sz w:val="23"/>
          <w:szCs w:val="23"/>
          <w:lang w:eastAsia="lt-LT"/>
        </w:rPr>
        <w:t xml:space="preserve">mero potvarkiu </w:t>
      </w:r>
      <w:r>
        <w:rPr>
          <w:rFonts w:eastAsia="Calibri"/>
          <w:sz w:val="23"/>
          <w:szCs w:val="23"/>
          <w:lang w:eastAsia="lt-LT"/>
        </w:rPr>
        <w:t>sudaryta atrankos komisija (toliau – Komisija), kurią sudaro 5 nariai. Komisijos darbui vadovauja Komisijos pirmininkas.</w:t>
      </w:r>
      <w:r>
        <w:t xml:space="preserve"> </w:t>
      </w:r>
    </w:p>
    <w:p w14:paraId="2AF90227" w14:textId="77777777" w:rsidR="005D6CBC" w:rsidRDefault="00000000">
      <w:pPr>
        <w:rPr>
          <w:rFonts w:eastAsia="MS Mincho"/>
          <w:i/>
          <w:iCs/>
          <w:sz w:val="20"/>
        </w:rPr>
      </w:pPr>
      <w:r>
        <w:rPr>
          <w:rFonts w:eastAsia="MS Mincho"/>
          <w:i/>
          <w:iCs/>
          <w:sz w:val="20"/>
        </w:rPr>
        <w:t>Punkto pakeitimai:</w:t>
      </w:r>
    </w:p>
    <w:p w14:paraId="2DD44FD6" w14:textId="77777777" w:rsidR="005D6CBC" w:rsidRDefault="00000000">
      <w:pPr>
        <w:jc w:val="both"/>
        <w:rPr>
          <w:rFonts w:eastAsia="MS Mincho"/>
          <w:i/>
          <w:iCs/>
          <w:sz w:val="20"/>
        </w:rPr>
      </w:pPr>
      <w:r>
        <w:rPr>
          <w:rFonts w:eastAsia="MS Mincho"/>
          <w:i/>
          <w:iCs/>
          <w:sz w:val="20"/>
        </w:rPr>
        <w:t xml:space="preserve">Nr. </w:t>
      </w:r>
      <w:hyperlink r:id="rId16"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45078B06" w14:textId="77777777" w:rsidR="005D6CBC" w:rsidRDefault="005D6CBC"/>
    <w:p w14:paraId="4D6D4D8E" w14:textId="77777777" w:rsidR="005D6CBC" w:rsidRDefault="00000000">
      <w:pPr>
        <w:ind w:firstLine="851"/>
        <w:jc w:val="both"/>
        <w:rPr>
          <w:szCs w:val="24"/>
          <w:lang w:eastAsia="lt-LT"/>
        </w:rPr>
      </w:pPr>
      <w:r>
        <w:rPr>
          <w:szCs w:val="24"/>
        </w:rPr>
        <w:t xml:space="preserve">8. </w:t>
      </w:r>
      <w:r>
        <w:rPr>
          <w:szCs w:val="24"/>
          <w:lang w:eastAsia="lt-LT"/>
        </w:rPr>
        <w:t>Komisija, vykdydama savo funkcijas, turi teisę:</w:t>
      </w:r>
    </w:p>
    <w:p w14:paraId="75451B65" w14:textId="77777777" w:rsidR="005D6CBC" w:rsidRDefault="00000000">
      <w:pPr>
        <w:ind w:firstLine="851"/>
        <w:jc w:val="both"/>
        <w:rPr>
          <w:szCs w:val="24"/>
          <w:lang w:eastAsia="lt-LT"/>
        </w:rPr>
      </w:pPr>
      <w:r>
        <w:rPr>
          <w:szCs w:val="24"/>
          <w:lang w:eastAsia="lt-LT"/>
        </w:rPr>
        <w:lastRenderedPageBreak/>
        <w:t>8.1. gauti iš Pedagogo papildomus duomenis ir (ar) dokumentus, reikalingus prašymui įvertinti;</w:t>
      </w:r>
    </w:p>
    <w:p w14:paraId="7738F796" w14:textId="77777777" w:rsidR="005D6CBC" w:rsidRDefault="00000000">
      <w:pPr>
        <w:ind w:firstLine="851"/>
        <w:jc w:val="both"/>
        <w:rPr>
          <w:szCs w:val="24"/>
          <w:lang w:eastAsia="lt-LT"/>
        </w:rPr>
      </w:pPr>
      <w:r>
        <w:rPr>
          <w:szCs w:val="24"/>
          <w:lang w:eastAsia="lt-LT"/>
        </w:rPr>
        <w:t>8.2. prireikus prašyti patikslinti Pedagogo pateiktą informaciją.</w:t>
      </w:r>
    </w:p>
    <w:p w14:paraId="5F7F261C" w14:textId="77777777" w:rsidR="005D6CBC" w:rsidRDefault="00000000">
      <w:pPr>
        <w:ind w:firstLine="851"/>
        <w:jc w:val="both"/>
        <w:rPr>
          <w:szCs w:val="24"/>
          <w:lang w:eastAsia="lt-LT"/>
        </w:rPr>
      </w:pPr>
      <w:r>
        <w:rPr>
          <w:szCs w:val="24"/>
          <w:lang w:eastAsia="lt-LT"/>
        </w:rPr>
        <w:t>9. Komisijos nariai, vykdydami savo funkcijas, privalo užtikrinti informacijos, susijusios su jų veikla Komisijoje, konfidencialumą.</w:t>
      </w:r>
    </w:p>
    <w:p w14:paraId="2BE5DA50" w14:textId="77777777" w:rsidR="005D6CBC" w:rsidRDefault="00000000">
      <w:pPr>
        <w:ind w:firstLine="851"/>
        <w:jc w:val="both"/>
        <w:rPr>
          <w:szCs w:val="24"/>
          <w:lang w:eastAsia="lt-LT"/>
        </w:rPr>
      </w:pPr>
      <w:r>
        <w:rPr>
          <w:szCs w:val="24"/>
          <w:lang w:eastAsia="lt-LT"/>
        </w:rPr>
        <w:t>10. Komisijos narys negali dalyvauti svarstant ir vertinant prašymus, kuriuos pateikė Pedagogai, susiję su Komisijos nariu ryšiais, neleidžiančiais priimti objektyvių sprendimų.</w:t>
      </w:r>
    </w:p>
    <w:p w14:paraId="2BF4F63F" w14:textId="77777777" w:rsidR="005D6CBC" w:rsidRDefault="00000000">
      <w:pPr>
        <w:ind w:firstLine="851"/>
        <w:jc w:val="both"/>
        <w:rPr>
          <w:szCs w:val="24"/>
        </w:rPr>
      </w:pPr>
      <w:r>
        <w:rPr>
          <w:szCs w:val="24"/>
        </w:rPr>
        <w:t>11. Komisijos narys, pažeidęs Aprašo nuostatas ar kitus teisės aktus, atsako teisės aktų nustatyta tvarka.</w:t>
      </w:r>
    </w:p>
    <w:p w14:paraId="6F9797CA" w14:textId="77777777" w:rsidR="005D6CBC" w:rsidRDefault="00000000">
      <w:pPr>
        <w:ind w:firstLine="851"/>
        <w:jc w:val="both"/>
        <w:rPr>
          <w:szCs w:val="24"/>
        </w:rPr>
      </w:pPr>
      <w:r>
        <w:rPr>
          <w:szCs w:val="24"/>
        </w:rPr>
        <w:t>12. Komisijos sprendimai priimami Komisijos posėdyje. Komisijos posėdis yra teisėtas, jeigu jame dalyvauja daugiau kaip pusė visų Komisijos narių. Komisijos sprendimai priimami posėdyje dalyvaujančių Komisijos narių balsų dauguma ir įforminami protokoliniu sprendimu.</w:t>
      </w:r>
    </w:p>
    <w:p w14:paraId="25A71679" w14:textId="77777777" w:rsidR="005D6CBC" w:rsidRDefault="00000000">
      <w:pPr>
        <w:ind w:firstLine="851"/>
        <w:jc w:val="both"/>
        <w:rPr>
          <w:szCs w:val="24"/>
        </w:rPr>
      </w:pPr>
      <w:r>
        <w:rPr>
          <w:szCs w:val="24"/>
        </w:rPr>
        <w:t>13. Pedagogas, norintis gauti Savivaldybės finansavimą studijoms, Komisijai turi pateikti šiuos dokumentus:</w:t>
      </w:r>
    </w:p>
    <w:p w14:paraId="1615DDA0" w14:textId="77777777" w:rsidR="005D6CBC" w:rsidRDefault="00000000">
      <w:pPr>
        <w:ind w:firstLine="851"/>
        <w:jc w:val="both"/>
        <w:rPr>
          <w:szCs w:val="24"/>
          <w:lang w:eastAsia="lt-LT"/>
        </w:rPr>
      </w:pPr>
      <w:r>
        <w:rPr>
          <w:szCs w:val="24"/>
        </w:rPr>
        <w:t>13.1.</w:t>
      </w:r>
      <w:r>
        <w:rPr>
          <w:szCs w:val="24"/>
          <w:lang w:eastAsia="lt-LT"/>
        </w:rPr>
        <w:t xml:space="preserve"> motyvuotą prašymą dėl studijų, kuriame nurodomas pedagoginis darbo stažas, turima kvalifikacija, dėstomas mokomasis dalykas ir kt.;</w:t>
      </w:r>
    </w:p>
    <w:p w14:paraId="5FE40968" w14:textId="77777777" w:rsidR="005D6CBC" w:rsidRDefault="00000000">
      <w:pPr>
        <w:ind w:firstLine="851"/>
        <w:jc w:val="both"/>
        <w:rPr>
          <w:szCs w:val="24"/>
          <w:lang w:eastAsia="lt-LT"/>
        </w:rPr>
      </w:pPr>
      <w:r>
        <w:rPr>
          <w:szCs w:val="24"/>
          <w:lang w:eastAsia="lt-LT"/>
        </w:rPr>
        <w:t>13.2. asmens tapatybę patvirtinančio dokumento kopiją;</w:t>
      </w:r>
    </w:p>
    <w:p w14:paraId="4A49C328" w14:textId="77777777" w:rsidR="005D6CBC" w:rsidRDefault="00000000">
      <w:pPr>
        <w:ind w:firstLine="851"/>
        <w:jc w:val="both"/>
        <w:rPr>
          <w:szCs w:val="24"/>
          <w:lang w:eastAsia="lt-LT"/>
        </w:rPr>
      </w:pPr>
      <w:r>
        <w:rPr>
          <w:szCs w:val="24"/>
          <w:lang w:eastAsia="lt-LT"/>
        </w:rPr>
        <w:t>13.3. išsilavinimą patvirtinančių dokumentų kopijas;</w:t>
      </w:r>
    </w:p>
    <w:p w14:paraId="0AD0B059" w14:textId="77777777" w:rsidR="005D6CBC" w:rsidRDefault="00000000">
      <w:pPr>
        <w:ind w:firstLine="851"/>
        <w:jc w:val="both"/>
        <w:rPr>
          <w:szCs w:val="24"/>
          <w:lang w:eastAsia="lt-LT"/>
        </w:rPr>
      </w:pPr>
      <w:r>
        <w:rPr>
          <w:szCs w:val="24"/>
          <w:lang w:eastAsia="lt-LT"/>
        </w:rPr>
        <w:t>13.4. darbdavio rekomendaciją;</w:t>
      </w:r>
    </w:p>
    <w:p w14:paraId="0309FF82" w14:textId="77777777" w:rsidR="005D6CBC" w:rsidRDefault="00000000">
      <w:pPr>
        <w:ind w:firstLine="851"/>
        <w:jc w:val="both"/>
        <w:rPr>
          <w:szCs w:val="24"/>
          <w:lang w:eastAsia="lt-LT"/>
        </w:rPr>
      </w:pPr>
      <w:r>
        <w:rPr>
          <w:szCs w:val="24"/>
          <w:lang w:eastAsia="lt-LT"/>
        </w:rPr>
        <w:t>13.5. perkvalifikavimo institucijos pažymą apie studijas, kurioje nurodoma:</w:t>
      </w:r>
    </w:p>
    <w:p w14:paraId="319BC20B" w14:textId="77777777" w:rsidR="005D6CBC" w:rsidRDefault="00000000">
      <w:pPr>
        <w:ind w:firstLine="851"/>
        <w:jc w:val="both"/>
        <w:rPr>
          <w:szCs w:val="24"/>
          <w:lang w:eastAsia="lt-LT"/>
        </w:rPr>
      </w:pPr>
      <w:r>
        <w:rPr>
          <w:szCs w:val="24"/>
          <w:lang w:eastAsia="lt-LT"/>
        </w:rPr>
        <w:t>13.5.1. studijų programa;</w:t>
      </w:r>
    </w:p>
    <w:p w14:paraId="3F6FF318" w14:textId="77777777" w:rsidR="005D6CBC" w:rsidRDefault="00000000">
      <w:pPr>
        <w:ind w:firstLine="851"/>
        <w:jc w:val="both"/>
        <w:rPr>
          <w:szCs w:val="24"/>
          <w:lang w:eastAsia="lt-LT"/>
        </w:rPr>
      </w:pPr>
      <w:r>
        <w:rPr>
          <w:szCs w:val="24"/>
          <w:lang w:eastAsia="lt-LT"/>
        </w:rPr>
        <w:t>13.5.2. studijų trukmė ir numatoma baigimo data;</w:t>
      </w:r>
    </w:p>
    <w:p w14:paraId="44CDBB0E" w14:textId="77777777" w:rsidR="005D6CBC" w:rsidRDefault="00000000">
      <w:pPr>
        <w:ind w:firstLine="851"/>
        <w:jc w:val="both"/>
        <w:rPr>
          <w:szCs w:val="24"/>
          <w:lang w:eastAsia="lt-LT"/>
        </w:rPr>
      </w:pPr>
      <w:r>
        <w:rPr>
          <w:szCs w:val="24"/>
          <w:lang w:eastAsia="lt-LT"/>
        </w:rPr>
        <w:t>13.5.3. studijų kaina (vienerių metų ir visų studijų).</w:t>
      </w:r>
    </w:p>
    <w:p w14:paraId="238DF209" w14:textId="77777777" w:rsidR="005D6CBC" w:rsidRDefault="00000000">
      <w:pPr>
        <w:ind w:firstLine="851"/>
        <w:jc w:val="both"/>
        <w:rPr>
          <w:szCs w:val="24"/>
          <w:lang w:eastAsia="lt-LT"/>
        </w:rPr>
      </w:pPr>
      <w:r>
        <w:rPr>
          <w:szCs w:val="24"/>
          <w:lang w:eastAsia="lt-LT"/>
        </w:rPr>
        <w:t xml:space="preserve">14. </w:t>
      </w:r>
      <w:r>
        <w:rPr>
          <w:szCs w:val="24"/>
          <w:shd w:val="clear" w:color="auto" w:fill="FFFFFF"/>
          <w:lang w:eastAsia="lt-LT"/>
        </w:rPr>
        <w:t xml:space="preserve">Pedagogas </w:t>
      </w:r>
      <w:r>
        <w:rPr>
          <w:szCs w:val="24"/>
          <w:lang w:eastAsia="lt-LT"/>
        </w:rPr>
        <w:t>atsako už pateiktų dokumentų teisingumą.</w:t>
      </w:r>
    </w:p>
    <w:p w14:paraId="178B16F8" w14:textId="77777777" w:rsidR="005D6CBC" w:rsidRDefault="00000000">
      <w:pPr>
        <w:ind w:firstLine="851"/>
        <w:jc w:val="both"/>
        <w:rPr>
          <w:szCs w:val="24"/>
          <w:lang w:eastAsia="lt-LT"/>
        </w:rPr>
      </w:pPr>
      <w:r>
        <w:rPr>
          <w:szCs w:val="24"/>
          <w:lang w:eastAsia="lt-LT"/>
        </w:rPr>
        <w:t>15. Komisija, priimdama rekomendacinio pobūdžio sprendimą (siūlymą) dėl lėšų skyrimo studijoms finansuoti, vadovaujasi šiuo pirmumo teisę sąlygojančiu kriterijumi – atitinkamos kvalifikacijos Pedagogų poreikis Savivaldybės pavaldumo švietimo įstaigose.</w:t>
      </w:r>
    </w:p>
    <w:p w14:paraId="4DFCD773" w14:textId="77777777" w:rsidR="005D6CBC" w:rsidRDefault="00000000">
      <w:pPr>
        <w:ind w:firstLine="851"/>
        <w:jc w:val="both"/>
        <w:rPr>
          <w:szCs w:val="24"/>
          <w:lang w:eastAsia="lt-LT"/>
        </w:rPr>
      </w:pPr>
      <w:r>
        <w:rPr>
          <w:szCs w:val="24"/>
          <w:lang w:eastAsia="lt-LT"/>
        </w:rPr>
        <w:t>16. Studijoms finansavimas neskiriamas, jeigu Pedagogas gauna finansavimą iš valstybės biudžeto lėšų.</w:t>
      </w:r>
    </w:p>
    <w:p w14:paraId="77E228D2" w14:textId="1E93F110" w:rsidR="005D6CBC" w:rsidRDefault="00000000">
      <w:pPr>
        <w:ind w:firstLine="851"/>
        <w:jc w:val="both"/>
        <w:rPr>
          <w:szCs w:val="24"/>
          <w:lang w:eastAsia="lt-LT"/>
        </w:rPr>
      </w:pPr>
      <w:r>
        <w:rPr>
          <w:rFonts w:eastAsia="Calibri"/>
          <w:sz w:val="23"/>
          <w:szCs w:val="23"/>
          <w:lang w:eastAsia="lt-LT"/>
        </w:rPr>
        <w:t xml:space="preserve">17. Savivaldybės </w:t>
      </w:r>
      <w:r w:rsidRPr="005A0491">
        <w:rPr>
          <w:rFonts w:eastAsia="Calibri"/>
          <w:strike/>
          <w:sz w:val="23"/>
          <w:szCs w:val="23"/>
          <w:lang w:eastAsia="lt-LT"/>
        </w:rPr>
        <w:t>meras</w:t>
      </w:r>
      <w:r w:rsidR="005A0491">
        <w:rPr>
          <w:rFonts w:eastAsia="Calibri"/>
          <w:sz w:val="23"/>
          <w:szCs w:val="23"/>
          <w:lang w:eastAsia="lt-LT"/>
        </w:rPr>
        <w:t xml:space="preserve"> </w:t>
      </w:r>
      <w:r w:rsidR="005A0491" w:rsidRPr="005A0491">
        <w:rPr>
          <w:rFonts w:eastAsia="Calibri"/>
          <w:b/>
          <w:bCs/>
          <w:sz w:val="23"/>
          <w:szCs w:val="23"/>
          <w:lang w:eastAsia="lt-LT"/>
        </w:rPr>
        <w:t>administracijos direktorius</w:t>
      </w:r>
      <w:r>
        <w:rPr>
          <w:rFonts w:eastAsia="Calibri"/>
          <w:sz w:val="23"/>
          <w:szCs w:val="23"/>
          <w:lang w:eastAsia="lt-LT"/>
        </w:rPr>
        <w:t>, atsižvelgdamas į Komisijos siūlymą, priima sprendimą dėl finansavimo skyrimo Pedagogo studijoms.</w:t>
      </w:r>
      <w:r>
        <w:t xml:space="preserve"> </w:t>
      </w:r>
    </w:p>
    <w:p w14:paraId="3A44FC85" w14:textId="77777777" w:rsidR="005D6CBC" w:rsidRDefault="00000000">
      <w:pPr>
        <w:rPr>
          <w:rFonts w:eastAsia="MS Mincho"/>
          <w:i/>
          <w:iCs/>
          <w:sz w:val="20"/>
        </w:rPr>
      </w:pPr>
      <w:r>
        <w:rPr>
          <w:rFonts w:eastAsia="MS Mincho"/>
          <w:i/>
          <w:iCs/>
          <w:sz w:val="20"/>
        </w:rPr>
        <w:t>Punkto pakeitimai:</w:t>
      </w:r>
    </w:p>
    <w:p w14:paraId="03985A74" w14:textId="77777777" w:rsidR="005D6CBC" w:rsidRDefault="00000000">
      <w:pPr>
        <w:jc w:val="both"/>
        <w:rPr>
          <w:rFonts w:eastAsia="MS Mincho"/>
          <w:i/>
          <w:iCs/>
          <w:sz w:val="20"/>
        </w:rPr>
      </w:pPr>
      <w:r>
        <w:rPr>
          <w:rFonts w:eastAsia="MS Mincho"/>
          <w:i/>
          <w:iCs/>
          <w:sz w:val="20"/>
        </w:rPr>
        <w:t xml:space="preserve">Nr. </w:t>
      </w:r>
      <w:hyperlink r:id="rId17"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06D2C958" w14:textId="77777777" w:rsidR="005D6CBC" w:rsidRDefault="005D6CBC"/>
    <w:p w14:paraId="5F82E718" w14:textId="3583277C" w:rsidR="005D6CBC" w:rsidRPr="00056A6B" w:rsidRDefault="00000000">
      <w:pPr>
        <w:ind w:firstLine="851"/>
        <w:jc w:val="both"/>
        <w:rPr>
          <w:szCs w:val="24"/>
          <w:lang w:eastAsia="lt-LT"/>
        </w:rPr>
      </w:pPr>
      <w:r w:rsidRPr="00056A6B">
        <w:rPr>
          <w:rFonts w:eastAsia="Calibri"/>
          <w:sz w:val="23"/>
          <w:szCs w:val="23"/>
          <w:lang w:eastAsia="lt-LT"/>
        </w:rPr>
        <w:t xml:space="preserve">18. </w:t>
      </w:r>
      <w:r w:rsidRPr="00056A6B">
        <w:rPr>
          <w:strike/>
          <w:sz w:val="23"/>
          <w:szCs w:val="23"/>
          <w:lang w:eastAsia="lt-LT"/>
        </w:rPr>
        <w:t>Komisijos pirmininkas</w:t>
      </w:r>
      <w:r w:rsidRPr="00056A6B">
        <w:rPr>
          <w:sz w:val="23"/>
          <w:szCs w:val="23"/>
          <w:lang w:eastAsia="lt-LT"/>
        </w:rPr>
        <w:t xml:space="preserve"> </w:t>
      </w:r>
      <w:r w:rsidR="00056A6B" w:rsidRPr="00056A6B">
        <w:rPr>
          <w:b/>
          <w:bCs/>
          <w:sz w:val="23"/>
          <w:szCs w:val="23"/>
          <w:lang w:eastAsia="lt-LT"/>
        </w:rPr>
        <w:t>Savivaldybės administracijos Švietimo skyrius</w:t>
      </w:r>
      <w:r w:rsidR="00056A6B" w:rsidRPr="00056A6B">
        <w:rPr>
          <w:sz w:val="23"/>
          <w:szCs w:val="23"/>
          <w:lang w:eastAsia="lt-LT"/>
        </w:rPr>
        <w:t xml:space="preserve"> per </w:t>
      </w:r>
      <w:r w:rsidRPr="00056A6B">
        <w:rPr>
          <w:sz w:val="23"/>
          <w:szCs w:val="23"/>
          <w:lang w:eastAsia="lt-LT"/>
        </w:rPr>
        <w:t xml:space="preserve">7 darbo dienas nuo </w:t>
      </w:r>
      <w:r w:rsidRPr="00E70CA6">
        <w:rPr>
          <w:strike/>
          <w:sz w:val="23"/>
          <w:szCs w:val="23"/>
          <w:lang w:eastAsia="lt-LT"/>
        </w:rPr>
        <w:t>Savivaldybės mero</w:t>
      </w:r>
      <w:r w:rsidRPr="00056A6B">
        <w:rPr>
          <w:sz w:val="23"/>
          <w:szCs w:val="23"/>
          <w:lang w:eastAsia="lt-LT"/>
        </w:rPr>
        <w:t xml:space="preserve"> sprendimo priėmimo </w:t>
      </w:r>
      <w:r w:rsidRPr="00E70CA6">
        <w:rPr>
          <w:strike/>
          <w:sz w:val="23"/>
          <w:szCs w:val="23"/>
          <w:lang w:eastAsia="lt-LT"/>
        </w:rPr>
        <w:t>dėl finansavimui studijoms skyrimo</w:t>
      </w:r>
      <w:r w:rsidRPr="00056A6B">
        <w:rPr>
          <w:sz w:val="23"/>
          <w:szCs w:val="23"/>
          <w:lang w:eastAsia="lt-LT"/>
        </w:rPr>
        <w:t xml:space="preserve"> informuoja Pedagogus apie </w:t>
      </w:r>
      <w:r w:rsidRPr="00E70CA6">
        <w:rPr>
          <w:strike/>
          <w:sz w:val="23"/>
          <w:szCs w:val="23"/>
          <w:lang w:eastAsia="lt-LT"/>
        </w:rPr>
        <w:t>priimtą sprendimą</w:t>
      </w:r>
      <w:r w:rsidR="00E70CA6">
        <w:rPr>
          <w:sz w:val="23"/>
          <w:szCs w:val="23"/>
          <w:lang w:eastAsia="lt-LT"/>
        </w:rPr>
        <w:t xml:space="preserve"> </w:t>
      </w:r>
      <w:r w:rsidR="00E70CA6" w:rsidRPr="00953832">
        <w:rPr>
          <w:b/>
          <w:bCs/>
          <w:sz w:val="23"/>
          <w:szCs w:val="23"/>
          <w:lang w:eastAsia="lt-LT"/>
        </w:rPr>
        <w:t>finansavimo studijoms skyrimą / neskyrimą</w:t>
      </w:r>
      <w:r w:rsidRPr="00953832">
        <w:rPr>
          <w:b/>
          <w:bCs/>
          <w:sz w:val="23"/>
          <w:szCs w:val="23"/>
          <w:lang w:eastAsia="lt-LT"/>
        </w:rPr>
        <w:t>.</w:t>
      </w:r>
      <w:r w:rsidRPr="00056A6B">
        <w:t xml:space="preserve"> </w:t>
      </w:r>
    </w:p>
    <w:p w14:paraId="3BE8716A" w14:textId="77777777" w:rsidR="005D6CBC" w:rsidRPr="00056A6B" w:rsidRDefault="00000000">
      <w:pPr>
        <w:rPr>
          <w:rFonts w:eastAsia="MS Mincho"/>
          <w:i/>
          <w:iCs/>
          <w:sz w:val="20"/>
        </w:rPr>
      </w:pPr>
      <w:r w:rsidRPr="00056A6B">
        <w:rPr>
          <w:rFonts w:eastAsia="MS Mincho"/>
          <w:i/>
          <w:iCs/>
          <w:sz w:val="20"/>
        </w:rPr>
        <w:t>Punkto pakeitimai:</w:t>
      </w:r>
    </w:p>
    <w:p w14:paraId="5F53C659" w14:textId="77777777" w:rsidR="005D6CBC" w:rsidRPr="00056A6B" w:rsidRDefault="00000000">
      <w:pPr>
        <w:jc w:val="both"/>
        <w:rPr>
          <w:rFonts w:eastAsia="MS Mincho"/>
          <w:i/>
          <w:iCs/>
          <w:sz w:val="20"/>
        </w:rPr>
      </w:pPr>
      <w:r w:rsidRPr="00056A6B">
        <w:rPr>
          <w:rFonts w:eastAsia="MS Mincho"/>
          <w:i/>
          <w:iCs/>
          <w:sz w:val="20"/>
        </w:rPr>
        <w:t xml:space="preserve">Nr. </w:t>
      </w:r>
      <w:hyperlink r:id="rId18" w:history="1">
        <w:r w:rsidR="005D6CBC" w:rsidRPr="00056A6B">
          <w:rPr>
            <w:rFonts w:eastAsia="MS Mincho"/>
            <w:i/>
            <w:iCs/>
            <w:sz w:val="20"/>
            <w:u w:val="single"/>
          </w:rPr>
          <w:t>T2-208</w:t>
        </w:r>
      </w:hyperlink>
      <w:r w:rsidRPr="00056A6B">
        <w:rPr>
          <w:rFonts w:eastAsia="MS Mincho"/>
          <w:i/>
          <w:iCs/>
          <w:sz w:val="20"/>
        </w:rPr>
        <w:t>, 2023-06-29, paskelbta TAR 2023-06-30, i. k. 2023-13335</w:t>
      </w:r>
    </w:p>
    <w:p w14:paraId="2BED322E" w14:textId="77777777" w:rsidR="005D6CBC" w:rsidRDefault="005D6CBC"/>
    <w:p w14:paraId="45AACD20" w14:textId="04303DF7" w:rsidR="005D6CBC" w:rsidRDefault="00000000">
      <w:pPr>
        <w:ind w:firstLine="851"/>
        <w:jc w:val="both"/>
        <w:rPr>
          <w:szCs w:val="24"/>
          <w:lang w:eastAsia="lt-LT"/>
        </w:rPr>
      </w:pPr>
      <w:r>
        <w:rPr>
          <w:sz w:val="23"/>
          <w:szCs w:val="23"/>
          <w:lang w:eastAsia="lt-LT"/>
        </w:rPr>
        <w:t xml:space="preserve">19. Savivaldybės </w:t>
      </w:r>
      <w:r w:rsidRPr="005A0491">
        <w:rPr>
          <w:strike/>
          <w:sz w:val="23"/>
          <w:szCs w:val="23"/>
          <w:lang w:eastAsia="lt-LT"/>
        </w:rPr>
        <w:t>merui</w:t>
      </w:r>
      <w:r>
        <w:rPr>
          <w:sz w:val="23"/>
          <w:szCs w:val="23"/>
          <w:lang w:eastAsia="lt-LT"/>
        </w:rPr>
        <w:t xml:space="preserve"> </w:t>
      </w:r>
      <w:r w:rsidR="005A0491" w:rsidRPr="005A0491">
        <w:rPr>
          <w:b/>
          <w:bCs/>
          <w:sz w:val="23"/>
          <w:szCs w:val="23"/>
          <w:lang w:eastAsia="lt-LT"/>
        </w:rPr>
        <w:t>administracijos direktoriui</w:t>
      </w:r>
      <w:r w:rsidR="005A0491">
        <w:rPr>
          <w:sz w:val="23"/>
          <w:szCs w:val="23"/>
          <w:lang w:eastAsia="lt-LT"/>
        </w:rPr>
        <w:t xml:space="preserve"> </w:t>
      </w:r>
      <w:r>
        <w:rPr>
          <w:sz w:val="23"/>
          <w:szCs w:val="23"/>
          <w:lang w:eastAsia="lt-LT"/>
        </w:rPr>
        <w:t xml:space="preserve">pasirašius </w:t>
      </w:r>
      <w:r w:rsidRPr="005A0491">
        <w:rPr>
          <w:strike/>
          <w:sz w:val="23"/>
          <w:szCs w:val="23"/>
          <w:lang w:eastAsia="lt-LT"/>
        </w:rPr>
        <w:t>potvarkį</w:t>
      </w:r>
      <w:r>
        <w:rPr>
          <w:sz w:val="23"/>
          <w:szCs w:val="23"/>
          <w:lang w:eastAsia="lt-LT"/>
        </w:rPr>
        <w:t xml:space="preserve"> </w:t>
      </w:r>
      <w:r w:rsidR="005A0491" w:rsidRPr="005A0491">
        <w:rPr>
          <w:b/>
          <w:bCs/>
          <w:sz w:val="23"/>
          <w:szCs w:val="23"/>
          <w:lang w:eastAsia="lt-LT"/>
        </w:rPr>
        <w:t>įsakymą</w:t>
      </w:r>
      <w:r w:rsidR="005A0491">
        <w:rPr>
          <w:sz w:val="23"/>
          <w:szCs w:val="23"/>
          <w:lang w:eastAsia="lt-LT"/>
        </w:rPr>
        <w:t xml:space="preserve"> </w:t>
      </w:r>
      <w:r>
        <w:rPr>
          <w:sz w:val="23"/>
          <w:szCs w:val="23"/>
          <w:lang w:eastAsia="lt-LT"/>
        </w:rPr>
        <w:t>skirti studijų finansavimą, pasirašoma studijų finansavimo sutartis (toliau – Sutartis) tarp Savivaldybės administracijos, Pedagogo ir Savivaldybės pavaldumo švietimo įstaigos (Aprašo 2 priedas).</w:t>
      </w:r>
      <w:r>
        <w:t xml:space="preserve"> </w:t>
      </w:r>
    </w:p>
    <w:p w14:paraId="448C2A3A" w14:textId="77777777" w:rsidR="005D6CBC" w:rsidRDefault="00000000">
      <w:pPr>
        <w:rPr>
          <w:rFonts w:eastAsia="MS Mincho"/>
          <w:i/>
          <w:iCs/>
          <w:sz w:val="20"/>
        </w:rPr>
      </w:pPr>
      <w:r>
        <w:rPr>
          <w:rFonts w:eastAsia="MS Mincho"/>
          <w:i/>
          <w:iCs/>
          <w:sz w:val="20"/>
        </w:rPr>
        <w:t>Punkto pakeitimai:</w:t>
      </w:r>
    </w:p>
    <w:p w14:paraId="503CD899" w14:textId="77777777" w:rsidR="005D6CBC" w:rsidRDefault="00000000">
      <w:pPr>
        <w:jc w:val="both"/>
        <w:rPr>
          <w:rFonts w:eastAsia="MS Mincho"/>
          <w:i/>
          <w:iCs/>
          <w:sz w:val="20"/>
        </w:rPr>
      </w:pPr>
      <w:r>
        <w:rPr>
          <w:rFonts w:eastAsia="MS Mincho"/>
          <w:i/>
          <w:iCs/>
          <w:sz w:val="20"/>
        </w:rPr>
        <w:t xml:space="preserve">Nr. </w:t>
      </w:r>
      <w:hyperlink r:id="rId19"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494E4424" w14:textId="77777777" w:rsidR="005D6CBC" w:rsidRDefault="005D6CBC"/>
    <w:p w14:paraId="5A98FBC2" w14:textId="05095048" w:rsidR="005D6CBC" w:rsidRDefault="00000000">
      <w:pPr>
        <w:ind w:firstLine="851"/>
        <w:jc w:val="both"/>
        <w:rPr>
          <w:szCs w:val="24"/>
          <w:lang w:eastAsia="lt-LT"/>
        </w:rPr>
      </w:pPr>
      <w:r>
        <w:rPr>
          <w:sz w:val="23"/>
          <w:szCs w:val="23"/>
          <w:lang w:eastAsia="lt-LT"/>
        </w:rPr>
        <w:t xml:space="preserve">20. Savivaldybės administracijos Buhalterinės apskaitos skyrius Pedagogo studijų finansavimui skirtas lėšas perveda į Pedagogo nurodytą atsiskaitomąją sąskaitą banke vadovaudamasis Savivaldybės </w:t>
      </w:r>
      <w:r w:rsidRPr="008F3A11">
        <w:rPr>
          <w:strike/>
          <w:sz w:val="23"/>
          <w:szCs w:val="23"/>
          <w:lang w:eastAsia="lt-LT"/>
        </w:rPr>
        <w:t>mero potvarkiu</w:t>
      </w:r>
      <w:r>
        <w:rPr>
          <w:sz w:val="23"/>
          <w:szCs w:val="23"/>
          <w:lang w:eastAsia="lt-LT"/>
        </w:rPr>
        <w:t xml:space="preserve"> </w:t>
      </w:r>
      <w:r w:rsidR="008F3A11" w:rsidRPr="008F3A11">
        <w:rPr>
          <w:b/>
          <w:bCs/>
          <w:sz w:val="23"/>
          <w:szCs w:val="23"/>
          <w:lang w:eastAsia="lt-LT"/>
        </w:rPr>
        <w:t>administracijos direktoriaus įsakymu</w:t>
      </w:r>
      <w:r w:rsidR="008F3A11">
        <w:rPr>
          <w:sz w:val="23"/>
          <w:szCs w:val="23"/>
          <w:lang w:eastAsia="lt-LT"/>
        </w:rPr>
        <w:t xml:space="preserve"> </w:t>
      </w:r>
      <w:r>
        <w:rPr>
          <w:sz w:val="23"/>
          <w:szCs w:val="23"/>
          <w:lang w:eastAsia="lt-LT"/>
        </w:rPr>
        <w:t xml:space="preserve">ir </w:t>
      </w:r>
      <w:r>
        <w:rPr>
          <w:bCs/>
          <w:sz w:val="23"/>
          <w:szCs w:val="23"/>
          <w:lang w:eastAsia="lt-LT"/>
        </w:rPr>
        <w:t>Sutartimi.</w:t>
      </w:r>
      <w:r>
        <w:t xml:space="preserve"> </w:t>
      </w:r>
    </w:p>
    <w:p w14:paraId="39FF23C8" w14:textId="77777777" w:rsidR="005D6CBC" w:rsidRDefault="00000000">
      <w:pPr>
        <w:rPr>
          <w:rFonts w:eastAsia="MS Mincho"/>
          <w:i/>
          <w:iCs/>
          <w:sz w:val="20"/>
        </w:rPr>
      </w:pPr>
      <w:r>
        <w:rPr>
          <w:rFonts w:eastAsia="MS Mincho"/>
          <w:i/>
          <w:iCs/>
          <w:sz w:val="20"/>
        </w:rPr>
        <w:t>Punkto pakeitimai:</w:t>
      </w:r>
    </w:p>
    <w:p w14:paraId="0C0C957D" w14:textId="77777777" w:rsidR="005D6CBC" w:rsidRDefault="00000000">
      <w:pPr>
        <w:jc w:val="both"/>
        <w:rPr>
          <w:rFonts w:eastAsia="MS Mincho"/>
          <w:i/>
          <w:iCs/>
          <w:sz w:val="20"/>
        </w:rPr>
      </w:pPr>
      <w:r>
        <w:rPr>
          <w:rFonts w:eastAsia="MS Mincho"/>
          <w:i/>
          <w:iCs/>
          <w:sz w:val="20"/>
        </w:rPr>
        <w:t xml:space="preserve">Nr. </w:t>
      </w:r>
      <w:hyperlink r:id="rId20"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59CF8A1D" w14:textId="77777777" w:rsidR="005D6CBC" w:rsidRDefault="005D6CBC"/>
    <w:p w14:paraId="09F27319" w14:textId="77777777" w:rsidR="005D6CBC" w:rsidRDefault="00000000">
      <w:pPr>
        <w:tabs>
          <w:tab w:val="left" w:pos="1134"/>
        </w:tabs>
        <w:ind w:firstLine="851"/>
        <w:jc w:val="both"/>
        <w:rPr>
          <w:szCs w:val="24"/>
          <w:lang w:eastAsia="lt-LT"/>
        </w:rPr>
      </w:pPr>
      <w:r>
        <w:rPr>
          <w:szCs w:val="24"/>
          <w:lang w:eastAsia="lt-LT"/>
        </w:rPr>
        <w:t>21. Savivaldybės Pedagogų perkvalifikavimo studijoms skirtą finansavimą gavęs asmuo lėšas naudoja ir už jas atsiskaito vadovaudamasis Sutartimi.</w:t>
      </w:r>
    </w:p>
    <w:p w14:paraId="35364386" w14:textId="77777777" w:rsidR="005D6CBC" w:rsidRDefault="00000000">
      <w:pPr>
        <w:tabs>
          <w:tab w:val="left" w:pos="1134"/>
        </w:tabs>
        <w:ind w:firstLine="851"/>
        <w:jc w:val="both"/>
        <w:rPr>
          <w:szCs w:val="24"/>
          <w:lang w:eastAsia="lt-LT"/>
        </w:rPr>
      </w:pPr>
      <w:r>
        <w:rPr>
          <w:szCs w:val="24"/>
          <w:lang w:eastAsia="lt-LT"/>
        </w:rPr>
        <w:lastRenderedPageBreak/>
        <w:t xml:space="preserve">22. Pedagogas, gali pakeisti darbo vietą su turimais nepertraukiamais įsipareigojimais iš vienos Savivaldybės pavaldumo švietimo įstaigos į kitą, esančią Savivaldybėje, pasirašant naują </w:t>
      </w:r>
      <w:r>
        <w:rPr>
          <w:bCs/>
          <w:szCs w:val="24"/>
          <w:lang w:eastAsia="lt-LT"/>
        </w:rPr>
        <w:t>Sutartį</w:t>
      </w:r>
      <w:r>
        <w:rPr>
          <w:szCs w:val="24"/>
          <w:lang w:eastAsia="lt-LT"/>
        </w:rPr>
        <w:t xml:space="preserve"> su pasirinkta Savivaldybės pavaldumo švietimo įstaiga ir Savivaldybės administracija bei dirbti joje likusį sutartinį laiką.</w:t>
      </w:r>
    </w:p>
    <w:p w14:paraId="7DC9436B" w14:textId="77777777" w:rsidR="005D6CBC" w:rsidRDefault="00000000">
      <w:pPr>
        <w:tabs>
          <w:tab w:val="left" w:pos="851"/>
          <w:tab w:val="left" w:pos="1134"/>
        </w:tabs>
        <w:ind w:firstLine="851"/>
        <w:jc w:val="both"/>
        <w:rPr>
          <w:strike/>
          <w:szCs w:val="24"/>
          <w:lang w:eastAsia="lt-LT"/>
        </w:rPr>
      </w:pPr>
      <w:r>
        <w:rPr>
          <w:szCs w:val="24"/>
          <w:lang w:eastAsia="lt-LT"/>
        </w:rPr>
        <w:t>23. Jei Pedagogas studijų nebaigia arba nutraukia Sutartį savo iniciatyva (nepateikdamas svarbių priežasčių, dėl kurių studijos toliau negalėtų būti tęsiamos, arba Savivaldybės pavaldumo švietimo įstaigoje neišdirbo 3 metus ir pan.), jis įsipareigoja grąžinti gautas lėšas Savivaldybei, su 20% bauda nuo Sutartyje 1punkte nurodytos sumos.</w:t>
      </w:r>
    </w:p>
    <w:p w14:paraId="2D2C549C" w14:textId="77777777" w:rsidR="005D6CBC" w:rsidRDefault="005D6CBC">
      <w:pPr>
        <w:rPr>
          <w:b/>
          <w:bCs/>
          <w:szCs w:val="24"/>
          <w:lang w:eastAsia="lt-LT"/>
        </w:rPr>
      </w:pPr>
    </w:p>
    <w:p w14:paraId="18B6BE83" w14:textId="77777777" w:rsidR="005D6CBC" w:rsidRDefault="00000000">
      <w:pPr>
        <w:jc w:val="center"/>
        <w:rPr>
          <w:szCs w:val="24"/>
          <w:lang w:eastAsia="lt-LT"/>
        </w:rPr>
      </w:pPr>
      <w:r>
        <w:rPr>
          <w:b/>
          <w:bCs/>
          <w:szCs w:val="24"/>
          <w:lang w:eastAsia="lt-LT"/>
        </w:rPr>
        <w:t>III SKYRIUS</w:t>
      </w:r>
    </w:p>
    <w:p w14:paraId="35B77943" w14:textId="77777777" w:rsidR="005D6CBC" w:rsidRDefault="00000000">
      <w:pPr>
        <w:jc w:val="center"/>
        <w:rPr>
          <w:b/>
          <w:bCs/>
          <w:szCs w:val="24"/>
          <w:lang w:eastAsia="lt-LT"/>
        </w:rPr>
      </w:pPr>
      <w:r>
        <w:rPr>
          <w:b/>
          <w:bCs/>
          <w:szCs w:val="24"/>
          <w:lang w:eastAsia="lt-LT"/>
        </w:rPr>
        <w:t>BAIGIAMOSIOS NUOSTATOS</w:t>
      </w:r>
    </w:p>
    <w:p w14:paraId="5AB3D8BA" w14:textId="77777777" w:rsidR="005D6CBC" w:rsidRDefault="005D6CBC">
      <w:pPr>
        <w:tabs>
          <w:tab w:val="left" w:pos="851"/>
        </w:tabs>
        <w:rPr>
          <w:b/>
          <w:bCs/>
          <w:szCs w:val="24"/>
          <w:lang w:eastAsia="lt-LT"/>
        </w:rPr>
      </w:pPr>
    </w:p>
    <w:p w14:paraId="408E4C29" w14:textId="77777777" w:rsidR="005D6CBC" w:rsidRDefault="00000000">
      <w:pPr>
        <w:ind w:firstLine="851"/>
        <w:jc w:val="both"/>
        <w:rPr>
          <w:szCs w:val="24"/>
          <w:lang w:eastAsia="lt-LT"/>
        </w:rPr>
      </w:pPr>
      <w:r>
        <w:rPr>
          <w:szCs w:val="24"/>
        </w:rPr>
        <w:t xml:space="preserve">24. Pedagogų studijų finansavimą koordinuoja ir Sutarčių vykdymą kontroliuoja Savivaldybės administracijos Švietimo ir </w:t>
      </w:r>
      <w:r>
        <w:rPr>
          <w:szCs w:val="24"/>
          <w:lang w:eastAsia="lt-LT"/>
        </w:rPr>
        <w:t>Buhalterinės apskaitos skyriai.</w:t>
      </w:r>
    </w:p>
    <w:p w14:paraId="2E0C8CA6" w14:textId="77777777" w:rsidR="005D6CBC" w:rsidRDefault="00000000">
      <w:pPr>
        <w:ind w:firstLine="851"/>
        <w:jc w:val="both"/>
        <w:rPr>
          <w:szCs w:val="24"/>
          <w:lang w:eastAsia="lt-LT"/>
        </w:rPr>
      </w:pPr>
      <w:r>
        <w:rPr>
          <w:szCs w:val="24"/>
          <w:lang w:eastAsia="lt-LT"/>
        </w:rPr>
        <w:t>25. Pedagogai, kuriems paskirtas finansavimas studijoms, privalo laikytis įsipareigojimų, numatytų šiame Apraše ir Sutartyje.</w:t>
      </w:r>
    </w:p>
    <w:p w14:paraId="327C8848" w14:textId="77777777" w:rsidR="005D6CBC" w:rsidRPr="006A5BE9" w:rsidRDefault="00000000">
      <w:pPr>
        <w:jc w:val="center"/>
        <w:rPr>
          <w:sz w:val="22"/>
          <w:szCs w:val="22"/>
          <w:lang w:val="pt-BR"/>
        </w:rPr>
      </w:pPr>
      <w:r>
        <w:rPr>
          <w:szCs w:val="24"/>
          <w:lang w:eastAsia="lt-LT"/>
        </w:rPr>
        <w:t>_________________</w:t>
      </w:r>
    </w:p>
    <w:p w14:paraId="6E851309" w14:textId="77777777" w:rsidR="005D6CBC" w:rsidRDefault="005D6CBC">
      <w:pPr>
        <w:ind w:left="5041"/>
        <w:sectPr w:rsidR="005D6CBC">
          <w:pgSz w:w="11906" w:h="16838" w:code="9"/>
          <w:pgMar w:top="1134" w:right="567" w:bottom="1134" w:left="1701" w:header="567" w:footer="567" w:gutter="0"/>
          <w:pgNumType w:start="1"/>
          <w:cols w:space="1296"/>
          <w:titlePg/>
          <w:docGrid w:linePitch="360"/>
        </w:sectPr>
      </w:pPr>
    </w:p>
    <w:p w14:paraId="02383B28" w14:textId="77777777" w:rsidR="005D6CBC" w:rsidRDefault="00000000">
      <w:pPr>
        <w:ind w:left="5041"/>
        <w:rPr>
          <w:color w:val="000000"/>
          <w:szCs w:val="24"/>
          <w:lang w:eastAsia="lt-LT"/>
        </w:rPr>
      </w:pPr>
      <w:r>
        <w:rPr>
          <w:color w:val="000000"/>
          <w:szCs w:val="24"/>
          <w:lang w:eastAsia="lt-LT"/>
        </w:rPr>
        <w:lastRenderedPageBreak/>
        <w:t xml:space="preserve">Kretingos rajono savivaldybės mokytojų ir </w:t>
      </w:r>
    </w:p>
    <w:p w14:paraId="42421CD0" w14:textId="77777777" w:rsidR="005D6CBC" w:rsidRDefault="00000000">
      <w:pPr>
        <w:ind w:left="5041"/>
        <w:rPr>
          <w:color w:val="000000"/>
          <w:szCs w:val="24"/>
          <w:lang w:eastAsia="lt-LT"/>
        </w:rPr>
      </w:pPr>
      <w:r>
        <w:rPr>
          <w:color w:val="000000"/>
          <w:szCs w:val="24"/>
          <w:lang w:eastAsia="lt-LT"/>
        </w:rPr>
        <w:t xml:space="preserve">pagalbos mokiniui specialistų perkvalifikavimo </w:t>
      </w:r>
    </w:p>
    <w:p w14:paraId="7D5822A4" w14:textId="77777777" w:rsidR="005D6CBC" w:rsidRDefault="00000000">
      <w:pPr>
        <w:ind w:left="5041"/>
        <w:rPr>
          <w:color w:val="000000"/>
          <w:szCs w:val="24"/>
          <w:lang w:eastAsia="lt-LT"/>
        </w:rPr>
      </w:pPr>
      <w:r>
        <w:rPr>
          <w:color w:val="000000"/>
          <w:szCs w:val="24"/>
          <w:lang w:eastAsia="lt-LT"/>
        </w:rPr>
        <w:t>studijų finansavimo tvarkos aprašo</w:t>
      </w:r>
    </w:p>
    <w:p w14:paraId="3935DE92" w14:textId="77777777" w:rsidR="005D6CBC" w:rsidRDefault="00000000">
      <w:pPr>
        <w:ind w:left="3745" w:firstLine="1296"/>
        <w:rPr>
          <w:color w:val="000000"/>
          <w:szCs w:val="24"/>
          <w:lang w:eastAsia="lt-LT"/>
        </w:rPr>
      </w:pPr>
      <w:r>
        <w:rPr>
          <w:color w:val="000000"/>
          <w:szCs w:val="24"/>
          <w:lang w:eastAsia="lt-LT"/>
        </w:rPr>
        <w:t>1 priedas</w:t>
      </w:r>
    </w:p>
    <w:p w14:paraId="62A85D94" w14:textId="77777777" w:rsidR="005D6CBC" w:rsidRDefault="005D6CBC">
      <w:pPr>
        <w:jc w:val="both"/>
        <w:rPr>
          <w:color w:val="000000"/>
          <w:szCs w:val="24"/>
          <w:lang w:eastAsia="lt-LT"/>
        </w:rPr>
      </w:pPr>
    </w:p>
    <w:p w14:paraId="701AEF19" w14:textId="77777777" w:rsidR="005D6CBC" w:rsidRDefault="00000000">
      <w:pPr>
        <w:jc w:val="center"/>
        <w:rPr>
          <w:b/>
          <w:color w:val="000000"/>
          <w:szCs w:val="24"/>
          <w:lang w:eastAsia="lt-LT"/>
        </w:rPr>
      </w:pPr>
      <w:r>
        <w:rPr>
          <w:b/>
          <w:color w:val="000000"/>
          <w:szCs w:val="24"/>
          <w:lang w:eastAsia="lt-LT"/>
        </w:rPr>
        <w:t>(Prašymo forma)</w:t>
      </w:r>
    </w:p>
    <w:p w14:paraId="54538758" w14:textId="77777777" w:rsidR="005D6CBC" w:rsidRDefault="005D6CBC">
      <w:pPr>
        <w:rPr>
          <w:b/>
          <w:color w:val="000000"/>
          <w:szCs w:val="24"/>
          <w:lang w:eastAsia="lt-LT"/>
        </w:rPr>
      </w:pPr>
    </w:p>
    <w:p w14:paraId="237C1F26" w14:textId="77777777" w:rsidR="005D6CBC" w:rsidRDefault="00000000">
      <w:pPr>
        <w:jc w:val="center"/>
        <w:rPr>
          <w:color w:val="000000"/>
          <w:szCs w:val="24"/>
          <w:lang w:eastAsia="lt-LT"/>
        </w:rPr>
      </w:pPr>
      <w:r>
        <w:rPr>
          <w:color w:val="000000"/>
          <w:szCs w:val="24"/>
          <w:lang w:eastAsia="lt-LT"/>
        </w:rPr>
        <w:t>_________________________________________________________</w:t>
      </w:r>
    </w:p>
    <w:p w14:paraId="6BC3C906" w14:textId="77777777" w:rsidR="005D6CBC" w:rsidRDefault="00000000">
      <w:pPr>
        <w:jc w:val="center"/>
        <w:rPr>
          <w:color w:val="000000"/>
          <w:szCs w:val="24"/>
          <w:lang w:eastAsia="lt-LT"/>
        </w:rPr>
      </w:pPr>
      <w:r>
        <w:rPr>
          <w:color w:val="000000"/>
          <w:szCs w:val="24"/>
          <w:lang w:eastAsia="lt-LT"/>
        </w:rPr>
        <w:t>(vardas, pavardė)</w:t>
      </w:r>
    </w:p>
    <w:p w14:paraId="5103CB50" w14:textId="77777777" w:rsidR="005D6CBC" w:rsidRDefault="00000000">
      <w:pPr>
        <w:jc w:val="center"/>
        <w:rPr>
          <w:color w:val="000000"/>
          <w:szCs w:val="24"/>
          <w:lang w:eastAsia="lt-LT"/>
        </w:rPr>
      </w:pPr>
      <w:r>
        <w:rPr>
          <w:color w:val="000000"/>
          <w:szCs w:val="24"/>
          <w:lang w:eastAsia="lt-LT"/>
        </w:rPr>
        <w:t>_________________________________________________________</w:t>
      </w:r>
    </w:p>
    <w:p w14:paraId="199B97B4" w14:textId="77777777" w:rsidR="005D6CBC" w:rsidRDefault="00000000">
      <w:pPr>
        <w:jc w:val="center"/>
        <w:rPr>
          <w:color w:val="000000"/>
          <w:szCs w:val="24"/>
          <w:lang w:eastAsia="lt-LT"/>
        </w:rPr>
      </w:pPr>
      <w:r>
        <w:rPr>
          <w:color w:val="000000"/>
          <w:szCs w:val="24"/>
          <w:lang w:eastAsia="lt-LT"/>
        </w:rPr>
        <w:t>(darbovietė, pareigos)</w:t>
      </w:r>
    </w:p>
    <w:p w14:paraId="01178D7D" w14:textId="77777777" w:rsidR="005D6CBC" w:rsidRDefault="00000000">
      <w:pPr>
        <w:jc w:val="center"/>
        <w:rPr>
          <w:color w:val="000000"/>
          <w:szCs w:val="24"/>
          <w:lang w:eastAsia="lt-LT"/>
        </w:rPr>
      </w:pPr>
      <w:r>
        <w:rPr>
          <w:color w:val="000000"/>
          <w:szCs w:val="24"/>
          <w:lang w:eastAsia="lt-LT"/>
        </w:rPr>
        <w:t>__________________________________________________________</w:t>
      </w:r>
    </w:p>
    <w:p w14:paraId="7F9BB79E" w14:textId="77777777" w:rsidR="005D6CBC" w:rsidRDefault="00000000">
      <w:pPr>
        <w:jc w:val="center"/>
        <w:rPr>
          <w:color w:val="000000"/>
          <w:szCs w:val="24"/>
          <w:lang w:eastAsia="lt-LT"/>
        </w:rPr>
      </w:pPr>
      <w:r>
        <w:rPr>
          <w:color w:val="000000"/>
          <w:szCs w:val="24"/>
          <w:lang w:eastAsia="lt-LT"/>
        </w:rPr>
        <w:t>(adresas, telefono Nr., el. pašto adresas)</w:t>
      </w:r>
    </w:p>
    <w:p w14:paraId="13E025FC" w14:textId="77777777" w:rsidR="005D6CBC" w:rsidRDefault="00000000">
      <w:pPr>
        <w:jc w:val="center"/>
        <w:rPr>
          <w:color w:val="000000"/>
          <w:szCs w:val="24"/>
          <w:lang w:eastAsia="lt-LT"/>
        </w:rPr>
      </w:pPr>
      <w:r>
        <w:rPr>
          <w:color w:val="000000"/>
          <w:szCs w:val="24"/>
          <w:lang w:eastAsia="lt-LT"/>
        </w:rPr>
        <w:t>___________________________________________________________</w:t>
      </w:r>
    </w:p>
    <w:p w14:paraId="191DDDAF" w14:textId="77777777" w:rsidR="005D6CBC" w:rsidRDefault="005D6CBC">
      <w:pPr>
        <w:jc w:val="both"/>
        <w:rPr>
          <w:color w:val="000000"/>
          <w:szCs w:val="24"/>
          <w:lang w:eastAsia="lt-LT"/>
        </w:rPr>
      </w:pPr>
    </w:p>
    <w:p w14:paraId="29CE51B3" w14:textId="77777777" w:rsidR="005D6CBC" w:rsidRDefault="00000000">
      <w:pPr>
        <w:jc w:val="both"/>
        <w:rPr>
          <w:color w:val="000000"/>
          <w:szCs w:val="24"/>
          <w:lang w:eastAsia="lt-LT"/>
        </w:rPr>
      </w:pPr>
      <w:r>
        <w:rPr>
          <w:color w:val="000000"/>
          <w:szCs w:val="24"/>
          <w:lang w:eastAsia="lt-LT"/>
        </w:rPr>
        <w:t>Kretingos rajono savivaldybės</w:t>
      </w:r>
    </w:p>
    <w:p w14:paraId="6B2112AC" w14:textId="002A60DF" w:rsidR="005D6CBC" w:rsidRDefault="00000000">
      <w:pPr>
        <w:jc w:val="both"/>
        <w:rPr>
          <w:b/>
          <w:bCs/>
          <w:color w:val="000000"/>
          <w:szCs w:val="24"/>
          <w:lang w:eastAsia="lt-LT"/>
        </w:rPr>
      </w:pPr>
      <w:r w:rsidRPr="00D34D13">
        <w:rPr>
          <w:strike/>
          <w:color w:val="000000"/>
          <w:szCs w:val="24"/>
          <w:lang w:eastAsia="lt-LT"/>
        </w:rPr>
        <w:t>merui</w:t>
      </w:r>
      <w:r w:rsidR="00D34D13">
        <w:rPr>
          <w:color w:val="000000"/>
          <w:szCs w:val="24"/>
          <w:lang w:eastAsia="lt-LT"/>
        </w:rPr>
        <w:t xml:space="preserve"> </w:t>
      </w:r>
      <w:r w:rsidR="00D34D13" w:rsidRPr="00D34D13">
        <w:rPr>
          <w:b/>
          <w:bCs/>
          <w:color w:val="000000"/>
          <w:szCs w:val="24"/>
          <w:lang w:eastAsia="lt-LT"/>
        </w:rPr>
        <w:t>administracijos direktoriui</w:t>
      </w:r>
    </w:p>
    <w:p w14:paraId="6ED637BC" w14:textId="77777777" w:rsidR="005D6CBC" w:rsidRDefault="00000000">
      <w:pPr>
        <w:jc w:val="center"/>
        <w:rPr>
          <w:color w:val="000000"/>
          <w:szCs w:val="24"/>
          <w:lang w:eastAsia="lt-LT"/>
        </w:rPr>
      </w:pPr>
      <w:r>
        <w:rPr>
          <w:b/>
          <w:bCs/>
          <w:color w:val="000000"/>
          <w:szCs w:val="24"/>
          <w:lang w:eastAsia="lt-LT"/>
        </w:rPr>
        <w:t>PRAŠYMAS</w:t>
      </w:r>
    </w:p>
    <w:p w14:paraId="2B250CD4" w14:textId="77777777" w:rsidR="005D6CBC" w:rsidRDefault="00000000">
      <w:pPr>
        <w:jc w:val="center"/>
        <w:rPr>
          <w:color w:val="000000"/>
          <w:szCs w:val="24"/>
          <w:lang w:eastAsia="lt-LT"/>
        </w:rPr>
      </w:pPr>
      <w:r>
        <w:rPr>
          <w:b/>
          <w:bCs/>
          <w:color w:val="000000"/>
          <w:szCs w:val="24"/>
          <w:lang w:eastAsia="lt-LT"/>
        </w:rPr>
        <w:t>DĖL PERKVALIFIKAVIMO STUDIJŲ FINANSAVIMO</w:t>
      </w:r>
    </w:p>
    <w:p w14:paraId="4769D949" w14:textId="77777777" w:rsidR="005D6CBC" w:rsidRDefault="005D6CBC">
      <w:pPr>
        <w:rPr>
          <w:color w:val="000000"/>
          <w:szCs w:val="24"/>
          <w:lang w:eastAsia="lt-LT"/>
        </w:rPr>
      </w:pPr>
    </w:p>
    <w:p w14:paraId="42C1AF2B" w14:textId="77777777" w:rsidR="005D6CBC" w:rsidRDefault="00000000">
      <w:pPr>
        <w:jc w:val="center"/>
        <w:rPr>
          <w:color w:val="000000"/>
          <w:szCs w:val="24"/>
          <w:lang w:eastAsia="lt-LT"/>
        </w:rPr>
      </w:pPr>
      <w:r>
        <w:rPr>
          <w:color w:val="000000"/>
          <w:szCs w:val="24"/>
          <w:lang w:eastAsia="lt-LT"/>
        </w:rPr>
        <w:t>202  __  m.   _________     mėn.   ___   d.</w:t>
      </w:r>
    </w:p>
    <w:p w14:paraId="1B69E2CF" w14:textId="77777777" w:rsidR="005D6CBC" w:rsidRDefault="00000000">
      <w:pPr>
        <w:jc w:val="center"/>
        <w:rPr>
          <w:color w:val="000000"/>
          <w:szCs w:val="24"/>
          <w:lang w:eastAsia="lt-LT"/>
        </w:rPr>
      </w:pPr>
      <w:r>
        <w:rPr>
          <w:color w:val="000000"/>
          <w:szCs w:val="24"/>
          <w:lang w:eastAsia="lt-LT"/>
        </w:rPr>
        <w:t>Kretinga</w:t>
      </w:r>
    </w:p>
    <w:p w14:paraId="482EDF0A" w14:textId="77777777" w:rsidR="005D6CBC" w:rsidRDefault="005D6CBC">
      <w:pPr>
        <w:jc w:val="both"/>
        <w:rPr>
          <w:color w:val="000000"/>
          <w:szCs w:val="24"/>
          <w:lang w:eastAsia="lt-LT"/>
        </w:rPr>
      </w:pPr>
    </w:p>
    <w:p w14:paraId="492F532E"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3796EFAB"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34753270"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0F1CB8D3"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5BEB2ABA"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67D304A0"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25654CE9" w14:textId="77777777" w:rsidR="005D6CBC" w:rsidRDefault="00000000">
      <w:pPr>
        <w:ind w:firstLine="720"/>
        <w:jc w:val="both"/>
        <w:rPr>
          <w:color w:val="000000"/>
          <w:szCs w:val="24"/>
          <w:lang w:eastAsia="lt-LT"/>
        </w:rPr>
      </w:pPr>
      <w:r>
        <w:rPr>
          <w:color w:val="000000"/>
          <w:szCs w:val="24"/>
          <w:lang w:eastAsia="lt-LT"/>
        </w:rPr>
        <w:t>__________________________________________________________________________</w:t>
      </w:r>
    </w:p>
    <w:p w14:paraId="3A4457DE" w14:textId="77777777" w:rsidR="005D6CBC" w:rsidRDefault="005D6CBC">
      <w:pPr>
        <w:ind w:firstLine="720"/>
        <w:jc w:val="both"/>
        <w:rPr>
          <w:color w:val="000000"/>
          <w:szCs w:val="24"/>
          <w:lang w:eastAsia="lt-LT"/>
        </w:rPr>
      </w:pPr>
    </w:p>
    <w:p w14:paraId="6AEBB597" w14:textId="77777777" w:rsidR="005D6CBC" w:rsidRDefault="00000000">
      <w:pPr>
        <w:ind w:firstLine="720"/>
        <w:jc w:val="both"/>
        <w:rPr>
          <w:color w:val="000000"/>
          <w:szCs w:val="24"/>
          <w:lang w:eastAsia="lt-LT"/>
        </w:rPr>
      </w:pPr>
      <w:r>
        <w:rPr>
          <w:color w:val="000000"/>
          <w:szCs w:val="24"/>
          <w:lang w:eastAsia="lt-LT"/>
        </w:rPr>
        <w:t>PRIDEDAMA: Dokumentai, nurodyti Aprašo 13 punkte.</w:t>
      </w:r>
    </w:p>
    <w:p w14:paraId="6FA248CE" w14:textId="77777777" w:rsidR="005D6CBC" w:rsidRDefault="005D6CBC">
      <w:pPr>
        <w:jc w:val="both"/>
        <w:rPr>
          <w:color w:val="000000"/>
          <w:szCs w:val="24"/>
          <w:lang w:eastAsia="lt-LT"/>
        </w:rPr>
      </w:pPr>
    </w:p>
    <w:p w14:paraId="3FCFF6DB" w14:textId="77777777" w:rsidR="005D6CBC" w:rsidRDefault="005D6CBC">
      <w:pPr>
        <w:ind w:firstLine="2790"/>
        <w:jc w:val="both"/>
        <w:rPr>
          <w:szCs w:val="24"/>
        </w:rPr>
      </w:pPr>
    </w:p>
    <w:p w14:paraId="283DF851" w14:textId="77777777" w:rsidR="005D6CBC" w:rsidRDefault="00000000">
      <w:pPr>
        <w:ind w:left="2592" w:firstLine="1668"/>
        <w:jc w:val="both"/>
        <w:rPr>
          <w:szCs w:val="24"/>
        </w:rPr>
      </w:pPr>
      <w:r>
        <w:rPr>
          <w:szCs w:val="24"/>
        </w:rPr>
        <w:t>(parašas)                               (vardas ir pavardė)</w:t>
      </w:r>
    </w:p>
    <w:p w14:paraId="6C6BFD36" w14:textId="77777777" w:rsidR="005D6CBC" w:rsidRDefault="005D6CBC">
      <w:pPr>
        <w:ind w:left="2592" w:firstLine="1296"/>
        <w:jc w:val="both"/>
        <w:rPr>
          <w:szCs w:val="24"/>
        </w:rPr>
      </w:pPr>
    </w:p>
    <w:p w14:paraId="05DDECE4" w14:textId="77777777" w:rsidR="005D6CBC" w:rsidRDefault="00000000">
      <w:pPr>
        <w:ind w:firstLine="567"/>
        <w:jc w:val="both"/>
        <w:rPr>
          <w:color w:val="000000"/>
          <w:sz w:val="16"/>
          <w:szCs w:val="16"/>
          <w:lang w:val="pt-BR" w:eastAsia="lt-LT"/>
        </w:rPr>
      </w:pPr>
      <w:r>
        <w:rPr>
          <w:b/>
          <w:bCs/>
          <w:color w:val="000000"/>
          <w:sz w:val="16"/>
          <w:szCs w:val="16"/>
          <w:lang w:val="pt-BR" w:eastAsia="lt-LT"/>
        </w:rPr>
        <w:t>Jūsų asmens duomenų valdytojas:</w:t>
      </w:r>
      <w:r>
        <w:rPr>
          <w:color w:val="000000"/>
          <w:sz w:val="16"/>
          <w:szCs w:val="16"/>
          <w:lang w:val="pt-BR" w:eastAsia="lt-LT"/>
        </w:rPr>
        <w:t xml:space="preserve"> Kretingos rajono savivaldybės administracija (juridinio asmens kodas </w:t>
      </w:r>
      <w:r>
        <w:rPr>
          <w:sz w:val="16"/>
          <w:szCs w:val="16"/>
          <w:lang w:val="pt-BR" w:eastAsia="ru-RU"/>
        </w:rPr>
        <w:t>188715222</w:t>
      </w:r>
      <w:r>
        <w:rPr>
          <w:color w:val="000000"/>
          <w:sz w:val="16"/>
          <w:szCs w:val="16"/>
          <w:lang w:val="pt-BR" w:eastAsia="lt-LT"/>
        </w:rPr>
        <w:t xml:space="preserve">, adresas: Savanorių g. 29A, Kretinga, tel. (8 445) 53 141, el. p. </w:t>
      </w:r>
      <w:r>
        <w:rPr>
          <w:color w:val="000000"/>
          <w:sz w:val="16"/>
          <w:szCs w:val="16"/>
          <w:u w:val="single"/>
          <w:lang w:val="pt-BR" w:eastAsia="lt-LT"/>
        </w:rPr>
        <w:t>savivaldybe@kretinga.lt</w:t>
      </w:r>
      <w:r>
        <w:rPr>
          <w:color w:val="000000"/>
          <w:sz w:val="16"/>
          <w:szCs w:val="16"/>
          <w:lang w:val="pt-BR" w:eastAsia="lt-LT"/>
        </w:rPr>
        <w:t xml:space="preserve">). </w:t>
      </w:r>
    </w:p>
    <w:p w14:paraId="2DD5AC70" w14:textId="77777777" w:rsidR="005D6CBC" w:rsidRDefault="00000000">
      <w:pPr>
        <w:ind w:firstLine="567"/>
        <w:jc w:val="both"/>
        <w:rPr>
          <w:color w:val="000000"/>
          <w:sz w:val="16"/>
          <w:szCs w:val="16"/>
          <w:lang w:val="pt-BR" w:eastAsia="lt-LT"/>
        </w:rPr>
      </w:pPr>
      <w:r>
        <w:rPr>
          <w:b/>
          <w:bCs/>
          <w:color w:val="000000"/>
          <w:sz w:val="16"/>
          <w:szCs w:val="16"/>
          <w:lang w:val="pt-BR" w:eastAsia="lt-LT"/>
        </w:rPr>
        <w:t>Asmens duomenų tvarkymo tikslas:</w:t>
      </w:r>
      <w:r>
        <w:rPr>
          <w:color w:val="000000"/>
          <w:sz w:val="16"/>
          <w:szCs w:val="16"/>
          <w:lang w:val="pt-BR"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rajono savivaldybės administracijos nustatyta tvarka ir terminais.</w:t>
      </w:r>
    </w:p>
    <w:p w14:paraId="794514B5" w14:textId="77777777" w:rsidR="005D6CBC" w:rsidRPr="006A5BE9" w:rsidRDefault="00000000">
      <w:pPr>
        <w:ind w:firstLine="567"/>
        <w:jc w:val="both"/>
        <w:rPr>
          <w:color w:val="000000"/>
          <w:sz w:val="16"/>
          <w:szCs w:val="16"/>
          <w:lang w:val="fi-FI" w:eastAsia="lt-LT"/>
        </w:rPr>
      </w:pPr>
      <w:r>
        <w:rPr>
          <w:color w:val="000000"/>
          <w:sz w:val="16"/>
          <w:szCs w:val="16"/>
          <w:lang w:val="pt-BR"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w:t>
      </w:r>
      <w:r w:rsidRPr="006A5BE9">
        <w:rPr>
          <w:color w:val="000000"/>
          <w:sz w:val="16"/>
          <w:szCs w:val="16"/>
          <w:lang w:val="fi-FI" w:eastAsia="lt-LT"/>
        </w:rPr>
        <w:t xml:space="preserve">(8 5) 271 2804, el. p. </w:t>
      </w:r>
      <w:r w:rsidRPr="006A5BE9">
        <w:rPr>
          <w:color w:val="000000"/>
          <w:sz w:val="16"/>
          <w:szCs w:val="16"/>
          <w:u w:val="single"/>
          <w:lang w:val="fi-FI" w:eastAsia="lt-LT"/>
        </w:rPr>
        <w:t>ada@ada.lt</w:t>
      </w:r>
      <w:r w:rsidRPr="006A5BE9">
        <w:rPr>
          <w:color w:val="000000"/>
          <w:sz w:val="16"/>
          <w:szCs w:val="16"/>
          <w:lang w:val="fi-FI" w:eastAsia="lt-LT"/>
        </w:rPr>
        <w:t>).</w:t>
      </w:r>
    </w:p>
    <w:p w14:paraId="6A3863A7" w14:textId="77777777" w:rsidR="005D6CBC" w:rsidRDefault="00000000">
      <w:pPr>
        <w:ind w:firstLine="851"/>
        <w:jc w:val="center"/>
        <w:rPr>
          <w:color w:val="000000"/>
          <w:szCs w:val="24"/>
          <w:lang w:val="es-ES"/>
        </w:rPr>
      </w:pPr>
      <w:r>
        <w:rPr>
          <w:color w:val="000000"/>
          <w:szCs w:val="24"/>
          <w:lang w:val="es-ES"/>
        </w:rPr>
        <w:t>___________________________</w:t>
      </w:r>
    </w:p>
    <w:p w14:paraId="10540045" w14:textId="77777777" w:rsidR="005D6CBC" w:rsidRPr="006A5BE9" w:rsidRDefault="005D6CBC">
      <w:pPr>
        <w:tabs>
          <w:tab w:val="center" w:pos="4819"/>
          <w:tab w:val="right" w:pos="9638"/>
        </w:tabs>
        <w:rPr>
          <w:sz w:val="22"/>
          <w:szCs w:val="22"/>
          <w:lang w:val="fi-FI"/>
        </w:rPr>
      </w:pPr>
    </w:p>
    <w:p w14:paraId="019B218D" w14:textId="77777777" w:rsidR="005D6CBC" w:rsidRDefault="00000000">
      <w:pPr>
        <w:rPr>
          <w:rFonts w:eastAsia="MS Mincho"/>
          <w:i/>
          <w:iCs/>
          <w:sz w:val="20"/>
        </w:rPr>
      </w:pPr>
      <w:r>
        <w:rPr>
          <w:rFonts w:eastAsia="MS Mincho"/>
          <w:i/>
          <w:iCs/>
          <w:sz w:val="20"/>
        </w:rPr>
        <w:t>Priedo pakeitimai:</w:t>
      </w:r>
    </w:p>
    <w:p w14:paraId="3762C077" w14:textId="77777777" w:rsidR="005D6CBC" w:rsidRDefault="00000000">
      <w:pPr>
        <w:jc w:val="both"/>
        <w:rPr>
          <w:rFonts w:eastAsia="MS Mincho"/>
          <w:i/>
          <w:iCs/>
          <w:sz w:val="20"/>
        </w:rPr>
      </w:pPr>
      <w:r>
        <w:rPr>
          <w:rFonts w:eastAsia="MS Mincho"/>
          <w:i/>
          <w:iCs/>
          <w:sz w:val="20"/>
        </w:rPr>
        <w:t xml:space="preserve">Nr. </w:t>
      </w:r>
      <w:hyperlink r:id="rId21"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627E6F72" w14:textId="77777777" w:rsidR="005D6CBC" w:rsidRDefault="005D6CBC"/>
    <w:p w14:paraId="27864208" w14:textId="77777777" w:rsidR="005D6CBC" w:rsidRDefault="005D6CBC">
      <w:pPr>
        <w:ind w:left="5041"/>
        <w:sectPr w:rsidR="005D6CBC">
          <w:pgSz w:w="11906" w:h="16838" w:code="9"/>
          <w:pgMar w:top="1134" w:right="567" w:bottom="1134" w:left="1701" w:header="567" w:footer="567" w:gutter="0"/>
          <w:pgNumType w:start="1"/>
          <w:cols w:space="1296"/>
          <w:titlePg/>
          <w:docGrid w:linePitch="360"/>
        </w:sectPr>
      </w:pPr>
    </w:p>
    <w:p w14:paraId="649FE9AC" w14:textId="77777777" w:rsidR="005D6CBC" w:rsidRDefault="00000000">
      <w:pPr>
        <w:ind w:left="5041"/>
        <w:rPr>
          <w:color w:val="000000"/>
          <w:szCs w:val="24"/>
          <w:lang w:eastAsia="lt-LT"/>
        </w:rPr>
      </w:pPr>
      <w:r>
        <w:rPr>
          <w:color w:val="000000"/>
          <w:szCs w:val="24"/>
          <w:lang w:eastAsia="lt-LT"/>
        </w:rPr>
        <w:lastRenderedPageBreak/>
        <w:t xml:space="preserve">Kretingos rajono savivaldybės mokytojų ir </w:t>
      </w:r>
    </w:p>
    <w:p w14:paraId="65D4513C" w14:textId="77777777" w:rsidR="005D6CBC" w:rsidRDefault="00000000">
      <w:pPr>
        <w:ind w:left="5041"/>
        <w:rPr>
          <w:color w:val="000000"/>
          <w:szCs w:val="24"/>
          <w:lang w:eastAsia="lt-LT"/>
        </w:rPr>
      </w:pPr>
      <w:r>
        <w:rPr>
          <w:color w:val="000000"/>
          <w:szCs w:val="24"/>
          <w:lang w:eastAsia="lt-LT"/>
        </w:rPr>
        <w:t xml:space="preserve">pagalbos mokiniui specialistų perkvalifikavimo </w:t>
      </w:r>
    </w:p>
    <w:p w14:paraId="1D3D5E44" w14:textId="77777777" w:rsidR="005D6CBC" w:rsidRDefault="00000000">
      <w:pPr>
        <w:ind w:left="5041"/>
        <w:rPr>
          <w:color w:val="000000"/>
          <w:szCs w:val="24"/>
          <w:lang w:eastAsia="lt-LT"/>
        </w:rPr>
      </w:pPr>
      <w:r>
        <w:rPr>
          <w:color w:val="000000"/>
          <w:szCs w:val="24"/>
          <w:lang w:eastAsia="lt-LT"/>
        </w:rPr>
        <w:t>studijų finansavimo tvarkos aprašo</w:t>
      </w:r>
    </w:p>
    <w:p w14:paraId="565606A8" w14:textId="77777777" w:rsidR="005D6CBC" w:rsidRDefault="00000000">
      <w:pPr>
        <w:ind w:left="3745" w:firstLine="1296"/>
        <w:rPr>
          <w:color w:val="000000"/>
          <w:szCs w:val="24"/>
          <w:lang w:eastAsia="lt-LT"/>
        </w:rPr>
      </w:pPr>
      <w:r>
        <w:rPr>
          <w:color w:val="000000"/>
          <w:szCs w:val="24"/>
          <w:lang w:eastAsia="lt-LT"/>
        </w:rPr>
        <w:t>2 priedas</w:t>
      </w:r>
    </w:p>
    <w:p w14:paraId="3D4A3E76" w14:textId="77777777" w:rsidR="005D6CBC" w:rsidRDefault="005D6CBC">
      <w:pPr>
        <w:rPr>
          <w:szCs w:val="24"/>
          <w:lang w:eastAsia="lt-LT"/>
        </w:rPr>
      </w:pPr>
    </w:p>
    <w:p w14:paraId="644B1021" w14:textId="77777777" w:rsidR="005D6CBC" w:rsidRDefault="00000000">
      <w:pPr>
        <w:jc w:val="center"/>
        <w:rPr>
          <w:b/>
          <w:szCs w:val="24"/>
          <w:lang w:eastAsia="lt-LT"/>
        </w:rPr>
      </w:pPr>
      <w:r>
        <w:rPr>
          <w:b/>
          <w:szCs w:val="24"/>
          <w:lang w:eastAsia="lt-LT"/>
        </w:rPr>
        <w:t>STUDIJŲ FINANSAVIMO SUTARTIS</w:t>
      </w:r>
    </w:p>
    <w:p w14:paraId="2EB6A4F8" w14:textId="77777777" w:rsidR="005D6CBC" w:rsidRDefault="005D6CBC">
      <w:pPr>
        <w:rPr>
          <w:b/>
          <w:szCs w:val="24"/>
          <w:lang w:eastAsia="lt-LT"/>
        </w:rPr>
      </w:pPr>
    </w:p>
    <w:p w14:paraId="2FE395E9" w14:textId="77777777" w:rsidR="005D6CBC" w:rsidRDefault="00000000">
      <w:pPr>
        <w:jc w:val="center"/>
        <w:rPr>
          <w:szCs w:val="24"/>
          <w:lang w:eastAsia="lt-LT"/>
        </w:rPr>
      </w:pPr>
      <w:r>
        <w:rPr>
          <w:szCs w:val="24"/>
          <w:lang w:eastAsia="lt-LT"/>
        </w:rPr>
        <w:t>20____m. __________________ ____d. Nr. ___________</w:t>
      </w:r>
    </w:p>
    <w:p w14:paraId="48FAE0FD" w14:textId="77777777" w:rsidR="005D6CBC" w:rsidRDefault="00000000">
      <w:pPr>
        <w:jc w:val="center"/>
        <w:rPr>
          <w:szCs w:val="24"/>
          <w:lang w:eastAsia="lt-LT"/>
        </w:rPr>
      </w:pPr>
      <w:r>
        <w:rPr>
          <w:szCs w:val="24"/>
          <w:lang w:eastAsia="lt-LT"/>
        </w:rPr>
        <w:t>Kretinga</w:t>
      </w:r>
    </w:p>
    <w:p w14:paraId="5B961F7A" w14:textId="77777777" w:rsidR="005D6CBC" w:rsidRDefault="005D6CBC">
      <w:pPr>
        <w:rPr>
          <w:szCs w:val="24"/>
          <w:lang w:eastAsia="lt-LT"/>
        </w:rPr>
      </w:pPr>
    </w:p>
    <w:p w14:paraId="294275CC" w14:textId="77777777" w:rsidR="005D6CBC" w:rsidRDefault="00000000">
      <w:pPr>
        <w:jc w:val="center"/>
        <w:rPr>
          <w:b/>
          <w:szCs w:val="24"/>
          <w:lang w:eastAsia="lt-LT"/>
        </w:rPr>
      </w:pPr>
      <w:r>
        <w:rPr>
          <w:b/>
          <w:szCs w:val="24"/>
          <w:lang w:eastAsia="lt-LT"/>
        </w:rPr>
        <w:t>SUTARTIES ŠALYS</w:t>
      </w:r>
    </w:p>
    <w:p w14:paraId="75ADCADA" w14:textId="77777777" w:rsidR="005D6CBC" w:rsidRDefault="005D6CBC">
      <w:pPr>
        <w:rPr>
          <w:b/>
          <w:szCs w:val="24"/>
          <w:lang w:eastAsia="lt-LT"/>
        </w:rPr>
      </w:pPr>
    </w:p>
    <w:p w14:paraId="326B4E29" w14:textId="59A24AD7" w:rsidR="005D389F" w:rsidRDefault="00000000">
      <w:pPr>
        <w:jc w:val="both"/>
        <w:rPr>
          <w:szCs w:val="24"/>
          <w:lang w:eastAsia="lt-LT"/>
        </w:rPr>
      </w:pPr>
      <w:r>
        <w:rPr>
          <w:szCs w:val="24"/>
          <w:lang w:eastAsia="lt-LT"/>
        </w:rPr>
        <w:t xml:space="preserve">Kretingos rajono savivaldybės administracija (toliau – Savivaldybės administracija), kodas 188715222 atstovaujama </w:t>
      </w:r>
      <w:r w:rsidR="004617C8">
        <w:rPr>
          <w:szCs w:val="24"/>
          <w:lang w:eastAsia="lt-LT"/>
        </w:rPr>
        <w:t>_____________________</w:t>
      </w:r>
      <w:r w:rsidR="009E484E" w:rsidRPr="009E484E">
        <w:rPr>
          <w:b/>
          <w:bCs/>
          <w:szCs w:val="24"/>
          <w:lang w:eastAsia="lt-LT"/>
        </w:rPr>
        <w:t>,</w:t>
      </w:r>
      <w:r w:rsidR="009E484E">
        <w:rPr>
          <w:szCs w:val="24"/>
          <w:lang w:eastAsia="lt-LT"/>
        </w:rPr>
        <w:t xml:space="preserve"> </w:t>
      </w:r>
      <w:r w:rsidRPr="004617C8">
        <w:rPr>
          <w:strike/>
          <w:szCs w:val="24"/>
          <w:lang w:eastAsia="lt-LT"/>
        </w:rPr>
        <w:t>Savivaldybės administracijos</w:t>
      </w:r>
      <w:r w:rsidR="00EE4198" w:rsidRPr="004617C8">
        <w:rPr>
          <w:b/>
          <w:bCs/>
          <w:szCs w:val="24"/>
          <w:lang w:eastAsia="lt-LT"/>
        </w:rPr>
        <w:t>,</w:t>
      </w:r>
      <w:r>
        <w:rPr>
          <w:szCs w:val="24"/>
          <w:lang w:eastAsia="lt-LT"/>
        </w:rPr>
        <w:t xml:space="preserve"> </w:t>
      </w:r>
      <w:r w:rsidRPr="000D1BDB">
        <w:rPr>
          <w:strike/>
          <w:szCs w:val="24"/>
          <w:lang w:eastAsia="lt-LT"/>
        </w:rPr>
        <w:t>direktoriaus (ės)</w:t>
      </w:r>
      <w:r>
        <w:rPr>
          <w:szCs w:val="24"/>
          <w:lang w:eastAsia="lt-LT"/>
        </w:rPr>
        <w:t xml:space="preserve"> </w:t>
      </w:r>
    </w:p>
    <w:p w14:paraId="274C12CB" w14:textId="77E0ED78" w:rsidR="005D6CBC" w:rsidRPr="005D389F" w:rsidRDefault="005D389F">
      <w:pPr>
        <w:jc w:val="both"/>
        <w:rPr>
          <w:b/>
          <w:bCs/>
          <w:sz w:val="18"/>
          <w:szCs w:val="18"/>
          <w:lang w:eastAsia="lt-LT"/>
        </w:rPr>
      </w:pPr>
      <w:r w:rsidRPr="005D389F">
        <w:rPr>
          <w:b/>
          <w:bCs/>
          <w:szCs w:val="24"/>
          <w:lang w:eastAsia="lt-LT"/>
        </w:rPr>
        <w:t xml:space="preserve"> </w:t>
      </w:r>
      <w:r>
        <w:rPr>
          <w:b/>
          <w:bCs/>
          <w:szCs w:val="24"/>
          <w:lang w:eastAsia="lt-LT"/>
        </w:rPr>
        <w:tab/>
      </w:r>
      <w:r>
        <w:rPr>
          <w:b/>
          <w:bCs/>
          <w:szCs w:val="24"/>
          <w:lang w:eastAsia="lt-LT"/>
        </w:rPr>
        <w:tab/>
      </w:r>
      <w:r w:rsidRPr="005D389F">
        <w:rPr>
          <w:b/>
          <w:bCs/>
          <w:sz w:val="18"/>
          <w:szCs w:val="18"/>
          <w:lang w:eastAsia="lt-LT"/>
        </w:rPr>
        <w:t>(</w:t>
      </w:r>
      <w:r>
        <w:rPr>
          <w:b/>
          <w:bCs/>
          <w:sz w:val="18"/>
          <w:szCs w:val="18"/>
          <w:lang w:eastAsia="lt-LT"/>
        </w:rPr>
        <w:t>V</w:t>
      </w:r>
      <w:r w:rsidRPr="005D389F">
        <w:rPr>
          <w:b/>
          <w:bCs/>
          <w:sz w:val="18"/>
          <w:szCs w:val="18"/>
          <w:lang w:eastAsia="lt-LT"/>
        </w:rPr>
        <w:t>ardas, pavardė)</w:t>
      </w:r>
    </w:p>
    <w:p w14:paraId="2C79CA7E" w14:textId="7E768939" w:rsidR="005D6CBC" w:rsidRPr="00EA1677" w:rsidRDefault="00EA1677">
      <w:pPr>
        <w:jc w:val="both"/>
        <w:rPr>
          <w:strike/>
          <w:szCs w:val="24"/>
          <w:lang w:eastAsia="lt-LT"/>
        </w:rPr>
      </w:pPr>
      <w:r>
        <w:rPr>
          <w:szCs w:val="24"/>
          <w:lang w:eastAsia="lt-LT"/>
        </w:rPr>
        <w:t>v</w:t>
      </w:r>
      <w:r w:rsidRPr="00E76E12">
        <w:rPr>
          <w:szCs w:val="24"/>
          <w:lang w:eastAsia="lt-LT"/>
        </w:rPr>
        <w:t>eikiančio</w:t>
      </w:r>
      <w:r>
        <w:rPr>
          <w:szCs w:val="24"/>
          <w:lang w:eastAsia="lt-LT"/>
        </w:rPr>
        <w:t xml:space="preserve"> </w:t>
      </w:r>
      <w:r w:rsidRPr="00E76E12">
        <w:rPr>
          <w:szCs w:val="24"/>
          <w:lang w:eastAsia="lt-LT"/>
        </w:rPr>
        <w:t>(</w:t>
      </w:r>
      <w:proofErr w:type="spellStart"/>
      <w:r w:rsidRPr="00E76E12">
        <w:rPr>
          <w:szCs w:val="24"/>
          <w:lang w:eastAsia="lt-LT"/>
        </w:rPr>
        <w:t>ios</w:t>
      </w:r>
      <w:proofErr w:type="spellEnd"/>
      <w:r w:rsidRPr="00E76E12">
        <w:rPr>
          <w:szCs w:val="24"/>
          <w:lang w:eastAsia="lt-LT"/>
        </w:rPr>
        <w:t xml:space="preserve">) pagal </w:t>
      </w:r>
      <w:r w:rsidRPr="00EA1677">
        <w:rPr>
          <w:strike/>
          <w:szCs w:val="24"/>
          <w:lang w:eastAsia="lt-LT"/>
        </w:rPr>
        <w:t xml:space="preserve">Kretingos rajono savivaldybės tarybos </w:t>
      </w:r>
      <w:r w:rsidRPr="00EA1677">
        <w:rPr>
          <w:szCs w:val="24"/>
          <w:lang w:eastAsia="lt-LT"/>
        </w:rPr>
        <w:t>______________________________</w:t>
      </w:r>
    </w:p>
    <w:p w14:paraId="575A07F5" w14:textId="77777777" w:rsidR="005D6CBC" w:rsidRDefault="00000000">
      <w:pPr>
        <w:jc w:val="both"/>
        <w:rPr>
          <w:szCs w:val="24"/>
          <w:lang w:eastAsia="lt-LT"/>
        </w:rPr>
      </w:pPr>
      <w:r w:rsidRPr="00EA1677">
        <w:rPr>
          <w:strike/>
          <w:szCs w:val="24"/>
          <w:lang w:eastAsia="lt-LT"/>
        </w:rPr>
        <w:t>sprendimą Nr.________________,</w:t>
      </w:r>
      <w:r>
        <w:rPr>
          <w:szCs w:val="24"/>
          <w:lang w:eastAsia="lt-LT"/>
        </w:rPr>
        <w:t xml:space="preserve"> Kretingos __________________________________________</w:t>
      </w:r>
    </w:p>
    <w:p w14:paraId="33F02715" w14:textId="77777777" w:rsidR="005D6CBC" w:rsidRPr="00EA1677" w:rsidRDefault="00000000" w:rsidP="004617C8">
      <w:pPr>
        <w:ind w:left="3888" w:firstLine="1296"/>
        <w:jc w:val="both"/>
        <w:rPr>
          <w:sz w:val="18"/>
          <w:szCs w:val="18"/>
          <w:lang w:eastAsia="lt-LT"/>
        </w:rPr>
      </w:pPr>
      <w:r w:rsidRPr="00EA1677">
        <w:rPr>
          <w:sz w:val="18"/>
          <w:szCs w:val="18"/>
          <w:lang w:eastAsia="lt-LT"/>
        </w:rPr>
        <w:t>(Švietimo įstaigos pavadinimas)</w:t>
      </w:r>
    </w:p>
    <w:p w14:paraId="1F182BBE" w14:textId="77777777" w:rsidR="005D6CBC" w:rsidRDefault="00000000">
      <w:pPr>
        <w:jc w:val="both"/>
        <w:rPr>
          <w:szCs w:val="24"/>
          <w:lang w:eastAsia="lt-LT"/>
        </w:rPr>
      </w:pPr>
      <w:r>
        <w:rPr>
          <w:szCs w:val="24"/>
          <w:lang w:eastAsia="lt-LT"/>
        </w:rPr>
        <w:t>kodas___________________, atstovaujama direktoriaus(ės) ______________________________</w:t>
      </w:r>
    </w:p>
    <w:p w14:paraId="5F2F325F" w14:textId="501BFA18" w:rsidR="00EA1677" w:rsidRPr="00EA1677" w:rsidRDefault="00EA1677" w:rsidP="00EA1677">
      <w:pPr>
        <w:ind w:left="3888" w:firstLine="1296"/>
        <w:jc w:val="both"/>
        <w:rPr>
          <w:b/>
          <w:bCs/>
          <w:sz w:val="18"/>
          <w:szCs w:val="18"/>
          <w:lang w:eastAsia="lt-LT"/>
        </w:rPr>
      </w:pPr>
      <w:r>
        <w:rPr>
          <w:sz w:val="18"/>
          <w:szCs w:val="18"/>
          <w:lang w:eastAsia="lt-LT"/>
        </w:rPr>
        <w:t xml:space="preserve"> </w:t>
      </w:r>
      <w:r>
        <w:rPr>
          <w:sz w:val="18"/>
          <w:szCs w:val="18"/>
          <w:lang w:eastAsia="lt-LT"/>
        </w:rPr>
        <w:tab/>
      </w:r>
      <w:r w:rsidRPr="00EA1677">
        <w:rPr>
          <w:b/>
          <w:bCs/>
          <w:sz w:val="18"/>
          <w:szCs w:val="18"/>
          <w:lang w:eastAsia="lt-LT"/>
        </w:rPr>
        <w:t xml:space="preserve">(Vardas, </w:t>
      </w:r>
      <w:r w:rsidR="005D389F">
        <w:rPr>
          <w:b/>
          <w:bCs/>
          <w:sz w:val="18"/>
          <w:szCs w:val="18"/>
          <w:lang w:eastAsia="lt-LT"/>
        </w:rPr>
        <w:t>p</w:t>
      </w:r>
      <w:r w:rsidRPr="00EA1677">
        <w:rPr>
          <w:b/>
          <w:bCs/>
          <w:sz w:val="18"/>
          <w:szCs w:val="18"/>
          <w:lang w:eastAsia="lt-LT"/>
        </w:rPr>
        <w:t xml:space="preserve">avardė) </w:t>
      </w:r>
    </w:p>
    <w:p w14:paraId="7D52ED10" w14:textId="7AAA9AF9" w:rsidR="005D6CBC" w:rsidRDefault="00000000" w:rsidP="00EA1677">
      <w:pPr>
        <w:jc w:val="both"/>
        <w:rPr>
          <w:szCs w:val="24"/>
          <w:lang w:eastAsia="lt-LT"/>
        </w:rPr>
      </w:pPr>
      <w:r>
        <w:rPr>
          <w:szCs w:val="24"/>
          <w:lang w:eastAsia="lt-LT"/>
        </w:rPr>
        <w:t>ir ________________________________</w:t>
      </w:r>
      <w:r w:rsidR="00EA1677">
        <w:rPr>
          <w:szCs w:val="24"/>
          <w:lang w:eastAsia="lt-LT"/>
        </w:rPr>
        <w:t>,</w:t>
      </w:r>
      <w:r w:rsidR="00EA1677" w:rsidRPr="00EA1677">
        <w:rPr>
          <w:szCs w:val="24"/>
          <w:lang w:eastAsia="lt-LT"/>
        </w:rPr>
        <w:t xml:space="preserve"> </w:t>
      </w:r>
      <w:r w:rsidR="00EA1677">
        <w:rPr>
          <w:szCs w:val="24"/>
          <w:lang w:eastAsia="lt-LT"/>
        </w:rPr>
        <w:t>toliau kartu vadinamos Šalimis, sudarė šią sutartį.</w:t>
      </w:r>
    </w:p>
    <w:p w14:paraId="715D853B" w14:textId="33462CEF" w:rsidR="005D6CBC" w:rsidRDefault="00EA1677">
      <w:pPr>
        <w:jc w:val="both"/>
        <w:rPr>
          <w:szCs w:val="24"/>
          <w:lang w:eastAsia="lt-LT"/>
        </w:rPr>
      </w:pPr>
      <w:r>
        <w:rPr>
          <w:sz w:val="18"/>
          <w:szCs w:val="18"/>
          <w:lang w:eastAsia="lt-LT"/>
        </w:rPr>
        <w:t xml:space="preserve">         </w:t>
      </w:r>
      <w:r w:rsidRPr="00EA1677">
        <w:rPr>
          <w:sz w:val="18"/>
          <w:szCs w:val="18"/>
          <w:lang w:eastAsia="lt-LT"/>
        </w:rPr>
        <w:t>(Pedagogo vardas, pavardė, asmens kodas)</w:t>
      </w:r>
      <w:r>
        <w:rPr>
          <w:szCs w:val="24"/>
          <w:lang w:eastAsia="lt-LT"/>
        </w:rPr>
        <w:t xml:space="preserve"> </w:t>
      </w:r>
    </w:p>
    <w:p w14:paraId="2BCD238B" w14:textId="24F72F18" w:rsidR="005D6CBC" w:rsidRDefault="00000000">
      <w:pPr>
        <w:jc w:val="both"/>
        <w:rPr>
          <w:szCs w:val="24"/>
          <w:lang w:eastAsia="lt-LT"/>
        </w:rPr>
      </w:pPr>
      <w:r>
        <w:rPr>
          <w:szCs w:val="24"/>
          <w:lang w:eastAsia="lt-LT"/>
        </w:rPr>
        <w:t>Sutarties sudarymo pagrindas:______________________________________________________</w:t>
      </w:r>
    </w:p>
    <w:p w14:paraId="77D94FC1" w14:textId="50FD7691" w:rsidR="005D6CBC" w:rsidRPr="00EA1677" w:rsidRDefault="00EA1677">
      <w:pPr>
        <w:ind w:firstLine="2880"/>
        <w:jc w:val="both"/>
        <w:rPr>
          <w:sz w:val="18"/>
          <w:szCs w:val="18"/>
          <w:lang w:eastAsia="lt-LT"/>
        </w:rPr>
      </w:pPr>
      <w:r>
        <w:rPr>
          <w:sz w:val="18"/>
          <w:szCs w:val="18"/>
          <w:lang w:eastAsia="lt-LT"/>
        </w:rPr>
        <w:t xml:space="preserve">                                </w:t>
      </w:r>
      <w:r w:rsidRPr="00EA1677">
        <w:rPr>
          <w:sz w:val="18"/>
          <w:szCs w:val="18"/>
          <w:lang w:eastAsia="lt-LT"/>
        </w:rPr>
        <w:t>(studijų programos pavadinimas, kursas)</w:t>
      </w:r>
    </w:p>
    <w:p w14:paraId="3944F1A6" w14:textId="77777777" w:rsidR="00EA1677" w:rsidRDefault="00EA1677" w:rsidP="00EA1677">
      <w:pPr>
        <w:ind w:firstLine="851"/>
        <w:jc w:val="both"/>
      </w:pPr>
    </w:p>
    <w:p w14:paraId="1022CBF2" w14:textId="77777777" w:rsidR="00EA1677" w:rsidRDefault="00EA1677">
      <w:pPr>
        <w:rPr>
          <w:szCs w:val="24"/>
          <w:lang w:eastAsia="lt-LT"/>
        </w:rPr>
      </w:pPr>
    </w:p>
    <w:p w14:paraId="29487B0A" w14:textId="77777777" w:rsidR="005D6CBC" w:rsidRDefault="00000000">
      <w:pPr>
        <w:tabs>
          <w:tab w:val="left" w:pos="284"/>
          <w:tab w:val="left" w:pos="3544"/>
          <w:tab w:val="left" w:pos="3969"/>
        </w:tabs>
        <w:jc w:val="center"/>
        <w:rPr>
          <w:b/>
          <w:szCs w:val="24"/>
        </w:rPr>
      </w:pPr>
      <w:r>
        <w:rPr>
          <w:b/>
          <w:szCs w:val="24"/>
        </w:rPr>
        <w:t>I.</w:t>
      </w:r>
      <w:r>
        <w:rPr>
          <w:b/>
          <w:szCs w:val="24"/>
        </w:rPr>
        <w:tab/>
        <w:t>SUTARTIES OBJEKTAS</w:t>
      </w:r>
    </w:p>
    <w:p w14:paraId="5CA4EB9F" w14:textId="77777777" w:rsidR="005D6CBC" w:rsidRDefault="005D6CBC">
      <w:pPr>
        <w:tabs>
          <w:tab w:val="left" w:pos="851"/>
        </w:tabs>
        <w:rPr>
          <w:b/>
          <w:szCs w:val="24"/>
        </w:rPr>
      </w:pPr>
    </w:p>
    <w:p w14:paraId="3DF02D6B" w14:textId="436C2DC7" w:rsidR="005D6CBC" w:rsidRPr="00D34D13" w:rsidRDefault="00000000" w:rsidP="00FB4292">
      <w:pPr>
        <w:tabs>
          <w:tab w:val="left" w:pos="851"/>
        </w:tabs>
        <w:ind w:right="-143" w:firstLine="851"/>
        <w:jc w:val="both"/>
        <w:rPr>
          <w:strike/>
          <w:szCs w:val="24"/>
        </w:rPr>
      </w:pPr>
      <w:r w:rsidRPr="00D34D13">
        <w:rPr>
          <w:strike/>
          <w:szCs w:val="24"/>
        </w:rPr>
        <w:t>Vadovaujantis</w:t>
      </w:r>
      <w:r>
        <w:rPr>
          <w:szCs w:val="24"/>
        </w:rPr>
        <w:t xml:space="preserve"> </w:t>
      </w:r>
      <w:r w:rsidRPr="00D34D13">
        <w:rPr>
          <w:b/>
          <w:bCs/>
          <w:szCs w:val="24"/>
        </w:rPr>
        <w:t>Kretingos rajono savivaldybės</w:t>
      </w:r>
      <w:r>
        <w:rPr>
          <w:szCs w:val="24"/>
        </w:rPr>
        <w:t xml:space="preserve"> </w:t>
      </w:r>
      <w:r w:rsidRPr="00D34D13">
        <w:rPr>
          <w:strike/>
          <w:szCs w:val="24"/>
        </w:rPr>
        <w:t>mero</w:t>
      </w:r>
      <w:r w:rsidR="00D34D13">
        <w:rPr>
          <w:strike/>
          <w:szCs w:val="24"/>
        </w:rPr>
        <w:t xml:space="preserve"> </w:t>
      </w:r>
      <w:r w:rsidR="00D34D13" w:rsidRPr="00D34D13">
        <w:rPr>
          <w:b/>
          <w:bCs/>
          <w:szCs w:val="24"/>
        </w:rPr>
        <w:t>administracijos</w:t>
      </w:r>
      <w:r w:rsidRPr="00D34D13">
        <w:rPr>
          <w:strike/>
          <w:szCs w:val="24"/>
        </w:rPr>
        <w:t>202</w:t>
      </w:r>
      <w:r>
        <w:rPr>
          <w:szCs w:val="24"/>
        </w:rPr>
        <w:t xml:space="preserve">______________ </w:t>
      </w:r>
      <w:r w:rsidRPr="00D34D13">
        <w:rPr>
          <w:strike/>
          <w:szCs w:val="24"/>
        </w:rPr>
        <w:t xml:space="preserve">potvarkiu </w:t>
      </w:r>
    </w:p>
    <w:p w14:paraId="420B48F9" w14:textId="52ED27C6" w:rsidR="005D6CBC" w:rsidRDefault="00000000" w:rsidP="00FB4292">
      <w:pPr>
        <w:tabs>
          <w:tab w:val="left" w:pos="851"/>
        </w:tabs>
        <w:jc w:val="both"/>
        <w:rPr>
          <w:szCs w:val="24"/>
        </w:rPr>
      </w:pPr>
      <w:r w:rsidRPr="00D34D13">
        <w:rPr>
          <w:strike/>
          <w:szCs w:val="24"/>
        </w:rPr>
        <w:t>_________________ „Dėl_______________________“, skiriama __________Eur (suma skaičiais)</w:t>
      </w:r>
      <w:r>
        <w:rPr>
          <w:szCs w:val="24"/>
        </w:rPr>
        <w:t xml:space="preserve"> </w:t>
      </w:r>
      <w:r w:rsidR="00481698" w:rsidRPr="00481698">
        <w:rPr>
          <w:b/>
          <w:bCs/>
          <w:szCs w:val="24"/>
        </w:rPr>
        <w:t>teikiama</w:t>
      </w:r>
      <w:r w:rsidR="00481698">
        <w:rPr>
          <w:szCs w:val="24"/>
        </w:rPr>
        <w:t xml:space="preserve"> </w:t>
      </w:r>
      <w:r>
        <w:rPr>
          <w:szCs w:val="24"/>
        </w:rPr>
        <w:t xml:space="preserve">studijų finansinė parama ir Pedagogo įsipareigojimas dirbti Kretingos rajono švietimo įstaigoje už suteiktą finansinę paramą. Studijų kaina metams _________ Eur (suma skaičiais), studijų trukmė __________ (metais). </w:t>
      </w:r>
    </w:p>
    <w:p w14:paraId="45FB4FE6" w14:textId="77777777" w:rsidR="005D6CBC" w:rsidRDefault="005D6CBC">
      <w:pPr>
        <w:tabs>
          <w:tab w:val="left" w:pos="851"/>
        </w:tabs>
        <w:rPr>
          <w:szCs w:val="24"/>
        </w:rPr>
      </w:pPr>
    </w:p>
    <w:p w14:paraId="5535036B" w14:textId="77777777" w:rsidR="005D6CBC" w:rsidRDefault="00000000">
      <w:pPr>
        <w:rPr>
          <w:rFonts w:eastAsia="MS Mincho"/>
          <w:i/>
          <w:iCs/>
          <w:sz w:val="20"/>
        </w:rPr>
      </w:pPr>
      <w:r>
        <w:rPr>
          <w:rFonts w:eastAsia="MS Mincho"/>
          <w:i/>
          <w:iCs/>
          <w:sz w:val="20"/>
        </w:rPr>
        <w:t>Skyriaus pakeitimai:</w:t>
      </w:r>
    </w:p>
    <w:p w14:paraId="6DD10A0B" w14:textId="77777777" w:rsidR="005D6CBC" w:rsidRDefault="00000000">
      <w:pPr>
        <w:jc w:val="both"/>
        <w:rPr>
          <w:rFonts w:eastAsia="MS Mincho"/>
          <w:i/>
          <w:iCs/>
          <w:sz w:val="20"/>
        </w:rPr>
      </w:pPr>
      <w:r>
        <w:rPr>
          <w:rFonts w:eastAsia="MS Mincho"/>
          <w:i/>
          <w:iCs/>
          <w:sz w:val="20"/>
        </w:rPr>
        <w:t xml:space="preserve">Nr. </w:t>
      </w:r>
      <w:hyperlink r:id="rId22" w:history="1">
        <w:r w:rsidR="005D6CBC" w:rsidRPr="00532B9F">
          <w:rPr>
            <w:rFonts w:eastAsia="MS Mincho"/>
            <w:i/>
            <w:iCs/>
            <w:color w:val="0563C1" w:themeColor="hyperlink"/>
            <w:sz w:val="20"/>
            <w:u w:val="single"/>
          </w:rPr>
          <w:t>T2-208</w:t>
        </w:r>
      </w:hyperlink>
      <w:r>
        <w:rPr>
          <w:rFonts w:eastAsia="MS Mincho"/>
          <w:i/>
          <w:iCs/>
          <w:sz w:val="20"/>
        </w:rPr>
        <w:t>, 2023-06-29, paskelbta TAR 2023-06-30, i. k. 2023-13335</w:t>
      </w:r>
    </w:p>
    <w:p w14:paraId="077B309A" w14:textId="77777777" w:rsidR="005D6CBC" w:rsidRDefault="005D6CBC"/>
    <w:p w14:paraId="1C0426F0" w14:textId="77777777" w:rsidR="005D6CBC" w:rsidRDefault="00000000">
      <w:pPr>
        <w:tabs>
          <w:tab w:val="left" w:pos="284"/>
        </w:tabs>
        <w:jc w:val="center"/>
        <w:rPr>
          <w:b/>
          <w:szCs w:val="24"/>
        </w:rPr>
      </w:pPr>
      <w:r>
        <w:rPr>
          <w:b/>
          <w:szCs w:val="24"/>
        </w:rPr>
        <w:t>II.</w:t>
      </w:r>
      <w:r>
        <w:rPr>
          <w:b/>
          <w:szCs w:val="24"/>
        </w:rPr>
        <w:tab/>
        <w:t>ŠALIŲ TEISĖS IR PAREIGOS</w:t>
      </w:r>
    </w:p>
    <w:p w14:paraId="6656985B" w14:textId="77777777" w:rsidR="005D6CBC" w:rsidRDefault="005D6CBC">
      <w:pPr>
        <w:tabs>
          <w:tab w:val="left" w:pos="851"/>
        </w:tabs>
        <w:rPr>
          <w:b/>
          <w:szCs w:val="24"/>
        </w:rPr>
      </w:pPr>
    </w:p>
    <w:p w14:paraId="231FCCBA" w14:textId="77777777" w:rsidR="005D6CBC" w:rsidRDefault="00000000">
      <w:pPr>
        <w:tabs>
          <w:tab w:val="left" w:pos="1134"/>
        </w:tabs>
        <w:ind w:firstLine="567"/>
        <w:jc w:val="both"/>
        <w:rPr>
          <w:szCs w:val="24"/>
        </w:rPr>
      </w:pPr>
      <w:r>
        <w:rPr>
          <w:szCs w:val="24"/>
        </w:rPr>
        <w:t>1. Savivaldybės administracija įsipareigoja:</w:t>
      </w:r>
    </w:p>
    <w:p w14:paraId="15FDC41B" w14:textId="77777777" w:rsidR="005D6CBC" w:rsidRDefault="00000000">
      <w:pPr>
        <w:tabs>
          <w:tab w:val="left" w:pos="0"/>
        </w:tabs>
        <w:ind w:firstLine="567"/>
        <w:jc w:val="both"/>
        <w:rPr>
          <w:szCs w:val="24"/>
        </w:rPr>
      </w:pPr>
      <w:r>
        <w:rPr>
          <w:szCs w:val="24"/>
        </w:rPr>
        <w:t>Pervesti sutartyje numatytą metinę studijų kainą lygiomis dalimis 2 kartus per metus Pedagogui po pažymos apie studijas gavimo per 20 darbo dienų.</w:t>
      </w:r>
    </w:p>
    <w:p w14:paraId="4358ECB1" w14:textId="77777777" w:rsidR="005D6CBC" w:rsidRDefault="00000000">
      <w:pPr>
        <w:tabs>
          <w:tab w:val="left" w:pos="1134"/>
        </w:tabs>
        <w:ind w:firstLine="567"/>
        <w:jc w:val="both"/>
        <w:rPr>
          <w:szCs w:val="24"/>
        </w:rPr>
      </w:pPr>
      <w:r>
        <w:rPr>
          <w:szCs w:val="24"/>
        </w:rPr>
        <w:t>2. Švietimo įstaiga įsipareigoja:</w:t>
      </w:r>
    </w:p>
    <w:p w14:paraId="457D1492" w14:textId="77777777" w:rsidR="005D6CBC" w:rsidRDefault="00000000">
      <w:pPr>
        <w:tabs>
          <w:tab w:val="left" w:pos="1134"/>
        </w:tabs>
        <w:ind w:firstLine="567"/>
        <w:jc w:val="both"/>
        <w:rPr>
          <w:szCs w:val="24"/>
        </w:rPr>
      </w:pPr>
      <w:r>
        <w:rPr>
          <w:szCs w:val="24"/>
        </w:rPr>
        <w:t>2.1. sudaryti sąlygas Pedagogui studijuoti aukštojoje mokykloje teisės aktų nustatyta tvarka;</w:t>
      </w:r>
    </w:p>
    <w:p w14:paraId="6A8B0FCF" w14:textId="77777777" w:rsidR="005D6CBC" w:rsidRDefault="00000000">
      <w:pPr>
        <w:tabs>
          <w:tab w:val="left" w:pos="426"/>
          <w:tab w:val="left" w:pos="993"/>
        </w:tabs>
        <w:ind w:firstLine="567"/>
        <w:jc w:val="both"/>
        <w:rPr>
          <w:szCs w:val="24"/>
        </w:rPr>
      </w:pPr>
      <w:r>
        <w:rPr>
          <w:szCs w:val="24"/>
        </w:rPr>
        <w:t>2.2.</w:t>
      </w:r>
      <w:r>
        <w:rPr>
          <w:szCs w:val="24"/>
        </w:rPr>
        <w:tab/>
        <w:t>Pedagogui baigus studijų programą, įdarbinti pagal įgytą profesinę kvalifikaciją ne trumpiau nei 3 metus.</w:t>
      </w:r>
    </w:p>
    <w:p w14:paraId="73EA722E" w14:textId="77777777" w:rsidR="005D6CBC" w:rsidRDefault="00000000">
      <w:pPr>
        <w:tabs>
          <w:tab w:val="left" w:pos="426"/>
          <w:tab w:val="left" w:pos="993"/>
        </w:tabs>
        <w:ind w:left="927" w:hanging="360"/>
        <w:jc w:val="both"/>
        <w:rPr>
          <w:szCs w:val="24"/>
        </w:rPr>
      </w:pPr>
      <w:r>
        <w:rPr>
          <w:szCs w:val="24"/>
        </w:rPr>
        <w:t>3.</w:t>
      </w:r>
      <w:r>
        <w:rPr>
          <w:szCs w:val="24"/>
        </w:rPr>
        <w:tab/>
        <w:t>Pedagogas įsipareigoja:</w:t>
      </w:r>
    </w:p>
    <w:p w14:paraId="042B43D4" w14:textId="77777777" w:rsidR="005D6CBC" w:rsidRDefault="00000000">
      <w:pPr>
        <w:tabs>
          <w:tab w:val="left" w:pos="426"/>
          <w:tab w:val="left" w:pos="993"/>
        </w:tabs>
        <w:ind w:firstLine="567"/>
        <w:jc w:val="both"/>
        <w:rPr>
          <w:szCs w:val="24"/>
        </w:rPr>
      </w:pPr>
      <w:r>
        <w:rPr>
          <w:szCs w:val="24"/>
        </w:rPr>
        <w:t>3.1</w:t>
      </w:r>
      <w:r>
        <w:rPr>
          <w:szCs w:val="24"/>
        </w:rPr>
        <w:tab/>
        <w:t xml:space="preserve"> </w:t>
      </w:r>
      <w:r>
        <w:rPr>
          <w:rFonts w:eastAsia="Calibri"/>
          <w:szCs w:val="24"/>
        </w:rPr>
        <w:t>kiekvienais metais iki rugsėjo 5 d. pateikti pažymą apie mokymąsi ir patvirtintą studijų metinę kainą Savivaldybės administracijai;</w:t>
      </w:r>
    </w:p>
    <w:p w14:paraId="0AD5CBE6" w14:textId="77777777" w:rsidR="005D6CBC" w:rsidRDefault="00000000">
      <w:pPr>
        <w:tabs>
          <w:tab w:val="left" w:pos="426"/>
          <w:tab w:val="left" w:pos="993"/>
        </w:tabs>
        <w:ind w:firstLine="567"/>
        <w:jc w:val="both"/>
        <w:rPr>
          <w:szCs w:val="24"/>
        </w:rPr>
      </w:pPr>
      <w:r>
        <w:rPr>
          <w:szCs w:val="24"/>
        </w:rPr>
        <w:lastRenderedPageBreak/>
        <w:t>3.2.</w:t>
      </w:r>
      <w:r>
        <w:rPr>
          <w:szCs w:val="24"/>
        </w:rPr>
        <w:tab/>
      </w:r>
      <w:r>
        <w:rPr>
          <w:color w:val="000000"/>
          <w:szCs w:val="24"/>
          <w:shd w:val="clear" w:color="auto" w:fill="FFFFFF"/>
        </w:rPr>
        <w:t xml:space="preserve"> per 5 darbo dienas po apmokėjimo</w:t>
      </w:r>
      <w:r>
        <w:rPr>
          <w:b/>
          <w:bCs/>
          <w:color w:val="000000"/>
          <w:szCs w:val="24"/>
          <w:shd w:val="clear" w:color="auto" w:fill="FFFFFF"/>
        </w:rPr>
        <w:t xml:space="preserve"> </w:t>
      </w:r>
      <w:r>
        <w:rPr>
          <w:color w:val="000000"/>
          <w:szCs w:val="24"/>
          <w:shd w:val="clear" w:color="auto" w:fill="FFFFFF"/>
        </w:rPr>
        <w:t>aukštajai mokyklai pateikti Savivaldybės administracijos Buhalterinės apskaitos skyriui studijų apmokėjimą patvirtinančio dokumento (asmens banko sąskaitos išrašą, gautą sąskaitą faktūrą ar pan.) kopiją;</w:t>
      </w:r>
    </w:p>
    <w:p w14:paraId="46FBECA7" w14:textId="77777777" w:rsidR="005D6CBC" w:rsidRDefault="00000000">
      <w:pPr>
        <w:tabs>
          <w:tab w:val="left" w:pos="426"/>
          <w:tab w:val="left" w:pos="993"/>
        </w:tabs>
        <w:ind w:firstLine="567"/>
        <w:jc w:val="both"/>
        <w:rPr>
          <w:szCs w:val="24"/>
        </w:rPr>
      </w:pPr>
      <w:r>
        <w:rPr>
          <w:szCs w:val="24"/>
        </w:rPr>
        <w:t>3.3.</w:t>
      </w:r>
      <w:r>
        <w:rPr>
          <w:szCs w:val="24"/>
        </w:rPr>
        <w:tab/>
        <w:t>studijuoti aukštojoje mokykloje ir nenutraukti studijų be svarbių priežasčių;</w:t>
      </w:r>
    </w:p>
    <w:p w14:paraId="49B2A20D" w14:textId="77777777" w:rsidR="005D6CBC" w:rsidRDefault="00000000">
      <w:pPr>
        <w:tabs>
          <w:tab w:val="left" w:pos="426"/>
          <w:tab w:val="left" w:pos="993"/>
        </w:tabs>
        <w:ind w:firstLine="567"/>
        <w:jc w:val="both"/>
        <w:rPr>
          <w:szCs w:val="24"/>
        </w:rPr>
      </w:pPr>
      <w:r>
        <w:rPr>
          <w:szCs w:val="24"/>
        </w:rPr>
        <w:t>3.4.</w:t>
      </w:r>
      <w:r>
        <w:rPr>
          <w:szCs w:val="24"/>
        </w:rPr>
        <w:tab/>
        <w:t>baigęs studijas, per 30 dienų pateikti Savivaldybės administracijos Švietimo skyriui studijų baigimą įrodančių dokumentų (pažymėjimo/diplomo ir jo priedų) kopijas;</w:t>
      </w:r>
    </w:p>
    <w:p w14:paraId="64FFAF54" w14:textId="77777777" w:rsidR="005D6CBC" w:rsidRDefault="00000000">
      <w:pPr>
        <w:tabs>
          <w:tab w:val="left" w:pos="426"/>
          <w:tab w:val="left" w:pos="993"/>
        </w:tabs>
        <w:ind w:firstLine="567"/>
        <w:jc w:val="both"/>
        <w:rPr>
          <w:szCs w:val="24"/>
        </w:rPr>
      </w:pPr>
      <w:r>
        <w:rPr>
          <w:szCs w:val="24"/>
        </w:rPr>
        <w:t>3.5.</w:t>
      </w:r>
      <w:r>
        <w:rPr>
          <w:szCs w:val="24"/>
        </w:rPr>
        <w:tab/>
        <w:t>po studijų baigimo Savivaldybės pavaldumo švietimo įstaigose dirbti ne trumpiau nei 3 metus (</w:t>
      </w:r>
      <w:r>
        <w:t>nėštumo ir gimdymo atostogų bei vaiko priežiūros atostogų laikotarpis neįskaičiuojamas)</w:t>
      </w:r>
      <w:r>
        <w:rPr>
          <w:szCs w:val="24"/>
        </w:rPr>
        <w:t>;</w:t>
      </w:r>
    </w:p>
    <w:p w14:paraId="3FF604DB" w14:textId="77777777" w:rsidR="005D6CBC" w:rsidRDefault="00000000">
      <w:pPr>
        <w:tabs>
          <w:tab w:val="left" w:pos="426"/>
          <w:tab w:val="left" w:pos="993"/>
        </w:tabs>
        <w:ind w:firstLine="567"/>
        <w:jc w:val="both"/>
        <w:rPr>
          <w:szCs w:val="24"/>
        </w:rPr>
      </w:pPr>
      <w:r>
        <w:rPr>
          <w:szCs w:val="24"/>
        </w:rPr>
        <w:t>3.6.</w:t>
      </w:r>
      <w:r>
        <w:rPr>
          <w:szCs w:val="24"/>
        </w:rPr>
        <w:tab/>
        <w:t>grąžinti į Savivaldybės administracijos sąskaitą Nr. LT</w:t>
      </w:r>
      <w:r>
        <w:rPr>
          <w:shd w:val="clear" w:color="auto" w:fill="FFFFFF"/>
        </w:rPr>
        <w:t>734010041800000035</w:t>
      </w:r>
      <w:r>
        <w:rPr>
          <w:szCs w:val="24"/>
        </w:rPr>
        <w:t xml:space="preserve"> </w:t>
      </w:r>
      <w:proofErr w:type="spellStart"/>
      <w:r>
        <w:rPr>
          <w:color w:val="000000"/>
          <w:szCs w:val="24"/>
          <w:shd w:val="clear" w:color="auto" w:fill="FFFFFF"/>
        </w:rPr>
        <w:t>Luminor</w:t>
      </w:r>
      <w:proofErr w:type="spellEnd"/>
      <w:r>
        <w:rPr>
          <w:color w:val="000000"/>
          <w:szCs w:val="24"/>
          <w:shd w:val="clear" w:color="auto" w:fill="FFFFFF"/>
        </w:rPr>
        <w:t xml:space="preserve"> Bank AS</w:t>
      </w:r>
      <w:r>
        <w:rPr>
          <w:rFonts w:ascii="Garamond" w:hAnsi="Garamond"/>
          <w:color w:val="000000"/>
          <w:sz w:val="22"/>
          <w:szCs w:val="22"/>
          <w:shd w:val="clear" w:color="auto" w:fill="FFFFFF"/>
        </w:rPr>
        <w:t> </w:t>
      </w:r>
      <w:r>
        <w:rPr>
          <w:szCs w:val="24"/>
        </w:rPr>
        <w:t>šios Sutarties 1punkte nurodytas lėšas su 20 % bauda per 20 darbo dienų, jeigu:</w:t>
      </w:r>
    </w:p>
    <w:p w14:paraId="5C250924" w14:textId="77777777" w:rsidR="005D6CBC" w:rsidRDefault="00000000">
      <w:pPr>
        <w:tabs>
          <w:tab w:val="left" w:pos="426"/>
          <w:tab w:val="left" w:pos="1418"/>
        </w:tabs>
        <w:ind w:firstLine="851"/>
        <w:jc w:val="both"/>
        <w:rPr>
          <w:szCs w:val="24"/>
        </w:rPr>
      </w:pPr>
      <w:r>
        <w:rPr>
          <w:szCs w:val="24"/>
        </w:rPr>
        <w:t>3.6.1.</w:t>
      </w:r>
      <w:r>
        <w:rPr>
          <w:szCs w:val="24"/>
        </w:rPr>
        <w:tab/>
        <w:t>bus pašalintas iš aukštosios mokyklos;</w:t>
      </w:r>
    </w:p>
    <w:p w14:paraId="13DCA424" w14:textId="77777777" w:rsidR="005D6CBC" w:rsidRDefault="00000000">
      <w:pPr>
        <w:tabs>
          <w:tab w:val="left" w:pos="450"/>
          <w:tab w:val="left" w:pos="1418"/>
        </w:tabs>
        <w:ind w:firstLine="851"/>
        <w:jc w:val="both"/>
        <w:rPr>
          <w:szCs w:val="24"/>
        </w:rPr>
      </w:pPr>
      <w:r>
        <w:rPr>
          <w:szCs w:val="24"/>
        </w:rPr>
        <w:t>3.6.2.</w:t>
      </w:r>
      <w:r>
        <w:rPr>
          <w:szCs w:val="24"/>
        </w:rPr>
        <w:tab/>
        <w:t>savo noru nutrauks studijas, išskyrus mirties arba nedarbingumo atveju;</w:t>
      </w:r>
    </w:p>
    <w:p w14:paraId="1291A870" w14:textId="77777777" w:rsidR="005D6CBC" w:rsidRDefault="00000000">
      <w:pPr>
        <w:tabs>
          <w:tab w:val="left" w:pos="426"/>
          <w:tab w:val="left" w:pos="1418"/>
        </w:tabs>
        <w:ind w:firstLine="851"/>
        <w:jc w:val="both"/>
        <w:rPr>
          <w:szCs w:val="24"/>
        </w:rPr>
      </w:pPr>
      <w:r>
        <w:rPr>
          <w:szCs w:val="24"/>
        </w:rPr>
        <w:t>3.6.3.</w:t>
      </w:r>
      <w:r>
        <w:rPr>
          <w:szCs w:val="24"/>
        </w:rPr>
        <w:tab/>
        <w:t>baigęs studijas, Savivaldybės pavaldumo švietimo įstaigose dirbs trumpiau nei 3 metus.</w:t>
      </w:r>
    </w:p>
    <w:p w14:paraId="78F77C5E" w14:textId="77777777" w:rsidR="005D6CBC" w:rsidRDefault="00000000">
      <w:pPr>
        <w:tabs>
          <w:tab w:val="left" w:pos="426"/>
          <w:tab w:val="left" w:pos="1134"/>
          <w:tab w:val="left" w:pos="1418"/>
        </w:tabs>
        <w:ind w:firstLine="851"/>
        <w:jc w:val="both"/>
        <w:rPr>
          <w:szCs w:val="24"/>
        </w:rPr>
      </w:pPr>
      <w:r>
        <w:rPr>
          <w:szCs w:val="24"/>
        </w:rPr>
        <w:t>4.</w:t>
      </w:r>
      <w:r>
        <w:rPr>
          <w:szCs w:val="24"/>
        </w:rPr>
        <w:tab/>
        <w:t>Pedagogas apie pašalinimą iš aukštosios mokyklos ar studijų nutraukimą privalo pranešti Savivaldybės administracijai per 10 dienų.</w:t>
      </w:r>
    </w:p>
    <w:p w14:paraId="496B1E61" w14:textId="77777777" w:rsidR="005D6CBC" w:rsidRDefault="00000000">
      <w:pPr>
        <w:tabs>
          <w:tab w:val="left" w:pos="426"/>
          <w:tab w:val="left" w:pos="1134"/>
          <w:tab w:val="left" w:pos="1418"/>
        </w:tabs>
        <w:ind w:firstLine="851"/>
        <w:jc w:val="both"/>
        <w:rPr>
          <w:szCs w:val="24"/>
        </w:rPr>
      </w:pPr>
      <w:r>
        <w:rPr>
          <w:szCs w:val="24"/>
        </w:rPr>
        <w:t>5.</w:t>
      </w:r>
      <w:r>
        <w:rPr>
          <w:szCs w:val="24"/>
        </w:rPr>
        <w:tab/>
        <w:t>Sutartis įsigalioja nuo jos pasirašymo dienos ir galioja iki visiško Šalių įsipareigojimų įvykdymo.</w:t>
      </w:r>
    </w:p>
    <w:p w14:paraId="2D794F5F" w14:textId="77777777" w:rsidR="005D6CBC" w:rsidRDefault="00000000">
      <w:pPr>
        <w:tabs>
          <w:tab w:val="left" w:pos="426"/>
          <w:tab w:val="left" w:pos="1134"/>
          <w:tab w:val="left" w:pos="1418"/>
        </w:tabs>
        <w:ind w:firstLine="851"/>
        <w:jc w:val="both"/>
        <w:rPr>
          <w:szCs w:val="24"/>
        </w:rPr>
      </w:pPr>
      <w:r>
        <w:rPr>
          <w:szCs w:val="24"/>
        </w:rPr>
        <w:t>6.</w:t>
      </w:r>
      <w:r>
        <w:rPr>
          <w:szCs w:val="24"/>
        </w:rPr>
        <w:tab/>
        <w:t>Sutartis gali būti pakeista, papildyta, nutraukta tik raštišku Šaliu susitarimu.</w:t>
      </w:r>
    </w:p>
    <w:p w14:paraId="21E6CB14" w14:textId="77777777" w:rsidR="005D6CBC" w:rsidRDefault="00000000">
      <w:pPr>
        <w:tabs>
          <w:tab w:val="left" w:pos="426"/>
          <w:tab w:val="left" w:pos="1134"/>
          <w:tab w:val="left" w:pos="1418"/>
        </w:tabs>
        <w:ind w:firstLine="851"/>
        <w:jc w:val="both"/>
        <w:rPr>
          <w:szCs w:val="24"/>
        </w:rPr>
      </w:pPr>
      <w:r>
        <w:rPr>
          <w:szCs w:val="24"/>
        </w:rPr>
        <w:t>7.</w:t>
      </w:r>
      <w:r>
        <w:rPr>
          <w:szCs w:val="24"/>
        </w:rPr>
        <w:tab/>
      </w:r>
      <w:r>
        <w:rPr>
          <w:rFonts w:ascii="TimesNewRomanPSMT" w:hAnsi="TimesNewRomanPSMT" w:cs="TimesNewRomanPSMT"/>
          <w:szCs w:val="24"/>
          <w:lang w:eastAsia="lt-LT"/>
        </w:rPr>
        <w:t>Savivaldybės administracija turi teisę vienašališkai prieš terminą nutraukti sutartį, įspėjusi Šalis prieš 15 darbo dienų, jei Pedagogas pažeidė bent vieną</w:t>
      </w:r>
      <w:r>
        <w:rPr>
          <w:szCs w:val="24"/>
        </w:rPr>
        <w:t xml:space="preserve"> Sutarties 3 punkte numatytą įsipareigojimą. </w:t>
      </w:r>
      <w:r>
        <w:rPr>
          <w:rFonts w:ascii="TimesNewRomanPSMT" w:hAnsi="TimesNewRomanPSMT" w:cs="TimesNewRomanPSMT"/>
          <w:szCs w:val="24"/>
          <w:lang w:eastAsia="lt-LT"/>
        </w:rPr>
        <w:t xml:space="preserve">Savivaldybės administracija, vienašališkai nutraukusi sutartį, turi teisę reikalauti, kad Pedagogas grąžintų visas gautas studijų finansavimo lėšas su 20 % bauda nuo Sutartyje </w:t>
      </w:r>
      <w:r>
        <w:rPr>
          <w:szCs w:val="24"/>
        </w:rPr>
        <w:t>1 punkte nurodytos sumos.</w:t>
      </w:r>
    </w:p>
    <w:p w14:paraId="2E097065" w14:textId="77777777" w:rsidR="005D6CBC" w:rsidRDefault="00000000">
      <w:pPr>
        <w:tabs>
          <w:tab w:val="left" w:pos="0"/>
          <w:tab w:val="left" w:pos="426"/>
          <w:tab w:val="left" w:pos="1134"/>
          <w:tab w:val="left" w:pos="1418"/>
        </w:tabs>
        <w:ind w:firstLine="851"/>
        <w:jc w:val="both"/>
        <w:rPr>
          <w:szCs w:val="24"/>
        </w:rPr>
      </w:pPr>
      <w:r>
        <w:rPr>
          <w:szCs w:val="24"/>
        </w:rPr>
        <w:t>8.</w:t>
      </w:r>
      <w:r>
        <w:rPr>
          <w:szCs w:val="24"/>
        </w:rPr>
        <w:tab/>
        <w:t xml:space="preserve">Šalys garantuoja, kad šios Sutarties pagrindu gautus ar kitaip sužinotus asmens duomenis saugos ir tvarkys taip, kaip tai numatyta 2016 m. balandžio 27 d. Europos Parlamento ir Tarybos reglamente </w:t>
      </w:r>
      <w:r>
        <w:rPr>
          <w:color w:val="0000FF"/>
          <w:szCs w:val="24"/>
          <w:u w:val="single"/>
        </w:rPr>
        <w:t>(ES) 2016/679</w:t>
      </w:r>
      <w:r>
        <w:rPr>
          <w:szCs w:val="24"/>
        </w:rPr>
        <w:t xml:space="preserve"> dėl fizinių asmenų apsaugos tvarkant asmens duomenis ir dėl laisvo tokių duomenų judėjimo ir kuriuo panaikinama Direktyva </w:t>
      </w:r>
      <w:r>
        <w:rPr>
          <w:color w:val="0000FF"/>
          <w:szCs w:val="24"/>
          <w:u w:val="single"/>
        </w:rPr>
        <w:t>95/46/EB</w:t>
      </w:r>
      <w:r>
        <w:rPr>
          <w:szCs w:val="24"/>
        </w:rPr>
        <w:t xml:space="preserve"> (Bendrasis duomenų apsaugos reglamentas).</w:t>
      </w:r>
    </w:p>
    <w:p w14:paraId="3B299A06" w14:textId="77777777" w:rsidR="005D6CBC" w:rsidRDefault="005D6CBC">
      <w:pPr>
        <w:tabs>
          <w:tab w:val="left" w:pos="851"/>
        </w:tabs>
        <w:rPr>
          <w:b/>
          <w:szCs w:val="24"/>
        </w:rPr>
      </w:pPr>
    </w:p>
    <w:p w14:paraId="4606AF06" w14:textId="1C5DD319" w:rsidR="005D6CBC" w:rsidRDefault="00000000">
      <w:pPr>
        <w:tabs>
          <w:tab w:val="left" w:pos="851"/>
          <w:tab w:val="left" w:pos="2835"/>
          <w:tab w:val="left" w:pos="2977"/>
          <w:tab w:val="left" w:pos="3402"/>
        </w:tabs>
        <w:ind w:left="1080" w:hanging="720"/>
        <w:jc w:val="center"/>
        <w:rPr>
          <w:b/>
          <w:szCs w:val="24"/>
        </w:rPr>
      </w:pPr>
      <w:r>
        <w:rPr>
          <w:b/>
          <w:szCs w:val="24"/>
        </w:rPr>
        <w:t>I</w:t>
      </w:r>
      <w:r w:rsidR="00CF3AEC">
        <w:rPr>
          <w:b/>
          <w:szCs w:val="24"/>
        </w:rPr>
        <w:t>II</w:t>
      </w:r>
      <w:r>
        <w:rPr>
          <w:b/>
          <w:szCs w:val="24"/>
        </w:rPr>
        <w:t>.</w:t>
      </w:r>
      <w:r>
        <w:rPr>
          <w:b/>
          <w:szCs w:val="24"/>
        </w:rPr>
        <w:tab/>
        <w:t>BAIGIAMOSIOS NUOSTATOS</w:t>
      </w:r>
    </w:p>
    <w:p w14:paraId="097540AA" w14:textId="77777777" w:rsidR="005D6CBC" w:rsidRDefault="005D6CBC">
      <w:pPr>
        <w:tabs>
          <w:tab w:val="left" w:pos="851"/>
        </w:tabs>
        <w:rPr>
          <w:b/>
          <w:szCs w:val="24"/>
        </w:rPr>
      </w:pPr>
    </w:p>
    <w:p w14:paraId="723E782C" w14:textId="77777777" w:rsidR="005D6CBC" w:rsidRDefault="00000000">
      <w:pPr>
        <w:tabs>
          <w:tab w:val="left" w:pos="284"/>
          <w:tab w:val="left" w:pos="851"/>
        </w:tabs>
        <w:ind w:firstLine="851"/>
        <w:jc w:val="both"/>
        <w:rPr>
          <w:szCs w:val="24"/>
        </w:rPr>
      </w:pPr>
      <w:r>
        <w:rPr>
          <w:szCs w:val="24"/>
        </w:rPr>
        <w:t>9.</w:t>
      </w:r>
      <w:r>
        <w:rPr>
          <w:szCs w:val="24"/>
        </w:rPr>
        <w:tab/>
        <w:t>Visi Šalių nesutarimai sprendžiami derybomis, o nesutarus – Lietuvos Respublikos teisės aktų nustatyta tvarka.</w:t>
      </w:r>
    </w:p>
    <w:p w14:paraId="61951596" w14:textId="77777777" w:rsidR="005D6CBC" w:rsidRDefault="00000000">
      <w:pPr>
        <w:tabs>
          <w:tab w:val="left" w:pos="851"/>
        </w:tabs>
        <w:ind w:firstLine="851"/>
        <w:jc w:val="both"/>
        <w:rPr>
          <w:szCs w:val="24"/>
        </w:rPr>
      </w:pPr>
      <w:r>
        <w:rPr>
          <w:szCs w:val="24"/>
        </w:rPr>
        <w:t>10.</w:t>
      </w:r>
      <w:r>
        <w:rPr>
          <w:szCs w:val="24"/>
        </w:rPr>
        <w:tab/>
        <w:t>Sutartis sudaryta trimis vienodą juridinę gali turinčiais egzemplioriais, po vieną kiekvienai Šaliai.</w:t>
      </w:r>
    </w:p>
    <w:p w14:paraId="2F6A0105" w14:textId="77777777" w:rsidR="005D6CBC" w:rsidRDefault="005D6CBC">
      <w:pPr>
        <w:tabs>
          <w:tab w:val="left" w:pos="851"/>
        </w:tabs>
        <w:rPr>
          <w:szCs w:val="24"/>
        </w:rPr>
      </w:pPr>
    </w:p>
    <w:p w14:paraId="10B5FB61" w14:textId="77777777" w:rsidR="005D6CBC" w:rsidRDefault="00000000">
      <w:pPr>
        <w:tabs>
          <w:tab w:val="left" w:pos="3828"/>
          <w:tab w:val="left" w:pos="3969"/>
        </w:tabs>
        <w:ind w:firstLine="3828"/>
        <w:rPr>
          <w:b/>
          <w:szCs w:val="24"/>
        </w:rPr>
      </w:pPr>
      <w:r>
        <w:rPr>
          <w:b/>
          <w:szCs w:val="24"/>
        </w:rPr>
        <w:t>I</w:t>
      </w:r>
      <w:r>
        <w:rPr>
          <w:b/>
          <w:bCs/>
          <w:caps/>
          <w:szCs w:val="24"/>
          <w:lang w:val="en-US"/>
        </w:rPr>
        <w:t>V. ŠALIŲ REKVIZITAI</w:t>
      </w:r>
    </w:p>
    <w:p w14:paraId="3079748F" w14:textId="77777777" w:rsidR="005D6CBC" w:rsidRDefault="005D6CBC">
      <w:pPr>
        <w:tabs>
          <w:tab w:val="left" w:pos="851"/>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5D6CBC" w14:paraId="2FA44A0C" w14:textId="77777777">
        <w:tc>
          <w:tcPr>
            <w:tcW w:w="3209" w:type="dxa"/>
            <w:tcBorders>
              <w:top w:val="single" w:sz="4" w:space="0" w:color="auto"/>
              <w:left w:val="single" w:sz="4" w:space="0" w:color="auto"/>
              <w:bottom w:val="single" w:sz="4" w:space="0" w:color="auto"/>
              <w:right w:val="single" w:sz="4" w:space="0" w:color="auto"/>
            </w:tcBorders>
          </w:tcPr>
          <w:p w14:paraId="3E794DE4" w14:textId="77777777" w:rsidR="005D6CBC" w:rsidRDefault="00000000">
            <w:pPr>
              <w:rPr>
                <w:b/>
                <w:bCs/>
                <w:szCs w:val="24"/>
              </w:rPr>
            </w:pPr>
            <w:r>
              <w:rPr>
                <w:b/>
                <w:bCs/>
                <w:szCs w:val="24"/>
              </w:rPr>
              <w:t>Administracija</w:t>
            </w:r>
          </w:p>
          <w:p w14:paraId="4EAE09A8" w14:textId="77777777" w:rsidR="005D6CBC" w:rsidRDefault="00000000">
            <w:pPr>
              <w:rPr>
                <w:bCs/>
                <w:szCs w:val="24"/>
              </w:rPr>
            </w:pPr>
            <w:r>
              <w:rPr>
                <w:bCs/>
                <w:szCs w:val="24"/>
              </w:rPr>
              <w:t>Kretingos rajono savivaldybės administracija</w:t>
            </w:r>
          </w:p>
          <w:p w14:paraId="05B5461B" w14:textId="77777777" w:rsidR="005D6CBC" w:rsidRDefault="00000000">
            <w:pPr>
              <w:rPr>
                <w:bCs/>
                <w:szCs w:val="24"/>
              </w:rPr>
            </w:pPr>
            <w:r>
              <w:rPr>
                <w:szCs w:val="24"/>
              </w:rPr>
              <w:t>Kodas 188715222</w:t>
            </w:r>
          </w:p>
          <w:p w14:paraId="164F25A5" w14:textId="77777777" w:rsidR="005D6CBC" w:rsidRDefault="00000000">
            <w:pPr>
              <w:rPr>
                <w:szCs w:val="24"/>
              </w:rPr>
            </w:pPr>
            <w:r>
              <w:rPr>
                <w:szCs w:val="24"/>
              </w:rPr>
              <w:t xml:space="preserve">Adresas: Savanorių g. 29A, LT-97111 Kretinga </w:t>
            </w:r>
          </w:p>
          <w:p w14:paraId="7563E861" w14:textId="680C8C09" w:rsidR="005D6CBC" w:rsidRDefault="00000000">
            <w:pPr>
              <w:rPr>
                <w:szCs w:val="24"/>
              </w:rPr>
            </w:pPr>
            <w:r>
              <w:rPr>
                <w:szCs w:val="24"/>
              </w:rPr>
              <w:t>Telefono Nr. (</w:t>
            </w:r>
            <w:r w:rsidR="002C323D">
              <w:rPr>
                <w:szCs w:val="24"/>
              </w:rPr>
              <w:t>0</w:t>
            </w:r>
            <w:r>
              <w:rPr>
                <w:szCs w:val="24"/>
              </w:rPr>
              <w:t xml:space="preserve"> 445) 5</w:t>
            </w:r>
            <w:r w:rsidR="008B6267">
              <w:rPr>
                <w:szCs w:val="24"/>
              </w:rPr>
              <w:t>3</w:t>
            </w:r>
            <w:r>
              <w:rPr>
                <w:szCs w:val="24"/>
              </w:rPr>
              <w:t>1</w:t>
            </w:r>
            <w:r w:rsidR="008B6267">
              <w:rPr>
                <w:szCs w:val="24"/>
              </w:rPr>
              <w:t>4</w:t>
            </w:r>
            <w:r>
              <w:rPr>
                <w:szCs w:val="24"/>
              </w:rPr>
              <w:t xml:space="preserve">1 </w:t>
            </w:r>
          </w:p>
          <w:p w14:paraId="14D6CF58" w14:textId="77777777" w:rsidR="005D6CBC" w:rsidRDefault="00000000">
            <w:pPr>
              <w:rPr>
                <w:szCs w:val="24"/>
              </w:rPr>
            </w:pPr>
            <w:r>
              <w:rPr>
                <w:szCs w:val="24"/>
              </w:rPr>
              <w:t xml:space="preserve">El. paštas </w:t>
            </w:r>
            <w:r>
              <w:rPr>
                <w:color w:val="0000FF"/>
                <w:szCs w:val="24"/>
                <w:u w:val="single"/>
              </w:rPr>
              <w:t>savivaldybe@kretinga.lt</w:t>
            </w:r>
          </w:p>
          <w:p w14:paraId="0FDD316C" w14:textId="77777777" w:rsidR="005D6CBC" w:rsidRDefault="00000000">
            <w:pPr>
              <w:rPr>
                <w:szCs w:val="24"/>
              </w:rPr>
            </w:pPr>
            <w:r>
              <w:rPr>
                <w:szCs w:val="24"/>
              </w:rPr>
              <w:t>Atsiskaitomoji sąskaita:</w:t>
            </w:r>
          </w:p>
          <w:p w14:paraId="33BDB688" w14:textId="77777777" w:rsidR="005D6CBC" w:rsidRDefault="00000000">
            <w:pPr>
              <w:rPr>
                <w:szCs w:val="24"/>
              </w:rPr>
            </w:pPr>
            <w:r>
              <w:rPr>
                <w:szCs w:val="24"/>
              </w:rPr>
              <w:t>Nr. LT734010041800000035</w:t>
            </w:r>
          </w:p>
          <w:p w14:paraId="10103F06" w14:textId="77777777" w:rsidR="005D6CBC" w:rsidRDefault="00000000">
            <w:pPr>
              <w:rPr>
                <w:szCs w:val="24"/>
              </w:rPr>
            </w:pPr>
            <w:r>
              <w:rPr>
                <w:szCs w:val="24"/>
              </w:rPr>
              <w:t xml:space="preserve">Banko pavadinimas – </w:t>
            </w:r>
            <w:proofErr w:type="spellStart"/>
            <w:r>
              <w:rPr>
                <w:szCs w:val="24"/>
              </w:rPr>
              <w:t>Luminor</w:t>
            </w:r>
            <w:proofErr w:type="spellEnd"/>
            <w:r>
              <w:rPr>
                <w:szCs w:val="24"/>
              </w:rPr>
              <w:t xml:space="preserve"> Bank AS</w:t>
            </w:r>
          </w:p>
          <w:p w14:paraId="5A4E84D2" w14:textId="77777777" w:rsidR="005D6CBC" w:rsidRDefault="00000000">
            <w:pPr>
              <w:rPr>
                <w:szCs w:val="24"/>
              </w:rPr>
            </w:pPr>
            <w:r>
              <w:rPr>
                <w:szCs w:val="24"/>
              </w:rPr>
              <w:lastRenderedPageBreak/>
              <w:t>Banko kodas – 40100</w:t>
            </w:r>
          </w:p>
          <w:p w14:paraId="114A5C9C" w14:textId="77777777" w:rsidR="005D6CBC" w:rsidRPr="00387FE9" w:rsidRDefault="00000000">
            <w:pPr>
              <w:rPr>
                <w:strike/>
                <w:szCs w:val="24"/>
              </w:rPr>
            </w:pPr>
            <w:r w:rsidRPr="00387FE9">
              <w:rPr>
                <w:strike/>
                <w:szCs w:val="24"/>
              </w:rPr>
              <w:t>Kretingos rajono savivaldybės administracijos direktorius(ė)</w:t>
            </w:r>
          </w:p>
          <w:p w14:paraId="49100057" w14:textId="3C705D1D" w:rsidR="00157759" w:rsidRDefault="00157759">
            <w:pPr>
              <w:rPr>
                <w:b/>
                <w:szCs w:val="24"/>
                <w:lang w:eastAsia="lt-LT"/>
              </w:rPr>
            </w:pPr>
            <w:r>
              <w:rPr>
                <w:b/>
                <w:szCs w:val="24"/>
                <w:lang w:eastAsia="lt-LT"/>
              </w:rPr>
              <w:t>_____________</w:t>
            </w:r>
          </w:p>
          <w:p w14:paraId="4BADCC45" w14:textId="34476FC6" w:rsidR="00157759" w:rsidRPr="000D4632" w:rsidRDefault="00AA6238">
            <w:pPr>
              <w:rPr>
                <w:b/>
                <w:sz w:val="18"/>
                <w:szCs w:val="18"/>
                <w:lang w:eastAsia="lt-LT"/>
              </w:rPr>
            </w:pPr>
            <w:r>
              <w:rPr>
                <w:b/>
                <w:sz w:val="18"/>
                <w:szCs w:val="18"/>
                <w:lang w:eastAsia="lt-LT"/>
              </w:rPr>
              <w:t xml:space="preserve">        </w:t>
            </w:r>
            <w:r w:rsidR="00157759" w:rsidRPr="000D4632">
              <w:rPr>
                <w:b/>
                <w:sz w:val="18"/>
                <w:szCs w:val="18"/>
                <w:lang w:eastAsia="lt-LT"/>
              </w:rPr>
              <w:t>(pareigos)</w:t>
            </w:r>
          </w:p>
          <w:p w14:paraId="792BF98E" w14:textId="77777777" w:rsidR="00157759" w:rsidRDefault="00157759">
            <w:pPr>
              <w:rPr>
                <w:b/>
                <w:szCs w:val="24"/>
                <w:lang w:eastAsia="lt-LT"/>
              </w:rPr>
            </w:pPr>
          </w:p>
          <w:p w14:paraId="6CCF8ADC" w14:textId="2711C58F" w:rsidR="005D6CBC" w:rsidRDefault="00000000">
            <w:pPr>
              <w:rPr>
                <w:b/>
                <w:szCs w:val="24"/>
                <w:lang w:eastAsia="lt-LT"/>
              </w:rPr>
            </w:pPr>
            <w:r>
              <w:rPr>
                <w:b/>
                <w:szCs w:val="24"/>
                <w:lang w:eastAsia="lt-LT"/>
              </w:rPr>
              <w:t>__________</w:t>
            </w:r>
          </w:p>
          <w:p w14:paraId="710F10FB" w14:textId="77777777" w:rsidR="005D6CBC" w:rsidRPr="000D4632" w:rsidRDefault="00000000">
            <w:pPr>
              <w:ind w:firstLine="342"/>
              <w:rPr>
                <w:sz w:val="18"/>
                <w:szCs w:val="18"/>
                <w:lang w:eastAsia="lt-LT"/>
              </w:rPr>
            </w:pPr>
            <w:r w:rsidRPr="000D4632">
              <w:rPr>
                <w:sz w:val="18"/>
                <w:szCs w:val="18"/>
                <w:lang w:eastAsia="lt-LT"/>
              </w:rPr>
              <w:t>(parašas)</w:t>
            </w:r>
          </w:p>
          <w:p w14:paraId="6A0B5F26" w14:textId="77777777" w:rsidR="005D6CBC" w:rsidRDefault="00000000">
            <w:pPr>
              <w:rPr>
                <w:sz w:val="22"/>
                <w:szCs w:val="22"/>
                <w:lang w:eastAsia="lt-LT"/>
              </w:rPr>
            </w:pPr>
            <w:r>
              <w:rPr>
                <w:sz w:val="22"/>
                <w:szCs w:val="22"/>
                <w:lang w:eastAsia="lt-LT"/>
              </w:rPr>
              <w:t>_________________</w:t>
            </w:r>
          </w:p>
          <w:p w14:paraId="514E1948" w14:textId="50AA90A3" w:rsidR="005D6CBC" w:rsidRPr="000D4632" w:rsidRDefault="00AA6238">
            <w:pPr>
              <w:tabs>
                <w:tab w:val="left" w:pos="840"/>
              </w:tabs>
              <w:rPr>
                <w:sz w:val="18"/>
                <w:szCs w:val="18"/>
              </w:rPr>
            </w:pPr>
            <w:r>
              <w:rPr>
                <w:sz w:val="18"/>
                <w:szCs w:val="18"/>
                <w:lang w:eastAsia="lt-LT"/>
              </w:rPr>
              <w:t xml:space="preserve">       </w:t>
            </w:r>
            <w:r w:rsidRPr="000D4632">
              <w:rPr>
                <w:sz w:val="18"/>
                <w:szCs w:val="18"/>
                <w:lang w:eastAsia="lt-LT"/>
              </w:rPr>
              <w:t>Vardas, pavardė</w:t>
            </w:r>
          </w:p>
          <w:p w14:paraId="3C2CCF40" w14:textId="77777777" w:rsidR="005D6CBC" w:rsidRDefault="005D6CBC">
            <w:pPr>
              <w:rPr>
                <w:szCs w:val="24"/>
                <w:lang w:eastAsia="lt-LT"/>
              </w:rPr>
            </w:pPr>
          </w:p>
        </w:tc>
        <w:tc>
          <w:tcPr>
            <w:tcW w:w="3209" w:type="dxa"/>
            <w:tcBorders>
              <w:top w:val="single" w:sz="4" w:space="0" w:color="auto"/>
              <w:left w:val="single" w:sz="4" w:space="0" w:color="auto"/>
              <w:bottom w:val="single" w:sz="4" w:space="0" w:color="auto"/>
              <w:right w:val="single" w:sz="4" w:space="0" w:color="auto"/>
            </w:tcBorders>
          </w:tcPr>
          <w:p w14:paraId="1E1799E7" w14:textId="77777777" w:rsidR="005D6CBC" w:rsidRDefault="00000000">
            <w:pPr>
              <w:ind w:right="-218"/>
              <w:rPr>
                <w:b/>
                <w:bCs/>
                <w:szCs w:val="24"/>
              </w:rPr>
            </w:pPr>
            <w:r>
              <w:rPr>
                <w:b/>
                <w:bCs/>
                <w:szCs w:val="24"/>
              </w:rPr>
              <w:lastRenderedPageBreak/>
              <w:t>Pedagogas</w:t>
            </w:r>
          </w:p>
          <w:p w14:paraId="0A77E99F" w14:textId="77777777" w:rsidR="005D6CBC" w:rsidRDefault="00000000">
            <w:pPr>
              <w:ind w:right="-218"/>
              <w:rPr>
                <w:bCs/>
                <w:szCs w:val="24"/>
              </w:rPr>
            </w:pPr>
            <w:r>
              <w:rPr>
                <w:bCs/>
                <w:szCs w:val="24"/>
              </w:rPr>
              <w:t>Vardas, pavardė</w:t>
            </w:r>
          </w:p>
          <w:p w14:paraId="354A1CCE" w14:textId="77777777" w:rsidR="005D6CBC" w:rsidRDefault="00000000">
            <w:pPr>
              <w:ind w:right="-218"/>
              <w:rPr>
                <w:szCs w:val="24"/>
              </w:rPr>
            </w:pPr>
            <w:r>
              <w:rPr>
                <w:szCs w:val="24"/>
              </w:rPr>
              <w:t>Asmens kodas</w:t>
            </w:r>
          </w:p>
          <w:p w14:paraId="773FCC78" w14:textId="77777777" w:rsidR="005D6CBC" w:rsidRDefault="00000000">
            <w:pPr>
              <w:ind w:right="-218"/>
              <w:rPr>
                <w:szCs w:val="24"/>
              </w:rPr>
            </w:pPr>
            <w:r>
              <w:rPr>
                <w:szCs w:val="24"/>
              </w:rPr>
              <w:t>Adresas:</w:t>
            </w:r>
          </w:p>
          <w:p w14:paraId="65941C4A" w14:textId="77777777" w:rsidR="005D6CBC" w:rsidRDefault="005D6CBC">
            <w:pPr>
              <w:ind w:firstLine="62"/>
              <w:rPr>
                <w:szCs w:val="24"/>
              </w:rPr>
            </w:pPr>
          </w:p>
          <w:p w14:paraId="7E0E3718" w14:textId="77777777" w:rsidR="005D6CBC" w:rsidRDefault="00000000">
            <w:pPr>
              <w:rPr>
                <w:szCs w:val="24"/>
              </w:rPr>
            </w:pPr>
            <w:r>
              <w:rPr>
                <w:szCs w:val="24"/>
              </w:rPr>
              <w:t xml:space="preserve">Telefono Nr. </w:t>
            </w:r>
          </w:p>
          <w:p w14:paraId="0264895C" w14:textId="77777777" w:rsidR="005D6CBC" w:rsidRDefault="00000000">
            <w:pPr>
              <w:rPr>
                <w:szCs w:val="24"/>
              </w:rPr>
            </w:pPr>
            <w:r>
              <w:rPr>
                <w:szCs w:val="24"/>
              </w:rPr>
              <w:t xml:space="preserve">El. paštas </w:t>
            </w:r>
          </w:p>
          <w:p w14:paraId="65F648CA" w14:textId="77777777" w:rsidR="005D6CBC" w:rsidRDefault="00000000">
            <w:pPr>
              <w:rPr>
                <w:szCs w:val="24"/>
              </w:rPr>
            </w:pPr>
            <w:r>
              <w:rPr>
                <w:szCs w:val="24"/>
              </w:rPr>
              <w:t xml:space="preserve">Atsiskaitomoji sąskaita: </w:t>
            </w:r>
          </w:p>
          <w:p w14:paraId="34535A55" w14:textId="77777777" w:rsidR="005D6CBC" w:rsidRDefault="00000000">
            <w:pPr>
              <w:rPr>
                <w:szCs w:val="24"/>
              </w:rPr>
            </w:pPr>
            <w:r>
              <w:rPr>
                <w:color w:val="000000"/>
                <w:szCs w:val="24"/>
                <w:shd w:val="clear" w:color="auto" w:fill="FFFFFF"/>
              </w:rPr>
              <w:t>LT</w:t>
            </w:r>
          </w:p>
          <w:p w14:paraId="7CBD3D66" w14:textId="77777777" w:rsidR="005D6CBC" w:rsidRDefault="00000000">
            <w:pPr>
              <w:rPr>
                <w:szCs w:val="24"/>
              </w:rPr>
            </w:pPr>
            <w:r>
              <w:rPr>
                <w:szCs w:val="24"/>
              </w:rPr>
              <w:t xml:space="preserve">Banko pavadinimas – </w:t>
            </w:r>
          </w:p>
          <w:p w14:paraId="02E9800C" w14:textId="77777777" w:rsidR="005D6CBC" w:rsidRDefault="00000000">
            <w:pPr>
              <w:rPr>
                <w:szCs w:val="24"/>
              </w:rPr>
            </w:pPr>
            <w:r>
              <w:rPr>
                <w:szCs w:val="24"/>
              </w:rPr>
              <w:t xml:space="preserve">Banko kodas – </w:t>
            </w:r>
          </w:p>
          <w:p w14:paraId="52E207ED" w14:textId="77777777" w:rsidR="005D6CBC" w:rsidRDefault="005D6CBC">
            <w:pPr>
              <w:rPr>
                <w:szCs w:val="24"/>
              </w:rPr>
            </w:pPr>
          </w:p>
          <w:p w14:paraId="4456F873" w14:textId="77777777" w:rsidR="005D6CBC" w:rsidRDefault="005D6CBC">
            <w:pPr>
              <w:rPr>
                <w:szCs w:val="24"/>
              </w:rPr>
            </w:pPr>
          </w:p>
          <w:p w14:paraId="57862D17" w14:textId="77777777" w:rsidR="005D6CBC" w:rsidRDefault="005D6CBC">
            <w:pPr>
              <w:rPr>
                <w:szCs w:val="24"/>
              </w:rPr>
            </w:pPr>
          </w:p>
          <w:p w14:paraId="517CB8FA" w14:textId="77777777" w:rsidR="005D6CBC" w:rsidRDefault="005D6CBC">
            <w:pPr>
              <w:rPr>
                <w:szCs w:val="24"/>
              </w:rPr>
            </w:pPr>
          </w:p>
          <w:p w14:paraId="662BE3DA" w14:textId="77777777" w:rsidR="00C50EC5" w:rsidRDefault="00C50EC5">
            <w:pPr>
              <w:rPr>
                <w:b/>
                <w:szCs w:val="24"/>
                <w:lang w:eastAsia="lt-LT"/>
              </w:rPr>
            </w:pPr>
          </w:p>
          <w:p w14:paraId="0962636C" w14:textId="77777777" w:rsidR="00157759" w:rsidRDefault="00157759">
            <w:pPr>
              <w:rPr>
                <w:b/>
                <w:szCs w:val="24"/>
                <w:lang w:eastAsia="lt-LT"/>
              </w:rPr>
            </w:pPr>
          </w:p>
          <w:p w14:paraId="1E017BDA" w14:textId="77777777" w:rsidR="00157759" w:rsidRDefault="00157759">
            <w:pPr>
              <w:rPr>
                <w:b/>
                <w:szCs w:val="24"/>
                <w:lang w:eastAsia="lt-LT"/>
              </w:rPr>
            </w:pPr>
          </w:p>
          <w:p w14:paraId="2212B6B8" w14:textId="77777777" w:rsidR="00157759" w:rsidRDefault="00157759">
            <w:pPr>
              <w:rPr>
                <w:b/>
                <w:szCs w:val="24"/>
                <w:lang w:eastAsia="lt-LT"/>
              </w:rPr>
            </w:pPr>
          </w:p>
          <w:p w14:paraId="38D11EB2" w14:textId="39F90A73" w:rsidR="005D6CBC" w:rsidRDefault="00000000">
            <w:pPr>
              <w:rPr>
                <w:b/>
                <w:szCs w:val="24"/>
                <w:lang w:eastAsia="lt-LT"/>
              </w:rPr>
            </w:pPr>
            <w:r>
              <w:rPr>
                <w:b/>
                <w:szCs w:val="24"/>
                <w:lang w:eastAsia="lt-LT"/>
              </w:rPr>
              <w:t>__________</w:t>
            </w:r>
          </w:p>
          <w:p w14:paraId="49935E44" w14:textId="77777777" w:rsidR="005D6CBC" w:rsidRPr="000D4632" w:rsidRDefault="00000000">
            <w:pPr>
              <w:ind w:firstLine="342"/>
              <w:rPr>
                <w:sz w:val="18"/>
                <w:szCs w:val="18"/>
                <w:lang w:eastAsia="lt-LT"/>
              </w:rPr>
            </w:pPr>
            <w:r w:rsidRPr="000D4632">
              <w:rPr>
                <w:sz w:val="18"/>
                <w:szCs w:val="18"/>
                <w:lang w:eastAsia="lt-LT"/>
              </w:rPr>
              <w:t>(parašas)</w:t>
            </w:r>
          </w:p>
          <w:p w14:paraId="35943B1C" w14:textId="77777777" w:rsidR="005D6CBC" w:rsidRDefault="00000000">
            <w:pPr>
              <w:rPr>
                <w:sz w:val="22"/>
                <w:szCs w:val="22"/>
                <w:lang w:eastAsia="lt-LT"/>
              </w:rPr>
            </w:pPr>
            <w:r>
              <w:rPr>
                <w:sz w:val="22"/>
                <w:szCs w:val="22"/>
                <w:lang w:eastAsia="lt-LT"/>
              </w:rPr>
              <w:t>_________________</w:t>
            </w:r>
          </w:p>
          <w:p w14:paraId="12AC63F0" w14:textId="54372F55" w:rsidR="005D6CBC" w:rsidRPr="000D4632" w:rsidRDefault="00AA6238">
            <w:pPr>
              <w:rPr>
                <w:sz w:val="18"/>
                <w:szCs w:val="18"/>
                <w:lang w:eastAsia="lt-LT"/>
              </w:rPr>
            </w:pPr>
            <w:r>
              <w:rPr>
                <w:sz w:val="18"/>
                <w:szCs w:val="18"/>
                <w:lang w:eastAsia="lt-LT"/>
              </w:rPr>
              <w:t xml:space="preserve">        </w:t>
            </w:r>
            <w:r w:rsidRPr="000D4632">
              <w:rPr>
                <w:sz w:val="18"/>
                <w:szCs w:val="18"/>
                <w:lang w:eastAsia="lt-LT"/>
              </w:rPr>
              <w:t>Vardas, pavardė</w:t>
            </w:r>
          </w:p>
        </w:tc>
        <w:tc>
          <w:tcPr>
            <w:tcW w:w="3210" w:type="dxa"/>
            <w:tcBorders>
              <w:top w:val="single" w:sz="4" w:space="0" w:color="auto"/>
              <w:left w:val="single" w:sz="4" w:space="0" w:color="auto"/>
              <w:bottom w:val="single" w:sz="4" w:space="0" w:color="auto"/>
              <w:right w:val="single" w:sz="4" w:space="0" w:color="auto"/>
            </w:tcBorders>
          </w:tcPr>
          <w:p w14:paraId="7A829B97" w14:textId="77777777" w:rsidR="005D6CBC" w:rsidRDefault="00000000">
            <w:pPr>
              <w:rPr>
                <w:b/>
                <w:szCs w:val="24"/>
                <w:lang w:eastAsia="lt-LT"/>
              </w:rPr>
            </w:pPr>
            <w:r>
              <w:rPr>
                <w:b/>
                <w:szCs w:val="24"/>
                <w:lang w:eastAsia="lt-LT"/>
              </w:rPr>
              <w:lastRenderedPageBreak/>
              <w:t>Švietimo įstaiga</w:t>
            </w:r>
          </w:p>
          <w:p w14:paraId="7F97F2E7" w14:textId="77777777" w:rsidR="005D6CBC" w:rsidRDefault="00000000">
            <w:pPr>
              <w:rPr>
                <w:szCs w:val="24"/>
                <w:lang w:eastAsia="lt-LT"/>
              </w:rPr>
            </w:pPr>
            <w:r>
              <w:rPr>
                <w:szCs w:val="24"/>
                <w:lang w:eastAsia="lt-LT"/>
              </w:rPr>
              <w:t>Pavadinimas</w:t>
            </w:r>
          </w:p>
          <w:p w14:paraId="034E7C49" w14:textId="77777777" w:rsidR="005D6CBC" w:rsidRDefault="00000000">
            <w:pPr>
              <w:rPr>
                <w:szCs w:val="24"/>
                <w:lang w:eastAsia="lt-LT"/>
              </w:rPr>
            </w:pPr>
            <w:r>
              <w:rPr>
                <w:szCs w:val="24"/>
                <w:lang w:eastAsia="lt-LT"/>
              </w:rPr>
              <w:t>Įstaigos kodas</w:t>
            </w:r>
          </w:p>
          <w:p w14:paraId="7502B370" w14:textId="77777777" w:rsidR="005D6CBC" w:rsidRDefault="00000000">
            <w:pPr>
              <w:rPr>
                <w:szCs w:val="24"/>
                <w:lang w:eastAsia="lt-LT"/>
              </w:rPr>
            </w:pPr>
            <w:r>
              <w:rPr>
                <w:szCs w:val="24"/>
                <w:lang w:eastAsia="lt-LT"/>
              </w:rPr>
              <w:t>Adresas</w:t>
            </w:r>
          </w:p>
          <w:p w14:paraId="03AAD55E" w14:textId="77777777" w:rsidR="005D6CBC" w:rsidRDefault="00000000">
            <w:pPr>
              <w:rPr>
                <w:szCs w:val="24"/>
                <w:lang w:eastAsia="lt-LT"/>
              </w:rPr>
            </w:pPr>
            <w:r>
              <w:rPr>
                <w:szCs w:val="24"/>
                <w:lang w:eastAsia="lt-LT"/>
              </w:rPr>
              <w:t>Telefono Nr.</w:t>
            </w:r>
          </w:p>
          <w:p w14:paraId="4BC81D23" w14:textId="77777777" w:rsidR="005D6CBC" w:rsidRDefault="00000000">
            <w:pPr>
              <w:rPr>
                <w:szCs w:val="24"/>
                <w:lang w:eastAsia="lt-LT"/>
              </w:rPr>
            </w:pPr>
            <w:r>
              <w:rPr>
                <w:szCs w:val="24"/>
                <w:lang w:eastAsia="lt-LT"/>
              </w:rPr>
              <w:t xml:space="preserve">El. paštas  </w:t>
            </w:r>
          </w:p>
          <w:p w14:paraId="5712A513" w14:textId="77777777" w:rsidR="005D6CBC" w:rsidRDefault="005D6CBC">
            <w:pPr>
              <w:rPr>
                <w:szCs w:val="24"/>
                <w:lang w:eastAsia="lt-LT"/>
              </w:rPr>
            </w:pPr>
          </w:p>
          <w:p w14:paraId="0153B02F" w14:textId="77777777" w:rsidR="005D6CBC" w:rsidRDefault="005D6CBC">
            <w:pPr>
              <w:rPr>
                <w:szCs w:val="24"/>
                <w:lang w:eastAsia="lt-LT"/>
              </w:rPr>
            </w:pPr>
          </w:p>
          <w:p w14:paraId="029AAC3B" w14:textId="77777777" w:rsidR="005D6CBC" w:rsidRDefault="005D6CBC">
            <w:pPr>
              <w:rPr>
                <w:szCs w:val="24"/>
                <w:lang w:eastAsia="lt-LT"/>
              </w:rPr>
            </w:pPr>
          </w:p>
          <w:p w14:paraId="02CE0CE9" w14:textId="77777777" w:rsidR="005D6CBC" w:rsidRDefault="005D6CBC">
            <w:pPr>
              <w:rPr>
                <w:szCs w:val="24"/>
                <w:lang w:eastAsia="lt-LT"/>
              </w:rPr>
            </w:pPr>
          </w:p>
          <w:p w14:paraId="35D1EB78" w14:textId="77777777" w:rsidR="005D6CBC" w:rsidRDefault="005D6CBC">
            <w:pPr>
              <w:rPr>
                <w:szCs w:val="24"/>
                <w:lang w:eastAsia="lt-LT"/>
              </w:rPr>
            </w:pPr>
          </w:p>
          <w:p w14:paraId="51433B39" w14:textId="77777777" w:rsidR="005D6CBC" w:rsidRDefault="005D6CBC">
            <w:pPr>
              <w:rPr>
                <w:szCs w:val="24"/>
                <w:lang w:eastAsia="lt-LT"/>
              </w:rPr>
            </w:pPr>
          </w:p>
          <w:p w14:paraId="1B43D845" w14:textId="77777777" w:rsidR="005D6CBC" w:rsidRDefault="005D6CBC">
            <w:pPr>
              <w:rPr>
                <w:szCs w:val="24"/>
                <w:lang w:eastAsia="lt-LT"/>
              </w:rPr>
            </w:pPr>
          </w:p>
          <w:p w14:paraId="14CC8B63" w14:textId="77777777" w:rsidR="005D6CBC" w:rsidRDefault="005D6CBC">
            <w:pPr>
              <w:rPr>
                <w:szCs w:val="24"/>
                <w:lang w:eastAsia="lt-LT"/>
              </w:rPr>
            </w:pPr>
          </w:p>
          <w:p w14:paraId="33479CBD" w14:textId="77777777" w:rsidR="00C50EC5" w:rsidRDefault="00C50EC5">
            <w:pPr>
              <w:rPr>
                <w:szCs w:val="24"/>
                <w:lang w:eastAsia="lt-LT"/>
              </w:rPr>
            </w:pPr>
          </w:p>
          <w:p w14:paraId="1987093F" w14:textId="48FD662B" w:rsidR="00C50EC5" w:rsidRPr="005D4360" w:rsidRDefault="005D4360">
            <w:pPr>
              <w:rPr>
                <w:strike/>
                <w:szCs w:val="24"/>
                <w:lang w:eastAsia="lt-LT"/>
              </w:rPr>
            </w:pPr>
            <w:r w:rsidRPr="005D4360">
              <w:rPr>
                <w:strike/>
                <w:szCs w:val="24"/>
                <w:lang w:eastAsia="lt-LT"/>
              </w:rPr>
              <w:t>Direktorius</w:t>
            </w:r>
          </w:p>
          <w:p w14:paraId="060C10E9" w14:textId="5C21C48A" w:rsidR="005D6CBC" w:rsidRDefault="00157759">
            <w:pPr>
              <w:rPr>
                <w:szCs w:val="24"/>
                <w:lang w:eastAsia="lt-LT"/>
              </w:rPr>
            </w:pPr>
            <w:r>
              <w:rPr>
                <w:szCs w:val="24"/>
                <w:lang w:eastAsia="lt-LT"/>
              </w:rPr>
              <w:t>______________</w:t>
            </w:r>
          </w:p>
          <w:p w14:paraId="0466E44B" w14:textId="6D72B6E3" w:rsidR="00157759" w:rsidRPr="000D4632" w:rsidRDefault="00AA6238">
            <w:pPr>
              <w:rPr>
                <w:bCs/>
                <w:sz w:val="18"/>
                <w:szCs w:val="18"/>
                <w:lang w:eastAsia="lt-LT"/>
              </w:rPr>
            </w:pPr>
            <w:r>
              <w:rPr>
                <w:bCs/>
                <w:sz w:val="18"/>
                <w:szCs w:val="18"/>
                <w:lang w:eastAsia="lt-LT"/>
              </w:rPr>
              <w:t xml:space="preserve">       </w:t>
            </w:r>
            <w:r w:rsidR="00157759" w:rsidRPr="000D4632">
              <w:rPr>
                <w:bCs/>
                <w:sz w:val="18"/>
                <w:szCs w:val="18"/>
                <w:lang w:eastAsia="lt-LT"/>
              </w:rPr>
              <w:t>(</w:t>
            </w:r>
            <w:r w:rsidR="00157759" w:rsidRPr="000D4632">
              <w:rPr>
                <w:b/>
                <w:sz w:val="18"/>
                <w:szCs w:val="18"/>
                <w:lang w:eastAsia="lt-LT"/>
              </w:rPr>
              <w:t>pareigos)</w:t>
            </w:r>
          </w:p>
          <w:p w14:paraId="08443720" w14:textId="77777777" w:rsidR="00157759" w:rsidRDefault="00157759">
            <w:pPr>
              <w:rPr>
                <w:b/>
                <w:szCs w:val="24"/>
                <w:lang w:eastAsia="lt-LT"/>
              </w:rPr>
            </w:pPr>
          </w:p>
          <w:p w14:paraId="17F17A1D" w14:textId="7E451CD7" w:rsidR="005D6CBC" w:rsidRDefault="00000000">
            <w:pPr>
              <w:rPr>
                <w:b/>
                <w:szCs w:val="24"/>
                <w:lang w:eastAsia="lt-LT"/>
              </w:rPr>
            </w:pPr>
            <w:r>
              <w:rPr>
                <w:b/>
                <w:szCs w:val="24"/>
                <w:lang w:eastAsia="lt-LT"/>
              </w:rPr>
              <w:t>___________</w:t>
            </w:r>
          </w:p>
          <w:p w14:paraId="25E6583E" w14:textId="77777777" w:rsidR="005D6CBC" w:rsidRPr="000D4632" w:rsidRDefault="00000000">
            <w:pPr>
              <w:ind w:firstLine="342"/>
              <w:rPr>
                <w:sz w:val="18"/>
                <w:szCs w:val="18"/>
                <w:lang w:eastAsia="lt-LT"/>
              </w:rPr>
            </w:pPr>
            <w:r w:rsidRPr="000D4632">
              <w:rPr>
                <w:sz w:val="18"/>
                <w:szCs w:val="18"/>
                <w:lang w:eastAsia="lt-LT"/>
              </w:rPr>
              <w:t>(parašas)</w:t>
            </w:r>
          </w:p>
          <w:p w14:paraId="10D414B9" w14:textId="5F55EB09" w:rsidR="005D6CBC" w:rsidRDefault="00000000">
            <w:pPr>
              <w:rPr>
                <w:sz w:val="22"/>
                <w:szCs w:val="22"/>
                <w:lang w:eastAsia="lt-LT"/>
              </w:rPr>
            </w:pPr>
            <w:r>
              <w:rPr>
                <w:sz w:val="22"/>
                <w:szCs w:val="22"/>
                <w:lang w:eastAsia="lt-LT"/>
              </w:rPr>
              <w:t>__________________</w:t>
            </w:r>
          </w:p>
          <w:p w14:paraId="332BBAA6" w14:textId="23FAFD9D" w:rsidR="005D6CBC" w:rsidRPr="000D4632" w:rsidRDefault="00AA6238">
            <w:pPr>
              <w:rPr>
                <w:sz w:val="18"/>
                <w:szCs w:val="18"/>
                <w:lang w:eastAsia="lt-LT"/>
              </w:rPr>
            </w:pPr>
            <w:r>
              <w:rPr>
                <w:sz w:val="18"/>
                <w:szCs w:val="18"/>
                <w:lang w:eastAsia="lt-LT"/>
              </w:rPr>
              <w:t xml:space="preserve">       </w:t>
            </w:r>
            <w:r w:rsidRPr="000D4632">
              <w:rPr>
                <w:sz w:val="18"/>
                <w:szCs w:val="18"/>
                <w:lang w:eastAsia="lt-LT"/>
              </w:rPr>
              <w:t>Vardas, pavardė</w:t>
            </w:r>
          </w:p>
        </w:tc>
      </w:tr>
    </w:tbl>
    <w:p w14:paraId="4CB97CBC" w14:textId="77777777" w:rsidR="005D6CBC" w:rsidRDefault="005D6CBC">
      <w:pPr>
        <w:ind w:firstLine="142"/>
        <w:rPr>
          <w:szCs w:val="24"/>
          <w:lang w:eastAsia="lt-LT"/>
        </w:rPr>
      </w:pPr>
    </w:p>
    <w:p w14:paraId="02F311FD" w14:textId="77777777" w:rsidR="005D6CBC" w:rsidRDefault="005D6CBC">
      <w:pPr>
        <w:jc w:val="both"/>
        <w:rPr>
          <w:rFonts w:eastAsia="Calibri"/>
          <w:szCs w:val="24"/>
        </w:rPr>
      </w:pPr>
    </w:p>
    <w:p w14:paraId="4205DAA5" w14:textId="77777777" w:rsidR="005D6CBC" w:rsidRDefault="005D6CBC">
      <w:pPr>
        <w:jc w:val="both"/>
        <w:rPr>
          <w:b/>
          <w:sz w:val="20"/>
        </w:rPr>
      </w:pPr>
    </w:p>
    <w:p w14:paraId="75A1CD93" w14:textId="77777777" w:rsidR="005D6CBC" w:rsidRDefault="005D6CBC">
      <w:pPr>
        <w:jc w:val="both"/>
        <w:rPr>
          <w:b/>
          <w:sz w:val="20"/>
        </w:rPr>
      </w:pPr>
    </w:p>
    <w:p w14:paraId="5B5864E1" w14:textId="77777777" w:rsidR="005D6CBC" w:rsidRDefault="00000000">
      <w:pPr>
        <w:jc w:val="both"/>
        <w:rPr>
          <w:b/>
        </w:rPr>
      </w:pPr>
      <w:r>
        <w:rPr>
          <w:b/>
          <w:sz w:val="20"/>
        </w:rPr>
        <w:t>Pakeitimai:</w:t>
      </w:r>
    </w:p>
    <w:p w14:paraId="6922FBE7" w14:textId="77777777" w:rsidR="005D6CBC" w:rsidRDefault="005D6CBC">
      <w:pPr>
        <w:jc w:val="both"/>
        <w:rPr>
          <w:sz w:val="20"/>
        </w:rPr>
      </w:pPr>
    </w:p>
    <w:p w14:paraId="7E26C9E5" w14:textId="77777777" w:rsidR="005D6CBC" w:rsidRDefault="00000000">
      <w:pPr>
        <w:jc w:val="both"/>
      </w:pPr>
      <w:r>
        <w:rPr>
          <w:sz w:val="20"/>
        </w:rPr>
        <w:t>1.</w:t>
      </w:r>
    </w:p>
    <w:p w14:paraId="311C557F" w14:textId="77777777" w:rsidR="005D6CBC" w:rsidRDefault="00000000">
      <w:pPr>
        <w:jc w:val="both"/>
      </w:pPr>
      <w:r>
        <w:rPr>
          <w:sz w:val="20"/>
        </w:rPr>
        <w:t>Kretingos rajono savivaldybės taryba, Sprendimas</w:t>
      </w:r>
    </w:p>
    <w:p w14:paraId="2708B3FE" w14:textId="77777777" w:rsidR="005D6CBC" w:rsidRDefault="00000000">
      <w:pPr>
        <w:jc w:val="both"/>
      </w:pPr>
      <w:r>
        <w:rPr>
          <w:sz w:val="20"/>
        </w:rPr>
        <w:t xml:space="preserve">Nr. </w:t>
      </w:r>
      <w:hyperlink r:id="rId23" w:history="1">
        <w:r w:rsidR="005D6CBC" w:rsidRPr="00532B9F">
          <w:rPr>
            <w:rFonts w:eastAsia="MS Mincho"/>
            <w:iCs/>
            <w:color w:val="0563C1" w:themeColor="hyperlink"/>
            <w:sz w:val="20"/>
            <w:u w:val="single"/>
          </w:rPr>
          <w:t>T2-208</w:t>
        </w:r>
      </w:hyperlink>
      <w:r>
        <w:rPr>
          <w:rFonts w:eastAsia="MS Mincho"/>
          <w:iCs/>
          <w:sz w:val="20"/>
        </w:rPr>
        <w:t>, 2023-06-29, paskelbta TAR 2023-06-30, i. k. 2023-13335</w:t>
      </w:r>
    </w:p>
    <w:p w14:paraId="13EDDC5C" w14:textId="77777777" w:rsidR="005D6CBC" w:rsidRDefault="00000000">
      <w:pPr>
        <w:jc w:val="both"/>
      </w:pPr>
      <w:r>
        <w:rPr>
          <w:sz w:val="20"/>
        </w:rPr>
        <w:t>Dėl Kretingos rajono savivaldybės tarybos 2022 m. gruodžio 21 d. sprendimo Nr. T2-336 „Dėl Kretingos rajono savivaldybės mokytojų ir pagalbos mokiniui specialistų perkvalifikavimo studijų finansavimo tvarkos aprašo tvirtinimo“ pakeitimo</w:t>
      </w:r>
    </w:p>
    <w:p w14:paraId="272B7B08" w14:textId="77777777" w:rsidR="005D6CBC" w:rsidRDefault="005D6CBC">
      <w:pPr>
        <w:jc w:val="both"/>
        <w:rPr>
          <w:sz w:val="20"/>
        </w:rPr>
      </w:pPr>
    </w:p>
    <w:p w14:paraId="4A1BB1EE" w14:textId="77777777" w:rsidR="005D6CBC" w:rsidRDefault="005D6CBC">
      <w:pPr>
        <w:widowControl w:val="0"/>
        <w:rPr>
          <w:snapToGrid w:val="0"/>
        </w:rPr>
      </w:pPr>
    </w:p>
    <w:sectPr w:rsidR="005D6CB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2A54F" w14:textId="77777777" w:rsidR="002739BB" w:rsidRDefault="002739BB">
      <w:pPr>
        <w:rPr>
          <w:rFonts w:ascii="Calibri" w:eastAsia="Calibri" w:hAnsi="Calibri"/>
          <w:sz w:val="22"/>
          <w:szCs w:val="22"/>
        </w:rPr>
      </w:pPr>
      <w:r>
        <w:rPr>
          <w:rFonts w:ascii="Calibri" w:eastAsia="Calibri" w:hAnsi="Calibri"/>
          <w:sz w:val="22"/>
          <w:szCs w:val="22"/>
        </w:rPr>
        <w:separator/>
      </w:r>
    </w:p>
  </w:endnote>
  <w:endnote w:type="continuationSeparator" w:id="0">
    <w:p w14:paraId="466F126C" w14:textId="77777777" w:rsidR="002739BB" w:rsidRDefault="002739BB">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FE91" w14:textId="77777777" w:rsidR="005D6CBC" w:rsidRDefault="005D6CB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FFA9" w14:textId="77777777" w:rsidR="005D6CBC" w:rsidRDefault="005D6CB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B591" w14:textId="77777777" w:rsidR="005D6CBC" w:rsidRDefault="005D6CB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858B9" w14:textId="77777777" w:rsidR="002739BB" w:rsidRDefault="002739BB">
      <w:pPr>
        <w:rPr>
          <w:rFonts w:ascii="Calibri" w:eastAsia="Calibri" w:hAnsi="Calibri"/>
          <w:sz w:val="22"/>
          <w:szCs w:val="22"/>
        </w:rPr>
      </w:pPr>
      <w:r>
        <w:rPr>
          <w:rFonts w:ascii="Calibri" w:eastAsia="Calibri" w:hAnsi="Calibri"/>
          <w:sz w:val="22"/>
          <w:szCs w:val="22"/>
        </w:rPr>
        <w:separator/>
      </w:r>
    </w:p>
  </w:footnote>
  <w:footnote w:type="continuationSeparator" w:id="0">
    <w:p w14:paraId="392CB74D" w14:textId="77777777" w:rsidR="002739BB" w:rsidRDefault="002739BB">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B535" w14:textId="77777777" w:rsidR="005D6CBC" w:rsidRDefault="005D6CBC">
    <w:pPr>
      <w:tabs>
        <w:tab w:val="center" w:pos="4819"/>
        <w:tab w:val="right" w:pos="9638"/>
      </w:tabs>
      <w:spacing w:after="200" w:line="276" w:lineRule="auto"/>
      <w:rPr>
        <w:rFonts w:ascii="Calibri" w:eastAsia="Calibri" w:hAnsi="Calibri"/>
        <w:sz w:val="22"/>
        <w:szCs w:val="22"/>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F0B7D" w14:textId="77777777" w:rsidR="005D6CBC" w:rsidRDefault="00000000">
    <w:pPr>
      <w:tabs>
        <w:tab w:val="center" w:pos="4819"/>
        <w:tab w:val="right" w:pos="9638"/>
      </w:tabs>
      <w:spacing w:after="200" w:line="276" w:lineRule="auto"/>
      <w:jc w:val="center"/>
      <w:rPr>
        <w:rFonts w:eastAsia="Calibri"/>
        <w:sz w:val="22"/>
        <w:szCs w:val="24"/>
        <w:lang w:eastAsia="ko-KR"/>
      </w:rPr>
    </w:pPr>
    <w:r>
      <w:rPr>
        <w:rFonts w:eastAsia="Calibri"/>
        <w:sz w:val="22"/>
        <w:szCs w:val="24"/>
        <w:lang w:eastAsia="ko-KR"/>
      </w:rPr>
      <w:fldChar w:fldCharType="begin"/>
    </w:r>
    <w:r>
      <w:rPr>
        <w:rFonts w:eastAsia="Calibri"/>
        <w:sz w:val="22"/>
        <w:szCs w:val="24"/>
        <w:lang w:eastAsia="ko-KR"/>
      </w:rPr>
      <w:instrText>PAGE   \* MERGEFORMAT</w:instrText>
    </w:r>
    <w:r>
      <w:rPr>
        <w:rFonts w:eastAsia="Calibri"/>
        <w:sz w:val="22"/>
        <w:szCs w:val="24"/>
        <w:lang w:eastAsia="ko-KR"/>
      </w:rPr>
      <w:fldChar w:fldCharType="separate"/>
    </w:r>
    <w:r>
      <w:rPr>
        <w:rFonts w:eastAsia="Calibri"/>
        <w:sz w:val="22"/>
        <w:szCs w:val="24"/>
        <w:lang w:eastAsia="ko-KR"/>
      </w:rPr>
      <w:t>2</w:t>
    </w:r>
    <w:r>
      <w:rPr>
        <w:rFonts w:eastAsia="Calibri"/>
        <w:sz w:val="22"/>
        <w:szCs w:val="24"/>
        <w:lang w:eastAsia="ko-K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BB09" w14:textId="645FD872" w:rsidR="006A5BE9" w:rsidRDefault="006A5BE9" w:rsidP="006A5BE9">
    <w:pPr>
      <w:tabs>
        <w:tab w:val="center" w:pos="4819"/>
        <w:tab w:val="right" w:pos="9638"/>
      </w:tabs>
      <w:jc w:val="center"/>
      <w:rPr>
        <w:rFonts w:eastAsia="Calibri"/>
        <w:b/>
        <w:bCs/>
        <w:szCs w:val="24"/>
      </w:rPr>
    </w:pPr>
    <w:r>
      <w:rPr>
        <w:rFonts w:eastAsia="Calibri"/>
        <w:sz w:val="22"/>
        <w:szCs w:val="22"/>
        <w:lang w:eastAsia="ko-KR"/>
      </w:rPr>
      <w:tab/>
      <w:t xml:space="preserve">                                                              </w:t>
    </w:r>
    <w:r w:rsidRPr="00C10049">
      <w:rPr>
        <w:rFonts w:eastAsia="Calibri"/>
        <w:b/>
        <w:bCs/>
        <w:szCs w:val="24"/>
      </w:rPr>
      <w:t>Projekt</w:t>
    </w:r>
    <w:r>
      <w:rPr>
        <w:rFonts w:eastAsia="Calibri"/>
        <w:b/>
        <w:bCs/>
        <w:szCs w:val="24"/>
      </w:rPr>
      <w:t>o</w:t>
    </w:r>
  </w:p>
  <w:p w14:paraId="413E3152" w14:textId="77777777" w:rsidR="006A5BE9" w:rsidRPr="00C10049" w:rsidRDefault="006A5BE9" w:rsidP="006A5BE9">
    <w:pPr>
      <w:tabs>
        <w:tab w:val="center" w:pos="4819"/>
        <w:tab w:val="right" w:pos="9638"/>
      </w:tabs>
      <w:jc w:val="right"/>
      <w:rPr>
        <w:rFonts w:eastAsia="Calibri"/>
        <w:b/>
        <w:bCs/>
        <w:szCs w:val="24"/>
      </w:rPr>
    </w:pPr>
    <w:r w:rsidRPr="00C10049">
      <w:rPr>
        <w:rFonts w:eastAsia="Calibri"/>
        <w:b/>
        <w:bCs/>
        <w:szCs w:val="24"/>
      </w:rPr>
      <w:t>lyginamasis variantas</w:t>
    </w:r>
  </w:p>
  <w:p w14:paraId="7A49414B" w14:textId="09F6E3BE" w:rsidR="005D6CBC" w:rsidRDefault="005D6CBC" w:rsidP="006A5BE9">
    <w:pPr>
      <w:tabs>
        <w:tab w:val="center" w:pos="4986"/>
        <w:tab w:val="right" w:pos="9972"/>
      </w:tabs>
      <w:spacing w:after="160" w:line="259" w:lineRule="auto"/>
      <w:rPr>
        <w:rFonts w:eastAsia="Calibri"/>
        <w:sz w:val="22"/>
        <w:szCs w:val="22"/>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56A6B"/>
    <w:rsid w:val="000A2153"/>
    <w:rsid w:val="000D1BDB"/>
    <w:rsid w:val="000D4632"/>
    <w:rsid w:val="000E680C"/>
    <w:rsid w:val="00157759"/>
    <w:rsid w:val="002739BB"/>
    <w:rsid w:val="00282B01"/>
    <w:rsid w:val="00287B37"/>
    <w:rsid w:val="00291A04"/>
    <w:rsid w:val="002C323D"/>
    <w:rsid w:val="0032698A"/>
    <w:rsid w:val="00387FE9"/>
    <w:rsid w:val="003D2EAC"/>
    <w:rsid w:val="003E7260"/>
    <w:rsid w:val="004617C8"/>
    <w:rsid w:val="00481698"/>
    <w:rsid w:val="004A556D"/>
    <w:rsid w:val="004D4679"/>
    <w:rsid w:val="004D6A3B"/>
    <w:rsid w:val="004E7D47"/>
    <w:rsid w:val="00517C4A"/>
    <w:rsid w:val="005A0491"/>
    <w:rsid w:val="005A1C78"/>
    <w:rsid w:val="005D389F"/>
    <w:rsid w:val="005D4360"/>
    <w:rsid w:val="005D6CBC"/>
    <w:rsid w:val="005E091C"/>
    <w:rsid w:val="006A4C6F"/>
    <w:rsid w:val="006A5BE9"/>
    <w:rsid w:val="00750CDE"/>
    <w:rsid w:val="0077220E"/>
    <w:rsid w:val="007B6ECB"/>
    <w:rsid w:val="007F7C30"/>
    <w:rsid w:val="00850949"/>
    <w:rsid w:val="00851802"/>
    <w:rsid w:val="008B6267"/>
    <w:rsid w:val="008F3A11"/>
    <w:rsid w:val="00953832"/>
    <w:rsid w:val="009E484E"/>
    <w:rsid w:val="00A95044"/>
    <w:rsid w:val="00AA6238"/>
    <w:rsid w:val="00BA2771"/>
    <w:rsid w:val="00BD14F8"/>
    <w:rsid w:val="00C50EC5"/>
    <w:rsid w:val="00C71741"/>
    <w:rsid w:val="00C95285"/>
    <w:rsid w:val="00CF3AEC"/>
    <w:rsid w:val="00D34D13"/>
    <w:rsid w:val="00DC0CCA"/>
    <w:rsid w:val="00E70CA6"/>
    <w:rsid w:val="00E76E12"/>
    <w:rsid w:val="00EA1677"/>
    <w:rsid w:val="00EE4198"/>
    <w:rsid w:val="00F00090"/>
    <w:rsid w:val="00FB4292"/>
    <w:rsid w:val="00FD1F4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FF479"/>
  <w15:docId w15:val="{AC52937A-7E92-453C-A1CC-0C937F7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1710582">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86377430171411ee9f7ec2ffce8b47bc" TargetMode="External"/><Relationship Id="rId3" Type="http://schemas.openxmlformats.org/officeDocument/2006/relationships/settings" Target="settings.xml"/><Relationship Id="rId21" Type="http://schemas.openxmlformats.org/officeDocument/2006/relationships/hyperlink" Target="https://www.e-tar.lt/portal/legalAct.html?documentId=86377430171411ee9f7ec2ffce8b47bc" TargetMode="Externa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yperlink" Target="https://www.e-tar.lt/portal/legalAct.html?documentId=86377430171411ee9f7ec2ffce8b47b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86377430171411ee9f7ec2ffce8b47bc" TargetMode="External"/><Relationship Id="rId20" Type="http://schemas.openxmlformats.org/officeDocument/2006/relationships/hyperlink" Target="https://www.e-tar.lt/portal/legalAct.html?documentId=86377430171411ee9f7ec2ffce8b47b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86377430171411ee9f7ec2ffce8b47bc" TargetMode="External"/><Relationship Id="rId23" Type="http://schemas.openxmlformats.org/officeDocument/2006/relationships/hyperlink" Target="https://www.e-tar.lt/portal/legalAct.html?documentId=86377430171411ee9f7ec2ffce8b47bc" TargetMode="External"/><Relationship Id="rId10" Type="http://schemas.openxmlformats.org/officeDocument/2006/relationships/footer" Target="footer1.xml"/><Relationship Id="rId19" Type="http://schemas.openxmlformats.org/officeDocument/2006/relationships/hyperlink" Target="https://www.e-tar.lt/portal/legalAct.html?documentId=86377430171411ee9f7ec2ffce8b47b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86377430171411ee9f7ec2ffce8b47bc" TargetMode="External"/><Relationship Id="rId22" Type="http://schemas.openxmlformats.org/officeDocument/2006/relationships/hyperlink" Target="https://www.e-tar.lt/portal/legalAct.html?documentId=86377430171411ee9f7ec2ffce8b47b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27B7774-06ED-4BF7-ADA3-4C858DC3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10881</Words>
  <Characters>6203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2022-12-09T12:46:00Z</cp:lastPrinted>
  <dcterms:created xsi:type="dcterms:W3CDTF">2024-12-04T13:24:00Z</dcterms:created>
  <dcterms:modified xsi:type="dcterms:W3CDTF">2024-12-05T09:16:00Z</dcterms:modified>
</cp:coreProperties>
</file>