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1BDA8CCA" w:rsidR="00CB16B9" w:rsidRPr="00173A61" w:rsidRDefault="00173A61" w:rsidP="00CB16B9">
      <w:pPr>
        <w:jc w:val="center"/>
        <w:rPr>
          <w:b/>
          <w:lang w:val="en-US"/>
        </w:rPr>
      </w:pPr>
      <w:r>
        <w:rPr>
          <w:b/>
          <w:bCs/>
          <w:shd w:val="clear" w:color="auto" w:fill="FFFFFF"/>
        </w:rPr>
        <w:t xml:space="preserve">DĖL </w:t>
      </w:r>
      <w:r w:rsidR="007D0F51">
        <w:rPr>
          <w:b/>
          <w:bCs/>
          <w:shd w:val="clear" w:color="auto" w:fill="FFFFFF"/>
        </w:rPr>
        <w:t xml:space="preserve">LEIDIMO </w:t>
      </w:r>
      <w:r w:rsidR="00BF3D50">
        <w:rPr>
          <w:b/>
          <w:bCs/>
          <w:shd w:val="clear" w:color="auto" w:fill="FFFFFF"/>
        </w:rPr>
        <w:t>NUOMOTIS</w:t>
      </w:r>
      <w:r w:rsidR="007D0F51">
        <w:rPr>
          <w:b/>
          <w:bCs/>
          <w:shd w:val="clear" w:color="auto" w:fill="FFFFFF"/>
        </w:rPr>
        <w:t xml:space="preserve"> TARNYBINIUS</w:t>
      </w:r>
      <w:r w:rsidR="00BF3D50">
        <w:rPr>
          <w:b/>
          <w:bCs/>
          <w:shd w:val="clear" w:color="auto" w:fill="FFFFFF"/>
        </w:rPr>
        <w:t xml:space="preserve"> LENGVUOSIUS</w:t>
      </w:r>
      <w:r w:rsidR="007D0F51">
        <w:rPr>
          <w:b/>
          <w:bCs/>
          <w:shd w:val="clear" w:color="auto" w:fill="FFFFFF"/>
        </w:rPr>
        <w:t xml:space="preserve"> AUTOMOBILIUS</w:t>
      </w:r>
    </w:p>
    <w:p w14:paraId="0E46099C" w14:textId="77777777" w:rsidR="00CB16B9" w:rsidRPr="000A1310" w:rsidRDefault="00CB16B9" w:rsidP="000A1310">
      <w:pPr>
        <w:rPr>
          <w:bCs/>
          <w:caps/>
        </w:rPr>
      </w:pPr>
    </w:p>
    <w:p w14:paraId="2FEB4E36" w14:textId="7A90DD90" w:rsidR="00CB16B9" w:rsidRPr="00654C5B" w:rsidRDefault="00CB16B9" w:rsidP="00CB16B9">
      <w:pPr>
        <w:jc w:val="center"/>
      </w:pPr>
      <w:r w:rsidRPr="00654C5B">
        <w:t>20</w:t>
      </w:r>
      <w:r w:rsidR="00071ADA">
        <w:t>2</w:t>
      </w:r>
      <w:r w:rsidR="007D0F51">
        <w:t>4</w:t>
      </w:r>
      <w:r w:rsidRPr="00654C5B">
        <w:t xml:space="preserve"> m. </w:t>
      </w:r>
      <w:r w:rsidR="00BF3D50">
        <w:t>liepos</w:t>
      </w:r>
      <w:r w:rsidR="007C3B7F">
        <w:t xml:space="preserve"> </w:t>
      </w:r>
      <w:r w:rsidR="00DA4FB6">
        <w:t>25</w:t>
      </w:r>
      <w:r w:rsidRPr="00654C5B">
        <w:t xml:space="preserve"> d.  Nr. T</w:t>
      </w:r>
      <w:r w:rsidR="005B5F27">
        <w:t>1</w:t>
      </w:r>
      <w:r w:rsidRPr="00654C5B">
        <w:t>-</w:t>
      </w:r>
      <w:r w:rsidR="00DA4FB6">
        <w:t>314</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5B70D351" w:rsidR="001262BB" w:rsidRPr="00E047FA" w:rsidRDefault="007D0F51" w:rsidP="00661D59">
      <w:pPr>
        <w:tabs>
          <w:tab w:val="left" w:pos="0"/>
        </w:tabs>
        <w:ind w:firstLine="993"/>
        <w:jc w:val="both"/>
      </w:pPr>
      <w:r>
        <w:rPr>
          <w:rFonts w:eastAsia="Lucida Sans Unicode"/>
        </w:rPr>
        <w:t xml:space="preserve">Vadovaudamasi Lietuvos Respublikos </w:t>
      </w:r>
      <w:r>
        <w:t xml:space="preserve">vietos savivaldos įstatymo 15 straipsnio 4 dalimi, </w:t>
      </w:r>
      <w:r>
        <w:rPr>
          <w:rFonts w:eastAsia="Lucida Sans Unicode"/>
        </w:rPr>
        <w:t>Lietuvos Respublikos Vyriausybės 1998 m. lapkričio 17 d. nutarimo Nr. 1341 „Dėl tarnybinių lengvųjų automobilių biudžetinėse įstaigose“ 5.2.1 papunkčiu</w:t>
      </w:r>
      <w:r w:rsidR="004C721F" w:rsidRPr="00E047FA">
        <w:rPr>
          <w:bCs/>
        </w:rPr>
        <w:t>,</w:t>
      </w:r>
      <w:r w:rsidR="00CB16B9" w:rsidRPr="00E047FA">
        <w:t xml:space="preserve"> Kretingos rajono savivaldybės taryba</w:t>
      </w:r>
      <w:r w:rsidR="00B81E2C" w:rsidRPr="00E047FA">
        <w:t xml:space="preserve"> </w:t>
      </w:r>
      <w:r w:rsidR="00CB16B9" w:rsidRPr="00E047FA">
        <w:t>n u s p r e n d ž i a:</w:t>
      </w:r>
    </w:p>
    <w:p w14:paraId="5F0C43AD" w14:textId="498278BA" w:rsidR="00661D59" w:rsidRDefault="00661D59" w:rsidP="00BF3D50">
      <w:pPr>
        <w:ind w:firstLine="993"/>
        <w:jc w:val="both"/>
        <w:rPr>
          <w:lang w:eastAsia="ar-SA"/>
        </w:rPr>
      </w:pPr>
      <w:r>
        <w:rPr>
          <w:lang w:eastAsia="ar-SA"/>
        </w:rPr>
        <w:t xml:space="preserve">1. Leisti Kretingos rajono savivaldybės administracijai </w:t>
      </w:r>
      <w:r w:rsidR="00BF3D50" w:rsidRPr="00B3780A">
        <w:t xml:space="preserve">nuomotis </w:t>
      </w:r>
      <w:r w:rsidR="00BF3D50">
        <w:t>du</w:t>
      </w:r>
      <w:r w:rsidR="00BF3D50" w:rsidRPr="00B3780A">
        <w:t xml:space="preserve"> lengvuosius tarnybinius automobilius</w:t>
      </w:r>
      <w:r w:rsidR="00BF3D50">
        <w:t xml:space="preserve"> (elektromobilius)</w:t>
      </w:r>
      <w:r w:rsidR="00BF3D50" w:rsidRPr="00B3780A">
        <w:t>, turin</w:t>
      </w:r>
      <w:r w:rsidR="00BF3D50">
        <w:t>čius</w:t>
      </w:r>
      <w:r w:rsidR="00BF3D50" w:rsidRPr="00B3780A">
        <w:t xml:space="preserve"> ne daugiau kaip 5 sėdimas vietas</w:t>
      </w:r>
      <w:r w:rsidR="00BF3D50">
        <w:t xml:space="preserve"> ir</w:t>
      </w:r>
      <w:r w:rsidR="00BF3D50" w:rsidRPr="00B3780A">
        <w:t xml:space="preserve"> kuri</w:t>
      </w:r>
      <w:r w:rsidR="00BF3D50">
        <w:t>ų kiekvieno</w:t>
      </w:r>
      <w:r w:rsidR="00BF3D50" w:rsidRPr="00B3780A">
        <w:t xml:space="preserve"> vertė</w:t>
      </w:r>
      <w:r w:rsidR="00BF3D50">
        <w:t xml:space="preserve"> </w:t>
      </w:r>
      <w:r w:rsidR="00BF3D50" w:rsidRPr="00B3780A">
        <w:t>didesnė nei 17 377 eurų (be pridėtinės vertės mokesčio)</w:t>
      </w:r>
      <w:r w:rsidR="00BF3D50">
        <w:t>.</w:t>
      </w:r>
    </w:p>
    <w:p w14:paraId="5C00047F" w14:textId="25805508" w:rsidR="00661D59" w:rsidRDefault="00661D59" w:rsidP="00661D59">
      <w:pPr>
        <w:ind w:firstLine="993"/>
        <w:jc w:val="both"/>
        <w:rPr>
          <w:lang w:eastAsia="ar-SA"/>
        </w:rPr>
      </w:pPr>
      <w:r>
        <w:rPr>
          <w:lang w:eastAsia="ar-SA"/>
        </w:rPr>
        <w:t xml:space="preserve">2. Įgalioti </w:t>
      </w:r>
      <w:r w:rsidR="001E1C50">
        <w:rPr>
          <w:lang w:eastAsia="ar-SA"/>
        </w:rPr>
        <w:t>Kretingos rajono s</w:t>
      </w:r>
      <w:r>
        <w:rPr>
          <w:lang w:eastAsia="ar-SA"/>
        </w:rPr>
        <w:t>avivaldybės administracijos direktorių organizuoti viešąjį</w:t>
      </w:r>
      <w:r w:rsidR="00BF3D50">
        <w:rPr>
          <w:lang w:eastAsia="ar-SA"/>
        </w:rPr>
        <w:t xml:space="preserve"> pirkimą</w:t>
      </w:r>
      <w:r>
        <w:rPr>
          <w:lang w:eastAsia="ar-SA"/>
        </w:rPr>
        <w:t xml:space="preserve"> </w:t>
      </w:r>
      <w:r w:rsidR="00BF3D50" w:rsidRPr="00522449">
        <w:t xml:space="preserve">dėl </w:t>
      </w:r>
      <w:r w:rsidR="00BF3D50" w:rsidRPr="00D00283">
        <w:t>tarnybini</w:t>
      </w:r>
      <w:r w:rsidR="00BF3D50">
        <w:t>ų</w:t>
      </w:r>
      <w:r w:rsidR="00BF3D50" w:rsidRPr="00D00283">
        <w:t xml:space="preserve"> automobili</w:t>
      </w:r>
      <w:r w:rsidR="00BF3D50">
        <w:t>ų (elektromobilių)</w:t>
      </w:r>
      <w:r w:rsidR="00BF3D50" w:rsidRPr="00D00283">
        <w:t xml:space="preserve"> nuomos ir pasirašyti visus su pirkimu susijusius dokumentus</w:t>
      </w:r>
      <w:r>
        <w:rPr>
          <w:lang w:eastAsia="ar-SA"/>
        </w:rPr>
        <w:t>.</w:t>
      </w:r>
    </w:p>
    <w:p w14:paraId="4C193738" w14:textId="540E02B7" w:rsidR="00812BEB" w:rsidRPr="00812BEB" w:rsidRDefault="002A1C8B" w:rsidP="00661D59">
      <w:pPr>
        <w:ind w:firstLine="993"/>
        <w:jc w:val="both"/>
        <w:rPr>
          <w:lang w:eastAsia="ar-SA"/>
        </w:rPr>
      </w:pPr>
      <w:r>
        <w:rPr>
          <w:shd w:val="clear" w:color="auto" w:fill="FFFFFF"/>
        </w:rPr>
        <w:t xml:space="preserve">3. </w:t>
      </w:r>
      <w:r w:rsidR="00812BEB" w:rsidRPr="00812BEB">
        <w:rPr>
          <w:shd w:val="clear" w:color="auto" w:fill="FFFFFF"/>
        </w:rPr>
        <w:t>Šis sprendimas gali būti skundžiamas Lietuvos Respublikos ikiteisminio administracinių</w:t>
      </w:r>
      <w:r w:rsidR="00812BEB">
        <w:rPr>
          <w:shd w:val="clear" w:color="auto" w:fill="FFFFFF"/>
        </w:rPr>
        <w:t xml:space="preserve"> </w:t>
      </w:r>
      <w:r w:rsidR="00812BEB" w:rsidRPr="00812BEB">
        <w:rPr>
          <w:shd w:val="clear" w:color="auto" w:fill="FFFFFF"/>
        </w:rPr>
        <w:t>ginčų nagrinėjimo tvarkos įstatymo nustatyta tvarka Lietuvos administracinių ginčų komisijos</w:t>
      </w:r>
      <w:r w:rsidR="00812BEB">
        <w:rPr>
          <w:shd w:val="clear" w:color="auto" w:fill="FFFFFF"/>
        </w:rPr>
        <w:t xml:space="preserve"> </w:t>
      </w:r>
      <w:r w:rsidR="00812BEB" w:rsidRPr="00812BEB">
        <w:rPr>
          <w:shd w:val="clear" w:color="auto" w:fill="FFFFFF"/>
        </w:rPr>
        <w:t>Klaipėdos apygardos skyriui (H. Manto g. 37, Klaipėdoje) arba Lietuvos Respublikos administracinių</w:t>
      </w:r>
      <w:r w:rsidR="00812BEB">
        <w:rPr>
          <w:shd w:val="clear" w:color="auto" w:fill="FFFFFF"/>
        </w:rPr>
        <w:t xml:space="preserve"> </w:t>
      </w:r>
      <w:r w:rsidR="00812BEB" w:rsidRPr="00812BEB">
        <w:rPr>
          <w:shd w:val="clear" w:color="auto" w:fill="FFFFFF"/>
        </w:rPr>
        <w:t>bylų teisenos įstatymo nustatyta tvarka Regionų administracinio teismo Klaipėdos rūmams (Galinio</w:t>
      </w:r>
      <w:r w:rsidR="00812BEB">
        <w:rPr>
          <w:shd w:val="clear" w:color="auto" w:fill="FFFFFF"/>
        </w:rPr>
        <w:t xml:space="preserve"> </w:t>
      </w:r>
      <w:r w:rsidR="00812BEB" w:rsidRPr="00812BEB">
        <w:rPr>
          <w:shd w:val="clear" w:color="auto" w:fill="FFFFFF"/>
        </w:rPr>
        <w:t>Pylimo g. 9, Klaipėdoje) per vieną mėnesį nuo šio sprendimo paskelbimo arba įteikimo</w:t>
      </w:r>
      <w:r w:rsidR="00812BEB">
        <w:rPr>
          <w:shd w:val="clear" w:color="auto" w:fill="FFFFFF"/>
        </w:rPr>
        <w:t xml:space="preserve"> </w:t>
      </w:r>
      <w:r w:rsidR="00812BEB" w:rsidRPr="00812BEB">
        <w:rPr>
          <w:shd w:val="clear" w:color="auto" w:fill="FFFFFF"/>
        </w:rPr>
        <w:t>suinteresuotam asmeniui dienos.</w:t>
      </w:r>
    </w:p>
    <w:p w14:paraId="0E306396" w14:textId="07B96FC1" w:rsidR="0031600C" w:rsidRDefault="0031600C" w:rsidP="00383F18">
      <w:pPr>
        <w:tabs>
          <w:tab w:val="left" w:pos="0"/>
        </w:tabs>
        <w:jc w:val="both"/>
      </w:pPr>
    </w:p>
    <w:p w14:paraId="716928F0" w14:textId="6B45FB7F" w:rsidR="007A65CA" w:rsidRPr="00825754" w:rsidRDefault="007A65CA" w:rsidP="007A65CA">
      <w:r w:rsidRPr="00825754">
        <w:t xml:space="preserve">Savivaldybės meras </w:t>
      </w:r>
    </w:p>
    <w:p w14:paraId="434997DF" w14:textId="692283E0" w:rsidR="007A65CA" w:rsidRPr="00073523" w:rsidRDefault="007A65CA" w:rsidP="00071ADA">
      <w:pPr>
        <w:jc w:val="both"/>
        <w:rPr>
          <w:bCs/>
        </w:rPr>
      </w:pPr>
    </w:p>
    <w:p w14:paraId="550167FB" w14:textId="77777777" w:rsidR="0041160E" w:rsidRPr="00073523" w:rsidRDefault="0041160E" w:rsidP="00071ADA">
      <w:pPr>
        <w:jc w:val="both"/>
        <w:rPr>
          <w:bCs/>
        </w:rPr>
      </w:pPr>
    </w:p>
    <w:p w14:paraId="1A34B1BA" w14:textId="12D999D6" w:rsidR="0041160E" w:rsidRPr="00073523" w:rsidRDefault="0041160E" w:rsidP="00071ADA">
      <w:pPr>
        <w:jc w:val="both"/>
        <w:rPr>
          <w:bCs/>
        </w:rPr>
      </w:pPr>
    </w:p>
    <w:p w14:paraId="5D6E4E0A" w14:textId="77777777" w:rsidR="00073523" w:rsidRDefault="00073523" w:rsidP="00071ADA">
      <w:pPr>
        <w:jc w:val="both"/>
        <w:rPr>
          <w:bCs/>
        </w:rPr>
      </w:pPr>
    </w:p>
    <w:p w14:paraId="10E75A55" w14:textId="77777777" w:rsidR="00812BEB" w:rsidRDefault="00812BEB" w:rsidP="00071ADA">
      <w:pPr>
        <w:jc w:val="both"/>
        <w:rPr>
          <w:bCs/>
        </w:rPr>
      </w:pPr>
    </w:p>
    <w:p w14:paraId="7662A872" w14:textId="77777777" w:rsidR="00812BEB" w:rsidRDefault="00812BEB" w:rsidP="00071ADA">
      <w:pPr>
        <w:jc w:val="both"/>
        <w:rPr>
          <w:bCs/>
        </w:rPr>
      </w:pPr>
    </w:p>
    <w:p w14:paraId="0EC7BB79" w14:textId="77777777" w:rsidR="00812BEB" w:rsidRDefault="00812BEB" w:rsidP="00071ADA">
      <w:pPr>
        <w:jc w:val="both"/>
        <w:rPr>
          <w:bCs/>
        </w:rPr>
      </w:pPr>
    </w:p>
    <w:p w14:paraId="21815D73" w14:textId="77777777" w:rsidR="00812BEB" w:rsidRDefault="00812BEB" w:rsidP="00071ADA">
      <w:pPr>
        <w:jc w:val="both"/>
        <w:rPr>
          <w:bCs/>
        </w:rPr>
      </w:pPr>
    </w:p>
    <w:p w14:paraId="1D62DC7B" w14:textId="77777777" w:rsidR="00812BEB" w:rsidRDefault="00812BEB" w:rsidP="00071ADA">
      <w:pPr>
        <w:jc w:val="both"/>
        <w:rPr>
          <w:bCs/>
        </w:rPr>
      </w:pPr>
    </w:p>
    <w:p w14:paraId="49F72FDB" w14:textId="77777777" w:rsidR="00812BEB" w:rsidRDefault="00812BEB" w:rsidP="00071ADA">
      <w:pPr>
        <w:jc w:val="both"/>
        <w:rPr>
          <w:bCs/>
        </w:rPr>
      </w:pPr>
    </w:p>
    <w:p w14:paraId="64AB176A" w14:textId="77777777" w:rsidR="00812BEB" w:rsidRDefault="00812BEB" w:rsidP="00071ADA">
      <w:pPr>
        <w:jc w:val="both"/>
        <w:rPr>
          <w:bCs/>
        </w:rPr>
      </w:pPr>
    </w:p>
    <w:p w14:paraId="3D383231" w14:textId="77777777" w:rsidR="00812BEB" w:rsidRDefault="00812BEB" w:rsidP="00071ADA">
      <w:pPr>
        <w:jc w:val="both"/>
        <w:rPr>
          <w:bCs/>
        </w:rPr>
      </w:pPr>
    </w:p>
    <w:p w14:paraId="3D18E83D" w14:textId="77777777" w:rsidR="00812BEB" w:rsidRDefault="00812BEB" w:rsidP="00071ADA">
      <w:pPr>
        <w:jc w:val="both"/>
        <w:rPr>
          <w:bCs/>
        </w:rPr>
      </w:pPr>
    </w:p>
    <w:p w14:paraId="26E25EB6" w14:textId="77777777" w:rsidR="00812BEB" w:rsidRDefault="00812BEB" w:rsidP="00071ADA">
      <w:pPr>
        <w:jc w:val="both"/>
        <w:rPr>
          <w:bCs/>
        </w:rPr>
      </w:pPr>
    </w:p>
    <w:p w14:paraId="353328AE" w14:textId="77777777" w:rsidR="00812BEB" w:rsidRDefault="00812BEB" w:rsidP="00071ADA">
      <w:pPr>
        <w:jc w:val="both"/>
        <w:rPr>
          <w:bCs/>
        </w:rPr>
      </w:pPr>
    </w:p>
    <w:p w14:paraId="1DE8A9DE" w14:textId="77777777" w:rsidR="00812BEB" w:rsidRDefault="00812BEB" w:rsidP="00071ADA">
      <w:pPr>
        <w:jc w:val="both"/>
        <w:rPr>
          <w:bCs/>
        </w:rPr>
      </w:pPr>
    </w:p>
    <w:p w14:paraId="26A453AD" w14:textId="77777777" w:rsidR="00812BEB" w:rsidRDefault="00812BEB" w:rsidP="00071ADA">
      <w:pPr>
        <w:jc w:val="both"/>
        <w:rPr>
          <w:bCs/>
        </w:rPr>
      </w:pPr>
      <w:bookmarkStart w:id="0" w:name="_GoBack"/>
      <w:bookmarkEnd w:id="0"/>
    </w:p>
    <w:p w14:paraId="4C2A416D" w14:textId="77777777" w:rsidR="00812BEB" w:rsidRDefault="00812BEB" w:rsidP="00071ADA">
      <w:pPr>
        <w:jc w:val="both"/>
        <w:rPr>
          <w:bCs/>
        </w:rPr>
      </w:pPr>
    </w:p>
    <w:p w14:paraId="48E14A97" w14:textId="77777777" w:rsidR="00812BEB" w:rsidRDefault="00812BEB" w:rsidP="00071ADA">
      <w:pPr>
        <w:jc w:val="both"/>
        <w:rPr>
          <w:bCs/>
        </w:rPr>
      </w:pPr>
    </w:p>
    <w:p w14:paraId="7EE53C3C" w14:textId="77777777" w:rsidR="00812BEB" w:rsidRDefault="00812BEB" w:rsidP="00071ADA">
      <w:pPr>
        <w:jc w:val="both"/>
        <w:rPr>
          <w:bCs/>
        </w:rPr>
      </w:pPr>
    </w:p>
    <w:p w14:paraId="5AA14154" w14:textId="77777777" w:rsidR="00812BEB" w:rsidRDefault="00812BEB" w:rsidP="00071ADA">
      <w:pPr>
        <w:jc w:val="both"/>
        <w:rPr>
          <w:bCs/>
        </w:rPr>
      </w:pPr>
    </w:p>
    <w:p w14:paraId="6E82CE60" w14:textId="77777777" w:rsidR="00812BEB" w:rsidRDefault="00812BEB" w:rsidP="00071ADA">
      <w:pPr>
        <w:jc w:val="both"/>
        <w:rPr>
          <w:bCs/>
        </w:rPr>
      </w:pPr>
    </w:p>
    <w:p w14:paraId="40EF7139" w14:textId="77777777" w:rsidR="00CB7EA0" w:rsidRDefault="00CB7EA0" w:rsidP="00071ADA">
      <w:pPr>
        <w:jc w:val="both"/>
        <w:rPr>
          <w:bCs/>
        </w:rPr>
      </w:pPr>
    </w:p>
    <w:p w14:paraId="604F8540" w14:textId="77777777" w:rsidR="00BF3D50" w:rsidRDefault="00BF3D50" w:rsidP="00071ADA">
      <w:pPr>
        <w:jc w:val="both"/>
        <w:rPr>
          <w:bCs/>
        </w:rPr>
      </w:pPr>
    </w:p>
    <w:p w14:paraId="56C010F7" w14:textId="77777777" w:rsidR="00BF3D50" w:rsidRDefault="00BF3D50" w:rsidP="00071ADA">
      <w:pPr>
        <w:jc w:val="both"/>
        <w:rPr>
          <w:bCs/>
        </w:rPr>
      </w:pPr>
    </w:p>
    <w:p w14:paraId="537BBC21" w14:textId="77777777" w:rsidR="00CF28F0" w:rsidRDefault="00B35E8B" w:rsidP="003C0FA2">
      <w:pPr>
        <w:tabs>
          <w:tab w:val="left" w:pos="5245"/>
        </w:tabs>
        <w:sectPr w:rsidR="00CF28F0" w:rsidSect="003E51B4">
          <w:headerReference w:type="default" r:id="rId8"/>
          <w:headerReference w:type="first" r:id="rId9"/>
          <w:pgSz w:w="11906" w:h="16838" w:code="9"/>
          <w:pgMar w:top="1134" w:right="567" w:bottom="1134" w:left="1701" w:header="567" w:footer="567" w:gutter="0"/>
          <w:cols w:space="1296"/>
          <w:titlePg/>
          <w:docGrid w:linePitch="360"/>
        </w:sectPr>
      </w:pPr>
      <w:r>
        <w:t xml:space="preserve">Alma </w:t>
      </w:r>
      <w:proofErr w:type="spellStart"/>
      <w:r>
        <w:t>Rumbutienė</w:t>
      </w:r>
      <w:proofErr w:type="spellEnd"/>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68C1D6BF" w14:textId="281B15E2" w:rsidR="004E20B8" w:rsidRPr="00383F18" w:rsidRDefault="00B11F2A" w:rsidP="00141675">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141675">
        <w:rPr>
          <w:b/>
          <w:bCs/>
          <w:shd w:val="clear" w:color="auto" w:fill="FFFFFF"/>
        </w:rPr>
        <w:t xml:space="preserve">DĖL LEIDIMO </w:t>
      </w:r>
      <w:r w:rsidR="00BF3D50">
        <w:rPr>
          <w:b/>
          <w:bCs/>
          <w:shd w:val="clear" w:color="auto" w:fill="FFFFFF"/>
        </w:rPr>
        <w:t>NUOMOTIS</w:t>
      </w:r>
      <w:r w:rsidR="00141675">
        <w:rPr>
          <w:b/>
          <w:bCs/>
          <w:shd w:val="clear" w:color="auto" w:fill="FFFFFF"/>
        </w:rPr>
        <w:t xml:space="preserve"> TARNYBINIUS</w:t>
      </w:r>
      <w:r w:rsidR="00BF3D50">
        <w:rPr>
          <w:b/>
          <w:bCs/>
          <w:shd w:val="clear" w:color="auto" w:fill="FFFFFF"/>
        </w:rPr>
        <w:t xml:space="preserve"> LENGVUOSIUS</w:t>
      </w:r>
      <w:r w:rsidR="00141675">
        <w:rPr>
          <w:b/>
          <w:bCs/>
          <w:shd w:val="clear" w:color="auto" w:fill="FFFFFF"/>
        </w:rPr>
        <w:t xml:space="preserve"> AUTOMOBILIUS</w:t>
      </w:r>
      <w:r w:rsidR="004E20B8">
        <w:rPr>
          <w:b/>
          <w:bCs/>
          <w:shd w:val="clear" w:color="auto" w:fill="FFFFFF"/>
        </w:rPr>
        <w:t>“</w:t>
      </w:r>
    </w:p>
    <w:p w14:paraId="2798C612" w14:textId="6F584250" w:rsidR="00B11F2A" w:rsidRPr="00B11F2A" w:rsidRDefault="00B11F2A" w:rsidP="00073523">
      <w:pPr>
        <w:rPr>
          <w:b/>
          <w:lang w:eastAsia="ar-SA"/>
        </w:rPr>
      </w:pPr>
    </w:p>
    <w:p w14:paraId="550D4210" w14:textId="5A438868" w:rsidR="00B11F2A" w:rsidRPr="00B11F2A" w:rsidRDefault="00B11F2A" w:rsidP="00B11F2A">
      <w:pPr>
        <w:suppressAutoHyphens/>
        <w:jc w:val="center"/>
        <w:rPr>
          <w:lang w:eastAsia="ar-SA"/>
        </w:rPr>
      </w:pPr>
      <w:r w:rsidRPr="00B11F2A">
        <w:rPr>
          <w:lang w:eastAsia="ar-SA"/>
        </w:rPr>
        <w:t>20</w:t>
      </w:r>
      <w:r w:rsidR="00B43C3D">
        <w:rPr>
          <w:lang w:eastAsia="ar-SA"/>
        </w:rPr>
        <w:t>2</w:t>
      </w:r>
      <w:r w:rsidR="00141675">
        <w:rPr>
          <w:lang w:eastAsia="ar-SA"/>
        </w:rPr>
        <w:t>4</w:t>
      </w:r>
      <w:r w:rsidRPr="00B11F2A">
        <w:rPr>
          <w:lang w:eastAsia="ar-SA"/>
        </w:rPr>
        <w:t xml:space="preserve"> m. </w:t>
      </w:r>
      <w:r w:rsidR="00BF3D50">
        <w:rPr>
          <w:lang w:eastAsia="ar-SA"/>
        </w:rPr>
        <w:t>liepos</w:t>
      </w:r>
      <w:r w:rsidR="00B43C3D">
        <w:rPr>
          <w:lang w:eastAsia="ar-SA"/>
        </w:rPr>
        <w:t xml:space="preserve"> </w:t>
      </w:r>
      <w:r w:rsidR="00BF3D50">
        <w:rPr>
          <w:lang w:eastAsia="ar-SA"/>
        </w:rPr>
        <w:t>23</w:t>
      </w:r>
      <w:r w:rsidRPr="00B11F2A">
        <w:rPr>
          <w:lang w:eastAsia="ar-SA"/>
        </w:rPr>
        <w:t xml:space="preserve"> d.</w:t>
      </w:r>
    </w:p>
    <w:p w14:paraId="78AC3EF8"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02F8A429" w14:textId="77777777" w:rsidR="00B11F2A" w:rsidRPr="00383F18" w:rsidRDefault="00B11F2A" w:rsidP="00B11F2A">
      <w:pPr>
        <w:suppressAutoHyphens/>
        <w:jc w:val="both"/>
        <w:rPr>
          <w:b/>
          <w:lang w:eastAsia="ar-SA"/>
        </w:rPr>
      </w:pPr>
    </w:p>
    <w:p w14:paraId="17BE7A4F" w14:textId="77777777" w:rsidR="00B11F2A" w:rsidRPr="00B11F2A" w:rsidRDefault="00B11F2A" w:rsidP="00854E29">
      <w:pPr>
        <w:suppressAutoHyphens/>
        <w:ind w:right="-1" w:firstLine="993"/>
        <w:jc w:val="both"/>
        <w:rPr>
          <w:b/>
          <w:lang w:eastAsia="ar-SA"/>
        </w:rPr>
      </w:pPr>
      <w:r w:rsidRPr="00B11F2A">
        <w:rPr>
          <w:b/>
          <w:lang w:eastAsia="ar-SA"/>
        </w:rPr>
        <w:t>1. Parengto sprendimo projekto tikslai ir uždaviniai</w:t>
      </w:r>
      <w:r w:rsidR="009F0B8D">
        <w:rPr>
          <w:b/>
          <w:lang w:eastAsia="ar-SA"/>
        </w:rPr>
        <w:t>.</w:t>
      </w:r>
      <w:r w:rsidRPr="00B11F2A">
        <w:rPr>
          <w:b/>
          <w:lang w:eastAsia="ar-SA"/>
        </w:rPr>
        <w:t xml:space="preserve"> </w:t>
      </w:r>
    </w:p>
    <w:p w14:paraId="0166F223" w14:textId="3E976B87" w:rsidR="007C3B7F" w:rsidRPr="004C721F" w:rsidRDefault="00B11F2A" w:rsidP="00141675">
      <w:pPr>
        <w:ind w:firstLine="993"/>
        <w:jc w:val="both"/>
        <w:rPr>
          <w:lang w:eastAsia="ar-SA"/>
        </w:rPr>
      </w:pPr>
      <w:r w:rsidRPr="004C721F">
        <w:rPr>
          <w:szCs w:val="20"/>
          <w:lang w:eastAsia="ar-SA"/>
        </w:rPr>
        <w:t>Parengto sprendimo</w:t>
      </w:r>
      <w:r w:rsidR="00D81404" w:rsidRPr="004C721F">
        <w:rPr>
          <w:szCs w:val="20"/>
          <w:lang w:eastAsia="ar-SA"/>
        </w:rPr>
        <w:t xml:space="preserve"> projekto</w:t>
      </w:r>
      <w:r w:rsidRPr="004C721F">
        <w:rPr>
          <w:szCs w:val="20"/>
          <w:lang w:eastAsia="ar-SA"/>
        </w:rPr>
        <w:t xml:space="preserve"> tikslas –</w:t>
      </w:r>
      <w:r w:rsidR="007C3B7F" w:rsidRPr="004C721F">
        <w:rPr>
          <w:szCs w:val="20"/>
          <w:lang w:eastAsia="ar-SA"/>
        </w:rPr>
        <w:t xml:space="preserve"> </w:t>
      </w:r>
      <w:r w:rsidR="00141675">
        <w:rPr>
          <w:lang w:eastAsia="ar-SA"/>
        </w:rPr>
        <w:t xml:space="preserve">leisti Kretingos rajono savivaldybės (toliau – Savivaldybė) administracijai </w:t>
      </w:r>
      <w:r w:rsidR="00BF3D50" w:rsidRPr="00B3780A">
        <w:t xml:space="preserve">nuomotis </w:t>
      </w:r>
      <w:r w:rsidR="00BF3D50">
        <w:t>du</w:t>
      </w:r>
      <w:r w:rsidR="00BF3D50" w:rsidRPr="00B3780A">
        <w:t xml:space="preserve"> lengvuosius tarnybinius automobilius</w:t>
      </w:r>
      <w:r w:rsidR="00BF3D50">
        <w:t xml:space="preserve"> (elektromobilius)</w:t>
      </w:r>
      <w:r w:rsidR="00BF3D50" w:rsidRPr="00B3780A">
        <w:t>, turin</w:t>
      </w:r>
      <w:r w:rsidR="00BF3D50">
        <w:t>čius</w:t>
      </w:r>
      <w:r w:rsidR="00BF3D50" w:rsidRPr="00B3780A">
        <w:t xml:space="preserve"> ne daugiau kaip 5 sėdimas vietas</w:t>
      </w:r>
      <w:r w:rsidR="00BF3D50">
        <w:t xml:space="preserve"> ir</w:t>
      </w:r>
      <w:r w:rsidR="00BF3D50" w:rsidRPr="00B3780A">
        <w:t xml:space="preserve"> kuri</w:t>
      </w:r>
      <w:r w:rsidR="00BF3D50">
        <w:t>ų kiekvieno</w:t>
      </w:r>
      <w:r w:rsidR="00BF3D50" w:rsidRPr="00B3780A">
        <w:t xml:space="preserve"> vertė</w:t>
      </w:r>
      <w:r w:rsidR="00BF3D50">
        <w:t xml:space="preserve"> </w:t>
      </w:r>
      <w:r w:rsidR="00BF3D50" w:rsidRPr="00B3780A">
        <w:t>didesnė nei 17 377 eurų (be pridėtinės vertės mokesčio)</w:t>
      </w:r>
      <w:r w:rsidR="00BF3D50">
        <w:t>.</w:t>
      </w:r>
    </w:p>
    <w:p w14:paraId="6563CD21" w14:textId="7EA4D8BA" w:rsidR="00B11F2A" w:rsidRDefault="002A087B" w:rsidP="00854E29">
      <w:pPr>
        <w:suppressAutoHyphens/>
        <w:ind w:right="-1" w:firstLine="993"/>
        <w:jc w:val="both"/>
        <w:rPr>
          <w:lang w:eastAsia="ar-SA"/>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r w:rsidR="00B11F2A" w:rsidRPr="00B11F2A">
        <w:rPr>
          <w:lang w:eastAsia="ar-SA"/>
        </w:rPr>
        <w:t xml:space="preserve"> </w:t>
      </w:r>
    </w:p>
    <w:p w14:paraId="627A6A66" w14:textId="49DFBCFD" w:rsidR="00141675" w:rsidRDefault="00141675" w:rsidP="004C721F">
      <w:pPr>
        <w:suppressAutoHyphens/>
        <w:ind w:right="-1" w:firstLine="993"/>
        <w:jc w:val="both"/>
      </w:pPr>
      <w:r>
        <w:t>Biudžetinės įstaigos gali įsigyti, nuomotis arba nuomotis pagal veiklos nuomos sutartį lengvuosius automobilius, turinčius ne daugiau kaip 5 sėdimas vietas, ir kitus lengvuosius automobilius, vadovaudamosi Lietuvos Respublikos viešųjų pirkimų įstatymu.</w:t>
      </w:r>
    </w:p>
    <w:p w14:paraId="7AB61D1A" w14:textId="21FEFE6F" w:rsidR="00541E6A" w:rsidRDefault="00141675" w:rsidP="004C721F">
      <w:pPr>
        <w:suppressAutoHyphens/>
        <w:ind w:right="-1" w:firstLine="993"/>
        <w:jc w:val="both"/>
      </w:pPr>
      <w:r>
        <w:t xml:space="preserve">Vadovaujantis </w:t>
      </w:r>
      <w:r>
        <w:rPr>
          <w:rFonts w:eastAsia="Lucida Sans Unicode"/>
        </w:rPr>
        <w:t>Lietuvos Respublikos Vyriausybės 1998 m. lapkričio 17 d. nutarimo Nr.</w:t>
      </w:r>
      <w:r w:rsidR="00383F18">
        <w:rPr>
          <w:rFonts w:eastAsia="Lucida Sans Unicode"/>
        </w:rPr>
        <w:t> </w:t>
      </w:r>
      <w:r>
        <w:rPr>
          <w:rFonts w:eastAsia="Lucida Sans Unicode"/>
        </w:rPr>
        <w:t>1341 „Dėl tarnybinių lengvųjų automobilių biudžetinėse įstaigose“</w:t>
      </w:r>
      <w:r>
        <w:t xml:space="preserve"> 5.2.1 papunkčiu, savivaldybių taryboms rekomenduojama nustatyti, kad </w:t>
      </w:r>
      <w:r>
        <w:rPr>
          <w:color w:val="000000"/>
        </w:rPr>
        <w:t>iš savivaldybių biudžetų išlaikomos biudžetinės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savivaldybės tarybos leidžiamos.</w:t>
      </w:r>
      <w:r>
        <w:t xml:space="preserve"> </w:t>
      </w:r>
    </w:p>
    <w:p w14:paraId="609BC63C" w14:textId="77777777" w:rsidR="002A087B" w:rsidRDefault="002A087B" w:rsidP="002A087B">
      <w:pPr>
        <w:pStyle w:val="Betarp"/>
        <w:ind w:firstLine="993"/>
        <w:jc w:val="both"/>
        <w:rPr>
          <w:b/>
        </w:rPr>
      </w:pPr>
      <w:r w:rsidRPr="00C36443">
        <w:rPr>
          <w:b/>
        </w:rPr>
        <w:t>3. Kokių rezultatų laukiama.</w:t>
      </w:r>
    </w:p>
    <w:p w14:paraId="47A002E4" w14:textId="61F57599" w:rsidR="002A087B" w:rsidRPr="00541E6A" w:rsidRDefault="00BF3D50" w:rsidP="004C721F">
      <w:pPr>
        <w:suppressAutoHyphens/>
        <w:ind w:right="-1" w:firstLine="993"/>
        <w:jc w:val="both"/>
      </w:pPr>
      <w:r>
        <w:t>Planuojama išnuomoti 2 lengvuosius tarnybinius automobilius (elek</w:t>
      </w:r>
      <w:r w:rsidR="00147487">
        <w:t>t</w:t>
      </w:r>
      <w:r>
        <w:t>romobilius)</w:t>
      </w:r>
      <w:r w:rsidR="00147487">
        <w:t xml:space="preserve"> Savivaldybės administracijos darbuotojams tarnybos reikmėms atlikti.</w:t>
      </w:r>
    </w:p>
    <w:p w14:paraId="79C63196" w14:textId="5E3A316B" w:rsidR="00B11F2A" w:rsidRPr="00B11F2A" w:rsidRDefault="002A087B" w:rsidP="00854E29">
      <w:pPr>
        <w:ind w:right="-1" w:firstLine="993"/>
        <w:jc w:val="both"/>
        <w:rPr>
          <w:rFonts w:eastAsia="Calibri"/>
          <w:b/>
          <w:lang w:val="pt-BR" w:eastAsia="en-US"/>
        </w:rPr>
      </w:pPr>
      <w:r>
        <w:rPr>
          <w:b/>
        </w:rPr>
        <w:t xml:space="preserve">4. </w:t>
      </w:r>
      <w:r w:rsidRPr="00161543">
        <w:rPr>
          <w:b/>
        </w:rPr>
        <w:t>Lėšų poreikis ir šaltiniai.</w:t>
      </w:r>
    </w:p>
    <w:p w14:paraId="4369534F" w14:textId="45DDC076" w:rsidR="00B11F2A" w:rsidRDefault="008B3993" w:rsidP="00854E29">
      <w:pPr>
        <w:ind w:right="-1" w:firstLine="993"/>
        <w:jc w:val="both"/>
        <w:rPr>
          <w:rFonts w:eastAsia="Calibri"/>
          <w:lang w:val="pt-BR" w:eastAsia="en-US"/>
        </w:rPr>
      </w:pPr>
      <w:r>
        <w:rPr>
          <w:rFonts w:eastAsia="Calibri"/>
          <w:lang w:val="pt-BR" w:eastAsia="en-US"/>
        </w:rPr>
        <w:t xml:space="preserve">Pagal Savivaldybės administracijos Ūkio tarnybos pateiktą raštą, </w:t>
      </w:r>
      <w:r w:rsidRPr="008B3993">
        <w:rPr>
          <w:shd w:val="clear" w:color="auto" w:fill="FFFFFF"/>
        </w:rPr>
        <w:t>lengvojo</w:t>
      </w:r>
      <w:r>
        <w:rPr>
          <w:shd w:val="clear" w:color="auto" w:fill="FFFFFF"/>
        </w:rPr>
        <w:t xml:space="preserve"> tarnybinio</w:t>
      </w:r>
      <w:r w:rsidRPr="008B3993">
        <w:rPr>
          <w:shd w:val="clear" w:color="auto" w:fill="FFFFFF"/>
        </w:rPr>
        <w:t xml:space="preserve"> automobilio</w:t>
      </w:r>
      <w:r w:rsidR="00BF3D50">
        <w:rPr>
          <w:shd w:val="clear" w:color="auto" w:fill="FFFFFF"/>
        </w:rPr>
        <w:t xml:space="preserve"> (elektromobilio) nuomos kaina 1 metams – 10000 Eur (su PVM).</w:t>
      </w:r>
      <w:r w:rsidR="00147487">
        <w:rPr>
          <w:shd w:val="clear" w:color="auto" w:fill="FFFFFF"/>
        </w:rPr>
        <w:t xml:space="preserve"> 2 lengvųjų tarnybinių automobilių (elektromobilių) nuomai lėšų poreikis apie 20000 Eur (su PVM), sudarant nuomos sutartį 1 metams.</w:t>
      </w:r>
      <w:r w:rsidRPr="008B3993">
        <w:rPr>
          <w:shd w:val="clear" w:color="auto" w:fill="FFFFFF"/>
        </w:rPr>
        <w:t xml:space="preserve"> </w:t>
      </w:r>
      <w:r w:rsidR="006448D4">
        <w:rPr>
          <w:shd w:val="clear" w:color="auto" w:fill="FFFFFF"/>
        </w:rPr>
        <w:t>Lėšos numatytos Savivaldybės administracijos veiklos išlaidoms skirtuose asignavimuose</w:t>
      </w:r>
      <w:r w:rsidR="002A1C8B">
        <w:rPr>
          <w:shd w:val="clear" w:color="auto" w:fill="FFFFFF"/>
        </w:rPr>
        <w:t xml:space="preserve"> – Bendroji programa Nr. 01, priemonė 4.2.2.2 „Administracijos veiklos išlaidos“.</w:t>
      </w:r>
    </w:p>
    <w:p w14:paraId="2C3FAF8A" w14:textId="40FCF264" w:rsidR="002A087B" w:rsidRDefault="002A087B" w:rsidP="00854E29">
      <w:pPr>
        <w:ind w:right="-1" w:firstLine="993"/>
        <w:jc w:val="both"/>
        <w:rPr>
          <w:b/>
        </w:rPr>
      </w:pPr>
      <w:r>
        <w:rPr>
          <w:b/>
        </w:rPr>
        <w:t xml:space="preserve">5. </w:t>
      </w:r>
      <w:r w:rsidRPr="00161543">
        <w:rPr>
          <w:b/>
        </w:rPr>
        <w:t>Kiti sprendimui priimti reikalingi pagrindimai, skaičiavimai ar paaiškinimai.</w:t>
      </w:r>
    </w:p>
    <w:p w14:paraId="42EBC4F6" w14:textId="2F8047CD" w:rsidR="002A087B" w:rsidRPr="00541E6A" w:rsidRDefault="00175261" w:rsidP="00854E29">
      <w:pPr>
        <w:ind w:right="-1" w:firstLine="993"/>
        <w:jc w:val="both"/>
        <w:rPr>
          <w:rFonts w:eastAsia="Calibri"/>
          <w:caps/>
          <w:lang w:val="pt-BR" w:eastAsia="en-US"/>
        </w:rPr>
      </w:pPr>
      <w:r>
        <w:rPr>
          <w:rFonts w:eastAsia="Calibri"/>
          <w:caps/>
          <w:lang w:val="pt-BR" w:eastAsia="en-US"/>
        </w:rPr>
        <w:t>-</w:t>
      </w:r>
    </w:p>
    <w:p w14:paraId="14872AD4" w14:textId="77777777" w:rsidR="002A087B" w:rsidRDefault="002A087B" w:rsidP="00854E29">
      <w:pPr>
        <w:ind w:right="-1" w:firstLine="993"/>
        <w:rPr>
          <w:b/>
        </w:rPr>
      </w:pPr>
      <w:r>
        <w:rPr>
          <w:b/>
        </w:rPr>
        <w:t xml:space="preserve">6. </w:t>
      </w:r>
      <w:r w:rsidRPr="00161543">
        <w:rPr>
          <w:b/>
        </w:rPr>
        <w:t>Teisės akto projekto antikorupcinio vertinimo išvada dėl sprendimo projekto teikimo antikorupciniam vertinimui.</w:t>
      </w:r>
    </w:p>
    <w:p w14:paraId="78FF87F3" w14:textId="26926302" w:rsidR="00B11F2A" w:rsidRPr="00541E6A" w:rsidRDefault="00EE3334" w:rsidP="00854E29">
      <w:pPr>
        <w:ind w:right="-1" w:firstLine="993"/>
        <w:rPr>
          <w:rFonts w:eastAsia="Calibri"/>
          <w:lang w:eastAsia="en-US"/>
        </w:rPr>
      </w:pPr>
      <w:r w:rsidRPr="00B11F2A">
        <w:rPr>
          <w:rFonts w:eastAsia="Calibri"/>
          <w:lang w:eastAsia="en-US"/>
        </w:rPr>
        <w:t>Teisės akto projekt</w:t>
      </w:r>
      <w:r w:rsidR="009513F5">
        <w:rPr>
          <w:rFonts w:eastAsia="Calibri"/>
          <w:lang w:eastAsia="en-US"/>
        </w:rPr>
        <w:t>as neteikiamas</w:t>
      </w:r>
      <w:r>
        <w:rPr>
          <w:rFonts w:eastAsia="Calibri"/>
          <w:lang w:eastAsia="en-US"/>
        </w:rPr>
        <w:t xml:space="preserve"> </w:t>
      </w:r>
      <w:r w:rsidRPr="00B11F2A">
        <w:rPr>
          <w:rFonts w:eastAsia="Calibri"/>
          <w:lang w:eastAsia="en-US"/>
        </w:rPr>
        <w:t>antikorupcini</w:t>
      </w:r>
      <w:r w:rsidR="009513F5">
        <w:rPr>
          <w:rFonts w:eastAsia="Calibri"/>
          <w:lang w:eastAsia="en-US"/>
        </w:rPr>
        <w:t>am</w:t>
      </w:r>
      <w:r w:rsidRPr="00B11F2A">
        <w:rPr>
          <w:rFonts w:eastAsia="Calibri"/>
          <w:lang w:eastAsia="en-US"/>
        </w:rPr>
        <w:t xml:space="preserve"> vertinim</w:t>
      </w:r>
      <w:r w:rsidR="009513F5">
        <w:rPr>
          <w:rFonts w:eastAsia="Calibri"/>
          <w:lang w:eastAsia="en-US"/>
        </w:rPr>
        <w:t>ui</w:t>
      </w:r>
      <w:r>
        <w:rPr>
          <w:rFonts w:eastAsia="Calibri"/>
          <w:lang w:eastAsia="en-US"/>
        </w:rPr>
        <w:t>.</w:t>
      </w:r>
    </w:p>
    <w:p w14:paraId="099F5A88" w14:textId="77777777" w:rsidR="002A087B" w:rsidRPr="00161543" w:rsidRDefault="002A087B" w:rsidP="002A087B">
      <w:pPr>
        <w:ind w:firstLine="993"/>
        <w:jc w:val="both"/>
        <w:rPr>
          <w:b/>
        </w:rPr>
      </w:pPr>
      <w:r>
        <w:rPr>
          <w:b/>
        </w:rPr>
        <w:t xml:space="preserve">7. </w:t>
      </w:r>
      <w:r w:rsidRPr="00161543">
        <w:rPr>
          <w:b/>
        </w:rPr>
        <w:t>Autorius ar autorių grupė.</w:t>
      </w:r>
    </w:p>
    <w:p w14:paraId="4B27448B" w14:textId="2FBEE700" w:rsidR="00B11F2A" w:rsidRDefault="00B11F2A" w:rsidP="00D37AD7">
      <w:pPr>
        <w:ind w:right="-1" w:firstLine="993"/>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0A1310">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178D0" w14:textId="77777777" w:rsidR="000F45DC" w:rsidRDefault="000F45DC" w:rsidP="00F91E49">
      <w:r>
        <w:separator/>
      </w:r>
    </w:p>
  </w:endnote>
  <w:endnote w:type="continuationSeparator" w:id="0">
    <w:p w14:paraId="4ED95690" w14:textId="77777777" w:rsidR="000F45DC" w:rsidRDefault="000F45DC"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69D5" w14:textId="77777777" w:rsidR="000F45DC" w:rsidRDefault="000F45DC" w:rsidP="00F91E49">
      <w:r>
        <w:separator/>
      </w:r>
    </w:p>
  </w:footnote>
  <w:footnote w:type="continuationSeparator" w:id="0">
    <w:p w14:paraId="6CABDBC3" w14:textId="77777777" w:rsidR="000F45DC" w:rsidRDefault="000F45DC"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58663"/>
      <w:docPartObj>
        <w:docPartGallery w:val="Page Numbers (Top of Page)"/>
        <w:docPartUnique/>
      </w:docPartObj>
    </w:sdtPr>
    <w:sdtEndPr/>
    <w:sdtContent>
      <w:p w14:paraId="3FCE3DB6" w14:textId="69269E98" w:rsidR="003E51B4" w:rsidRDefault="003E51B4">
        <w:pPr>
          <w:pStyle w:val="Antrats"/>
          <w:jc w:val="center"/>
        </w:pPr>
        <w:r>
          <w:fldChar w:fldCharType="begin"/>
        </w:r>
        <w:r>
          <w:instrText>PAGE   \* MERGEFORMAT</w:instrText>
        </w:r>
        <w:r>
          <w:fldChar w:fldCharType="separate"/>
        </w:r>
        <w:r>
          <w:t>2</w:t>
        </w:r>
        <w:r>
          <w:fldChar w:fldCharType="end"/>
        </w:r>
      </w:p>
    </w:sdtContent>
  </w:sdt>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7CC" w14:textId="65BCDB48" w:rsidR="0043182E" w:rsidRPr="003E51B4" w:rsidRDefault="003E51B4" w:rsidP="003E51B4">
    <w:pPr>
      <w:pStyle w:val="Antrats"/>
      <w:jc w:val="right"/>
      <w:rPr>
        <w:rStyle w:val="Nerykuspabraukimas"/>
        <w:b/>
        <w:bCs/>
        <w:i w:val="0"/>
        <w:iCs w:val="0"/>
        <w:color w:val="auto"/>
      </w:rPr>
    </w:pPr>
    <w:r w:rsidRPr="003E51B4">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E87"/>
    <w:rsid w:val="000069CD"/>
    <w:rsid w:val="000106EB"/>
    <w:rsid w:val="000110E9"/>
    <w:rsid w:val="00014D0F"/>
    <w:rsid w:val="00016D07"/>
    <w:rsid w:val="00024950"/>
    <w:rsid w:val="00025C2E"/>
    <w:rsid w:val="000270A3"/>
    <w:rsid w:val="000304AF"/>
    <w:rsid w:val="00032381"/>
    <w:rsid w:val="00034F27"/>
    <w:rsid w:val="00045903"/>
    <w:rsid w:val="00047B38"/>
    <w:rsid w:val="00060D04"/>
    <w:rsid w:val="0007154E"/>
    <w:rsid w:val="00071ADA"/>
    <w:rsid w:val="00073523"/>
    <w:rsid w:val="00076A2F"/>
    <w:rsid w:val="00086FEE"/>
    <w:rsid w:val="00091BE3"/>
    <w:rsid w:val="00092F8E"/>
    <w:rsid w:val="000971C0"/>
    <w:rsid w:val="000A1310"/>
    <w:rsid w:val="000A25E5"/>
    <w:rsid w:val="000B256A"/>
    <w:rsid w:val="000D0F58"/>
    <w:rsid w:val="000D6DBE"/>
    <w:rsid w:val="000F1C1B"/>
    <w:rsid w:val="000F45DC"/>
    <w:rsid w:val="000F5CE3"/>
    <w:rsid w:val="000F73A6"/>
    <w:rsid w:val="00101A16"/>
    <w:rsid w:val="00107F2A"/>
    <w:rsid w:val="00112442"/>
    <w:rsid w:val="00124457"/>
    <w:rsid w:val="001262BB"/>
    <w:rsid w:val="0013720E"/>
    <w:rsid w:val="00141675"/>
    <w:rsid w:val="00142431"/>
    <w:rsid w:val="001424BF"/>
    <w:rsid w:val="00147487"/>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E08AE"/>
    <w:rsid w:val="001E0ABA"/>
    <w:rsid w:val="001E1C50"/>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104B"/>
    <w:rsid w:val="002557FE"/>
    <w:rsid w:val="00283B9B"/>
    <w:rsid w:val="002944FC"/>
    <w:rsid w:val="00297EE0"/>
    <w:rsid w:val="002A087B"/>
    <w:rsid w:val="002A1C8B"/>
    <w:rsid w:val="002B258A"/>
    <w:rsid w:val="002B2BB2"/>
    <w:rsid w:val="002B31AF"/>
    <w:rsid w:val="002B4843"/>
    <w:rsid w:val="002C062E"/>
    <w:rsid w:val="002C0A88"/>
    <w:rsid w:val="002D0C0D"/>
    <w:rsid w:val="002D1E0E"/>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3F18"/>
    <w:rsid w:val="00387C0C"/>
    <w:rsid w:val="00397359"/>
    <w:rsid w:val="003A3743"/>
    <w:rsid w:val="003A3B89"/>
    <w:rsid w:val="003A4853"/>
    <w:rsid w:val="003B0903"/>
    <w:rsid w:val="003B111E"/>
    <w:rsid w:val="003B5FC6"/>
    <w:rsid w:val="003B7429"/>
    <w:rsid w:val="003C0FA2"/>
    <w:rsid w:val="003C55AD"/>
    <w:rsid w:val="003D5921"/>
    <w:rsid w:val="003E1E0D"/>
    <w:rsid w:val="003E51B4"/>
    <w:rsid w:val="003E7C52"/>
    <w:rsid w:val="003F7798"/>
    <w:rsid w:val="003F7EE5"/>
    <w:rsid w:val="0040304E"/>
    <w:rsid w:val="00403A5F"/>
    <w:rsid w:val="00403E0F"/>
    <w:rsid w:val="00406978"/>
    <w:rsid w:val="0041160E"/>
    <w:rsid w:val="00411AEC"/>
    <w:rsid w:val="0041269E"/>
    <w:rsid w:val="00415275"/>
    <w:rsid w:val="00416A6F"/>
    <w:rsid w:val="00427CF2"/>
    <w:rsid w:val="0043182E"/>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55BD"/>
    <w:rsid w:val="004F2C8E"/>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E3122"/>
    <w:rsid w:val="005E3D64"/>
    <w:rsid w:val="006027C4"/>
    <w:rsid w:val="00602E3D"/>
    <w:rsid w:val="0061104D"/>
    <w:rsid w:val="00612B38"/>
    <w:rsid w:val="006448D4"/>
    <w:rsid w:val="00644C61"/>
    <w:rsid w:val="006502F6"/>
    <w:rsid w:val="006533E5"/>
    <w:rsid w:val="00653CA2"/>
    <w:rsid w:val="00654C5B"/>
    <w:rsid w:val="00661D59"/>
    <w:rsid w:val="0066322A"/>
    <w:rsid w:val="00672120"/>
    <w:rsid w:val="00673E34"/>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52ED7"/>
    <w:rsid w:val="007608F3"/>
    <w:rsid w:val="0076603E"/>
    <w:rsid w:val="007668BA"/>
    <w:rsid w:val="00770ABC"/>
    <w:rsid w:val="00774F02"/>
    <w:rsid w:val="007872AF"/>
    <w:rsid w:val="0079088C"/>
    <w:rsid w:val="007934D7"/>
    <w:rsid w:val="007A65CA"/>
    <w:rsid w:val="007A7568"/>
    <w:rsid w:val="007B4C6F"/>
    <w:rsid w:val="007C3B7F"/>
    <w:rsid w:val="007C7006"/>
    <w:rsid w:val="007D0F51"/>
    <w:rsid w:val="007D6797"/>
    <w:rsid w:val="007D6E1C"/>
    <w:rsid w:val="007E4E8B"/>
    <w:rsid w:val="007E6102"/>
    <w:rsid w:val="007E7518"/>
    <w:rsid w:val="007F3B32"/>
    <w:rsid w:val="00803D8D"/>
    <w:rsid w:val="008114EE"/>
    <w:rsid w:val="00812BEB"/>
    <w:rsid w:val="0081594B"/>
    <w:rsid w:val="008174D9"/>
    <w:rsid w:val="00822851"/>
    <w:rsid w:val="00822F12"/>
    <w:rsid w:val="008265DA"/>
    <w:rsid w:val="00827776"/>
    <w:rsid w:val="0084713F"/>
    <w:rsid w:val="00854E29"/>
    <w:rsid w:val="00866B18"/>
    <w:rsid w:val="0087179C"/>
    <w:rsid w:val="008731D0"/>
    <w:rsid w:val="008779BF"/>
    <w:rsid w:val="008905BD"/>
    <w:rsid w:val="00893DBD"/>
    <w:rsid w:val="008B3993"/>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27158"/>
    <w:rsid w:val="009307A4"/>
    <w:rsid w:val="0093382B"/>
    <w:rsid w:val="00950690"/>
    <w:rsid w:val="009513F5"/>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5EE2"/>
    <w:rsid w:val="009B72E2"/>
    <w:rsid w:val="009C0181"/>
    <w:rsid w:val="009C33DD"/>
    <w:rsid w:val="009C39BA"/>
    <w:rsid w:val="009C6CF3"/>
    <w:rsid w:val="009E3763"/>
    <w:rsid w:val="009E428D"/>
    <w:rsid w:val="009F0B8D"/>
    <w:rsid w:val="009F199D"/>
    <w:rsid w:val="009F2494"/>
    <w:rsid w:val="00A16125"/>
    <w:rsid w:val="00A26F15"/>
    <w:rsid w:val="00A26FC2"/>
    <w:rsid w:val="00A27B60"/>
    <w:rsid w:val="00A30236"/>
    <w:rsid w:val="00A306C5"/>
    <w:rsid w:val="00A427BB"/>
    <w:rsid w:val="00A46A78"/>
    <w:rsid w:val="00A50F14"/>
    <w:rsid w:val="00A52A56"/>
    <w:rsid w:val="00A60FEC"/>
    <w:rsid w:val="00A6697D"/>
    <w:rsid w:val="00A671B3"/>
    <w:rsid w:val="00A709AD"/>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17D"/>
    <w:rsid w:val="00AE44F7"/>
    <w:rsid w:val="00AE6B07"/>
    <w:rsid w:val="00AF01DC"/>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566"/>
    <w:rsid w:val="00B77B06"/>
    <w:rsid w:val="00B81E2C"/>
    <w:rsid w:val="00B94888"/>
    <w:rsid w:val="00BA435A"/>
    <w:rsid w:val="00BB26A9"/>
    <w:rsid w:val="00BB3118"/>
    <w:rsid w:val="00BC3CD2"/>
    <w:rsid w:val="00BC3FBF"/>
    <w:rsid w:val="00BC6DAB"/>
    <w:rsid w:val="00BD16A7"/>
    <w:rsid w:val="00BD1A4D"/>
    <w:rsid w:val="00BD4BCB"/>
    <w:rsid w:val="00BE6EAC"/>
    <w:rsid w:val="00BF3D50"/>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93231"/>
    <w:rsid w:val="00C9337D"/>
    <w:rsid w:val="00CA1B50"/>
    <w:rsid w:val="00CA609B"/>
    <w:rsid w:val="00CB16B9"/>
    <w:rsid w:val="00CB1FDE"/>
    <w:rsid w:val="00CB3016"/>
    <w:rsid w:val="00CB7EA0"/>
    <w:rsid w:val="00CC718D"/>
    <w:rsid w:val="00CE451D"/>
    <w:rsid w:val="00CE663E"/>
    <w:rsid w:val="00CF28F0"/>
    <w:rsid w:val="00CF55F7"/>
    <w:rsid w:val="00D00F0B"/>
    <w:rsid w:val="00D024A1"/>
    <w:rsid w:val="00D03F03"/>
    <w:rsid w:val="00D04B09"/>
    <w:rsid w:val="00D1144D"/>
    <w:rsid w:val="00D177DB"/>
    <w:rsid w:val="00D20671"/>
    <w:rsid w:val="00D223B2"/>
    <w:rsid w:val="00D264E4"/>
    <w:rsid w:val="00D34003"/>
    <w:rsid w:val="00D37AD7"/>
    <w:rsid w:val="00D42BC6"/>
    <w:rsid w:val="00D509F8"/>
    <w:rsid w:val="00D57C34"/>
    <w:rsid w:val="00D625C6"/>
    <w:rsid w:val="00D6701C"/>
    <w:rsid w:val="00D72320"/>
    <w:rsid w:val="00D75115"/>
    <w:rsid w:val="00D7580E"/>
    <w:rsid w:val="00D81404"/>
    <w:rsid w:val="00D93470"/>
    <w:rsid w:val="00DA4FB6"/>
    <w:rsid w:val="00DA5AD0"/>
    <w:rsid w:val="00DB0420"/>
    <w:rsid w:val="00DB17AF"/>
    <w:rsid w:val="00DC332B"/>
    <w:rsid w:val="00DC7093"/>
    <w:rsid w:val="00DD061D"/>
    <w:rsid w:val="00DD13E9"/>
    <w:rsid w:val="00DD3CF7"/>
    <w:rsid w:val="00DD680E"/>
    <w:rsid w:val="00DE0439"/>
    <w:rsid w:val="00DE3B98"/>
    <w:rsid w:val="00DE4819"/>
    <w:rsid w:val="00DE49AF"/>
    <w:rsid w:val="00E047FA"/>
    <w:rsid w:val="00E158AD"/>
    <w:rsid w:val="00E16795"/>
    <w:rsid w:val="00E249EF"/>
    <w:rsid w:val="00E24D60"/>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F11"/>
    <w:rsid w:val="00EF123E"/>
    <w:rsid w:val="00F00C23"/>
    <w:rsid w:val="00F00E2E"/>
    <w:rsid w:val="00F0683A"/>
    <w:rsid w:val="00F10E7C"/>
    <w:rsid w:val="00F16F1B"/>
    <w:rsid w:val="00F30B70"/>
    <w:rsid w:val="00F4111B"/>
    <w:rsid w:val="00F5228E"/>
    <w:rsid w:val="00F60C59"/>
    <w:rsid w:val="00F63427"/>
    <w:rsid w:val="00F640A7"/>
    <w:rsid w:val="00F90F45"/>
    <w:rsid w:val="00F91E49"/>
    <w:rsid w:val="00FA2E26"/>
    <w:rsid w:val="00FB6504"/>
    <w:rsid w:val="00FC21A0"/>
    <w:rsid w:val="00FC6D3B"/>
    <w:rsid w:val="00FC752E"/>
    <w:rsid w:val="00FE2440"/>
    <w:rsid w:val="00FE2EC6"/>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725D-88F4-46F3-9413-F5AC4029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2820</Words>
  <Characters>1608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8</cp:revision>
  <cp:lastPrinted>2024-05-13T08:24:00Z</cp:lastPrinted>
  <dcterms:created xsi:type="dcterms:W3CDTF">2024-05-15T06:00:00Z</dcterms:created>
  <dcterms:modified xsi:type="dcterms:W3CDTF">2024-07-29T12:06:00Z</dcterms:modified>
</cp:coreProperties>
</file>