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985D4" w14:textId="77777777" w:rsidR="00D04EBC" w:rsidRPr="00D04EBC" w:rsidRDefault="00D04EBC" w:rsidP="00D04EBC">
      <w:pPr>
        <w:ind w:left="3888" w:firstLine="1296"/>
        <w:rPr>
          <w:sz w:val="24"/>
          <w:szCs w:val="24"/>
          <w:lang w:val="lt-LT"/>
        </w:rPr>
      </w:pPr>
      <w:r w:rsidRPr="00D04EBC">
        <w:rPr>
          <w:sz w:val="24"/>
          <w:szCs w:val="24"/>
          <w:lang w:val="lt-LT"/>
        </w:rPr>
        <w:t>PRITARTA</w:t>
      </w:r>
    </w:p>
    <w:p w14:paraId="35CFF1F5" w14:textId="77777777" w:rsidR="00D04EBC" w:rsidRPr="00D04EBC" w:rsidRDefault="00D04EBC" w:rsidP="00D04EBC">
      <w:pPr>
        <w:ind w:left="3888" w:firstLine="1296"/>
        <w:rPr>
          <w:sz w:val="24"/>
          <w:szCs w:val="24"/>
          <w:lang w:val="lt-LT"/>
        </w:rPr>
      </w:pPr>
      <w:r w:rsidRPr="00D04EBC">
        <w:rPr>
          <w:sz w:val="24"/>
          <w:szCs w:val="24"/>
          <w:lang w:val="lt-LT"/>
        </w:rPr>
        <w:t>Kretingos rajono savivaldybės tarybos</w:t>
      </w:r>
    </w:p>
    <w:p w14:paraId="0582099E" w14:textId="77777777" w:rsidR="00D04EBC" w:rsidRDefault="00D04EBC" w:rsidP="00D04EBC">
      <w:pPr>
        <w:ind w:left="3888" w:firstLine="1296"/>
        <w:rPr>
          <w:sz w:val="24"/>
          <w:szCs w:val="24"/>
          <w:lang w:val="lt-LT"/>
        </w:rPr>
      </w:pPr>
      <w:r>
        <w:rPr>
          <w:sz w:val="24"/>
          <w:szCs w:val="24"/>
          <w:lang w:val="lt-LT"/>
        </w:rPr>
        <w:t>2024</w:t>
      </w:r>
      <w:r w:rsidRPr="00D04EBC">
        <w:rPr>
          <w:sz w:val="24"/>
          <w:szCs w:val="24"/>
          <w:lang w:val="lt-LT"/>
        </w:rPr>
        <w:t xml:space="preserve"> m. </w:t>
      </w:r>
      <w:r w:rsidR="009B1948">
        <w:rPr>
          <w:sz w:val="24"/>
          <w:szCs w:val="24"/>
          <w:lang w:val="lt-LT"/>
        </w:rPr>
        <w:t xml:space="preserve"> </w:t>
      </w:r>
      <w:r w:rsidR="00DA0E7D">
        <w:rPr>
          <w:sz w:val="24"/>
          <w:szCs w:val="24"/>
          <w:lang w:val="lt-LT"/>
        </w:rPr>
        <w:t xml:space="preserve">          </w:t>
      </w:r>
      <w:r w:rsidR="009B1948">
        <w:rPr>
          <w:sz w:val="24"/>
          <w:szCs w:val="24"/>
          <w:lang w:val="lt-LT"/>
        </w:rPr>
        <w:t>d.</w:t>
      </w:r>
    </w:p>
    <w:p w14:paraId="68B79C0E" w14:textId="77777777" w:rsidR="00D04EBC" w:rsidRPr="00D04EBC" w:rsidRDefault="00D04EBC" w:rsidP="00D04EBC">
      <w:pPr>
        <w:ind w:left="3888" w:firstLine="1296"/>
        <w:rPr>
          <w:sz w:val="24"/>
          <w:szCs w:val="24"/>
          <w:lang w:val="lt-LT"/>
        </w:rPr>
      </w:pPr>
      <w:r w:rsidRPr="00D04EBC">
        <w:rPr>
          <w:sz w:val="24"/>
          <w:szCs w:val="24"/>
          <w:lang w:val="lt-LT"/>
        </w:rPr>
        <w:t>sprendimu Nr.</w:t>
      </w:r>
      <w:r>
        <w:rPr>
          <w:sz w:val="24"/>
          <w:szCs w:val="24"/>
          <w:lang w:val="lt-LT"/>
        </w:rPr>
        <w:t xml:space="preserve"> T2-</w:t>
      </w:r>
    </w:p>
    <w:p w14:paraId="66EAC4FD" w14:textId="77777777" w:rsidR="007F06EB" w:rsidRDefault="007F06EB" w:rsidP="00540E61">
      <w:pPr>
        <w:rPr>
          <w:sz w:val="24"/>
          <w:szCs w:val="24"/>
          <w:lang w:val="es-ES"/>
        </w:rPr>
      </w:pPr>
    </w:p>
    <w:p w14:paraId="5793FA12" w14:textId="77777777" w:rsidR="00522374" w:rsidRPr="007F06EB" w:rsidRDefault="0090721F" w:rsidP="00A60DDF">
      <w:pPr>
        <w:jc w:val="center"/>
        <w:rPr>
          <w:b/>
          <w:i/>
          <w:sz w:val="24"/>
          <w:szCs w:val="24"/>
          <w:lang w:val="es-ES"/>
        </w:rPr>
      </w:pPr>
      <w:r w:rsidRPr="009B0904">
        <w:rPr>
          <w:b/>
          <w:sz w:val="24"/>
          <w:szCs w:val="24"/>
          <w:lang w:val="es-ES"/>
        </w:rPr>
        <w:t>V</w:t>
      </w:r>
      <w:r w:rsidR="005E1D6E" w:rsidRPr="009B0904">
        <w:rPr>
          <w:b/>
          <w:sz w:val="24"/>
          <w:szCs w:val="24"/>
          <w:lang w:val="lt-LT"/>
        </w:rPr>
        <w:t>ALSTYBINĖS ŽEMĖS NUOMOS</w:t>
      </w:r>
      <w:r w:rsidR="007F06EB">
        <w:rPr>
          <w:b/>
          <w:i/>
          <w:sz w:val="24"/>
          <w:szCs w:val="24"/>
          <w:lang w:val="es-ES"/>
        </w:rPr>
        <w:t xml:space="preserve"> </w:t>
      </w:r>
      <w:r w:rsidR="002029B9">
        <w:rPr>
          <w:b/>
          <w:sz w:val="24"/>
          <w:szCs w:val="24"/>
          <w:lang w:val="lt-LT"/>
        </w:rPr>
        <w:t>SUTARTIES PROJEKTAS</w:t>
      </w:r>
      <w:r w:rsidR="00E83A53">
        <w:rPr>
          <w:b/>
          <w:sz w:val="24"/>
          <w:szCs w:val="24"/>
          <w:lang w:val="lt-LT"/>
        </w:rPr>
        <w:t xml:space="preserve"> </w:t>
      </w:r>
    </w:p>
    <w:p w14:paraId="62ED6E69" w14:textId="77777777" w:rsidR="005E1D6E" w:rsidRPr="009B0904" w:rsidRDefault="005E1D6E" w:rsidP="00540E61">
      <w:pPr>
        <w:rPr>
          <w:b/>
          <w:sz w:val="24"/>
          <w:szCs w:val="24"/>
          <w:lang w:val="lt-LT"/>
        </w:rPr>
      </w:pPr>
    </w:p>
    <w:p w14:paraId="49B1A53C" w14:textId="77777777" w:rsidR="005E1D6E" w:rsidRPr="00EF3F9A" w:rsidRDefault="00F93256" w:rsidP="00E102DE">
      <w:pPr>
        <w:ind w:left="2880" w:firstLine="720"/>
        <w:rPr>
          <w:sz w:val="24"/>
          <w:szCs w:val="24"/>
          <w:lang w:val="lt-LT"/>
        </w:rPr>
      </w:pPr>
      <w:r>
        <w:rPr>
          <w:sz w:val="24"/>
          <w:szCs w:val="24"/>
          <w:lang w:val="lt-LT"/>
        </w:rPr>
        <w:t>202</w:t>
      </w:r>
      <w:r w:rsidR="00E102DE">
        <w:rPr>
          <w:sz w:val="24"/>
          <w:szCs w:val="24"/>
          <w:lang w:val="lt-LT"/>
        </w:rPr>
        <w:t>4</w:t>
      </w:r>
      <w:r w:rsidR="00AB13A1" w:rsidRPr="00EF3F9A">
        <w:rPr>
          <w:sz w:val="24"/>
          <w:szCs w:val="24"/>
          <w:lang w:val="lt-LT"/>
        </w:rPr>
        <w:t xml:space="preserve"> </w:t>
      </w:r>
      <w:r w:rsidR="005E1D6E" w:rsidRPr="00EF3F9A">
        <w:rPr>
          <w:sz w:val="24"/>
          <w:szCs w:val="24"/>
          <w:lang w:val="lt-LT"/>
        </w:rPr>
        <w:t xml:space="preserve">m. </w:t>
      </w:r>
      <w:r w:rsidR="000E4912">
        <w:rPr>
          <w:sz w:val="24"/>
          <w:szCs w:val="24"/>
          <w:lang w:val="lt-LT"/>
        </w:rPr>
        <w:t>liepos</w:t>
      </w:r>
      <w:r w:rsidR="00DA0E7D">
        <w:rPr>
          <w:sz w:val="24"/>
          <w:szCs w:val="24"/>
          <w:lang w:val="lt-LT"/>
        </w:rPr>
        <w:t xml:space="preserve">    </w:t>
      </w:r>
      <w:r w:rsidR="00ED3850">
        <w:rPr>
          <w:sz w:val="24"/>
          <w:szCs w:val="24"/>
          <w:lang w:val="lt-LT"/>
        </w:rPr>
        <w:t xml:space="preserve"> </w:t>
      </w:r>
      <w:r w:rsidR="00B60C5D" w:rsidRPr="00EF3F9A">
        <w:rPr>
          <w:sz w:val="24"/>
          <w:szCs w:val="24"/>
          <w:lang w:val="lt-LT"/>
        </w:rPr>
        <w:t>d. Nr.</w:t>
      </w:r>
    </w:p>
    <w:p w14:paraId="3F1CC8A3" w14:textId="77777777" w:rsidR="005E1D6E" w:rsidRPr="00EF3F9A" w:rsidRDefault="005E1D6E" w:rsidP="005E1D6E">
      <w:pPr>
        <w:jc w:val="center"/>
        <w:rPr>
          <w:sz w:val="24"/>
          <w:szCs w:val="24"/>
          <w:lang w:val="lt-LT"/>
        </w:rPr>
      </w:pPr>
      <w:r w:rsidRPr="00EF3F9A">
        <w:rPr>
          <w:sz w:val="24"/>
          <w:szCs w:val="24"/>
          <w:lang w:val="lt-LT"/>
        </w:rPr>
        <w:t>Kretinga</w:t>
      </w:r>
    </w:p>
    <w:p w14:paraId="4E49E6E3" w14:textId="77777777" w:rsidR="00C67280" w:rsidRPr="00EF3F9A" w:rsidRDefault="00C67280">
      <w:pPr>
        <w:jc w:val="both"/>
        <w:rPr>
          <w:sz w:val="24"/>
          <w:szCs w:val="24"/>
          <w:lang w:val="lt-LT"/>
        </w:rPr>
      </w:pPr>
    </w:p>
    <w:p w14:paraId="00F7A16F" w14:textId="459FF668" w:rsidR="00540E61" w:rsidRDefault="00CF381C" w:rsidP="00D04EBC">
      <w:pPr>
        <w:ind w:firstLine="851"/>
        <w:jc w:val="both"/>
        <w:rPr>
          <w:sz w:val="24"/>
          <w:szCs w:val="24"/>
          <w:lang w:val="lt-LT"/>
        </w:rPr>
      </w:pPr>
      <w:r w:rsidRPr="002D2207">
        <w:rPr>
          <w:sz w:val="24"/>
          <w:szCs w:val="24"/>
          <w:lang w:val="lt-LT"/>
        </w:rPr>
        <w:t xml:space="preserve">Lietuvos valstybė, </w:t>
      </w:r>
      <w:r w:rsidR="005A3AD2" w:rsidRPr="005A3AD2">
        <w:rPr>
          <w:sz w:val="24"/>
          <w:szCs w:val="24"/>
          <w:lang w:val="lt-LT"/>
        </w:rPr>
        <w:t xml:space="preserve">atstovaujama </w:t>
      </w:r>
      <w:r w:rsidR="00C773C9" w:rsidRPr="00D04EBC">
        <w:rPr>
          <w:sz w:val="24"/>
          <w:szCs w:val="24"/>
          <w:lang w:val="lt-LT"/>
        </w:rPr>
        <w:t>Kretingos rajono savivaldybės</w:t>
      </w:r>
      <w:r w:rsidR="00C773C9">
        <w:rPr>
          <w:sz w:val="24"/>
          <w:szCs w:val="24"/>
          <w:lang w:val="lt-LT"/>
        </w:rPr>
        <w:t xml:space="preserve"> (juridinio asmens kodas 111106657, buveinės adresas Savanorių g. 29A, Kretinga)</w:t>
      </w:r>
      <w:r w:rsidR="00C044A3">
        <w:rPr>
          <w:sz w:val="24"/>
          <w:szCs w:val="24"/>
          <w:lang w:val="lt-LT"/>
        </w:rPr>
        <w:t xml:space="preserve"> mero Antano </w:t>
      </w:r>
      <w:proofErr w:type="spellStart"/>
      <w:r w:rsidR="00C044A3">
        <w:rPr>
          <w:sz w:val="24"/>
          <w:szCs w:val="24"/>
          <w:lang w:val="lt-LT"/>
        </w:rPr>
        <w:t>Kalniaus</w:t>
      </w:r>
      <w:proofErr w:type="spellEnd"/>
      <w:r w:rsidR="00C044A3">
        <w:rPr>
          <w:sz w:val="24"/>
          <w:szCs w:val="24"/>
          <w:lang w:val="lt-LT"/>
        </w:rPr>
        <w:t xml:space="preserve">, </w:t>
      </w:r>
      <w:r w:rsidR="00F373AF">
        <w:rPr>
          <w:sz w:val="24"/>
          <w:szCs w:val="24"/>
          <w:lang w:val="lt-LT"/>
        </w:rPr>
        <w:t xml:space="preserve">toliau vadinama </w:t>
      </w:r>
      <w:r w:rsidR="005A3AD2" w:rsidRPr="005A3AD2">
        <w:rPr>
          <w:sz w:val="24"/>
          <w:szCs w:val="24"/>
          <w:lang w:val="lt-LT"/>
        </w:rPr>
        <w:t>nuomotoju</w:t>
      </w:r>
      <w:r w:rsidR="005E2EF0">
        <w:rPr>
          <w:sz w:val="24"/>
          <w:szCs w:val="24"/>
          <w:lang w:val="lt-LT"/>
        </w:rPr>
        <w:t xml:space="preserve">, </w:t>
      </w:r>
      <w:r w:rsidR="005254AC" w:rsidRPr="005254AC">
        <w:rPr>
          <w:sz w:val="24"/>
          <w:szCs w:val="24"/>
          <w:lang w:val="lt-LT"/>
        </w:rPr>
        <w:t xml:space="preserve">ir </w:t>
      </w:r>
      <w:r w:rsidR="00233DC1">
        <w:rPr>
          <w:sz w:val="24"/>
          <w:szCs w:val="24"/>
          <w:lang w:val="lt-LT"/>
        </w:rPr>
        <w:t xml:space="preserve">A. D. </w:t>
      </w:r>
      <w:r w:rsidR="00233DC1" w:rsidRPr="00233DC1">
        <w:rPr>
          <w:i/>
          <w:sz w:val="24"/>
          <w:szCs w:val="24"/>
        </w:rPr>
        <w:t>(</w:t>
      </w:r>
      <w:proofErr w:type="spellStart"/>
      <w:r w:rsidR="00233DC1" w:rsidRPr="00233DC1">
        <w:rPr>
          <w:i/>
          <w:sz w:val="24"/>
          <w:szCs w:val="24"/>
        </w:rPr>
        <w:t>duomenys</w:t>
      </w:r>
      <w:proofErr w:type="spellEnd"/>
      <w:r w:rsidR="00233DC1" w:rsidRPr="00233DC1">
        <w:rPr>
          <w:i/>
          <w:sz w:val="24"/>
          <w:szCs w:val="24"/>
        </w:rPr>
        <w:t xml:space="preserve"> </w:t>
      </w:r>
      <w:proofErr w:type="spellStart"/>
      <w:r w:rsidR="00233DC1" w:rsidRPr="00233DC1">
        <w:rPr>
          <w:i/>
          <w:sz w:val="24"/>
          <w:szCs w:val="24"/>
        </w:rPr>
        <w:t>neskelbtini</w:t>
      </w:r>
      <w:proofErr w:type="spellEnd"/>
      <w:r w:rsidR="00233DC1" w:rsidRPr="00233DC1">
        <w:rPr>
          <w:i/>
          <w:sz w:val="24"/>
          <w:szCs w:val="24"/>
        </w:rPr>
        <w:t>)</w:t>
      </w:r>
      <w:r w:rsidR="00DC0062">
        <w:rPr>
          <w:sz w:val="24"/>
          <w:szCs w:val="24"/>
          <w:lang w:val="lt-LT"/>
        </w:rPr>
        <w:t>, asme</w:t>
      </w:r>
      <w:r w:rsidR="0071206F">
        <w:rPr>
          <w:sz w:val="24"/>
          <w:szCs w:val="24"/>
          <w:lang w:val="lt-LT"/>
        </w:rPr>
        <w:t>ns kodas</w:t>
      </w:r>
      <w:r w:rsidR="001352B2">
        <w:rPr>
          <w:sz w:val="24"/>
          <w:szCs w:val="24"/>
          <w:lang w:val="lt-LT"/>
        </w:rPr>
        <w:t xml:space="preserve"> </w:t>
      </w:r>
      <w:r w:rsidR="00233DC1" w:rsidRPr="00233DC1">
        <w:rPr>
          <w:i/>
          <w:sz w:val="24"/>
          <w:szCs w:val="24"/>
        </w:rPr>
        <w:t>(</w:t>
      </w:r>
      <w:proofErr w:type="spellStart"/>
      <w:r w:rsidR="00233DC1" w:rsidRPr="00233DC1">
        <w:rPr>
          <w:i/>
          <w:sz w:val="24"/>
          <w:szCs w:val="24"/>
        </w:rPr>
        <w:t>duomenys</w:t>
      </w:r>
      <w:proofErr w:type="spellEnd"/>
      <w:r w:rsidR="00233DC1" w:rsidRPr="00233DC1">
        <w:rPr>
          <w:i/>
          <w:sz w:val="24"/>
          <w:szCs w:val="24"/>
        </w:rPr>
        <w:t xml:space="preserve"> </w:t>
      </w:r>
      <w:proofErr w:type="spellStart"/>
      <w:r w:rsidR="00233DC1" w:rsidRPr="00233DC1">
        <w:rPr>
          <w:i/>
          <w:sz w:val="24"/>
          <w:szCs w:val="24"/>
        </w:rPr>
        <w:t>neskelbtini</w:t>
      </w:r>
      <w:proofErr w:type="spellEnd"/>
      <w:r w:rsidR="00233DC1" w:rsidRPr="00233DC1">
        <w:rPr>
          <w:i/>
          <w:sz w:val="24"/>
          <w:szCs w:val="24"/>
        </w:rPr>
        <w:t>)</w:t>
      </w:r>
      <w:r w:rsidR="004304AF">
        <w:rPr>
          <w:sz w:val="24"/>
          <w:szCs w:val="24"/>
          <w:lang w:val="lt-LT"/>
        </w:rPr>
        <w:t>,</w:t>
      </w:r>
      <w:r w:rsidR="00DC0062">
        <w:rPr>
          <w:sz w:val="24"/>
          <w:szCs w:val="24"/>
          <w:lang w:val="lt-LT"/>
        </w:rPr>
        <w:t xml:space="preserve"> </w:t>
      </w:r>
      <w:r w:rsidR="00233DC1">
        <w:rPr>
          <w:sz w:val="24"/>
          <w:szCs w:val="24"/>
          <w:lang w:val="lt-LT"/>
        </w:rPr>
        <w:t xml:space="preserve">V. D. </w:t>
      </w:r>
      <w:r w:rsidR="00233DC1" w:rsidRPr="00233DC1">
        <w:rPr>
          <w:i/>
          <w:sz w:val="24"/>
          <w:szCs w:val="24"/>
        </w:rPr>
        <w:t>(</w:t>
      </w:r>
      <w:proofErr w:type="spellStart"/>
      <w:r w:rsidR="00233DC1" w:rsidRPr="00233DC1">
        <w:rPr>
          <w:i/>
          <w:sz w:val="24"/>
          <w:szCs w:val="24"/>
        </w:rPr>
        <w:t>duomenys</w:t>
      </w:r>
      <w:proofErr w:type="spellEnd"/>
      <w:r w:rsidR="00233DC1" w:rsidRPr="00233DC1">
        <w:rPr>
          <w:i/>
          <w:sz w:val="24"/>
          <w:szCs w:val="24"/>
        </w:rPr>
        <w:t xml:space="preserve"> </w:t>
      </w:r>
      <w:proofErr w:type="spellStart"/>
      <w:r w:rsidR="00233DC1" w:rsidRPr="00233DC1">
        <w:rPr>
          <w:i/>
          <w:sz w:val="24"/>
          <w:szCs w:val="24"/>
        </w:rPr>
        <w:t>neskelbtini</w:t>
      </w:r>
      <w:proofErr w:type="spellEnd"/>
      <w:r w:rsidR="00233DC1" w:rsidRPr="00233DC1">
        <w:rPr>
          <w:i/>
          <w:sz w:val="24"/>
          <w:szCs w:val="24"/>
        </w:rPr>
        <w:t>)</w:t>
      </w:r>
      <w:r w:rsidR="00233DC1">
        <w:rPr>
          <w:i/>
          <w:sz w:val="24"/>
          <w:szCs w:val="24"/>
        </w:rPr>
        <w:t>,</w:t>
      </w:r>
      <w:r w:rsidR="00944E17">
        <w:rPr>
          <w:sz w:val="24"/>
          <w:szCs w:val="24"/>
          <w:lang w:val="lt-LT"/>
        </w:rPr>
        <w:t xml:space="preserve"> </w:t>
      </w:r>
      <w:r w:rsidR="00944E17" w:rsidRPr="00944E17">
        <w:rPr>
          <w:sz w:val="24"/>
          <w:szCs w:val="24"/>
          <w:lang w:val="lt-LT"/>
        </w:rPr>
        <w:t>asmens kodas</w:t>
      </w:r>
      <w:r w:rsidR="00233DC1">
        <w:rPr>
          <w:sz w:val="24"/>
          <w:szCs w:val="24"/>
          <w:lang w:val="lt-LT"/>
        </w:rPr>
        <w:t xml:space="preserve"> </w:t>
      </w:r>
      <w:r w:rsidR="00233DC1" w:rsidRPr="00233DC1">
        <w:rPr>
          <w:i/>
          <w:sz w:val="24"/>
          <w:szCs w:val="24"/>
        </w:rPr>
        <w:t>(</w:t>
      </w:r>
      <w:proofErr w:type="spellStart"/>
      <w:r w:rsidR="00233DC1" w:rsidRPr="00233DC1">
        <w:rPr>
          <w:i/>
          <w:sz w:val="24"/>
          <w:szCs w:val="24"/>
        </w:rPr>
        <w:t>duomenys</w:t>
      </w:r>
      <w:proofErr w:type="spellEnd"/>
      <w:r w:rsidR="00233DC1" w:rsidRPr="00233DC1">
        <w:rPr>
          <w:i/>
          <w:sz w:val="24"/>
          <w:szCs w:val="24"/>
        </w:rPr>
        <w:t xml:space="preserve"> </w:t>
      </w:r>
      <w:proofErr w:type="spellStart"/>
      <w:r w:rsidR="00233DC1" w:rsidRPr="00233DC1">
        <w:rPr>
          <w:i/>
          <w:sz w:val="24"/>
          <w:szCs w:val="24"/>
        </w:rPr>
        <w:t>neskelbtini</w:t>
      </w:r>
      <w:proofErr w:type="spellEnd"/>
      <w:r w:rsidR="00233DC1" w:rsidRPr="00233DC1">
        <w:rPr>
          <w:i/>
          <w:sz w:val="24"/>
          <w:szCs w:val="24"/>
        </w:rPr>
        <w:t>)</w:t>
      </w:r>
      <w:r w:rsidR="00944E17">
        <w:rPr>
          <w:sz w:val="24"/>
          <w:szCs w:val="24"/>
          <w:lang w:val="lt-LT"/>
        </w:rPr>
        <w:t>,</w:t>
      </w:r>
      <w:r w:rsidR="003053A8">
        <w:rPr>
          <w:sz w:val="24"/>
          <w:szCs w:val="24"/>
          <w:lang w:val="lt-LT"/>
        </w:rPr>
        <w:t xml:space="preserve"> bendroji jungtinė sutuoktinių nuosavybė,</w:t>
      </w:r>
      <w:r w:rsidR="00944E17">
        <w:rPr>
          <w:sz w:val="24"/>
          <w:szCs w:val="24"/>
          <w:lang w:val="lt-LT"/>
        </w:rPr>
        <w:t xml:space="preserve"> deklaruota gyvenamoji vieta</w:t>
      </w:r>
      <w:r w:rsidR="00946FAF">
        <w:rPr>
          <w:sz w:val="24"/>
          <w:szCs w:val="24"/>
          <w:lang w:val="lt-LT"/>
        </w:rPr>
        <w:t xml:space="preserve"> </w:t>
      </w:r>
      <w:r w:rsidR="00233DC1" w:rsidRPr="00233DC1">
        <w:rPr>
          <w:i/>
          <w:sz w:val="24"/>
          <w:szCs w:val="24"/>
        </w:rPr>
        <w:t>(</w:t>
      </w:r>
      <w:proofErr w:type="spellStart"/>
      <w:r w:rsidR="00233DC1" w:rsidRPr="00233DC1">
        <w:rPr>
          <w:i/>
          <w:sz w:val="24"/>
          <w:szCs w:val="24"/>
        </w:rPr>
        <w:t>duomenys</w:t>
      </w:r>
      <w:proofErr w:type="spellEnd"/>
      <w:r w:rsidR="00233DC1" w:rsidRPr="00233DC1">
        <w:rPr>
          <w:i/>
          <w:sz w:val="24"/>
          <w:szCs w:val="24"/>
        </w:rPr>
        <w:t xml:space="preserve"> </w:t>
      </w:r>
      <w:proofErr w:type="spellStart"/>
      <w:r w:rsidR="00233DC1" w:rsidRPr="00233DC1">
        <w:rPr>
          <w:i/>
          <w:sz w:val="24"/>
          <w:szCs w:val="24"/>
        </w:rPr>
        <w:t>neskelbtini</w:t>
      </w:r>
      <w:proofErr w:type="spellEnd"/>
      <w:r w:rsidR="00233DC1" w:rsidRPr="00233DC1">
        <w:rPr>
          <w:i/>
          <w:sz w:val="24"/>
          <w:szCs w:val="24"/>
        </w:rPr>
        <w:t>)</w:t>
      </w:r>
      <w:r w:rsidR="001352B2">
        <w:rPr>
          <w:sz w:val="24"/>
          <w:szCs w:val="24"/>
          <w:lang w:val="lt-LT"/>
        </w:rPr>
        <w:t>, K</w:t>
      </w:r>
      <w:r w:rsidR="00946FAF">
        <w:rPr>
          <w:sz w:val="24"/>
          <w:szCs w:val="24"/>
          <w:lang w:val="lt-LT"/>
        </w:rPr>
        <w:t>retinga</w:t>
      </w:r>
      <w:r w:rsidR="004304AF">
        <w:rPr>
          <w:sz w:val="24"/>
          <w:szCs w:val="24"/>
          <w:lang w:val="lt-LT"/>
        </w:rPr>
        <w:t xml:space="preserve">, </w:t>
      </w:r>
      <w:r w:rsidR="00AA50A0">
        <w:rPr>
          <w:sz w:val="24"/>
          <w:szCs w:val="24"/>
          <w:lang w:val="lt-LT"/>
        </w:rPr>
        <w:t>toliau vadinam</w:t>
      </w:r>
      <w:r w:rsidR="003053A8">
        <w:rPr>
          <w:sz w:val="24"/>
          <w:szCs w:val="24"/>
          <w:lang w:val="lt-LT"/>
        </w:rPr>
        <w:t>i</w:t>
      </w:r>
      <w:r w:rsidR="00AA50A0">
        <w:rPr>
          <w:sz w:val="24"/>
          <w:szCs w:val="24"/>
          <w:lang w:val="lt-LT"/>
        </w:rPr>
        <w:t xml:space="preserve"> nuominink</w:t>
      </w:r>
      <w:r w:rsidR="004304AF">
        <w:rPr>
          <w:sz w:val="24"/>
          <w:szCs w:val="24"/>
          <w:lang w:val="lt-LT"/>
        </w:rPr>
        <w:t>u,</w:t>
      </w:r>
      <w:r w:rsidR="003053A8">
        <w:rPr>
          <w:sz w:val="24"/>
          <w:szCs w:val="24"/>
          <w:lang w:val="lt-LT"/>
        </w:rPr>
        <w:t xml:space="preserve"> atsižvelgdami į 2024 m. balandžio </w:t>
      </w:r>
      <w:r w:rsidR="004304AF">
        <w:rPr>
          <w:sz w:val="24"/>
          <w:szCs w:val="24"/>
          <w:lang w:val="lt-LT"/>
        </w:rPr>
        <w:t>2 d. Pirkimo-pardavimo sutartį</w:t>
      </w:r>
      <w:r w:rsidR="003053A8">
        <w:rPr>
          <w:sz w:val="24"/>
          <w:szCs w:val="24"/>
          <w:lang w:val="lt-LT"/>
        </w:rPr>
        <w:t>, notarinio registro Nr. 1153</w:t>
      </w:r>
      <w:r w:rsidR="004304AF">
        <w:rPr>
          <w:sz w:val="24"/>
          <w:szCs w:val="24"/>
          <w:lang w:val="lt-LT"/>
        </w:rPr>
        <w:t>, pagal kurią nuosavybės teise priklauso</w:t>
      </w:r>
      <w:r w:rsidR="001352B2">
        <w:rPr>
          <w:sz w:val="24"/>
          <w:szCs w:val="24"/>
          <w:lang w:val="lt-LT"/>
        </w:rPr>
        <w:t xml:space="preserve"> 10561/30794</w:t>
      </w:r>
      <w:r w:rsidR="003053A8">
        <w:rPr>
          <w:sz w:val="24"/>
          <w:szCs w:val="24"/>
          <w:lang w:val="lt-LT"/>
        </w:rPr>
        <w:t xml:space="preserve"> dalis negyvenamosios patalpos – prekybinės patalpos</w:t>
      </w:r>
      <w:r w:rsidR="005A691E">
        <w:rPr>
          <w:sz w:val="24"/>
          <w:szCs w:val="24"/>
          <w:lang w:val="lt-LT"/>
        </w:rPr>
        <w:t>,</w:t>
      </w:r>
      <w:r w:rsidR="003053A8">
        <w:rPr>
          <w:sz w:val="24"/>
          <w:szCs w:val="24"/>
          <w:lang w:val="lt-LT"/>
        </w:rPr>
        <w:t xml:space="preserve"> unikalus Nr.</w:t>
      </w:r>
      <w:r w:rsidR="001352B2">
        <w:rPr>
          <w:sz w:val="24"/>
          <w:szCs w:val="24"/>
          <w:lang w:val="lt-LT"/>
        </w:rPr>
        <w:t xml:space="preserve"> </w:t>
      </w:r>
      <w:r w:rsidR="00233DC1" w:rsidRPr="00233DC1">
        <w:rPr>
          <w:i/>
          <w:sz w:val="24"/>
          <w:szCs w:val="24"/>
        </w:rPr>
        <w:t>(</w:t>
      </w:r>
      <w:proofErr w:type="spellStart"/>
      <w:r w:rsidR="00233DC1" w:rsidRPr="00233DC1">
        <w:rPr>
          <w:i/>
          <w:sz w:val="24"/>
          <w:szCs w:val="24"/>
        </w:rPr>
        <w:t>duomenys</w:t>
      </w:r>
      <w:proofErr w:type="spellEnd"/>
      <w:r w:rsidR="00233DC1" w:rsidRPr="00233DC1">
        <w:rPr>
          <w:i/>
          <w:sz w:val="24"/>
          <w:szCs w:val="24"/>
        </w:rPr>
        <w:t xml:space="preserve"> </w:t>
      </w:r>
      <w:proofErr w:type="spellStart"/>
      <w:r w:rsidR="00233DC1" w:rsidRPr="00233DC1">
        <w:rPr>
          <w:i/>
          <w:sz w:val="24"/>
          <w:szCs w:val="24"/>
        </w:rPr>
        <w:t>neskelbtini</w:t>
      </w:r>
      <w:proofErr w:type="spellEnd"/>
      <w:r w:rsidR="00233DC1" w:rsidRPr="00233DC1">
        <w:rPr>
          <w:i/>
          <w:sz w:val="24"/>
          <w:szCs w:val="24"/>
        </w:rPr>
        <w:t>)</w:t>
      </w:r>
      <w:r w:rsidR="003053A8">
        <w:rPr>
          <w:sz w:val="24"/>
          <w:szCs w:val="24"/>
          <w:lang w:val="lt-LT"/>
        </w:rPr>
        <w:t>,</w:t>
      </w:r>
      <w:r w:rsidR="004304AF">
        <w:rPr>
          <w:sz w:val="24"/>
          <w:szCs w:val="24"/>
          <w:lang w:val="lt-LT"/>
        </w:rPr>
        <w:t xml:space="preserve"> </w:t>
      </w:r>
    </w:p>
    <w:p w14:paraId="042B6BDC" w14:textId="015A440F" w:rsidR="005254AC" w:rsidRDefault="00F373AF" w:rsidP="00D04EBC">
      <w:pPr>
        <w:ind w:firstLine="851"/>
        <w:jc w:val="both"/>
        <w:rPr>
          <w:sz w:val="24"/>
          <w:szCs w:val="24"/>
          <w:lang w:val="lt-LT"/>
        </w:rPr>
      </w:pPr>
      <w:r>
        <w:rPr>
          <w:sz w:val="24"/>
          <w:szCs w:val="24"/>
          <w:lang w:val="lt-LT"/>
        </w:rPr>
        <w:t xml:space="preserve">s u d a r ė </w:t>
      </w:r>
      <w:r w:rsidR="005254AC" w:rsidRPr="005254AC">
        <w:rPr>
          <w:sz w:val="24"/>
          <w:szCs w:val="24"/>
          <w:lang w:val="lt-LT"/>
        </w:rPr>
        <w:t>šią sutartį:</w:t>
      </w:r>
    </w:p>
    <w:p w14:paraId="10D57EC9" w14:textId="02101E69" w:rsidR="002D4900" w:rsidRDefault="00CF381C" w:rsidP="00D04EBC">
      <w:pPr>
        <w:tabs>
          <w:tab w:val="left" w:pos="851"/>
        </w:tabs>
        <w:jc w:val="both"/>
        <w:rPr>
          <w:kern w:val="2"/>
          <w:sz w:val="24"/>
          <w:szCs w:val="24"/>
          <w:lang w:val="lt-LT" w:eastAsia="ar-SA"/>
        </w:rPr>
      </w:pPr>
      <w:r>
        <w:rPr>
          <w:sz w:val="24"/>
          <w:lang w:val="lt-LT"/>
        </w:rPr>
        <w:tab/>
      </w:r>
      <w:r w:rsidR="00B274BF" w:rsidRPr="00B274BF">
        <w:rPr>
          <w:sz w:val="24"/>
          <w:lang w:val="lt-LT"/>
        </w:rPr>
        <w:t>1. Nuo</w:t>
      </w:r>
      <w:r w:rsidR="00AA50A0">
        <w:rPr>
          <w:sz w:val="24"/>
          <w:lang w:val="lt-LT"/>
        </w:rPr>
        <w:t>motojas išnuomoja, o nuomininka</w:t>
      </w:r>
      <w:r w:rsidR="004304AF">
        <w:rPr>
          <w:sz w:val="24"/>
          <w:lang w:val="lt-LT"/>
        </w:rPr>
        <w:t>s</w:t>
      </w:r>
      <w:r w:rsidR="00B274BF" w:rsidRPr="00B274BF">
        <w:rPr>
          <w:sz w:val="24"/>
          <w:lang w:val="lt-LT"/>
        </w:rPr>
        <w:t xml:space="preserve"> išsinuomoja</w:t>
      </w:r>
      <w:r w:rsidR="002D4900">
        <w:rPr>
          <w:sz w:val="24"/>
          <w:lang w:val="lt-LT"/>
        </w:rPr>
        <w:t xml:space="preserve"> </w:t>
      </w:r>
      <w:r w:rsidR="002D4900" w:rsidRPr="002D4900">
        <w:rPr>
          <w:sz w:val="24"/>
          <w:lang w:val="lt-LT"/>
        </w:rPr>
        <w:t>0,1331 ha ploto žemės sklypo, kadastro Nr. 5634/0008:905, unikalus Nr. 4400-3090-2166,</w:t>
      </w:r>
      <w:r w:rsidR="002D4900">
        <w:rPr>
          <w:sz w:val="24"/>
          <w:lang w:val="lt-LT"/>
        </w:rPr>
        <w:t xml:space="preserve"> esančio Rotušės a. 1, Kretinga, dalį, kurios plotas </w:t>
      </w:r>
      <w:r w:rsidR="00540E61">
        <w:rPr>
          <w:sz w:val="24"/>
          <w:lang w:val="lt-LT"/>
        </w:rPr>
        <w:t>–</w:t>
      </w:r>
      <w:r w:rsidR="00B274BF" w:rsidRPr="00B274BF">
        <w:rPr>
          <w:sz w:val="24"/>
          <w:lang w:val="lt-LT"/>
        </w:rPr>
        <w:t xml:space="preserve"> </w:t>
      </w:r>
      <w:r w:rsidR="00D04EBC" w:rsidRPr="00D04EBC">
        <w:rPr>
          <w:kern w:val="2"/>
          <w:sz w:val="24"/>
          <w:szCs w:val="24"/>
          <w:lang w:val="lt-LT" w:eastAsia="ar-SA"/>
        </w:rPr>
        <w:t>0,</w:t>
      </w:r>
      <w:r w:rsidR="007163D8">
        <w:rPr>
          <w:kern w:val="2"/>
          <w:sz w:val="24"/>
          <w:szCs w:val="24"/>
          <w:lang w:val="lt-LT" w:eastAsia="ar-SA"/>
        </w:rPr>
        <w:t>0039</w:t>
      </w:r>
      <w:r w:rsidR="00D04EBC" w:rsidRPr="00D04EBC">
        <w:rPr>
          <w:kern w:val="2"/>
          <w:sz w:val="24"/>
          <w:szCs w:val="24"/>
          <w:lang w:val="lt-LT" w:eastAsia="ar-SA"/>
        </w:rPr>
        <w:t xml:space="preserve"> ha</w:t>
      </w:r>
      <w:r w:rsidR="002D4900">
        <w:rPr>
          <w:kern w:val="2"/>
          <w:sz w:val="24"/>
          <w:szCs w:val="24"/>
          <w:lang w:val="lt-LT" w:eastAsia="ar-SA"/>
        </w:rPr>
        <w:t>.</w:t>
      </w:r>
    </w:p>
    <w:p w14:paraId="696DB0C5" w14:textId="77777777" w:rsidR="00D04EBC" w:rsidRPr="00A60DDF" w:rsidRDefault="00D04EBC" w:rsidP="00D04EBC">
      <w:pPr>
        <w:tabs>
          <w:tab w:val="left" w:pos="851"/>
        </w:tabs>
        <w:jc w:val="both"/>
        <w:rPr>
          <w:sz w:val="24"/>
          <w:szCs w:val="24"/>
          <w:lang w:val="lt-LT"/>
        </w:rPr>
      </w:pPr>
      <w:r>
        <w:rPr>
          <w:sz w:val="24"/>
          <w:lang w:val="lt-LT"/>
        </w:rPr>
        <w:tab/>
      </w:r>
      <w:r w:rsidR="001F0E59" w:rsidRPr="00B274BF">
        <w:rPr>
          <w:sz w:val="24"/>
          <w:lang w:val="lt-LT"/>
        </w:rPr>
        <w:t xml:space="preserve">2. Žemės sklypas išnuomojamas </w:t>
      </w:r>
      <w:r w:rsidR="003053A8">
        <w:rPr>
          <w:sz w:val="24"/>
          <w:lang w:val="lt-LT"/>
        </w:rPr>
        <w:t>penkiasdešimties</w:t>
      </w:r>
      <w:r w:rsidR="00A60DDF" w:rsidRPr="0078271A">
        <w:rPr>
          <w:sz w:val="24"/>
          <w:lang w:val="lt-LT"/>
        </w:rPr>
        <w:t xml:space="preserve"> (</w:t>
      </w:r>
      <w:r w:rsidR="001A433B">
        <w:rPr>
          <w:sz w:val="24"/>
          <w:lang w:val="lt-LT"/>
        </w:rPr>
        <w:t>50</w:t>
      </w:r>
      <w:r w:rsidR="00A60DDF" w:rsidRPr="0078271A">
        <w:rPr>
          <w:sz w:val="24"/>
          <w:lang w:val="lt-LT"/>
        </w:rPr>
        <w:t>) metų laikotarpiui</w:t>
      </w:r>
      <w:r w:rsidR="00FA79AA" w:rsidRPr="0078271A">
        <w:rPr>
          <w:sz w:val="24"/>
          <w:lang w:val="lt-LT"/>
        </w:rPr>
        <w:t>,</w:t>
      </w:r>
      <w:r w:rsidR="00CF381C" w:rsidRPr="0078271A">
        <w:rPr>
          <w:sz w:val="24"/>
          <w:lang w:val="lt-LT"/>
        </w:rPr>
        <w:t xml:space="preserve"> </w:t>
      </w:r>
      <w:r w:rsidR="001F0E59" w:rsidRPr="0078271A">
        <w:rPr>
          <w:sz w:val="24"/>
          <w:lang w:val="lt-LT"/>
        </w:rPr>
        <w:t>skaičiuojant nuo šios sutarties sudarymo dienos</w:t>
      </w:r>
      <w:r w:rsidR="00A60DDF" w:rsidRPr="0078271A">
        <w:rPr>
          <w:sz w:val="24"/>
          <w:lang w:val="lt-LT"/>
        </w:rPr>
        <w:t xml:space="preserve"> </w:t>
      </w:r>
      <w:r w:rsidR="00A60DDF" w:rsidRPr="0078271A">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1A433B">
        <w:rPr>
          <w:color w:val="000000"/>
          <w:sz w:val="24"/>
          <w:szCs w:val="24"/>
        </w:rPr>
        <w:t>34</w:t>
      </w:r>
      <w:r w:rsidR="00A60DDF" w:rsidRPr="00BD5415">
        <w:rPr>
          <w:color w:val="000000"/>
          <w:sz w:val="24"/>
          <w:szCs w:val="24"/>
        </w:rPr>
        <w:t>.1</w:t>
      </w:r>
      <w:r w:rsidR="00A60DDF" w:rsidRPr="0078271A">
        <w:rPr>
          <w:color w:val="000000"/>
          <w:sz w:val="24"/>
          <w:szCs w:val="24"/>
        </w:rPr>
        <w:t xml:space="preserve"> </w:t>
      </w:r>
      <w:r w:rsidR="00A60DDF" w:rsidRPr="0078271A">
        <w:rPr>
          <w:color w:val="000000"/>
          <w:sz w:val="24"/>
          <w:szCs w:val="24"/>
          <w:lang w:val="lt-LT"/>
        </w:rPr>
        <w:t>papunkčiu</w:t>
      </w:r>
      <w:r w:rsidR="00A60DDF" w:rsidRPr="0078271A">
        <w:rPr>
          <w:sz w:val="24"/>
          <w:szCs w:val="24"/>
          <w:lang w:val="lt-LT"/>
        </w:rPr>
        <w:t>).</w:t>
      </w:r>
    </w:p>
    <w:p w14:paraId="302367E9" w14:textId="77777777" w:rsidR="00D04EBC" w:rsidRDefault="00D04EBC" w:rsidP="00D04EBC">
      <w:pPr>
        <w:tabs>
          <w:tab w:val="left" w:pos="851"/>
        </w:tabs>
        <w:jc w:val="both"/>
        <w:rPr>
          <w:sz w:val="24"/>
          <w:szCs w:val="24"/>
          <w:lang w:val="lt-LT"/>
        </w:rPr>
      </w:pPr>
      <w:r>
        <w:rPr>
          <w:sz w:val="24"/>
          <w:szCs w:val="24"/>
          <w:lang w:val="lt-LT"/>
        </w:rPr>
        <w:tab/>
      </w:r>
      <w:r w:rsidR="00522374" w:rsidRPr="008F63FE">
        <w:rPr>
          <w:sz w:val="24"/>
          <w:szCs w:val="24"/>
          <w:lang w:val="lt-LT"/>
        </w:rPr>
        <w:t xml:space="preserve">3. </w:t>
      </w:r>
      <w:r w:rsidR="00E56A7E" w:rsidRPr="008F63FE">
        <w:rPr>
          <w:sz w:val="24"/>
          <w:szCs w:val="24"/>
          <w:lang w:val="lt-LT"/>
        </w:rPr>
        <w:t xml:space="preserve">Išnuomojamo žemės sklypo pagrindinė naudojimo </w:t>
      </w:r>
      <w:r w:rsidR="00EB4086">
        <w:rPr>
          <w:sz w:val="24"/>
          <w:szCs w:val="24"/>
          <w:lang w:val="lt-LT"/>
        </w:rPr>
        <w:t>paskirtis, žemės naudojimo būdai</w:t>
      </w:r>
      <w:r w:rsidR="00A60DDF">
        <w:rPr>
          <w:sz w:val="24"/>
          <w:szCs w:val="24"/>
          <w:lang w:val="lt-LT"/>
        </w:rPr>
        <w:t xml:space="preserve"> –</w:t>
      </w:r>
      <w:r w:rsidR="00E56A7E" w:rsidRPr="008F63FE">
        <w:rPr>
          <w:sz w:val="24"/>
          <w:szCs w:val="24"/>
          <w:lang w:val="lt-LT"/>
        </w:rPr>
        <w:t xml:space="preserve"> </w:t>
      </w:r>
      <w:r w:rsidR="00E56A7E" w:rsidRPr="008F63FE">
        <w:rPr>
          <w:bCs/>
          <w:iCs/>
          <w:sz w:val="24"/>
          <w:szCs w:val="24"/>
          <w:lang w:val="lt-LT"/>
        </w:rPr>
        <w:t xml:space="preserve"> kit</w:t>
      </w:r>
      <w:r w:rsidR="00FA79AA">
        <w:rPr>
          <w:bCs/>
          <w:iCs/>
          <w:sz w:val="24"/>
          <w:szCs w:val="24"/>
          <w:lang w:val="lt-LT"/>
        </w:rPr>
        <w:t>a</w:t>
      </w:r>
      <w:r w:rsidR="001A433B">
        <w:rPr>
          <w:bCs/>
          <w:iCs/>
          <w:sz w:val="24"/>
          <w:szCs w:val="24"/>
          <w:lang w:val="lt-LT"/>
        </w:rPr>
        <w:t>, komercinės paskirties</w:t>
      </w:r>
      <w:r w:rsidR="0073682C" w:rsidRPr="0073682C">
        <w:rPr>
          <w:bCs/>
          <w:iCs/>
          <w:sz w:val="24"/>
          <w:szCs w:val="24"/>
          <w:lang w:val="lt-LT"/>
        </w:rPr>
        <w:t xml:space="preserve"> objektų teritorijos</w:t>
      </w:r>
      <w:r w:rsidR="001A433B">
        <w:rPr>
          <w:bCs/>
          <w:color w:val="000000"/>
          <w:sz w:val="24"/>
          <w:szCs w:val="24"/>
          <w:lang w:val="lt-LT"/>
        </w:rPr>
        <w:t>, visuomeninės paskirties teritorijos.</w:t>
      </w:r>
    </w:p>
    <w:p w14:paraId="5956102A" w14:textId="77777777" w:rsidR="00A60DDF" w:rsidRDefault="00D04EBC" w:rsidP="00D04EBC">
      <w:pPr>
        <w:tabs>
          <w:tab w:val="left" w:pos="851"/>
        </w:tabs>
        <w:jc w:val="both"/>
        <w:rPr>
          <w:sz w:val="24"/>
          <w:szCs w:val="24"/>
          <w:lang w:val="lt-LT"/>
        </w:rPr>
      </w:pPr>
      <w:r>
        <w:rPr>
          <w:sz w:val="24"/>
          <w:szCs w:val="24"/>
          <w:lang w:val="lt-LT"/>
        </w:rPr>
        <w:tab/>
      </w:r>
      <w:r w:rsidR="007E0BDD" w:rsidRPr="007E0BDD">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Pr>
          <w:sz w:val="24"/>
          <w:szCs w:val="24"/>
          <w:lang w:val="lt-LT"/>
        </w:rPr>
        <w:t>:</w:t>
      </w:r>
      <w:r w:rsidR="00A60DDF">
        <w:rPr>
          <w:sz w:val="24"/>
          <w:szCs w:val="24"/>
          <w:lang w:val="lt-LT"/>
        </w:rPr>
        <w:t xml:space="preserve"> pagal galiojančius teritorijų </w:t>
      </w:r>
      <w:r w:rsidR="00197F27">
        <w:rPr>
          <w:sz w:val="24"/>
          <w:szCs w:val="24"/>
          <w:lang w:val="lt-LT"/>
        </w:rPr>
        <w:t>planavimo dokumentų sprendinius</w:t>
      </w:r>
      <w:r w:rsidR="001C13E5">
        <w:rPr>
          <w:sz w:val="24"/>
          <w:szCs w:val="24"/>
          <w:lang w:val="lt-LT"/>
        </w:rPr>
        <w:t>,</w:t>
      </w:r>
      <w:r w:rsidR="00A60DDF">
        <w:rPr>
          <w:sz w:val="24"/>
          <w:szCs w:val="24"/>
          <w:lang w:val="lt-LT"/>
        </w:rPr>
        <w:t xml:space="preserve"> Lietuvos Respublikos teisės aktų nustatyta tvarka.</w:t>
      </w:r>
    </w:p>
    <w:p w14:paraId="55B6EFC7" w14:textId="77777777" w:rsidR="00D04EBC" w:rsidRDefault="00A60DDF" w:rsidP="00A60DDF">
      <w:pPr>
        <w:tabs>
          <w:tab w:val="left" w:pos="851"/>
        </w:tabs>
        <w:jc w:val="both"/>
        <w:rPr>
          <w:sz w:val="24"/>
          <w:szCs w:val="24"/>
          <w:lang w:val="lt-LT"/>
        </w:rPr>
      </w:pPr>
      <w:r>
        <w:rPr>
          <w:sz w:val="24"/>
          <w:szCs w:val="24"/>
          <w:lang w:val="lt-LT"/>
        </w:rPr>
        <w:tab/>
      </w:r>
      <w:r w:rsidR="007E0BDD" w:rsidRPr="007E0BDD">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Pr>
          <w:sz w:val="24"/>
          <w:szCs w:val="24"/>
          <w:lang w:val="lt-LT"/>
        </w:rPr>
        <w:t xml:space="preserve"> sprendžiama </w:t>
      </w:r>
      <w:r w:rsidR="007E0BDD" w:rsidRPr="007E0BDD">
        <w:rPr>
          <w:sz w:val="24"/>
          <w:szCs w:val="24"/>
          <w:lang w:val="lt-LT"/>
        </w:rPr>
        <w:t xml:space="preserve"> Lietuvos Respublikos įstatymų nustatyta tvarka.</w:t>
      </w:r>
    </w:p>
    <w:p w14:paraId="66197AEF" w14:textId="77777777" w:rsidR="00197F27" w:rsidRDefault="00D04EBC" w:rsidP="00197F27">
      <w:pPr>
        <w:tabs>
          <w:tab w:val="left" w:pos="851"/>
        </w:tabs>
        <w:jc w:val="both"/>
        <w:rPr>
          <w:sz w:val="24"/>
          <w:szCs w:val="24"/>
          <w:lang w:val="lt-LT"/>
        </w:rPr>
      </w:pPr>
      <w:r>
        <w:rPr>
          <w:sz w:val="24"/>
          <w:szCs w:val="24"/>
          <w:lang w:val="lt-LT"/>
        </w:rPr>
        <w:tab/>
      </w:r>
      <w:r w:rsidR="007E0BDD" w:rsidRPr="00197F27">
        <w:rPr>
          <w:sz w:val="24"/>
          <w:szCs w:val="24"/>
          <w:lang w:val="lt-LT"/>
        </w:rPr>
        <w:t xml:space="preserve"> </w:t>
      </w:r>
      <w:r w:rsidR="00E0377F">
        <w:rPr>
          <w:sz w:val="24"/>
          <w:szCs w:val="24"/>
          <w:lang w:val="lt-LT"/>
        </w:rPr>
        <w:t>6</w:t>
      </w:r>
      <w:r w:rsidR="007E0BDD" w:rsidRPr="007E0BDD">
        <w:rPr>
          <w:sz w:val="24"/>
          <w:szCs w:val="24"/>
          <w:lang w:val="lt-LT"/>
        </w:rPr>
        <w:t>. Išnuomojamoje žemėje esančių požeminio ir paviršinio vandens, naudingųjų iškasenų (išskyrus gintarą, naftą, dujas ir kvarcinį smėlį) naudojimo sąlygos – nėra.</w:t>
      </w:r>
    </w:p>
    <w:p w14:paraId="7A8E1443" w14:textId="77777777" w:rsidR="00D415C6" w:rsidRDefault="00197F27" w:rsidP="00197F27">
      <w:pPr>
        <w:tabs>
          <w:tab w:val="left" w:pos="851"/>
        </w:tabs>
        <w:jc w:val="both"/>
        <w:rPr>
          <w:sz w:val="24"/>
          <w:szCs w:val="24"/>
          <w:lang w:val="lt-LT"/>
        </w:rPr>
      </w:pPr>
      <w:r>
        <w:rPr>
          <w:sz w:val="24"/>
          <w:szCs w:val="24"/>
          <w:lang w:val="lt-LT"/>
        </w:rPr>
        <w:tab/>
      </w:r>
      <w:r w:rsidR="00E0377F">
        <w:rPr>
          <w:sz w:val="24"/>
          <w:szCs w:val="24"/>
          <w:lang w:val="lt-LT"/>
        </w:rPr>
        <w:t>7</w:t>
      </w:r>
      <w:r w:rsidR="007E0BDD" w:rsidRPr="007E0BDD">
        <w:rPr>
          <w:sz w:val="24"/>
          <w:szCs w:val="24"/>
          <w:lang w:val="lt-LT"/>
        </w:rPr>
        <w:t xml:space="preserve">. </w:t>
      </w:r>
      <w:r w:rsidR="007E0BDD" w:rsidRPr="00CB1244">
        <w:rPr>
          <w:sz w:val="24"/>
          <w:szCs w:val="24"/>
          <w:lang w:val="lt-LT"/>
        </w:rPr>
        <w:t>Specialiosios žemės naudojimo sąlygos</w:t>
      </w:r>
      <w:r w:rsidR="001C13E5" w:rsidRPr="00CB1244">
        <w:rPr>
          <w:sz w:val="24"/>
          <w:szCs w:val="24"/>
          <w:lang w:val="lt-LT"/>
        </w:rPr>
        <w:t xml:space="preserve"> </w:t>
      </w:r>
      <w:r w:rsidR="00214AAC" w:rsidRPr="00CB1244">
        <w:rPr>
          <w:sz w:val="24"/>
          <w:szCs w:val="24"/>
          <w:lang w:val="lt-LT"/>
        </w:rPr>
        <w:t>nurodytos Nekilnojamojo turto registro duomenų bazės išrašo skiltyse</w:t>
      </w:r>
      <w:r w:rsidR="00D415C6">
        <w:rPr>
          <w:sz w:val="24"/>
          <w:szCs w:val="24"/>
          <w:lang w:val="lt-LT"/>
        </w:rPr>
        <w:t>:</w:t>
      </w:r>
    </w:p>
    <w:p w14:paraId="37AC4EB1" w14:textId="3BDFC77C" w:rsidR="00D415C6" w:rsidRPr="00C64E2A" w:rsidRDefault="00D415C6" w:rsidP="00197F27">
      <w:pPr>
        <w:tabs>
          <w:tab w:val="left" w:pos="851"/>
        </w:tabs>
        <w:jc w:val="both"/>
        <w:rPr>
          <w:bCs/>
          <w:sz w:val="24"/>
          <w:szCs w:val="24"/>
          <w:lang w:val="lt-LT"/>
        </w:rPr>
      </w:pPr>
      <w:r>
        <w:rPr>
          <w:sz w:val="24"/>
          <w:szCs w:val="24"/>
          <w:lang w:val="lt-LT"/>
        </w:rPr>
        <w:tab/>
      </w:r>
      <w:r w:rsidR="00E0377F">
        <w:rPr>
          <w:sz w:val="24"/>
          <w:szCs w:val="24"/>
          <w:lang w:val="lt-LT"/>
        </w:rPr>
        <w:t>7</w:t>
      </w:r>
      <w:r w:rsidRPr="00C64E2A">
        <w:rPr>
          <w:sz w:val="24"/>
          <w:szCs w:val="24"/>
          <w:lang w:val="lt-LT"/>
        </w:rPr>
        <w:t>.1. teritorij</w:t>
      </w:r>
      <w:r w:rsidR="003B3B89" w:rsidRPr="00C64E2A">
        <w:rPr>
          <w:sz w:val="24"/>
          <w:szCs w:val="24"/>
          <w:lang w:val="lt-LT"/>
        </w:rPr>
        <w:t>os</w:t>
      </w:r>
      <w:r w:rsidRPr="00C64E2A">
        <w:rPr>
          <w:sz w:val="24"/>
          <w:szCs w:val="24"/>
          <w:lang w:val="lt-LT"/>
        </w:rPr>
        <w:t>, kurio</w:t>
      </w:r>
      <w:r w:rsidR="003B3B89" w:rsidRPr="00C64E2A">
        <w:rPr>
          <w:sz w:val="24"/>
          <w:szCs w:val="24"/>
          <w:lang w:val="lt-LT"/>
        </w:rPr>
        <w:t>se</w:t>
      </w:r>
      <w:r w:rsidRPr="00C64E2A">
        <w:rPr>
          <w:sz w:val="24"/>
          <w:szCs w:val="24"/>
          <w:lang w:val="lt-LT"/>
        </w:rPr>
        <w:t xml:space="preserve"> taikomos SŽNS, neįregistruot</w:t>
      </w:r>
      <w:r w:rsidR="003B3B89" w:rsidRPr="00C64E2A">
        <w:rPr>
          <w:sz w:val="24"/>
          <w:szCs w:val="24"/>
          <w:lang w:val="lt-LT"/>
        </w:rPr>
        <w:t>os</w:t>
      </w:r>
      <w:r w:rsidRPr="00C64E2A">
        <w:rPr>
          <w:sz w:val="24"/>
          <w:szCs w:val="24"/>
          <w:lang w:val="lt-LT"/>
        </w:rPr>
        <w:t xml:space="preserve"> Nekilnojamojo turto registre: </w:t>
      </w:r>
      <w:r w:rsidRPr="00C64E2A">
        <w:rPr>
          <w:bCs/>
          <w:sz w:val="24"/>
          <w:szCs w:val="24"/>
          <w:lang w:val="lt-LT"/>
        </w:rPr>
        <w:t xml:space="preserve">vandens tiekimo ir nuotekų, paviršinių nuotekų tvarkymo infrastruktūros apsaugos zonos (III skyrius, dešimtasis skirsnis) </w:t>
      </w:r>
      <w:r w:rsidR="00540E61">
        <w:rPr>
          <w:bCs/>
          <w:sz w:val="24"/>
          <w:szCs w:val="24"/>
          <w:lang w:val="lt-LT"/>
        </w:rPr>
        <w:t>–</w:t>
      </w:r>
      <w:r w:rsidR="00846153">
        <w:rPr>
          <w:bCs/>
          <w:sz w:val="24"/>
          <w:szCs w:val="24"/>
          <w:lang w:val="lt-LT"/>
        </w:rPr>
        <w:t xml:space="preserve"> 0,</w:t>
      </w:r>
      <w:r w:rsidRPr="00C64E2A">
        <w:rPr>
          <w:bCs/>
          <w:sz w:val="24"/>
          <w:szCs w:val="24"/>
          <w:lang w:val="lt-LT"/>
        </w:rPr>
        <w:t>056</w:t>
      </w:r>
      <w:r w:rsidR="00846153">
        <w:rPr>
          <w:bCs/>
          <w:sz w:val="24"/>
          <w:szCs w:val="24"/>
          <w:lang w:val="lt-LT"/>
        </w:rPr>
        <w:t>0</w:t>
      </w:r>
      <w:r w:rsidRPr="00C64E2A">
        <w:rPr>
          <w:bCs/>
          <w:sz w:val="24"/>
          <w:szCs w:val="24"/>
          <w:lang w:val="lt-LT"/>
        </w:rPr>
        <w:t xml:space="preserve"> ha; šilumos perdavimo tinklų apsaugos zonos (III sky</w:t>
      </w:r>
      <w:r w:rsidR="00846153">
        <w:rPr>
          <w:bCs/>
          <w:sz w:val="24"/>
          <w:szCs w:val="24"/>
          <w:lang w:val="lt-LT"/>
        </w:rPr>
        <w:t>rius, dvyliktasis skirsnis) – 0,</w:t>
      </w:r>
      <w:r w:rsidRPr="00C64E2A">
        <w:rPr>
          <w:bCs/>
          <w:sz w:val="24"/>
          <w:szCs w:val="24"/>
          <w:lang w:val="lt-LT"/>
        </w:rPr>
        <w:t xml:space="preserve">0039 ha, </w:t>
      </w:r>
      <w:r w:rsidR="00A972BD" w:rsidRPr="00C64E2A">
        <w:rPr>
          <w:bCs/>
          <w:sz w:val="24"/>
          <w:szCs w:val="24"/>
          <w:lang w:val="lt-LT"/>
        </w:rPr>
        <w:t xml:space="preserve">kultūros paveldo objektų ir vietovių teritorijos, jų apsaugos zonos (V skyrius, pirmasis skirsnis) </w:t>
      </w:r>
      <w:r w:rsidR="00540E61">
        <w:rPr>
          <w:bCs/>
          <w:sz w:val="24"/>
          <w:szCs w:val="24"/>
          <w:lang w:val="lt-LT"/>
        </w:rPr>
        <w:t>–</w:t>
      </w:r>
      <w:r w:rsidR="00A972BD" w:rsidRPr="00C64E2A">
        <w:rPr>
          <w:rFonts w:ascii="Arial" w:hAnsi="Arial" w:cs="Arial"/>
          <w:bCs/>
          <w:color w:val="000000"/>
          <w:lang w:val="lt-LT"/>
        </w:rPr>
        <w:t xml:space="preserve"> </w:t>
      </w:r>
      <w:r w:rsidR="00846153">
        <w:rPr>
          <w:bCs/>
          <w:sz w:val="24"/>
          <w:szCs w:val="24"/>
          <w:lang w:val="lt-LT"/>
        </w:rPr>
        <w:t>0,</w:t>
      </w:r>
      <w:r w:rsidR="00A972BD" w:rsidRPr="00C64E2A">
        <w:rPr>
          <w:bCs/>
          <w:sz w:val="24"/>
          <w:szCs w:val="24"/>
          <w:lang w:val="lt-LT"/>
        </w:rPr>
        <w:t xml:space="preserve">1331 ha, </w:t>
      </w:r>
      <w:r w:rsidR="003B3B89" w:rsidRPr="00C64E2A">
        <w:rPr>
          <w:bCs/>
          <w:sz w:val="24"/>
          <w:szCs w:val="24"/>
          <w:lang w:val="lt-LT"/>
        </w:rPr>
        <w:t xml:space="preserve">skirstomųjų dujotiekių apsaugos zonos (III </w:t>
      </w:r>
      <w:r w:rsidR="00846153">
        <w:rPr>
          <w:bCs/>
          <w:sz w:val="24"/>
          <w:szCs w:val="24"/>
          <w:lang w:val="lt-LT"/>
        </w:rPr>
        <w:t>skyrius, šeštasis skirsnis) – 0,</w:t>
      </w:r>
      <w:r w:rsidR="003B3B89" w:rsidRPr="00C64E2A">
        <w:rPr>
          <w:bCs/>
          <w:sz w:val="24"/>
          <w:szCs w:val="24"/>
          <w:lang w:val="lt-LT"/>
        </w:rPr>
        <w:t xml:space="preserve">0176 ha, elektros tinklų apsaugos zonos (III skyrius, ketvirtasis skirsnis) </w:t>
      </w:r>
      <w:r w:rsidR="00540E61">
        <w:rPr>
          <w:bCs/>
          <w:sz w:val="24"/>
          <w:szCs w:val="24"/>
          <w:lang w:val="lt-LT"/>
        </w:rPr>
        <w:t>–</w:t>
      </w:r>
      <w:r w:rsidR="00846153">
        <w:rPr>
          <w:bCs/>
          <w:sz w:val="24"/>
          <w:szCs w:val="24"/>
          <w:lang w:val="lt-LT"/>
        </w:rPr>
        <w:t xml:space="preserve"> 0,</w:t>
      </w:r>
      <w:r w:rsidR="003B3B89" w:rsidRPr="00C64E2A">
        <w:rPr>
          <w:bCs/>
          <w:sz w:val="24"/>
          <w:szCs w:val="24"/>
          <w:lang w:val="lt-LT"/>
        </w:rPr>
        <w:t xml:space="preserve">0087 ha, kelių </w:t>
      </w:r>
      <w:r w:rsidR="003B3B89" w:rsidRPr="00C64E2A">
        <w:rPr>
          <w:bCs/>
          <w:sz w:val="24"/>
          <w:szCs w:val="24"/>
          <w:lang w:val="lt-LT"/>
        </w:rPr>
        <w:lastRenderedPageBreak/>
        <w:t xml:space="preserve">apsaugos zonos (III skyrius, antrasis skirsnis) </w:t>
      </w:r>
      <w:r w:rsidR="00540E61">
        <w:rPr>
          <w:bCs/>
          <w:sz w:val="24"/>
          <w:szCs w:val="24"/>
          <w:lang w:val="lt-LT"/>
        </w:rPr>
        <w:t>–</w:t>
      </w:r>
      <w:r w:rsidR="003B3B89" w:rsidRPr="00C64E2A">
        <w:rPr>
          <w:rFonts w:ascii="Arial" w:hAnsi="Arial" w:cs="Arial"/>
          <w:bCs/>
          <w:color w:val="000000"/>
          <w:lang w:val="lt-LT"/>
        </w:rPr>
        <w:t xml:space="preserve"> </w:t>
      </w:r>
      <w:r w:rsidR="00846153">
        <w:rPr>
          <w:bCs/>
          <w:sz w:val="24"/>
          <w:szCs w:val="24"/>
          <w:lang w:val="lt-LT"/>
        </w:rPr>
        <w:t>0,</w:t>
      </w:r>
      <w:r w:rsidR="003B3B89" w:rsidRPr="00C64E2A">
        <w:rPr>
          <w:bCs/>
          <w:sz w:val="24"/>
          <w:szCs w:val="24"/>
          <w:lang w:val="lt-LT"/>
        </w:rPr>
        <w:t xml:space="preserve">0482 ha, elektroninių ryšių tinklų elektroninių ryšių infrastruktūros apsaugos zonos (III skyrius, vienuoliktasis skirsnis) </w:t>
      </w:r>
      <w:r w:rsidR="00540E61">
        <w:rPr>
          <w:bCs/>
          <w:sz w:val="24"/>
          <w:szCs w:val="24"/>
          <w:lang w:val="lt-LT"/>
        </w:rPr>
        <w:t>–</w:t>
      </w:r>
      <w:r w:rsidR="00846153">
        <w:rPr>
          <w:bCs/>
          <w:sz w:val="24"/>
          <w:szCs w:val="24"/>
          <w:lang w:val="lt-LT"/>
        </w:rPr>
        <w:t xml:space="preserve"> 0,</w:t>
      </w:r>
      <w:r w:rsidR="003B3B89" w:rsidRPr="00C64E2A">
        <w:rPr>
          <w:bCs/>
          <w:sz w:val="24"/>
          <w:szCs w:val="24"/>
          <w:lang w:val="lt-LT"/>
        </w:rPr>
        <w:t>0048 ha;</w:t>
      </w:r>
    </w:p>
    <w:p w14:paraId="6853BBFB" w14:textId="77777777" w:rsidR="003B3B89" w:rsidRPr="00C64E2A" w:rsidRDefault="00E0377F" w:rsidP="00197F27">
      <w:pPr>
        <w:tabs>
          <w:tab w:val="left" w:pos="851"/>
        </w:tabs>
        <w:jc w:val="both"/>
        <w:rPr>
          <w:bCs/>
          <w:sz w:val="24"/>
          <w:szCs w:val="24"/>
          <w:lang w:val="lt-LT"/>
        </w:rPr>
      </w:pPr>
      <w:r>
        <w:rPr>
          <w:bCs/>
          <w:sz w:val="24"/>
          <w:szCs w:val="24"/>
          <w:lang w:val="lt-LT"/>
        </w:rPr>
        <w:tab/>
        <w:t>7</w:t>
      </w:r>
      <w:r w:rsidR="003B3B89" w:rsidRPr="00C64E2A">
        <w:rPr>
          <w:bCs/>
          <w:sz w:val="24"/>
          <w:szCs w:val="24"/>
          <w:lang w:val="lt-LT"/>
        </w:rPr>
        <w:t>.2.  teritorijos, kuriose taikomos SŽNS, įrašytos į NTK kadastro duomenų byloje įrašytų duomenų pagrindu: įrašų nėra;</w:t>
      </w:r>
    </w:p>
    <w:p w14:paraId="6F5F8AA9" w14:textId="7CA98570" w:rsidR="001C13E5" w:rsidRPr="00CB1244" w:rsidRDefault="006F1F5D" w:rsidP="00197F27">
      <w:pPr>
        <w:tabs>
          <w:tab w:val="left" w:pos="851"/>
        </w:tabs>
        <w:jc w:val="both"/>
        <w:rPr>
          <w:sz w:val="24"/>
          <w:szCs w:val="24"/>
          <w:lang w:val="lt-LT"/>
        </w:rPr>
      </w:pPr>
      <w:r>
        <w:rPr>
          <w:bCs/>
          <w:sz w:val="24"/>
          <w:szCs w:val="24"/>
          <w:lang w:val="lt-LT"/>
        </w:rPr>
        <w:tab/>
      </w:r>
      <w:r w:rsidR="00E0377F">
        <w:rPr>
          <w:bCs/>
          <w:sz w:val="24"/>
          <w:szCs w:val="24"/>
          <w:lang w:val="lt-LT"/>
        </w:rPr>
        <w:t>7</w:t>
      </w:r>
      <w:r w:rsidRPr="00C64E2A">
        <w:rPr>
          <w:bCs/>
          <w:sz w:val="24"/>
          <w:szCs w:val="24"/>
          <w:lang w:val="lt-LT"/>
        </w:rPr>
        <w:t>.3.</w:t>
      </w:r>
      <w:r w:rsidRPr="00C64E2A">
        <w:rPr>
          <w:rFonts w:ascii="Arial" w:hAnsi="Arial" w:cs="Arial"/>
          <w:bCs/>
          <w:color w:val="000000"/>
          <w:lang w:val="lt-LT"/>
        </w:rPr>
        <w:t xml:space="preserve"> d</w:t>
      </w:r>
      <w:r w:rsidRPr="00C64E2A">
        <w:rPr>
          <w:bCs/>
          <w:sz w:val="24"/>
          <w:szCs w:val="24"/>
          <w:lang w:val="lt-LT"/>
        </w:rPr>
        <w:t xml:space="preserve">uomenys apie įregistruotas teritorijas, kuriose taikomos specialiosios žemės naudojimo sąlygos: </w:t>
      </w:r>
      <w:r>
        <w:rPr>
          <w:bCs/>
          <w:sz w:val="24"/>
          <w:szCs w:val="24"/>
          <w:lang w:val="lt-LT"/>
        </w:rPr>
        <w:t>e</w:t>
      </w:r>
      <w:r w:rsidRPr="00C64E2A">
        <w:rPr>
          <w:bCs/>
          <w:sz w:val="24"/>
          <w:szCs w:val="24"/>
          <w:lang w:val="lt-LT"/>
        </w:rPr>
        <w:t xml:space="preserve">lektroninių ryšių tinklų elektroninių ryšių infrastruktūros apsaugos zonos (III skyrius, vienuoliktasis skirsnis) </w:t>
      </w:r>
      <w:r w:rsidR="00540E61">
        <w:rPr>
          <w:bCs/>
          <w:sz w:val="24"/>
          <w:szCs w:val="24"/>
          <w:lang w:val="lt-LT"/>
        </w:rPr>
        <w:t>–</w:t>
      </w:r>
      <w:r w:rsidRPr="00C64E2A">
        <w:rPr>
          <w:bCs/>
          <w:sz w:val="24"/>
          <w:szCs w:val="24"/>
          <w:lang w:val="lt-LT"/>
        </w:rPr>
        <w:t xml:space="preserve"> 14 kv. m, elektros tinklų apsaugos zonos (III skyrius, ketvirtasis skirsnis) </w:t>
      </w:r>
      <w:r w:rsidR="00540E61">
        <w:rPr>
          <w:bCs/>
          <w:sz w:val="24"/>
          <w:szCs w:val="24"/>
          <w:lang w:val="lt-LT"/>
        </w:rPr>
        <w:t>–</w:t>
      </w:r>
      <w:r w:rsidRPr="00C64E2A">
        <w:rPr>
          <w:bCs/>
          <w:sz w:val="24"/>
          <w:szCs w:val="24"/>
          <w:lang w:val="lt-LT"/>
        </w:rPr>
        <w:t xml:space="preserve"> 16 kv. m, elektros tinklų apsaugos zonos (III skyrius, ketvirtasis skirsnis) </w:t>
      </w:r>
      <w:r w:rsidR="00540E61">
        <w:rPr>
          <w:bCs/>
          <w:sz w:val="24"/>
          <w:szCs w:val="24"/>
          <w:lang w:val="lt-LT"/>
        </w:rPr>
        <w:t>–</w:t>
      </w:r>
      <w:r w:rsidRPr="00C64E2A">
        <w:rPr>
          <w:bCs/>
          <w:sz w:val="24"/>
          <w:szCs w:val="24"/>
          <w:lang w:val="lt-LT"/>
        </w:rPr>
        <w:t xml:space="preserve"> 42 kv. m, elektros tinklų apsaugos zonos (III skyrius, ketvirtasis skirsnis) </w:t>
      </w:r>
      <w:r w:rsidR="00540E61">
        <w:rPr>
          <w:bCs/>
          <w:sz w:val="24"/>
          <w:szCs w:val="24"/>
          <w:lang w:val="lt-LT"/>
        </w:rPr>
        <w:t>–</w:t>
      </w:r>
      <w:r w:rsidRPr="00C64E2A">
        <w:rPr>
          <w:bCs/>
          <w:sz w:val="24"/>
          <w:szCs w:val="24"/>
          <w:lang w:val="lt-LT"/>
        </w:rPr>
        <w:t xml:space="preserve"> 33 kv. m, elektros tinklų apsaugos zonos (III skyrius, ketvirtasis skirsnis) </w:t>
      </w:r>
      <w:r w:rsidR="00540E61">
        <w:rPr>
          <w:bCs/>
          <w:sz w:val="24"/>
          <w:szCs w:val="24"/>
          <w:lang w:val="lt-LT"/>
        </w:rPr>
        <w:t>–</w:t>
      </w:r>
      <w:r w:rsidRPr="00C64E2A">
        <w:rPr>
          <w:bCs/>
          <w:sz w:val="24"/>
          <w:szCs w:val="24"/>
          <w:lang w:val="lt-LT"/>
        </w:rPr>
        <w:t xml:space="preserve"> 12 kv. m, skirstomųjų dujotiekių apsaugos zonos (III skyrius, šeštasis skirsnis) </w:t>
      </w:r>
      <w:r w:rsidR="00540E61">
        <w:rPr>
          <w:bCs/>
          <w:sz w:val="24"/>
          <w:szCs w:val="24"/>
          <w:lang w:val="lt-LT"/>
        </w:rPr>
        <w:t>–</w:t>
      </w:r>
      <w:r w:rsidRPr="00C64E2A">
        <w:rPr>
          <w:bCs/>
          <w:sz w:val="24"/>
          <w:szCs w:val="24"/>
          <w:lang w:val="lt-LT"/>
        </w:rPr>
        <w:t xml:space="preserve"> 88 kv. m.</w:t>
      </w:r>
    </w:p>
    <w:p w14:paraId="3F57669D" w14:textId="77777777" w:rsidR="00D04EBC" w:rsidRDefault="00E0377F" w:rsidP="00D04EBC">
      <w:pPr>
        <w:tabs>
          <w:tab w:val="left" w:pos="851"/>
        </w:tabs>
        <w:jc w:val="both"/>
        <w:rPr>
          <w:sz w:val="24"/>
          <w:szCs w:val="24"/>
          <w:lang w:val="lt-LT"/>
        </w:rPr>
      </w:pPr>
      <w:r>
        <w:rPr>
          <w:sz w:val="24"/>
          <w:szCs w:val="24"/>
          <w:lang w:val="lt-LT"/>
        </w:rPr>
        <w:tab/>
        <w:t>8</w:t>
      </w:r>
      <w:r w:rsidR="007E0BDD" w:rsidRPr="007E0BDD">
        <w:rPr>
          <w:sz w:val="24"/>
          <w:szCs w:val="24"/>
          <w:lang w:val="lt-LT"/>
        </w:rPr>
        <w:t>. Kiti teisės aktuose nustatyti žemės naudoj</w:t>
      </w:r>
      <w:r w:rsidR="00C80A59">
        <w:rPr>
          <w:sz w:val="24"/>
          <w:szCs w:val="24"/>
          <w:lang w:val="lt-LT"/>
        </w:rPr>
        <w:t>imo apribojimai</w:t>
      </w:r>
      <w:r w:rsidR="00197F27">
        <w:rPr>
          <w:sz w:val="24"/>
          <w:szCs w:val="24"/>
          <w:lang w:val="lt-LT"/>
        </w:rPr>
        <w:t xml:space="preserve"> ir reglamentai</w:t>
      </w:r>
      <w:r w:rsidR="00C80A59">
        <w:rPr>
          <w:sz w:val="24"/>
          <w:szCs w:val="24"/>
          <w:lang w:val="lt-LT"/>
        </w:rPr>
        <w:t xml:space="preserve"> – </w:t>
      </w:r>
      <w:r w:rsidR="007E0BDD" w:rsidRPr="006B6EF3">
        <w:rPr>
          <w:sz w:val="24"/>
          <w:szCs w:val="24"/>
          <w:lang w:val="lt-LT"/>
        </w:rPr>
        <w:t>laikytis Lietuvos Respublikos žemės įstatyme nustatytų žemės naudotojų pareigų; žemės nuomininka</w:t>
      </w:r>
      <w:r w:rsidR="00CB1244">
        <w:rPr>
          <w:sz w:val="24"/>
          <w:szCs w:val="24"/>
          <w:lang w:val="lt-LT"/>
        </w:rPr>
        <w:t>s</w:t>
      </w:r>
      <w:r w:rsidR="007E0BDD" w:rsidRPr="006B6EF3">
        <w:rPr>
          <w:sz w:val="24"/>
          <w:szCs w:val="24"/>
          <w:lang w:val="lt-LT"/>
        </w:rPr>
        <w:t xml:space="preserve"> įkeisti žemės sklypo (jo dalies) nuomos teisę gali tik gavę</w:t>
      </w:r>
      <w:r w:rsidR="00A96008">
        <w:rPr>
          <w:sz w:val="24"/>
          <w:szCs w:val="24"/>
          <w:lang w:val="lt-LT"/>
        </w:rPr>
        <w:t>s</w:t>
      </w:r>
      <w:r w:rsidR="007E0BDD" w:rsidRPr="006B6EF3">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17085A32" w14:textId="51DF6763" w:rsidR="006F1F5D" w:rsidRPr="006F1F5D" w:rsidRDefault="00D04EBC" w:rsidP="00D04EBC">
      <w:pPr>
        <w:tabs>
          <w:tab w:val="left" w:pos="851"/>
        </w:tabs>
        <w:jc w:val="both"/>
        <w:rPr>
          <w:bCs/>
          <w:sz w:val="24"/>
          <w:szCs w:val="24"/>
        </w:rPr>
      </w:pPr>
      <w:r>
        <w:rPr>
          <w:sz w:val="24"/>
          <w:szCs w:val="24"/>
          <w:lang w:val="lt-LT"/>
        </w:rPr>
        <w:tab/>
      </w:r>
      <w:r w:rsidR="00E0377F">
        <w:rPr>
          <w:sz w:val="24"/>
          <w:szCs w:val="24"/>
          <w:lang w:val="lt-LT"/>
        </w:rPr>
        <w:t>9</w:t>
      </w:r>
      <w:r w:rsidR="007E0BDD" w:rsidRPr="007E0BDD">
        <w:rPr>
          <w:sz w:val="24"/>
          <w:szCs w:val="24"/>
          <w:lang w:val="lt-LT"/>
        </w:rPr>
        <w:t xml:space="preserve">. Žemės servitutai ir kitos daiktinės teisės: </w:t>
      </w:r>
      <w:r w:rsidR="00D13E7F">
        <w:rPr>
          <w:sz w:val="24"/>
          <w:szCs w:val="24"/>
          <w:lang w:val="lt-LT"/>
        </w:rPr>
        <w:t xml:space="preserve"> </w:t>
      </w:r>
      <w:r w:rsidR="006F1F5D" w:rsidRPr="0099465F">
        <w:rPr>
          <w:bCs/>
          <w:sz w:val="24"/>
          <w:szCs w:val="24"/>
          <w:lang w:val="lt-LT"/>
        </w:rPr>
        <w:t xml:space="preserve">statinių servitutas (viešpataujantis), servitutas - teisė aptarnauti požemines, antžemines komunikacijas (tarnaujantis) </w:t>
      </w:r>
      <w:r w:rsidR="00540E61">
        <w:rPr>
          <w:bCs/>
          <w:sz w:val="24"/>
          <w:szCs w:val="24"/>
          <w:lang w:val="lt-LT"/>
        </w:rPr>
        <w:t>–</w:t>
      </w:r>
      <w:r w:rsidR="006F1F5D" w:rsidRPr="0099465F">
        <w:rPr>
          <w:bCs/>
          <w:sz w:val="24"/>
          <w:szCs w:val="24"/>
          <w:lang w:val="lt-LT"/>
        </w:rPr>
        <w:t xml:space="preserve"> 0</w:t>
      </w:r>
      <w:r w:rsidR="00540E61">
        <w:rPr>
          <w:bCs/>
          <w:sz w:val="24"/>
          <w:szCs w:val="24"/>
          <w:lang w:val="lt-LT"/>
        </w:rPr>
        <w:t>,</w:t>
      </w:r>
      <w:r w:rsidR="006F1F5D" w:rsidRPr="0099465F">
        <w:rPr>
          <w:bCs/>
          <w:sz w:val="24"/>
          <w:szCs w:val="24"/>
          <w:lang w:val="lt-LT"/>
        </w:rPr>
        <w:t xml:space="preserve">1331 ha, servitutas </w:t>
      </w:r>
      <w:r w:rsidR="00540E61">
        <w:rPr>
          <w:bCs/>
          <w:sz w:val="24"/>
          <w:szCs w:val="24"/>
          <w:lang w:val="lt-LT"/>
        </w:rPr>
        <w:t>–</w:t>
      </w:r>
      <w:r w:rsidR="006F1F5D" w:rsidRPr="0099465F">
        <w:rPr>
          <w:bCs/>
          <w:sz w:val="24"/>
          <w:szCs w:val="24"/>
          <w:lang w:val="lt-LT"/>
        </w:rPr>
        <w:t xml:space="preserve"> teisė tiesti požemines, antžemines komunikacijas (tarnaujantis) </w:t>
      </w:r>
      <w:r w:rsidR="00540E61">
        <w:rPr>
          <w:bCs/>
          <w:sz w:val="24"/>
          <w:szCs w:val="24"/>
          <w:lang w:val="lt-LT"/>
        </w:rPr>
        <w:t>–</w:t>
      </w:r>
      <w:r w:rsidR="006F1F5D" w:rsidRPr="0099465F">
        <w:rPr>
          <w:bCs/>
          <w:sz w:val="24"/>
          <w:szCs w:val="24"/>
          <w:lang w:val="lt-LT"/>
        </w:rPr>
        <w:t xml:space="preserve"> 0</w:t>
      </w:r>
      <w:r w:rsidR="00540E61">
        <w:rPr>
          <w:bCs/>
          <w:sz w:val="24"/>
          <w:szCs w:val="24"/>
          <w:lang w:val="lt-LT"/>
        </w:rPr>
        <w:t>,</w:t>
      </w:r>
      <w:r w:rsidR="006F1F5D" w:rsidRPr="0099465F">
        <w:rPr>
          <w:bCs/>
          <w:sz w:val="24"/>
          <w:szCs w:val="24"/>
          <w:lang w:val="lt-LT"/>
        </w:rPr>
        <w:t xml:space="preserve">1331 ha, statinių servitutas (tarnaujantis) </w:t>
      </w:r>
      <w:r w:rsidR="00540E61">
        <w:rPr>
          <w:bCs/>
          <w:sz w:val="24"/>
          <w:szCs w:val="24"/>
          <w:lang w:val="lt-LT"/>
        </w:rPr>
        <w:t>–</w:t>
      </w:r>
      <w:r w:rsidR="006F1F5D" w:rsidRPr="0099465F">
        <w:rPr>
          <w:bCs/>
          <w:sz w:val="24"/>
          <w:szCs w:val="24"/>
          <w:lang w:val="lt-LT"/>
        </w:rPr>
        <w:t xml:space="preserve"> 0</w:t>
      </w:r>
      <w:r w:rsidR="00540E61">
        <w:rPr>
          <w:bCs/>
          <w:sz w:val="24"/>
          <w:szCs w:val="24"/>
          <w:lang w:val="lt-LT"/>
        </w:rPr>
        <w:t>,</w:t>
      </w:r>
      <w:r w:rsidR="006F1F5D" w:rsidRPr="0099465F">
        <w:rPr>
          <w:bCs/>
          <w:sz w:val="24"/>
          <w:szCs w:val="24"/>
          <w:lang w:val="lt-LT"/>
        </w:rPr>
        <w:t xml:space="preserve">1331 ha, kelio servitutas </w:t>
      </w:r>
      <w:r w:rsidR="00540E61">
        <w:rPr>
          <w:bCs/>
          <w:sz w:val="24"/>
          <w:szCs w:val="24"/>
          <w:lang w:val="lt-LT"/>
        </w:rPr>
        <w:t>–</w:t>
      </w:r>
      <w:r w:rsidR="006F1F5D" w:rsidRPr="0099465F">
        <w:rPr>
          <w:bCs/>
          <w:sz w:val="24"/>
          <w:szCs w:val="24"/>
          <w:lang w:val="lt-LT"/>
        </w:rPr>
        <w:t xml:space="preserve"> teisė važiuoti transporto priemonėmis (tarnaujantis) </w:t>
      </w:r>
      <w:r w:rsidR="00540E61">
        <w:rPr>
          <w:bCs/>
          <w:sz w:val="24"/>
          <w:szCs w:val="24"/>
          <w:lang w:val="lt-LT"/>
        </w:rPr>
        <w:t>–</w:t>
      </w:r>
      <w:r w:rsidR="006F1F5D" w:rsidRPr="0099465F">
        <w:rPr>
          <w:bCs/>
          <w:sz w:val="24"/>
          <w:szCs w:val="24"/>
          <w:lang w:val="lt-LT"/>
        </w:rPr>
        <w:t xml:space="preserve"> 0</w:t>
      </w:r>
      <w:r w:rsidR="00540E61">
        <w:rPr>
          <w:bCs/>
          <w:sz w:val="24"/>
          <w:szCs w:val="24"/>
          <w:lang w:val="lt-LT"/>
        </w:rPr>
        <w:t>,</w:t>
      </w:r>
      <w:r w:rsidR="006F1F5D" w:rsidRPr="0099465F">
        <w:rPr>
          <w:bCs/>
          <w:sz w:val="24"/>
          <w:szCs w:val="24"/>
          <w:lang w:val="lt-LT"/>
        </w:rPr>
        <w:t xml:space="preserve">0163 ha, kelio servitutas </w:t>
      </w:r>
      <w:r w:rsidR="00540E61">
        <w:rPr>
          <w:bCs/>
          <w:sz w:val="24"/>
          <w:szCs w:val="24"/>
          <w:lang w:val="lt-LT"/>
        </w:rPr>
        <w:t>–</w:t>
      </w:r>
      <w:r w:rsidR="006F1F5D" w:rsidRPr="0099465F">
        <w:rPr>
          <w:bCs/>
          <w:sz w:val="24"/>
          <w:szCs w:val="24"/>
          <w:lang w:val="lt-LT"/>
        </w:rPr>
        <w:t xml:space="preserve"> teisė naudotis pėsčiųjų taku (tarnaujantis) </w:t>
      </w:r>
      <w:r w:rsidR="00540E61">
        <w:rPr>
          <w:bCs/>
          <w:sz w:val="24"/>
          <w:szCs w:val="24"/>
          <w:lang w:val="lt-LT"/>
        </w:rPr>
        <w:t>–</w:t>
      </w:r>
      <w:r w:rsidR="00846153">
        <w:rPr>
          <w:bCs/>
          <w:sz w:val="24"/>
          <w:szCs w:val="24"/>
          <w:lang w:val="lt-LT"/>
        </w:rPr>
        <w:t xml:space="preserve"> 0,</w:t>
      </w:r>
      <w:bookmarkStart w:id="0" w:name="_GoBack"/>
      <w:bookmarkEnd w:id="0"/>
      <w:r w:rsidR="006F1F5D" w:rsidRPr="0099465F">
        <w:rPr>
          <w:bCs/>
          <w:sz w:val="24"/>
          <w:szCs w:val="24"/>
          <w:lang w:val="lt-LT"/>
        </w:rPr>
        <w:t>0084 ha.</w:t>
      </w:r>
    </w:p>
    <w:p w14:paraId="3678FCBE"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10</w:t>
      </w:r>
      <w:r w:rsidR="007E0BDD" w:rsidRPr="007E0BDD">
        <w:rPr>
          <w:sz w:val="24"/>
          <w:szCs w:val="24"/>
          <w:lang w:val="lt-LT"/>
        </w:rPr>
        <w:t>. Žemės sklypo</w:t>
      </w:r>
      <w:r w:rsidR="00AF3B23">
        <w:rPr>
          <w:sz w:val="24"/>
          <w:szCs w:val="24"/>
          <w:lang w:val="lt-LT"/>
        </w:rPr>
        <w:t xml:space="preserve"> </w:t>
      </w:r>
      <w:r w:rsidR="00DA0E7D">
        <w:rPr>
          <w:sz w:val="24"/>
          <w:szCs w:val="24"/>
          <w:lang w:val="lt-LT"/>
        </w:rPr>
        <w:t xml:space="preserve">dalies </w:t>
      </w:r>
      <w:r w:rsidR="007E0BDD" w:rsidRPr="007E0BDD">
        <w:rPr>
          <w:sz w:val="24"/>
          <w:szCs w:val="24"/>
          <w:lang w:val="lt-LT"/>
        </w:rPr>
        <w:t>vertė</w:t>
      </w:r>
      <w:r w:rsidR="00AF3B23">
        <w:rPr>
          <w:sz w:val="24"/>
          <w:szCs w:val="24"/>
          <w:lang w:val="lt-LT"/>
        </w:rPr>
        <w:t xml:space="preserve"> –</w:t>
      </w:r>
      <w:r w:rsidR="007E0BDD" w:rsidRPr="007E0BDD">
        <w:rPr>
          <w:sz w:val="24"/>
          <w:szCs w:val="24"/>
          <w:lang w:val="lt-LT"/>
        </w:rPr>
        <w:t xml:space="preserve"> </w:t>
      </w:r>
      <w:r w:rsidR="001352B2">
        <w:rPr>
          <w:sz w:val="24"/>
          <w:szCs w:val="24"/>
          <w:lang w:val="lt-LT"/>
        </w:rPr>
        <w:t>466</w:t>
      </w:r>
      <w:r w:rsidR="00754D5E" w:rsidRPr="00754D5E">
        <w:rPr>
          <w:sz w:val="24"/>
          <w:szCs w:val="24"/>
          <w:lang w:val="lt-LT"/>
        </w:rPr>
        <w:t xml:space="preserve"> </w:t>
      </w:r>
      <w:proofErr w:type="spellStart"/>
      <w:r w:rsidR="00754D5E" w:rsidRPr="00754D5E">
        <w:rPr>
          <w:sz w:val="24"/>
          <w:szCs w:val="24"/>
          <w:lang w:val="lt-LT"/>
        </w:rPr>
        <w:t>Eur</w:t>
      </w:r>
      <w:proofErr w:type="spellEnd"/>
      <w:r w:rsidR="00754D5E" w:rsidRPr="00754D5E">
        <w:rPr>
          <w:sz w:val="24"/>
          <w:szCs w:val="24"/>
          <w:lang w:val="lt-LT"/>
        </w:rPr>
        <w:t xml:space="preserve"> </w:t>
      </w:r>
      <w:r w:rsidR="007E0BDD" w:rsidRPr="007E0BDD">
        <w:rPr>
          <w:sz w:val="24"/>
          <w:szCs w:val="24"/>
          <w:lang w:val="lt-LT"/>
        </w:rPr>
        <w:t>(</w:t>
      </w:r>
      <w:r w:rsidR="001352B2">
        <w:rPr>
          <w:sz w:val="24"/>
          <w:szCs w:val="24"/>
          <w:lang w:val="lt-LT"/>
        </w:rPr>
        <w:t>keturi šimtai šešiasdešimt šeši</w:t>
      </w:r>
      <w:r w:rsidR="00DA0E7D">
        <w:rPr>
          <w:sz w:val="24"/>
          <w:szCs w:val="24"/>
          <w:lang w:val="lt-LT"/>
        </w:rPr>
        <w:t xml:space="preserve"> </w:t>
      </w:r>
      <w:r w:rsidR="001352B2">
        <w:rPr>
          <w:sz w:val="24"/>
          <w:szCs w:val="24"/>
          <w:lang w:val="lt-LT"/>
        </w:rPr>
        <w:t>eurai</w:t>
      </w:r>
      <w:r w:rsidR="007E0BDD" w:rsidRPr="007E0BDD">
        <w:rPr>
          <w:sz w:val="24"/>
          <w:szCs w:val="24"/>
          <w:lang w:val="lt-LT"/>
        </w:rPr>
        <w:t>).</w:t>
      </w:r>
    </w:p>
    <w:p w14:paraId="5A84D0ED" w14:textId="77777777" w:rsidR="00291608" w:rsidRDefault="00D04EBC" w:rsidP="00D04EBC">
      <w:pPr>
        <w:tabs>
          <w:tab w:val="left" w:pos="851"/>
        </w:tabs>
        <w:jc w:val="both"/>
        <w:rPr>
          <w:sz w:val="24"/>
          <w:szCs w:val="24"/>
          <w:lang w:val="lt-LT"/>
        </w:rPr>
      </w:pPr>
      <w:r>
        <w:rPr>
          <w:sz w:val="24"/>
          <w:szCs w:val="24"/>
          <w:lang w:val="lt-LT"/>
        </w:rPr>
        <w:tab/>
      </w:r>
      <w:r w:rsidR="00E0377F">
        <w:rPr>
          <w:sz w:val="24"/>
          <w:szCs w:val="24"/>
          <w:lang w:val="lt-LT"/>
        </w:rPr>
        <w:t>11</w:t>
      </w:r>
      <w:r w:rsidR="007E0BDD" w:rsidRPr="007E0BDD">
        <w:rPr>
          <w:sz w:val="24"/>
          <w:szCs w:val="24"/>
          <w:lang w:val="lt-LT"/>
        </w:rPr>
        <w:t>. Nuomininka</w:t>
      </w:r>
      <w:r w:rsidR="00CB1244">
        <w:rPr>
          <w:sz w:val="24"/>
          <w:szCs w:val="24"/>
          <w:lang w:val="lt-LT"/>
        </w:rPr>
        <w:t>s</w:t>
      </w:r>
      <w:r w:rsidR="007E0BDD" w:rsidRPr="007E0BDD">
        <w:rPr>
          <w:sz w:val="24"/>
          <w:szCs w:val="24"/>
          <w:lang w:val="lt-LT"/>
        </w:rPr>
        <w:t xml:space="preserve"> žemės nuomos mokestį moka pagal savivaldybės tarybos patvirtintą tarifą nuo </w:t>
      </w:r>
      <w:r w:rsidR="00291608">
        <w:rPr>
          <w:sz w:val="24"/>
          <w:szCs w:val="24"/>
          <w:lang w:val="lt-LT"/>
        </w:rPr>
        <w:t>šioje</w:t>
      </w:r>
      <w:r w:rsidR="007E0BDD" w:rsidRPr="007E0BDD">
        <w:rPr>
          <w:sz w:val="24"/>
          <w:szCs w:val="24"/>
          <w:lang w:val="lt-LT"/>
        </w:rPr>
        <w:t xml:space="preserve"> sutartyje nurodytos vertės.</w:t>
      </w:r>
      <w:r w:rsidR="00291608">
        <w:rPr>
          <w:sz w:val="24"/>
          <w:szCs w:val="24"/>
          <w:lang w:val="lt-LT"/>
        </w:rPr>
        <w:t xml:space="preserve"> </w:t>
      </w:r>
      <w:r w:rsidR="00291608" w:rsidRPr="007E0BDD">
        <w:rPr>
          <w:sz w:val="24"/>
          <w:szCs w:val="24"/>
          <w:lang w:val="lt-LT"/>
        </w:rPr>
        <w:t xml:space="preserve">Nuomotojas turi teisę kas 3 metus perskaičiuoti </w:t>
      </w:r>
      <w:r w:rsidR="00291608">
        <w:rPr>
          <w:sz w:val="24"/>
          <w:szCs w:val="24"/>
          <w:lang w:val="lt-LT"/>
        </w:rPr>
        <w:t>žemės sklypo vertę pagal einamųjų metų sausio</w:t>
      </w:r>
      <w:r w:rsidR="00802E32">
        <w:rPr>
          <w:sz w:val="24"/>
          <w:szCs w:val="24"/>
          <w:lang w:val="lt-LT"/>
        </w:rPr>
        <w:t xml:space="preserve"> </w:t>
      </w:r>
      <w:r w:rsidR="00291608">
        <w:rPr>
          <w:sz w:val="24"/>
          <w:szCs w:val="24"/>
          <w:lang w:val="lt-LT"/>
        </w:rPr>
        <w:t xml:space="preserve">1 d. taikytus žemės verčių zonų žemėlapius. </w:t>
      </w:r>
    </w:p>
    <w:p w14:paraId="344FEE03" w14:textId="6A31A706"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12</w:t>
      </w:r>
      <w:r w:rsidR="007E0BDD" w:rsidRPr="007E0BDD">
        <w:rPr>
          <w:sz w:val="24"/>
          <w:szCs w:val="24"/>
          <w:lang w:val="lt-LT"/>
        </w:rPr>
        <w:t>. Žemės nuo</w:t>
      </w:r>
      <w:r w:rsidR="00802E32">
        <w:rPr>
          <w:sz w:val="24"/>
          <w:szCs w:val="24"/>
          <w:lang w:val="lt-LT"/>
        </w:rPr>
        <w:t xml:space="preserve">mos mokesčio mokėjimo </w:t>
      </w:r>
      <w:r w:rsidR="007F06EB">
        <w:rPr>
          <w:sz w:val="24"/>
          <w:szCs w:val="24"/>
          <w:lang w:val="lt-LT"/>
        </w:rPr>
        <w:t>terminai</w:t>
      </w:r>
      <w:r w:rsidR="007E0BDD" w:rsidRPr="007E0BDD">
        <w:rPr>
          <w:sz w:val="24"/>
          <w:szCs w:val="24"/>
          <w:lang w:val="lt-LT"/>
        </w:rPr>
        <w:t xml:space="preserve"> </w:t>
      </w:r>
      <w:r w:rsidR="007F06EB" w:rsidRPr="007E0BDD">
        <w:rPr>
          <w:sz w:val="24"/>
          <w:szCs w:val="24"/>
          <w:lang w:val="lt-LT"/>
        </w:rPr>
        <w:t xml:space="preserve">nustatomi vadovaujantis Lietuvos </w:t>
      </w:r>
      <w:r w:rsidR="00540E61">
        <w:rPr>
          <w:sz w:val="24"/>
          <w:szCs w:val="24"/>
          <w:lang w:val="lt-LT"/>
        </w:rPr>
        <w:t>R</w:t>
      </w:r>
      <w:r w:rsidR="007F06EB" w:rsidRPr="007E0BDD">
        <w:rPr>
          <w:sz w:val="24"/>
          <w:szCs w:val="24"/>
          <w:lang w:val="lt-LT"/>
        </w:rPr>
        <w:t>espublikos Vyriausybės 2002 m. lapkričio 19 d. nutarimu Nr. 1798 „Dėl nuomos mokesčio</w:t>
      </w:r>
      <w:r w:rsidR="00070578">
        <w:rPr>
          <w:sz w:val="24"/>
          <w:szCs w:val="24"/>
          <w:lang w:val="lt-LT"/>
        </w:rPr>
        <w:t xml:space="preserve"> ir žemės nuomos mokesčio priedo</w:t>
      </w:r>
      <w:r w:rsidR="007F06EB" w:rsidRPr="007E0BDD">
        <w:rPr>
          <w:sz w:val="24"/>
          <w:szCs w:val="24"/>
          <w:lang w:val="lt-LT"/>
        </w:rPr>
        <w:t xml:space="preserve"> už valstybinę žemę“ patvirtinta tvarka.</w:t>
      </w:r>
      <w:r w:rsidR="00802E32">
        <w:rPr>
          <w:sz w:val="24"/>
          <w:szCs w:val="24"/>
          <w:lang w:val="lt-LT"/>
        </w:rPr>
        <w:t xml:space="preserve"> Nuomininkams</w:t>
      </w:r>
      <w:r w:rsidR="00802E32" w:rsidRPr="00802E32">
        <w:rPr>
          <w:sz w:val="24"/>
          <w:szCs w:val="24"/>
          <w:lang w:val="lt-LT"/>
        </w:rPr>
        <w:t xml:space="preserve"> praleidus mokesčio ar jo dalies mokėjimo terminą, </w:t>
      </w:r>
      <w:r w:rsidR="00802E32">
        <w:rPr>
          <w:sz w:val="24"/>
          <w:szCs w:val="24"/>
          <w:lang w:val="lt-LT"/>
        </w:rPr>
        <w:t>už kiekvieną pradelstą dieną jie</w:t>
      </w:r>
      <w:r w:rsidR="00802E32" w:rsidRPr="00802E32">
        <w:rPr>
          <w:sz w:val="24"/>
          <w:szCs w:val="24"/>
          <w:lang w:val="lt-LT"/>
        </w:rPr>
        <w:t xml:space="preserve"> moka </w:t>
      </w:r>
      <w:r w:rsidR="00AB120E" w:rsidRPr="00AB120E">
        <w:rPr>
          <w:sz w:val="24"/>
          <w:szCs w:val="24"/>
          <w:lang w:val="lt-LT"/>
        </w:rPr>
        <w:t>0,03</w:t>
      </w:r>
      <w:r w:rsidR="00802E32" w:rsidRPr="00802E3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r w:rsidR="00802E32">
        <w:rPr>
          <w:sz w:val="24"/>
          <w:szCs w:val="24"/>
          <w:lang w:val="lt-LT"/>
        </w:rPr>
        <w:t xml:space="preserve"> </w:t>
      </w:r>
    </w:p>
    <w:p w14:paraId="796AC1BA" w14:textId="77777777" w:rsidR="003C1A0A" w:rsidRDefault="00D04EBC" w:rsidP="003C1A0A">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 Nuomininka</w:t>
      </w:r>
      <w:r w:rsidR="00A96008">
        <w:rPr>
          <w:sz w:val="24"/>
          <w:szCs w:val="24"/>
          <w:lang w:val="lt-LT"/>
        </w:rPr>
        <w:t>s</w:t>
      </w:r>
      <w:r w:rsidR="007E0BDD" w:rsidRPr="007E0BDD">
        <w:rPr>
          <w:sz w:val="24"/>
          <w:szCs w:val="24"/>
          <w:lang w:val="lt-LT"/>
        </w:rPr>
        <w:t xml:space="preserve"> </w:t>
      </w:r>
      <w:r w:rsidR="00AF3B23" w:rsidRPr="007E0BDD">
        <w:rPr>
          <w:sz w:val="24"/>
          <w:szCs w:val="24"/>
          <w:lang w:val="lt-LT"/>
        </w:rPr>
        <w:t xml:space="preserve">moka </w:t>
      </w:r>
      <w:r w:rsidR="007E0BDD" w:rsidRPr="007E0BDD">
        <w:rPr>
          <w:sz w:val="24"/>
          <w:szCs w:val="24"/>
          <w:lang w:val="lt-LT"/>
        </w:rPr>
        <w:t>žemės nuomos mokesčio priedą</w:t>
      </w:r>
      <w:r w:rsidR="00070578">
        <w:rPr>
          <w:sz w:val="24"/>
          <w:szCs w:val="24"/>
          <w:lang w:val="lt-LT"/>
        </w:rPr>
        <w:t>,</w:t>
      </w:r>
      <w:r w:rsidR="007E0BDD" w:rsidRPr="007E0BDD">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Pr>
          <w:sz w:val="24"/>
          <w:szCs w:val="24"/>
          <w:lang w:val="lt-LT"/>
        </w:rPr>
        <w:t xml:space="preserve"> moka</w:t>
      </w:r>
      <w:r w:rsidR="007E0BDD" w:rsidRPr="007E0BDD">
        <w:rPr>
          <w:sz w:val="24"/>
          <w:szCs w:val="24"/>
          <w:lang w:val="lt-LT"/>
        </w:rPr>
        <w:t>:</w:t>
      </w:r>
    </w:p>
    <w:p w14:paraId="0F96F835" w14:textId="77777777" w:rsidR="003C1A0A" w:rsidRPr="003C1A0A" w:rsidRDefault="003C1A0A" w:rsidP="003C1A0A">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 xml:space="preserve">.1. </w:t>
      </w:r>
      <w:r w:rsidR="00AB120E" w:rsidRPr="00AB120E">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DBCB1A4"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.2. kiekvienais metais iki</w:t>
      </w:r>
      <w:r w:rsidR="00AB120E">
        <w:rPr>
          <w:sz w:val="24"/>
          <w:szCs w:val="24"/>
          <w:lang w:val="lt-LT"/>
        </w:rPr>
        <w:t xml:space="preserve"> lapkričio 15 d., tačiau ne vėliau kaip iki</w:t>
      </w:r>
      <w:r w:rsidR="007E0BDD" w:rsidRPr="007E0BDD">
        <w:rPr>
          <w:sz w:val="24"/>
          <w:szCs w:val="24"/>
          <w:lang w:val="lt-LT"/>
        </w:rPr>
        <w:t xml:space="preserve"> pranešimo apie naujų statinių ar įrenginių statybos ir (ar) esamų statinių ar įrenginių rekonstravimo pradžią pateikimo dienos.</w:t>
      </w:r>
    </w:p>
    <w:p w14:paraId="3AF7B6BF" w14:textId="77777777" w:rsidR="001F23FD" w:rsidRDefault="00D04EBC" w:rsidP="001F23FD">
      <w:pPr>
        <w:tabs>
          <w:tab w:val="left" w:pos="851"/>
        </w:tabs>
        <w:jc w:val="both"/>
        <w:rPr>
          <w:sz w:val="24"/>
          <w:szCs w:val="24"/>
          <w:lang w:val="lt-LT"/>
        </w:rPr>
      </w:pPr>
      <w:r>
        <w:rPr>
          <w:sz w:val="24"/>
          <w:szCs w:val="24"/>
          <w:lang w:val="lt-LT"/>
        </w:rPr>
        <w:tab/>
      </w:r>
      <w:r w:rsidR="00E0377F">
        <w:rPr>
          <w:sz w:val="24"/>
          <w:szCs w:val="24"/>
          <w:lang w:val="lt-LT"/>
        </w:rPr>
        <w:t>14</w:t>
      </w:r>
      <w:r w:rsidR="007E0BDD" w:rsidRPr="007E0BDD">
        <w:rPr>
          <w:sz w:val="24"/>
          <w:szCs w:val="24"/>
          <w:lang w:val="lt-LT"/>
        </w:rPr>
        <w:t xml:space="preserve">. </w:t>
      </w:r>
      <w:r w:rsidR="001F23FD" w:rsidRPr="001F23FD">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C2A92E1" w14:textId="77777777" w:rsidR="0074031C" w:rsidRDefault="001F23FD" w:rsidP="001F23FD">
      <w:pPr>
        <w:tabs>
          <w:tab w:val="left" w:pos="851"/>
        </w:tabs>
        <w:jc w:val="both"/>
        <w:rPr>
          <w:sz w:val="24"/>
          <w:szCs w:val="24"/>
          <w:lang w:val="lt-LT"/>
        </w:rPr>
      </w:pPr>
      <w:r>
        <w:rPr>
          <w:sz w:val="24"/>
          <w:szCs w:val="24"/>
          <w:lang w:val="lt-LT"/>
        </w:rPr>
        <w:lastRenderedPageBreak/>
        <w:tab/>
      </w:r>
      <w:r w:rsidR="00E0377F">
        <w:rPr>
          <w:sz w:val="24"/>
          <w:szCs w:val="24"/>
          <w:lang w:val="lt-LT"/>
        </w:rPr>
        <w:t>15</w:t>
      </w:r>
      <w:r w:rsidR="007E0BDD" w:rsidRPr="007A7AB6">
        <w:rPr>
          <w:sz w:val="24"/>
          <w:szCs w:val="24"/>
          <w:lang w:val="lt-LT"/>
        </w:rPr>
        <w:t xml:space="preserve">. </w:t>
      </w:r>
      <w:r w:rsidRPr="007A7AB6">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Pr>
          <w:sz w:val="24"/>
          <w:szCs w:val="24"/>
          <w:lang w:val="lt-LT"/>
        </w:rPr>
        <w:t>.</w:t>
      </w:r>
    </w:p>
    <w:p w14:paraId="1851A53F" w14:textId="77777777" w:rsidR="001F23FD" w:rsidRPr="001F23FD" w:rsidRDefault="0074031C" w:rsidP="001F23FD">
      <w:pPr>
        <w:tabs>
          <w:tab w:val="left" w:pos="851"/>
        </w:tabs>
        <w:jc w:val="both"/>
        <w:rPr>
          <w:sz w:val="24"/>
          <w:szCs w:val="24"/>
          <w:lang w:val="lt-LT"/>
        </w:rPr>
      </w:pPr>
      <w:r>
        <w:rPr>
          <w:sz w:val="24"/>
          <w:szCs w:val="24"/>
          <w:lang w:val="lt-LT"/>
        </w:rPr>
        <w:tab/>
        <w:t>N</w:t>
      </w:r>
      <w:r w:rsidR="001F23FD" w:rsidRPr="007A7AB6">
        <w:rPr>
          <w:sz w:val="24"/>
          <w:szCs w:val="24"/>
          <w:lang w:val="lt-LT"/>
        </w:rPr>
        <w:t>utraukus valstybinės žemės nuomos sutartį pagal Žemės įstatymo 9 straipsnio 17 dalies 3 punktą, teisėtai pastatytus statinius išperka valstybė</w:t>
      </w:r>
      <w:r w:rsidR="001F23FD" w:rsidRPr="007A7AB6">
        <w:rPr>
          <w:color w:val="000000"/>
          <w:sz w:val="24"/>
          <w:szCs w:val="24"/>
          <w:lang w:val="lt-LT"/>
        </w:rPr>
        <w:t>.</w:t>
      </w:r>
    </w:p>
    <w:p w14:paraId="0F3D1DC2" w14:textId="77777777" w:rsidR="00D04EBC" w:rsidRDefault="00E0377F" w:rsidP="00D04EBC">
      <w:pPr>
        <w:tabs>
          <w:tab w:val="left" w:pos="851"/>
        </w:tabs>
        <w:jc w:val="both"/>
        <w:rPr>
          <w:sz w:val="24"/>
          <w:szCs w:val="24"/>
          <w:lang w:val="lt-LT"/>
        </w:rPr>
      </w:pPr>
      <w:r>
        <w:rPr>
          <w:sz w:val="24"/>
          <w:szCs w:val="24"/>
          <w:lang w:val="lt-LT"/>
        </w:rPr>
        <w:tab/>
        <w:t>16</w:t>
      </w:r>
      <w:r w:rsidR="00B071CA">
        <w:rPr>
          <w:sz w:val="24"/>
          <w:szCs w:val="24"/>
          <w:lang w:val="lt-LT"/>
        </w:rPr>
        <w:t xml:space="preserve">. </w:t>
      </w:r>
      <w:r w:rsidR="007E0BDD" w:rsidRPr="007E0BDD">
        <w:rPr>
          <w:sz w:val="24"/>
          <w:szCs w:val="24"/>
          <w:lang w:val="lt-LT"/>
        </w:rPr>
        <w:t>Kiti su nuomojamo žemės sklypo naudojimu ir grąžinimu, pasibaigus nuomos sutarčiai, susiję nuomotojo ir nuomininko įsipareigojimai – pasibaigus žemės nuomos terminui žemė sutvarkoma nuominink</w:t>
      </w:r>
      <w:r w:rsidR="00A96008">
        <w:rPr>
          <w:sz w:val="24"/>
          <w:szCs w:val="24"/>
          <w:lang w:val="lt-LT"/>
        </w:rPr>
        <w:t>o</w:t>
      </w:r>
      <w:r w:rsidR="007E0BDD" w:rsidRPr="007E0BDD">
        <w:rPr>
          <w:sz w:val="24"/>
          <w:szCs w:val="24"/>
          <w:lang w:val="lt-LT"/>
        </w:rPr>
        <w:t xml:space="preserve"> lėšomis ir grąžinama nuomotojui tinkančioje naudoti būklėje, išskyrus įstatymų numatytus atvejus.</w:t>
      </w:r>
    </w:p>
    <w:p w14:paraId="36AB53F9"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17</w:t>
      </w:r>
      <w:r w:rsidR="007E0BDD" w:rsidRPr="007E0BDD">
        <w:rPr>
          <w:sz w:val="24"/>
          <w:szCs w:val="24"/>
          <w:lang w:val="lt-LT"/>
        </w:rPr>
        <w:t>. Atsakomybė už žemės sklypo nuomos sutarties pažeidimus –</w:t>
      </w:r>
      <w:r w:rsidR="007A7AB6">
        <w:rPr>
          <w:sz w:val="24"/>
          <w:szCs w:val="24"/>
          <w:lang w:val="lt-LT"/>
        </w:rPr>
        <w:t xml:space="preserve"> sutarties šalys už sutarties pažeidimą atsako</w:t>
      </w:r>
      <w:r w:rsidR="00ED1C39">
        <w:rPr>
          <w:sz w:val="24"/>
          <w:szCs w:val="24"/>
          <w:lang w:val="lt-LT"/>
        </w:rPr>
        <w:t xml:space="preserve"> </w:t>
      </w:r>
      <w:r w:rsidR="007E0BDD" w:rsidRPr="007E0BDD">
        <w:rPr>
          <w:sz w:val="24"/>
          <w:szCs w:val="24"/>
          <w:lang w:val="lt-LT"/>
        </w:rPr>
        <w:t>Lietuvos Respublikos įstatymų nustatyta tvarka.</w:t>
      </w:r>
    </w:p>
    <w:p w14:paraId="65C14FA5"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18</w:t>
      </w:r>
      <w:r w:rsidR="007E0BDD" w:rsidRPr="007E0BDD">
        <w:rPr>
          <w:sz w:val="24"/>
          <w:szCs w:val="24"/>
          <w:lang w:val="lt-LT"/>
        </w:rPr>
        <w:t>. Nuomininka</w:t>
      </w:r>
      <w:r w:rsidR="0074031C">
        <w:rPr>
          <w:sz w:val="24"/>
          <w:szCs w:val="24"/>
          <w:lang w:val="lt-LT"/>
        </w:rPr>
        <w:t>s</w:t>
      </w:r>
      <w:r w:rsidR="007E0BDD" w:rsidRPr="007E0BDD">
        <w:rPr>
          <w:sz w:val="24"/>
          <w:szCs w:val="24"/>
          <w:lang w:val="lt-LT"/>
        </w:rPr>
        <w:t xml:space="preserve"> įsipareigoja laikytis nuomos sutarties ir įstatymų. Už jų nevykdymą j</w:t>
      </w:r>
      <w:r w:rsidR="008D55F9">
        <w:rPr>
          <w:sz w:val="24"/>
          <w:szCs w:val="24"/>
          <w:lang w:val="lt-LT"/>
        </w:rPr>
        <w:t>i</w:t>
      </w:r>
      <w:r w:rsidR="0074031C">
        <w:rPr>
          <w:sz w:val="24"/>
          <w:szCs w:val="24"/>
          <w:lang w:val="lt-LT"/>
        </w:rPr>
        <w:t>s</w:t>
      </w:r>
      <w:r w:rsidR="007E0BDD" w:rsidRPr="007E0BDD">
        <w:rPr>
          <w:sz w:val="24"/>
          <w:szCs w:val="24"/>
          <w:lang w:val="lt-LT"/>
        </w:rPr>
        <w:t xml:space="preserve"> atsako pagal įstatymus.</w:t>
      </w:r>
    </w:p>
    <w:p w14:paraId="44196520"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19</w:t>
      </w:r>
      <w:r w:rsidR="007E0BDD" w:rsidRPr="007E0BDD">
        <w:rPr>
          <w:sz w:val="24"/>
          <w:szCs w:val="24"/>
          <w:lang w:val="lt-LT"/>
        </w:rPr>
        <w:t xml:space="preserve">. Žemės nuomos sutartis pratęsiama pagal </w:t>
      </w:r>
      <w:r w:rsidR="00EF28BD">
        <w:rPr>
          <w:sz w:val="24"/>
          <w:szCs w:val="24"/>
          <w:lang w:val="lt-LT"/>
        </w:rPr>
        <w:t>K</w:t>
      </w:r>
      <w:r w:rsidR="007E0BDD" w:rsidRPr="007E0BDD">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 ir statinys ar įrenginys nėra nugriautas, sunykęs, sugriuvęs.</w:t>
      </w:r>
    </w:p>
    <w:p w14:paraId="1D4963F4" w14:textId="77777777" w:rsidR="00D04EBC" w:rsidRDefault="00E0377F" w:rsidP="00D04EBC">
      <w:pPr>
        <w:tabs>
          <w:tab w:val="left" w:pos="851"/>
        </w:tabs>
        <w:jc w:val="both"/>
        <w:rPr>
          <w:sz w:val="24"/>
          <w:szCs w:val="24"/>
          <w:lang w:val="lt-LT"/>
        </w:rPr>
      </w:pPr>
      <w:r>
        <w:rPr>
          <w:sz w:val="24"/>
          <w:szCs w:val="24"/>
          <w:lang w:val="lt-LT"/>
        </w:rPr>
        <w:tab/>
        <w:t>20</w:t>
      </w:r>
      <w:r w:rsidR="00D04EBC">
        <w:rPr>
          <w:sz w:val="24"/>
          <w:szCs w:val="24"/>
          <w:lang w:val="lt-LT"/>
        </w:rPr>
        <w:t xml:space="preserve">. </w:t>
      </w:r>
      <w:r w:rsidR="007E0BDD" w:rsidRPr="007E0BDD">
        <w:rPr>
          <w:sz w:val="24"/>
          <w:szCs w:val="24"/>
          <w:lang w:val="lt-LT"/>
        </w:rPr>
        <w:t>Nuominink</w:t>
      </w:r>
      <w:r w:rsidR="00A96008">
        <w:rPr>
          <w:sz w:val="24"/>
          <w:szCs w:val="24"/>
          <w:lang w:val="lt-LT"/>
        </w:rPr>
        <w:t>o</w:t>
      </w:r>
      <w:r w:rsidR="007E0BDD" w:rsidRPr="007E0BDD">
        <w:rPr>
          <w:sz w:val="24"/>
          <w:szCs w:val="24"/>
          <w:lang w:val="lt-LT"/>
        </w:rPr>
        <w:t xml:space="preserve"> teisė subnuomoti žemės sklypą įgyvendinama pagal </w:t>
      </w:r>
      <w:r w:rsidR="00EF28BD">
        <w:rPr>
          <w:sz w:val="24"/>
          <w:szCs w:val="24"/>
          <w:lang w:val="lt-LT"/>
        </w:rPr>
        <w:t>minėtas K</w:t>
      </w:r>
      <w:r w:rsidR="007E0BDD" w:rsidRPr="007E0BDD">
        <w:rPr>
          <w:sz w:val="24"/>
          <w:szCs w:val="24"/>
          <w:lang w:val="lt-LT"/>
        </w:rPr>
        <w:t>itos paskirties valstybinės žemės sklyp</w:t>
      </w:r>
      <w:r w:rsidR="00EF28BD">
        <w:rPr>
          <w:sz w:val="24"/>
          <w:szCs w:val="24"/>
          <w:lang w:val="lt-LT"/>
        </w:rPr>
        <w:t>ų pardavimo ir nuomos taisykles</w:t>
      </w:r>
      <w:r w:rsidR="007E0BDD" w:rsidRPr="007E0BDD">
        <w:rPr>
          <w:sz w:val="24"/>
          <w:szCs w:val="24"/>
          <w:lang w:val="lt-LT"/>
        </w:rPr>
        <w:t>: žemės nuomininka</w:t>
      </w:r>
      <w:r w:rsidR="00A96008">
        <w:rPr>
          <w:sz w:val="24"/>
          <w:szCs w:val="24"/>
          <w:lang w:val="lt-LT"/>
        </w:rPr>
        <w:t>s</w:t>
      </w:r>
      <w:r w:rsidR="007E0BDD" w:rsidRPr="007E0BDD">
        <w:rPr>
          <w:sz w:val="24"/>
          <w:szCs w:val="24"/>
          <w:lang w:val="lt-LT"/>
        </w:rPr>
        <w:t xml:space="preserve"> subnuomoti valstybinės žemės sklypą kitiems asmenims gali tik gavę</w:t>
      </w:r>
      <w:r w:rsidR="00A96008">
        <w:rPr>
          <w:sz w:val="24"/>
          <w:szCs w:val="24"/>
          <w:lang w:val="lt-LT"/>
        </w:rPr>
        <w:t>s</w:t>
      </w:r>
      <w:r w:rsidR="007E0BDD" w:rsidRPr="007E0BDD">
        <w:rPr>
          <w:sz w:val="24"/>
          <w:szCs w:val="24"/>
          <w:lang w:val="lt-LT"/>
        </w:rPr>
        <w:t xml:space="preserve"> valstybinės žemės nuomotojo sutikimą</w:t>
      </w:r>
      <w:r w:rsidR="00EF28BD">
        <w:rPr>
          <w:sz w:val="24"/>
          <w:szCs w:val="24"/>
          <w:lang w:val="lt-LT"/>
        </w:rPr>
        <w:t xml:space="preserve">. </w:t>
      </w:r>
      <w:r w:rsidR="00EF28BD" w:rsidRPr="00EF28BD">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7E0BDD">
        <w:rPr>
          <w:sz w:val="24"/>
          <w:szCs w:val="24"/>
          <w:lang w:val="lt-LT"/>
        </w:rPr>
        <w:t xml:space="preserve"> ir tik kai valstybinės žemės sklypo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w:t>
      </w:r>
    </w:p>
    <w:p w14:paraId="238C4DA0" w14:textId="77777777" w:rsidR="000E4EFB" w:rsidRDefault="00D04EBC" w:rsidP="000E4EFB">
      <w:pPr>
        <w:tabs>
          <w:tab w:val="left" w:pos="851"/>
        </w:tabs>
        <w:jc w:val="both"/>
        <w:rPr>
          <w:sz w:val="24"/>
          <w:szCs w:val="24"/>
          <w:lang w:val="lt-LT"/>
        </w:rPr>
      </w:pPr>
      <w:r>
        <w:rPr>
          <w:sz w:val="24"/>
          <w:szCs w:val="24"/>
          <w:lang w:val="lt-LT"/>
        </w:rPr>
        <w:tab/>
      </w:r>
      <w:r w:rsidR="00E0377F">
        <w:rPr>
          <w:sz w:val="24"/>
          <w:szCs w:val="24"/>
          <w:lang w:val="lt-LT"/>
        </w:rPr>
        <w:t>21</w:t>
      </w:r>
      <w:r w:rsidR="007E0BDD" w:rsidRPr="007E0BDD">
        <w:rPr>
          <w:sz w:val="24"/>
          <w:szCs w:val="24"/>
          <w:lang w:val="lt-LT"/>
        </w:rPr>
        <w:t xml:space="preserve">. Ši sutartis prieš terminą nutraukiama nuomotojo reikalavimu: </w:t>
      </w:r>
    </w:p>
    <w:p w14:paraId="588ABFA0" w14:textId="77777777" w:rsidR="000E4EFB" w:rsidRDefault="000E4EFB" w:rsidP="000E4EFB">
      <w:pPr>
        <w:tabs>
          <w:tab w:val="left" w:pos="851"/>
        </w:tabs>
        <w:jc w:val="both"/>
        <w:rPr>
          <w:sz w:val="24"/>
          <w:szCs w:val="24"/>
          <w:lang w:val="lt-LT" w:eastAsia="lt-LT"/>
        </w:rPr>
      </w:pPr>
      <w:r>
        <w:rPr>
          <w:sz w:val="24"/>
          <w:szCs w:val="24"/>
          <w:lang w:val="lt-LT"/>
        </w:rPr>
        <w:tab/>
      </w:r>
      <w:r w:rsidR="00E0377F">
        <w:rPr>
          <w:sz w:val="24"/>
          <w:szCs w:val="24"/>
          <w:lang w:val="lt-LT" w:eastAsia="lt-LT"/>
        </w:rPr>
        <w:t>21</w:t>
      </w:r>
      <w:r w:rsidRPr="000E4EFB">
        <w:rPr>
          <w:sz w:val="24"/>
          <w:szCs w:val="24"/>
          <w:lang w:val="lt-LT" w:eastAsia="lt-LT"/>
        </w:rPr>
        <w:t>.1. nuomininkui neįvykdžius sutarties 2</w:t>
      </w:r>
      <w:r w:rsidR="00DD4FA7">
        <w:rPr>
          <w:sz w:val="24"/>
          <w:szCs w:val="24"/>
          <w:lang w:val="lt-LT" w:eastAsia="lt-LT"/>
        </w:rPr>
        <w:t>5</w:t>
      </w:r>
      <w:r w:rsidRPr="000E4EFB">
        <w:rPr>
          <w:sz w:val="24"/>
          <w:szCs w:val="24"/>
          <w:lang w:val="lt-LT" w:eastAsia="lt-LT"/>
        </w:rPr>
        <w:t xml:space="preserve"> punkte jam nustatytos pareigos;</w:t>
      </w:r>
    </w:p>
    <w:p w14:paraId="5DE6486C" w14:textId="77777777" w:rsidR="00BC3664" w:rsidRPr="00AB6F68" w:rsidRDefault="00E0377F" w:rsidP="000E4EFB">
      <w:pPr>
        <w:tabs>
          <w:tab w:val="left" w:pos="851"/>
        </w:tabs>
        <w:jc w:val="both"/>
        <w:rPr>
          <w:sz w:val="24"/>
          <w:szCs w:val="24"/>
          <w:lang w:val="lt-LT"/>
        </w:rPr>
      </w:pPr>
      <w:r>
        <w:rPr>
          <w:sz w:val="24"/>
          <w:szCs w:val="24"/>
          <w:lang w:val="lt-LT" w:eastAsia="lt-LT"/>
        </w:rPr>
        <w:tab/>
        <w:t>21</w:t>
      </w:r>
      <w:r w:rsidR="00BC3664">
        <w:rPr>
          <w:sz w:val="24"/>
          <w:szCs w:val="24"/>
          <w:lang w:val="lt-LT" w:eastAsia="lt-LT"/>
        </w:rPr>
        <w:t xml:space="preserve">.2. </w:t>
      </w:r>
      <w:r w:rsidR="00BC3664" w:rsidRPr="00AB6F68">
        <w:rPr>
          <w:sz w:val="24"/>
          <w:szCs w:val="24"/>
          <w:lang w:val="lt-LT" w:eastAsia="lt-LT"/>
        </w:rPr>
        <w:t>kai į žemės sklypą atkuriamos nuosavybės teisės, išskyrus įstatymų, reglamentuojančių piliečių nuosavybės teisių į išlikusį nekilnojamąjį turtą atkūrimą, nustatytus atvejus;</w:t>
      </w:r>
    </w:p>
    <w:p w14:paraId="66753544" w14:textId="77777777" w:rsidR="000E4EFB" w:rsidRPr="00AB6F68" w:rsidRDefault="000E4EFB" w:rsidP="000E4EFB">
      <w:pPr>
        <w:tabs>
          <w:tab w:val="left" w:pos="851"/>
        </w:tabs>
        <w:jc w:val="both"/>
        <w:rPr>
          <w:sz w:val="24"/>
          <w:szCs w:val="24"/>
          <w:lang w:val="lt-LT"/>
        </w:rPr>
      </w:pPr>
      <w:r w:rsidRPr="00AB6F68">
        <w:rPr>
          <w:sz w:val="24"/>
          <w:szCs w:val="24"/>
          <w:lang w:val="lt-LT"/>
        </w:rPr>
        <w:tab/>
      </w:r>
      <w:r w:rsidR="00E0377F">
        <w:rPr>
          <w:sz w:val="24"/>
          <w:szCs w:val="24"/>
          <w:lang w:val="lt-LT" w:eastAsia="lt-LT"/>
        </w:rPr>
        <w:t>21</w:t>
      </w:r>
      <w:r w:rsidR="00BC3664" w:rsidRPr="00AB6F68">
        <w:rPr>
          <w:sz w:val="24"/>
          <w:szCs w:val="24"/>
          <w:lang w:val="lt-LT" w:eastAsia="lt-LT"/>
        </w:rPr>
        <w:t>.3</w:t>
      </w:r>
      <w:r w:rsidRPr="00AB6F68">
        <w:rPr>
          <w:sz w:val="24"/>
          <w:szCs w:val="24"/>
          <w:lang w:val="lt-LT" w:eastAsia="lt-LT"/>
        </w:rPr>
        <w:t xml:space="preserve">. </w:t>
      </w:r>
      <w:r w:rsidR="00BC3664" w:rsidRPr="00AB6F68">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7803C114" w14:textId="77777777" w:rsidR="009D2E4D" w:rsidRDefault="000E4EFB" w:rsidP="009D2E4D">
      <w:pPr>
        <w:tabs>
          <w:tab w:val="left" w:pos="851"/>
        </w:tabs>
        <w:jc w:val="both"/>
        <w:rPr>
          <w:sz w:val="24"/>
          <w:szCs w:val="24"/>
          <w:lang w:val="lt-LT"/>
        </w:rPr>
      </w:pPr>
      <w:r w:rsidRPr="00AB6F68">
        <w:rPr>
          <w:sz w:val="24"/>
          <w:szCs w:val="24"/>
          <w:lang w:val="lt-LT"/>
        </w:rPr>
        <w:tab/>
      </w:r>
      <w:r w:rsidR="00E0377F">
        <w:rPr>
          <w:sz w:val="24"/>
          <w:szCs w:val="24"/>
          <w:lang w:val="lt-LT" w:eastAsia="lt-LT"/>
        </w:rPr>
        <w:t>21</w:t>
      </w:r>
      <w:r w:rsidR="00BC3664" w:rsidRPr="00AB6F68">
        <w:rPr>
          <w:sz w:val="24"/>
          <w:szCs w:val="24"/>
          <w:lang w:val="lt-LT" w:eastAsia="lt-LT"/>
        </w:rPr>
        <w:t>.4</w:t>
      </w:r>
      <w:r w:rsidRPr="00AB6F68">
        <w:rPr>
          <w:sz w:val="24"/>
          <w:szCs w:val="24"/>
          <w:lang w:val="lt-LT" w:eastAsia="lt-LT"/>
        </w:rPr>
        <w:t>.</w:t>
      </w:r>
      <w:r w:rsidR="00BC3664" w:rsidRPr="00AB6F68">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AB6F68">
        <w:rPr>
          <w:color w:val="000000"/>
          <w:sz w:val="24"/>
          <w:szCs w:val="24"/>
          <w:lang w:val="lt-LT"/>
        </w:rPr>
        <w:t>;</w:t>
      </w:r>
      <w:r w:rsidRPr="00AB6F68">
        <w:rPr>
          <w:sz w:val="24"/>
          <w:szCs w:val="24"/>
          <w:lang w:val="lt-LT"/>
        </w:rPr>
        <w:tab/>
      </w:r>
      <w:r w:rsidR="00E0377F">
        <w:rPr>
          <w:color w:val="000000"/>
          <w:sz w:val="24"/>
          <w:szCs w:val="24"/>
          <w:lang w:val="lt-LT"/>
        </w:rPr>
        <w:t>21</w:t>
      </w:r>
      <w:r w:rsidR="00BC3664" w:rsidRPr="00AB6F68">
        <w:rPr>
          <w:color w:val="000000"/>
          <w:sz w:val="24"/>
          <w:szCs w:val="24"/>
          <w:lang w:val="lt-LT"/>
        </w:rPr>
        <w:t>.5</w:t>
      </w:r>
      <w:r w:rsidRPr="00AB6F68">
        <w:rPr>
          <w:color w:val="000000"/>
          <w:sz w:val="24"/>
          <w:szCs w:val="24"/>
          <w:lang w:val="lt-LT"/>
        </w:rPr>
        <w:t xml:space="preserve">. </w:t>
      </w:r>
      <w:r w:rsidR="00BC3664" w:rsidRPr="00AB6F68">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AB6F68">
        <w:rPr>
          <w:sz w:val="24"/>
          <w:szCs w:val="24"/>
          <w:lang w:val="lt-LT"/>
        </w:rPr>
        <w:t xml:space="preserve">, </w:t>
      </w:r>
      <w:r w:rsidR="00BC3664" w:rsidRPr="00AB6F68">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68A745AB" w14:textId="431313C7" w:rsidR="00AB6F68" w:rsidRPr="009D2E4D" w:rsidRDefault="009D2E4D" w:rsidP="009D2E4D">
      <w:pPr>
        <w:tabs>
          <w:tab w:val="left" w:pos="851"/>
        </w:tabs>
        <w:jc w:val="both"/>
        <w:rPr>
          <w:sz w:val="24"/>
          <w:szCs w:val="24"/>
          <w:lang w:val="lt-LT"/>
        </w:rPr>
      </w:pPr>
      <w:r>
        <w:rPr>
          <w:sz w:val="24"/>
          <w:szCs w:val="24"/>
          <w:lang w:val="lt-LT"/>
        </w:rPr>
        <w:tab/>
      </w:r>
      <w:r w:rsidR="00E0377F">
        <w:rPr>
          <w:color w:val="000000"/>
          <w:sz w:val="24"/>
          <w:szCs w:val="24"/>
          <w:lang w:val="lt-LT"/>
        </w:rPr>
        <w:t>21</w:t>
      </w:r>
      <w:r w:rsidR="00BC3664" w:rsidRPr="00AB6F68">
        <w:rPr>
          <w:color w:val="000000"/>
          <w:sz w:val="24"/>
          <w:szCs w:val="24"/>
          <w:lang w:val="lt-LT"/>
        </w:rPr>
        <w:t xml:space="preserve">.6.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w:t>
      </w:r>
      <w:r w:rsidR="00BC3664" w:rsidRPr="00AB6F68">
        <w:rPr>
          <w:color w:val="000000"/>
          <w:sz w:val="24"/>
          <w:szCs w:val="24"/>
          <w:lang w:val="lt-LT"/>
        </w:rPr>
        <w:lastRenderedPageBreak/>
        <w:t>galimybė statyti, ar nuomininkas nėra sumokėjęs atlyginimo už statinių statybos galimybę ir (ar) negautas statybą leidžiantis dokumentas naujų statinių statybai;</w:t>
      </w:r>
    </w:p>
    <w:p w14:paraId="74289453" w14:textId="77777777" w:rsidR="00BC3664" w:rsidRPr="00AB6F68" w:rsidRDefault="00E0377F" w:rsidP="00AB6F68">
      <w:pPr>
        <w:widowControl w:val="0"/>
        <w:spacing w:line="259" w:lineRule="auto"/>
        <w:ind w:firstLine="851"/>
        <w:jc w:val="both"/>
        <w:rPr>
          <w:color w:val="000000"/>
          <w:sz w:val="24"/>
          <w:szCs w:val="24"/>
          <w:lang w:val="lt-LT"/>
        </w:rPr>
      </w:pPr>
      <w:r>
        <w:rPr>
          <w:color w:val="000000"/>
          <w:sz w:val="24"/>
          <w:szCs w:val="24"/>
          <w:lang w:val="lt-LT"/>
        </w:rPr>
        <w:t>21</w:t>
      </w:r>
      <w:r w:rsidR="00BC3664" w:rsidRPr="00AB6F68">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53CF20DF" w14:textId="77777777" w:rsidR="00BC3664" w:rsidRPr="00AB6F68" w:rsidRDefault="00E0377F" w:rsidP="00BC3664">
      <w:pPr>
        <w:tabs>
          <w:tab w:val="left" w:pos="851"/>
        </w:tabs>
        <w:jc w:val="both"/>
        <w:rPr>
          <w:color w:val="000000"/>
          <w:sz w:val="24"/>
          <w:szCs w:val="24"/>
          <w:lang w:val="lt-LT"/>
        </w:rPr>
      </w:pPr>
      <w:r>
        <w:rPr>
          <w:color w:val="000000"/>
          <w:sz w:val="24"/>
          <w:szCs w:val="24"/>
          <w:lang w:val="lt-LT"/>
        </w:rPr>
        <w:tab/>
        <w:t>21</w:t>
      </w:r>
      <w:r w:rsidR="00BC3664" w:rsidRPr="00AB6F68">
        <w:rPr>
          <w:color w:val="000000"/>
          <w:sz w:val="24"/>
          <w:szCs w:val="24"/>
          <w:lang w:val="lt-LT"/>
        </w:rPr>
        <w:t>.8.</w:t>
      </w:r>
      <w:r w:rsidR="00BC3664" w:rsidRPr="00AB6F68">
        <w:rPr>
          <w:sz w:val="24"/>
          <w:szCs w:val="24"/>
          <w:lang w:val="lt-LT" w:eastAsia="lt-LT"/>
        </w:rPr>
        <w:t xml:space="preserve"> </w:t>
      </w:r>
      <w:r w:rsidR="00BC3664" w:rsidRPr="00AB6F68">
        <w:rPr>
          <w:color w:val="000000"/>
          <w:sz w:val="24"/>
          <w:szCs w:val="24"/>
          <w:lang w:val="lt-LT"/>
        </w:rPr>
        <w:t>jeigu žemės sklypas paimamas naudoti visuomenės poreikiams;</w:t>
      </w:r>
    </w:p>
    <w:p w14:paraId="4C2CFA6E" w14:textId="77777777" w:rsidR="00BC3664" w:rsidRPr="00AB6F68" w:rsidRDefault="000E4EFB" w:rsidP="000E4EFB">
      <w:pPr>
        <w:tabs>
          <w:tab w:val="left" w:pos="851"/>
        </w:tabs>
        <w:jc w:val="both"/>
        <w:rPr>
          <w:sz w:val="24"/>
          <w:szCs w:val="24"/>
          <w:lang w:val="lt-LT" w:eastAsia="lt-LT"/>
        </w:rPr>
      </w:pPr>
      <w:r w:rsidRPr="00AB6F68">
        <w:rPr>
          <w:color w:val="000000"/>
          <w:sz w:val="24"/>
          <w:szCs w:val="24"/>
          <w:lang w:val="lt-LT"/>
        </w:rPr>
        <w:tab/>
      </w:r>
      <w:r w:rsidR="00E0377F">
        <w:rPr>
          <w:color w:val="000000"/>
          <w:sz w:val="24"/>
          <w:szCs w:val="24"/>
          <w:lang w:val="lt-LT"/>
        </w:rPr>
        <w:t>21</w:t>
      </w:r>
      <w:r w:rsidR="00AB6F68">
        <w:rPr>
          <w:color w:val="000000"/>
          <w:sz w:val="24"/>
          <w:szCs w:val="24"/>
          <w:lang w:val="lt-LT"/>
        </w:rPr>
        <w:t>.9</w:t>
      </w:r>
      <w:r w:rsidRPr="00AB6F68">
        <w:rPr>
          <w:color w:val="000000"/>
          <w:sz w:val="24"/>
          <w:szCs w:val="24"/>
          <w:lang w:val="lt-LT"/>
        </w:rPr>
        <w:t>.</w:t>
      </w:r>
      <w:r w:rsidRPr="00AB6F68">
        <w:rPr>
          <w:b/>
          <w:bCs/>
          <w:color w:val="000000"/>
          <w:sz w:val="24"/>
          <w:szCs w:val="24"/>
          <w:lang w:val="lt-LT"/>
        </w:rPr>
        <w:t xml:space="preserve"> </w:t>
      </w:r>
      <w:r w:rsidR="00BC3664" w:rsidRPr="00AB6F68">
        <w:rPr>
          <w:sz w:val="24"/>
          <w:szCs w:val="24"/>
          <w:lang w:val="lt-LT" w:eastAsia="lt-LT"/>
        </w:rPr>
        <w:t>nutraukiama kitais Lietuvos Respublikos civilinio kodekso ir kitų įstatymų, reglamentuojančių nuomos sutarčių nutraukimą, nustatytais atvejais.</w:t>
      </w:r>
    </w:p>
    <w:p w14:paraId="74902B9E" w14:textId="77777777" w:rsidR="007925DD" w:rsidRPr="00AB6F68" w:rsidRDefault="000E4EFB" w:rsidP="00AB6F68">
      <w:pPr>
        <w:tabs>
          <w:tab w:val="left" w:pos="851"/>
        </w:tabs>
        <w:jc w:val="both"/>
        <w:rPr>
          <w:sz w:val="24"/>
          <w:szCs w:val="24"/>
          <w:lang w:val="lt-LT"/>
        </w:rPr>
      </w:pPr>
      <w:r w:rsidRPr="00AB6F68">
        <w:rPr>
          <w:sz w:val="24"/>
          <w:szCs w:val="24"/>
          <w:lang w:val="lt-LT"/>
        </w:rPr>
        <w:tab/>
      </w:r>
      <w:r w:rsidR="00E0377F">
        <w:rPr>
          <w:sz w:val="24"/>
          <w:szCs w:val="24"/>
          <w:lang w:val="lt-LT"/>
        </w:rPr>
        <w:t>22</w:t>
      </w:r>
      <w:r w:rsidR="007E0BDD" w:rsidRPr="00AB6F68">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AB6F68">
        <w:rPr>
          <w:sz w:val="24"/>
          <w:szCs w:val="24"/>
          <w:lang w:val="lt-LT"/>
        </w:rPr>
        <w:t xml:space="preserve">ir (ar) būdo keitimą, lėšomis. </w:t>
      </w:r>
    </w:p>
    <w:p w14:paraId="59E64E8C" w14:textId="77777777" w:rsidR="00BC3664" w:rsidRPr="00AB6F68" w:rsidRDefault="00E0377F" w:rsidP="000E4EFB">
      <w:pPr>
        <w:tabs>
          <w:tab w:val="left" w:pos="851"/>
        </w:tabs>
        <w:jc w:val="both"/>
        <w:rPr>
          <w:sz w:val="24"/>
          <w:szCs w:val="24"/>
          <w:lang w:val="lt-LT"/>
        </w:rPr>
      </w:pPr>
      <w:r>
        <w:rPr>
          <w:sz w:val="24"/>
          <w:szCs w:val="24"/>
          <w:lang w:val="lt-LT"/>
        </w:rPr>
        <w:tab/>
        <w:t>23</w:t>
      </w:r>
      <w:r w:rsidR="00BC3664" w:rsidRPr="00AB6F68">
        <w:rPr>
          <w:sz w:val="24"/>
          <w:szCs w:val="24"/>
          <w:lang w:val="lt-LT"/>
        </w:rPr>
        <w:t>. Savivaldybė, išnuomojusi valstybinės žemės sklypą ar jo dalį, gali atleisti valstybinės žemės nuomininką nuo nuomos mokesčio mokėjimo</w:t>
      </w:r>
      <w:r w:rsidR="00684134">
        <w:rPr>
          <w:sz w:val="24"/>
          <w:szCs w:val="24"/>
          <w:lang w:val="lt-LT"/>
        </w:rPr>
        <w:t>.</w:t>
      </w:r>
    </w:p>
    <w:p w14:paraId="73603E54" w14:textId="77777777" w:rsidR="007925DD" w:rsidRPr="00AB6F68" w:rsidRDefault="007925DD" w:rsidP="007925DD">
      <w:pPr>
        <w:tabs>
          <w:tab w:val="left" w:pos="851"/>
        </w:tabs>
        <w:jc w:val="both"/>
        <w:rPr>
          <w:sz w:val="24"/>
          <w:szCs w:val="24"/>
          <w:lang w:val="lt-LT"/>
        </w:rPr>
      </w:pPr>
      <w:r w:rsidRPr="00AB6F68">
        <w:rPr>
          <w:sz w:val="24"/>
          <w:szCs w:val="24"/>
          <w:lang w:val="lt-LT"/>
        </w:rPr>
        <w:tab/>
      </w:r>
      <w:r w:rsidR="00E0377F">
        <w:rPr>
          <w:sz w:val="24"/>
          <w:szCs w:val="24"/>
          <w:lang w:val="lt-LT"/>
        </w:rPr>
        <w:t>24</w:t>
      </w:r>
      <w:r w:rsidR="007E0BDD" w:rsidRPr="00AB6F68">
        <w:rPr>
          <w:sz w:val="24"/>
          <w:szCs w:val="24"/>
          <w:lang w:val="lt-LT"/>
        </w:rPr>
        <w:t>. Prie šios sutarties pridedamas išnuomojamo žemės sklypo planas</w:t>
      </w:r>
      <w:r w:rsidR="007C3D41" w:rsidRPr="00AB6F68">
        <w:rPr>
          <w:sz w:val="24"/>
          <w:szCs w:val="24"/>
          <w:lang w:val="lt-LT"/>
        </w:rPr>
        <w:t xml:space="preserve"> M 1:</w:t>
      </w:r>
      <w:r w:rsidR="00ED1C39" w:rsidRPr="00AB6F68">
        <w:rPr>
          <w:sz w:val="24"/>
          <w:szCs w:val="24"/>
          <w:lang w:val="lt-LT"/>
        </w:rPr>
        <w:t>5</w:t>
      </w:r>
      <w:r w:rsidR="007C3D41" w:rsidRPr="00AB6F68">
        <w:rPr>
          <w:sz w:val="24"/>
          <w:szCs w:val="24"/>
          <w:lang w:val="lt-LT"/>
        </w:rPr>
        <w:t>00</w:t>
      </w:r>
      <w:r w:rsidR="007E0BDD" w:rsidRPr="00AB6F68">
        <w:rPr>
          <w:sz w:val="24"/>
          <w:szCs w:val="24"/>
          <w:lang w:val="lt-LT"/>
        </w:rPr>
        <w:t>, kaip neatskiriama sudedamoji šios sutarties dalis.</w:t>
      </w:r>
    </w:p>
    <w:p w14:paraId="4E4404D1" w14:textId="77777777" w:rsidR="00AB6F68" w:rsidRPr="00AB6F68" w:rsidRDefault="007925DD" w:rsidP="007925DD">
      <w:pPr>
        <w:tabs>
          <w:tab w:val="left" w:pos="851"/>
        </w:tabs>
        <w:jc w:val="both"/>
        <w:rPr>
          <w:sz w:val="24"/>
          <w:szCs w:val="24"/>
          <w:lang w:val="lt-LT"/>
        </w:rPr>
      </w:pPr>
      <w:r w:rsidRPr="00AB6F68">
        <w:rPr>
          <w:sz w:val="24"/>
          <w:szCs w:val="24"/>
          <w:lang w:val="lt-LT"/>
        </w:rPr>
        <w:tab/>
      </w:r>
      <w:r w:rsidR="00E0377F">
        <w:rPr>
          <w:sz w:val="24"/>
          <w:szCs w:val="24"/>
          <w:lang w:val="lt-LT"/>
        </w:rPr>
        <w:t>25</w:t>
      </w:r>
      <w:r w:rsidR="007E0BDD" w:rsidRPr="00AB6F68">
        <w:rPr>
          <w:sz w:val="24"/>
          <w:szCs w:val="24"/>
          <w:lang w:val="lt-LT"/>
        </w:rPr>
        <w:t xml:space="preserve">. </w:t>
      </w:r>
      <w:r w:rsidR="00AB6F68" w:rsidRPr="00AB6F68">
        <w:rPr>
          <w:sz w:val="24"/>
          <w:szCs w:val="24"/>
          <w:lang w:val="lt-LT"/>
        </w:rPr>
        <w:t>Juridinį faktą apie sudarytą sutartį nuomininkas savo lėšomis per 3 mėnesius įregistruoja Nekilnojamojo turto registre.</w:t>
      </w:r>
    </w:p>
    <w:p w14:paraId="227999C6" w14:textId="77777777" w:rsidR="007E0BDD" w:rsidRDefault="007925DD" w:rsidP="007925DD">
      <w:pPr>
        <w:tabs>
          <w:tab w:val="left" w:pos="851"/>
        </w:tabs>
        <w:jc w:val="both"/>
        <w:rPr>
          <w:sz w:val="24"/>
          <w:szCs w:val="24"/>
          <w:lang w:val="lt-LT"/>
        </w:rPr>
      </w:pPr>
      <w:r>
        <w:rPr>
          <w:sz w:val="24"/>
          <w:szCs w:val="24"/>
          <w:lang w:val="lt-LT"/>
        </w:rPr>
        <w:tab/>
      </w:r>
      <w:r w:rsidR="00E0377F">
        <w:rPr>
          <w:sz w:val="24"/>
          <w:szCs w:val="24"/>
          <w:lang w:val="lt-LT"/>
        </w:rPr>
        <w:t>26</w:t>
      </w:r>
      <w:r w:rsidR="007E0BDD" w:rsidRPr="007E0BDD">
        <w:rPr>
          <w:sz w:val="24"/>
          <w:szCs w:val="24"/>
          <w:lang w:val="lt-LT"/>
        </w:rPr>
        <w:t>. Sutartis sudaryta dviem egzemplioriais, kurių vienas paliekamas nuomotojui, kitas egzempliorius įteikiamas nuominink</w:t>
      </w:r>
      <w:r w:rsidR="0074031C">
        <w:rPr>
          <w:sz w:val="24"/>
          <w:szCs w:val="24"/>
          <w:lang w:val="lt-LT"/>
        </w:rPr>
        <w:t>ui</w:t>
      </w:r>
      <w:r w:rsidR="007E0BDD" w:rsidRPr="007E0BDD">
        <w:rPr>
          <w:sz w:val="24"/>
          <w:szCs w:val="24"/>
          <w:lang w:val="lt-LT"/>
        </w:rPr>
        <w:t xml:space="preserve">.  </w:t>
      </w:r>
      <w:r>
        <w:rPr>
          <w:sz w:val="24"/>
          <w:szCs w:val="24"/>
          <w:lang w:val="lt-LT"/>
        </w:rPr>
        <w:t>Jei sutartį šalys pasirašo kvalifikuotais elektroniniais parašais, pasirašomas 1 (vienas) elektroninis sutarties egzempliorius, kuriuo šalys pasidalina elektroninių ryšių priemonėmis.</w:t>
      </w:r>
    </w:p>
    <w:p w14:paraId="43819A83" w14:textId="77777777" w:rsidR="00F373AF" w:rsidRDefault="00F373AF" w:rsidP="009D2E4D">
      <w:pPr>
        <w:jc w:val="both"/>
        <w:rPr>
          <w:sz w:val="24"/>
          <w:szCs w:val="24"/>
          <w:lang w:val="lt-LT"/>
        </w:rPr>
      </w:pPr>
    </w:p>
    <w:p w14:paraId="5E116A35" w14:textId="77777777" w:rsidR="00F373AF" w:rsidRPr="007E0BDD" w:rsidRDefault="00F373AF" w:rsidP="00F373AF">
      <w:pPr>
        <w:jc w:val="both"/>
        <w:rPr>
          <w:sz w:val="24"/>
          <w:szCs w:val="24"/>
          <w:lang w:val="lt-LT"/>
        </w:rPr>
      </w:pPr>
      <w:r w:rsidRPr="007E0BDD">
        <w:rPr>
          <w:sz w:val="24"/>
          <w:szCs w:val="24"/>
          <w:lang w:val="lt-LT"/>
        </w:rPr>
        <w:t>Nuomotojas</w:t>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r>
      <w:r>
        <w:rPr>
          <w:sz w:val="24"/>
          <w:szCs w:val="24"/>
          <w:lang w:val="lt-LT"/>
        </w:rPr>
        <w:t xml:space="preserve">       </w:t>
      </w:r>
      <w:r>
        <w:rPr>
          <w:sz w:val="24"/>
          <w:szCs w:val="24"/>
          <w:lang w:val="lt-LT"/>
        </w:rPr>
        <w:tab/>
      </w:r>
      <w:r>
        <w:rPr>
          <w:sz w:val="24"/>
          <w:szCs w:val="24"/>
          <w:lang w:val="lt-LT"/>
        </w:rPr>
        <w:tab/>
      </w:r>
      <w:r w:rsidR="007163D8">
        <w:rPr>
          <w:sz w:val="24"/>
          <w:szCs w:val="24"/>
          <w:lang w:val="lt-LT"/>
        </w:rPr>
        <w:t xml:space="preserve"> </w:t>
      </w:r>
      <w:r>
        <w:rPr>
          <w:sz w:val="24"/>
          <w:szCs w:val="24"/>
          <w:lang w:val="lt-LT"/>
        </w:rPr>
        <w:t>Antanas Kalnius</w:t>
      </w:r>
    </w:p>
    <w:p w14:paraId="5D244C31" w14:textId="77777777" w:rsidR="00F373AF" w:rsidRPr="007E0BDD" w:rsidRDefault="00F373AF" w:rsidP="00F373AF">
      <w:pPr>
        <w:ind w:firstLine="720"/>
        <w:jc w:val="both"/>
        <w:rPr>
          <w:sz w:val="24"/>
          <w:szCs w:val="24"/>
          <w:lang w:val="lt-LT"/>
        </w:rPr>
      </w:pPr>
      <w:r w:rsidRPr="007E0BDD">
        <w:rPr>
          <w:sz w:val="24"/>
          <w:szCs w:val="24"/>
          <w:lang w:val="lt-LT"/>
        </w:rPr>
        <w:t>A.V.</w:t>
      </w:r>
      <w:r w:rsidR="009B1948">
        <w:rPr>
          <w:sz w:val="24"/>
          <w:szCs w:val="24"/>
          <w:lang w:val="lt-LT"/>
        </w:rPr>
        <w:t xml:space="preserve"> </w:t>
      </w:r>
    </w:p>
    <w:p w14:paraId="15DAD608" w14:textId="77777777" w:rsidR="00F373AF" w:rsidRDefault="00F373AF" w:rsidP="009D2E4D">
      <w:pPr>
        <w:jc w:val="both"/>
        <w:rPr>
          <w:sz w:val="24"/>
          <w:szCs w:val="24"/>
          <w:lang w:val="lt-LT"/>
        </w:rPr>
      </w:pPr>
    </w:p>
    <w:p w14:paraId="0751BAA4" w14:textId="1538DA6A" w:rsidR="0099465F" w:rsidRDefault="00F373AF" w:rsidP="007163D8">
      <w:pPr>
        <w:rPr>
          <w:sz w:val="24"/>
          <w:szCs w:val="24"/>
          <w:lang w:val="lt-LT"/>
        </w:rPr>
      </w:pPr>
      <w:r>
        <w:rPr>
          <w:sz w:val="24"/>
          <w:szCs w:val="24"/>
          <w:lang w:val="lt-LT"/>
        </w:rPr>
        <w:t>Nuomininka</w:t>
      </w:r>
      <w:r w:rsidR="0074031C">
        <w:rPr>
          <w:sz w:val="24"/>
          <w:szCs w:val="24"/>
          <w:lang w:val="lt-LT"/>
        </w:rPr>
        <w:t>s</w:t>
      </w:r>
      <w:r w:rsidRPr="007E0BDD">
        <w:rPr>
          <w:sz w:val="24"/>
          <w:szCs w:val="24"/>
          <w:lang w:val="lt-LT"/>
        </w:rPr>
        <w:t xml:space="preserve"> </w:t>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00233DC1">
        <w:rPr>
          <w:sz w:val="24"/>
          <w:szCs w:val="24"/>
          <w:lang w:val="lt-LT"/>
        </w:rPr>
        <w:tab/>
        <w:t xml:space="preserve">      A.D. </w:t>
      </w:r>
      <w:r w:rsidR="00233DC1" w:rsidRPr="00233DC1">
        <w:rPr>
          <w:i/>
          <w:sz w:val="24"/>
          <w:szCs w:val="24"/>
        </w:rPr>
        <w:t>(</w:t>
      </w:r>
      <w:proofErr w:type="spellStart"/>
      <w:r w:rsidR="00233DC1" w:rsidRPr="00233DC1">
        <w:rPr>
          <w:i/>
          <w:sz w:val="24"/>
          <w:szCs w:val="24"/>
        </w:rPr>
        <w:t>duomenys</w:t>
      </w:r>
      <w:proofErr w:type="spellEnd"/>
      <w:r w:rsidR="00233DC1" w:rsidRPr="00233DC1">
        <w:rPr>
          <w:i/>
          <w:sz w:val="24"/>
          <w:szCs w:val="24"/>
        </w:rPr>
        <w:t xml:space="preserve"> </w:t>
      </w:r>
      <w:proofErr w:type="spellStart"/>
      <w:r w:rsidR="00233DC1" w:rsidRPr="00233DC1">
        <w:rPr>
          <w:i/>
          <w:sz w:val="24"/>
          <w:szCs w:val="24"/>
        </w:rPr>
        <w:t>neskelbtini</w:t>
      </w:r>
      <w:proofErr w:type="spellEnd"/>
      <w:r w:rsidR="00233DC1" w:rsidRPr="00233DC1">
        <w:rPr>
          <w:i/>
          <w:sz w:val="24"/>
          <w:szCs w:val="24"/>
        </w:rPr>
        <w:t>)</w:t>
      </w:r>
    </w:p>
    <w:p w14:paraId="6571CEDD" w14:textId="77777777" w:rsidR="00E0039F" w:rsidRDefault="00E0039F" w:rsidP="00E0039F">
      <w:pPr>
        <w:ind w:left="6480"/>
        <w:jc w:val="right"/>
        <w:rPr>
          <w:sz w:val="24"/>
          <w:szCs w:val="24"/>
          <w:lang w:val="lt-LT"/>
        </w:rPr>
      </w:pPr>
      <w:r>
        <w:rPr>
          <w:sz w:val="24"/>
          <w:szCs w:val="24"/>
          <w:lang w:val="lt-LT"/>
        </w:rPr>
        <w:t xml:space="preserve"> </w:t>
      </w:r>
    </w:p>
    <w:p w14:paraId="5A19D158" w14:textId="6A5414C2" w:rsidR="00F373AF" w:rsidRPr="007E0BDD" w:rsidRDefault="00233DC1" w:rsidP="00946FAF">
      <w:pPr>
        <w:ind w:left="6480"/>
        <w:jc w:val="right"/>
        <w:rPr>
          <w:sz w:val="24"/>
          <w:szCs w:val="24"/>
          <w:lang w:val="lt-LT"/>
        </w:rPr>
      </w:pPr>
      <w:r>
        <w:rPr>
          <w:sz w:val="24"/>
          <w:szCs w:val="24"/>
          <w:lang w:val="lt-LT"/>
        </w:rPr>
        <w:t xml:space="preserve">V. D. </w:t>
      </w:r>
      <w:r w:rsidRPr="00233DC1">
        <w:rPr>
          <w:i/>
          <w:sz w:val="24"/>
          <w:szCs w:val="24"/>
        </w:rPr>
        <w:t>(</w:t>
      </w:r>
      <w:proofErr w:type="spellStart"/>
      <w:proofErr w:type="gramStart"/>
      <w:r w:rsidRPr="00233DC1">
        <w:rPr>
          <w:i/>
          <w:sz w:val="24"/>
          <w:szCs w:val="24"/>
        </w:rPr>
        <w:t>duomenys</w:t>
      </w:r>
      <w:proofErr w:type="spellEnd"/>
      <w:proofErr w:type="gramEnd"/>
      <w:r w:rsidRPr="00233DC1">
        <w:rPr>
          <w:i/>
          <w:sz w:val="24"/>
          <w:szCs w:val="24"/>
        </w:rPr>
        <w:t xml:space="preserve"> </w:t>
      </w:r>
      <w:proofErr w:type="spellStart"/>
      <w:r w:rsidRPr="00233DC1">
        <w:rPr>
          <w:i/>
          <w:sz w:val="24"/>
          <w:szCs w:val="24"/>
        </w:rPr>
        <w:t>neskelbtini</w:t>
      </w:r>
      <w:proofErr w:type="spellEnd"/>
      <w:r w:rsidRPr="00233DC1">
        <w:rPr>
          <w:i/>
          <w:sz w:val="24"/>
          <w:szCs w:val="24"/>
        </w:rPr>
        <w:t>)</w:t>
      </w:r>
    </w:p>
    <w:sectPr w:rsidR="00F373AF" w:rsidRPr="007E0BDD" w:rsidSect="00540E61">
      <w:headerReference w:type="even" r:id="rId8"/>
      <w:head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09245" w14:textId="77777777" w:rsidR="00FD3F81" w:rsidRDefault="00FD3F81">
      <w:r>
        <w:separator/>
      </w:r>
    </w:p>
  </w:endnote>
  <w:endnote w:type="continuationSeparator" w:id="0">
    <w:p w14:paraId="5DF0E624" w14:textId="77777777" w:rsidR="00FD3F81" w:rsidRDefault="00FD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D7BAB" w14:textId="77777777" w:rsidR="00FD3F81" w:rsidRDefault="00FD3F81">
      <w:r>
        <w:separator/>
      </w:r>
    </w:p>
  </w:footnote>
  <w:footnote w:type="continuationSeparator" w:id="0">
    <w:p w14:paraId="13920BCC" w14:textId="77777777" w:rsidR="00FD3F81" w:rsidRDefault="00FD3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565DA" w14:textId="77777777" w:rsidR="0002692A" w:rsidRDefault="0002692A"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321210D" w14:textId="77777777" w:rsidR="0002692A" w:rsidRDefault="0002692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FCDB5" w14:textId="59EF14B9" w:rsidR="00D13E7F" w:rsidRPr="00540E61" w:rsidRDefault="00D13E7F">
    <w:pPr>
      <w:pStyle w:val="Antrats"/>
      <w:jc w:val="center"/>
      <w:rPr>
        <w:sz w:val="24"/>
        <w:szCs w:val="24"/>
      </w:rPr>
    </w:pPr>
    <w:r w:rsidRPr="00540E61">
      <w:rPr>
        <w:sz w:val="24"/>
        <w:szCs w:val="24"/>
      </w:rPr>
      <w:fldChar w:fldCharType="begin"/>
    </w:r>
    <w:r w:rsidRPr="00540E61">
      <w:rPr>
        <w:sz w:val="24"/>
        <w:szCs w:val="24"/>
      </w:rPr>
      <w:instrText xml:space="preserve"> PAGE   \* MERGEFORMAT </w:instrText>
    </w:r>
    <w:r w:rsidRPr="00540E61">
      <w:rPr>
        <w:sz w:val="24"/>
        <w:szCs w:val="24"/>
      </w:rPr>
      <w:fldChar w:fldCharType="separate"/>
    </w:r>
    <w:r w:rsidR="00846153">
      <w:rPr>
        <w:noProof/>
        <w:sz w:val="24"/>
        <w:szCs w:val="24"/>
      </w:rPr>
      <w:t>4</w:t>
    </w:r>
    <w:r w:rsidRPr="00540E61">
      <w:rPr>
        <w:noProof/>
        <w:sz w:val="24"/>
        <w:szCs w:val="24"/>
      </w:rPr>
      <w:fldChar w:fldCharType="end"/>
    </w:r>
  </w:p>
  <w:p w14:paraId="620358BE" w14:textId="77777777" w:rsidR="0002692A" w:rsidRDefault="000269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 w15:restartNumberingAfterBreak="0">
    <w:nsid w:val="27231ED8"/>
    <w:multiLevelType w:val="hybridMultilevel"/>
    <w:tmpl w:val="2340C938"/>
    <w:lvl w:ilvl="0" w:tplc="44AA9EF2">
      <w:start w:val="1"/>
      <w:numFmt w:val="upperLetter"/>
      <w:lvlText w:val="%1."/>
      <w:lvlJc w:val="left"/>
      <w:pPr>
        <w:ind w:left="8220" w:hanging="360"/>
      </w:pPr>
      <w:rPr>
        <w:rFonts w:hint="default"/>
      </w:rPr>
    </w:lvl>
    <w:lvl w:ilvl="1" w:tplc="04270019" w:tentative="1">
      <w:start w:val="1"/>
      <w:numFmt w:val="lowerLetter"/>
      <w:lvlText w:val="%2."/>
      <w:lvlJc w:val="left"/>
      <w:pPr>
        <w:ind w:left="8940" w:hanging="360"/>
      </w:pPr>
    </w:lvl>
    <w:lvl w:ilvl="2" w:tplc="0427001B" w:tentative="1">
      <w:start w:val="1"/>
      <w:numFmt w:val="lowerRoman"/>
      <w:lvlText w:val="%3."/>
      <w:lvlJc w:val="right"/>
      <w:pPr>
        <w:ind w:left="9660" w:hanging="180"/>
      </w:pPr>
    </w:lvl>
    <w:lvl w:ilvl="3" w:tplc="0427000F" w:tentative="1">
      <w:start w:val="1"/>
      <w:numFmt w:val="decimal"/>
      <w:lvlText w:val="%4."/>
      <w:lvlJc w:val="left"/>
      <w:pPr>
        <w:ind w:left="10380" w:hanging="360"/>
      </w:pPr>
    </w:lvl>
    <w:lvl w:ilvl="4" w:tplc="04270019" w:tentative="1">
      <w:start w:val="1"/>
      <w:numFmt w:val="lowerLetter"/>
      <w:lvlText w:val="%5."/>
      <w:lvlJc w:val="left"/>
      <w:pPr>
        <w:ind w:left="11100" w:hanging="360"/>
      </w:pPr>
    </w:lvl>
    <w:lvl w:ilvl="5" w:tplc="0427001B" w:tentative="1">
      <w:start w:val="1"/>
      <w:numFmt w:val="lowerRoman"/>
      <w:lvlText w:val="%6."/>
      <w:lvlJc w:val="right"/>
      <w:pPr>
        <w:ind w:left="11820" w:hanging="180"/>
      </w:pPr>
    </w:lvl>
    <w:lvl w:ilvl="6" w:tplc="0427000F" w:tentative="1">
      <w:start w:val="1"/>
      <w:numFmt w:val="decimal"/>
      <w:lvlText w:val="%7."/>
      <w:lvlJc w:val="left"/>
      <w:pPr>
        <w:ind w:left="12540" w:hanging="360"/>
      </w:pPr>
    </w:lvl>
    <w:lvl w:ilvl="7" w:tplc="04270019" w:tentative="1">
      <w:start w:val="1"/>
      <w:numFmt w:val="lowerLetter"/>
      <w:lvlText w:val="%8."/>
      <w:lvlJc w:val="left"/>
      <w:pPr>
        <w:ind w:left="13260" w:hanging="360"/>
      </w:pPr>
    </w:lvl>
    <w:lvl w:ilvl="8" w:tplc="0427001B" w:tentative="1">
      <w:start w:val="1"/>
      <w:numFmt w:val="lowerRoman"/>
      <w:lvlText w:val="%9."/>
      <w:lvlJc w:val="right"/>
      <w:pPr>
        <w:ind w:left="139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8C"/>
    <w:rsid w:val="0000242B"/>
    <w:rsid w:val="000027ED"/>
    <w:rsid w:val="00006363"/>
    <w:rsid w:val="000067B8"/>
    <w:rsid w:val="00006BA2"/>
    <w:rsid w:val="000126A6"/>
    <w:rsid w:val="00015695"/>
    <w:rsid w:val="0002520F"/>
    <w:rsid w:val="0002643A"/>
    <w:rsid w:val="0002692A"/>
    <w:rsid w:val="000308B6"/>
    <w:rsid w:val="00036864"/>
    <w:rsid w:val="000403A6"/>
    <w:rsid w:val="00041A88"/>
    <w:rsid w:val="00051CB3"/>
    <w:rsid w:val="00052056"/>
    <w:rsid w:val="00054A10"/>
    <w:rsid w:val="000635BA"/>
    <w:rsid w:val="0006388F"/>
    <w:rsid w:val="00063E26"/>
    <w:rsid w:val="00066D42"/>
    <w:rsid w:val="000700BA"/>
    <w:rsid w:val="00070578"/>
    <w:rsid w:val="00070F85"/>
    <w:rsid w:val="00073030"/>
    <w:rsid w:val="00073C56"/>
    <w:rsid w:val="000824AE"/>
    <w:rsid w:val="000833BD"/>
    <w:rsid w:val="00084155"/>
    <w:rsid w:val="00086C58"/>
    <w:rsid w:val="00087A4E"/>
    <w:rsid w:val="00095340"/>
    <w:rsid w:val="0009654B"/>
    <w:rsid w:val="000A2F1B"/>
    <w:rsid w:val="000A350D"/>
    <w:rsid w:val="000B54E8"/>
    <w:rsid w:val="000C1B88"/>
    <w:rsid w:val="000C26A1"/>
    <w:rsid w:val="000C597C"/>
    <w:rsid w:val="000C702B"/>
    <w:rsid w:val="000D0160"/>
    <w:rsid w:val="000D13A2"/>
    <w:rsid w:val="000D1436"/>
    <w:rsid w:val="000D51D9"/>
    <w:rsid w:val="000D7E1F"/>
    <w:rsid w:val="000E1DBB"/>
    <w:rsid w:val="000E2AC7"/>
    <w:rsid w:val="000E40E5"/>
    <w:rsid w:val="000E4912"/>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300"/>
    <w:rsid w:val="001244B4"/>
    <w:rsid w:val="00124E5B"/>
    <w:rsid w:val="001310DF"/>
    <w:rsid w:val="001323B7"/>
    <w:rsid w:val="001352B2"/>
    <w:rsid w:val="00135C06"/>
    <w:rsid w:val="00137EA4"/>
    <w:rsid w:val="00140A7C"/>
    <w:rsid w:val="001436FD"/>
    <w:rsid w:val="00145F7B"/>
    <w:rsid w:val="001542EF"/>
    <w:rsid w:val="001618E4"/>
    <w:rsid w:val="00165043"/>
    <w:rsid w:val="001657B7"/>
    <w:rsid w:val="001677B8"/>
    <w:rsid w:val="00170B1E"/>
    <w:rsid w:val="001725DE"/>
    <w:rsid w:val="0017368B"/>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DC1"/>
    <w:rsid w:val="00233F7E"/>
    <w:rsid w:val="002415FB"/>
    <w:rsid w:val="002417AD"/>
    <w:rsid w:val="00241940"/>
    <w:rsid w:val="00241D11"/>
    <w:rsid w:val="00242F28"/>
    <w:rsid w:val="00246159"/>
    <w:rsid w:val="00246A30"/>
    <w:rsid w:val="002509A6"/>
    <w:rsid w:val="00252791"/>
    <w:rsid w:val="00255DA9"/>
    <w:rsid w:val="00261F4F"/>
    <w:rsid w:val="00262B6B"/>
    <w:rsid w:val="00262C82"/>
    <w:rsid w:val="00267033"/>
    <w:rsid w:val="0027160D"/>
    <w:rsid w:val="00276AFF"/>
    <w:rsid w:val="00282E4D"/>
    <w:rsid w:val="00291608"/>
    <w:rsid w:val="002B4F88"/>
    <w:rsid w:val="002B5254"/>
    <w:rsid w:val="002C0478"/>
    <w:rsid w:val="002C082A"/>
    <w:rsid w:val="002C2574"/>
    <w:rsid w:val="002D4900"/>
    <w:rsid w:val="002D491E"/>
    <w:rsid w:val="002E6130"/>
    <w:rsid w:val="002F23A6"/>
    <w:rsid w:val="002F29BD"/>
    <w:rsid w:val="003040A5"/>
    <w:rsid w:val="003053A8"/>
    <w:rsid w:val="00322773"/>
    <w:rsid w:val="00325C03"/>
    <w:rsid w:val="0032679B"/>
    <w:rsid w:val="003318AC"/>
    <w:rsid w:val="00336B43"/>
    <w:rsid w:val="00341299"/>
    <w:rsid w:val="0034234A"/>
    <w:rsid w:val="0035207E"/>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65695"/>
    <w:rsid w:val="004773FE"/>
    <w:rsid w:val="004803AE"/>
    <w:rsid w:val="004827AC"/>
    <w:rsid w:val="00484CB7"/>
    <w:rsid w:val="00490898"/>
    <w:rsid w:val="004929ED"/>
    <w:rsid w:val="004A7EED"/>
    <w:rsid w:val="004B5B72"/>
    <w:rsid w:val="004B6748"/>
    <w:rsid w:val="004C3756"/>
    <w:rsid w:val="004C39EF"/>
    <w:rsid w:val="004D0FE2"/>
    <w:rsid w:val="004E3911"/>
    <w:rsid w:val="004E460C"/>
    <w:rsid w:val="004F5B92"/>
    <w:rsid w:val="00501C15"/>
    <w:rsid w:val="005043D5"/>
    <w:rsid w:val="005108FC"/>
    <w:rsid w:val="00511B77"/>
    <w:rsid w:val="00514737"/>
    <w:rsid w:val="00521085"/>
    <w:rsid w:val="00522374"/>
    <w:rsid w:val="005254AC"/>
    <w:rsid w:val="00527DE9"/>
    <w:rsid w:val="00527E98"/>
    <w:rsid w:val="00530F64"/>
    <w:rsid w:val="005324F7"/>
    <w:rsid w:val="005339A8"/>
    <w:rsid w:val="00535CB3"/>
    <w:rsid w:val="00537ECC"/>
    <w:rsid w:val="00540E61"/>
    <w:rsid w:val="0055007F"/>
    <w:rsid w:val="0055500B"/>
    <w:rsid w:val="005576D1"/>
    <w:rsid w:val="00571A8C"/>
    <w:rsid w:val="0057545B"/>
    <w:rsid w:val="0057775F"/>
    <w:rsid w:val="005817C2"/>
    <w:rsid w:val="00581B9F"/>
    <w:rsid w:val="00587440"/>
    <w:rsid w:val="00590830"/>
    <w:rsid w:val="005A1BB4"/>
    <w:rsid w:val="005A2D55"/>
    <w:rsid w:val="005A3AD2"/>
    <w:rsid w:val="005A5529"/>
    <w:rsid w:val="005A691E"/>
    <w:rsid w:val="005B077B"/>
    <w:rsid w:val="005B6FFF"/>
    <w:rsid w:val="005C0723"/>
    <w:rsid w:val="005D3163"/>
    <w:rsid w:val="005E10C9"/>
    <w:rsid w:val="005E12D7"/>
    <w:rsid w:val="005E1D6E"/>
    <w:rsid w:val="005E2B36"/>
    <w:rsid w:val="005E2EF0"/>
    <w:rsid w:val="005E2F39"/>
    <w:rsid w:val="005E63D1"/>
    <w:rsid w:val="005F07F3"/>
    <w:rsid w:val="005F1668"/>
    <w:rsid w:val="005F428A"/>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1D0D"/>
    <w:rsid w:val="006A063B"/>
    <w:rsid w:val="006A6609"/>
    <w:rsid w:val="006B3B3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206F"/>
    <w:rsid w:val="00714099"/>
    <w:rsid w:val="00715B87"/>
    <w:rsid w:val="007163D8"/>
    <w:rsid w:val="007238AE"/>
    <w:rsid w:val="007318E0"/>
    <w:rsid w:val="007353B0"/>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E32"/>
    <w:rsid w:val="00803AB9"/>
    <w:rsid w:val="00803D66"/>
    <w:rsid w:val="008071AE"/>
    <w:rsid w:val="008109B4"/>
    <w:rsid w:val="00813D19"/>
    <w:rsid w:val="00813FEC"/>
    <w:rsid w:val="0081741F"/>
    <w:rsid w:val="008207EE"/>
    <w:rsid w:val="00822257"/>
    <w:rsid w:val="008305F8"/>
    <w:rsid w:val="008320CB"/>
    <w:rsid w:val="00846153"/>
    <w:rsid w:val="00852A36"/>
    <w:rsid w:val="0085730D"/>
    <w:rsid w:val="008616CE"/>
    <w:rsid w:val="0086629C"/>
    <w:rsid w:val="00873DD1"/>
    <w:rsid w:val="008749D6"/>
    <w:rsid w:val="00885B60"/>
    <w:rsid w:val="00892CA0"/>
    <w:rsid w:val="008957DC"/>
    <w:rsid w:val="008A090A"/>
    <w:rsid w:val="008A1D54"/>
    <w:rsid w:val="008B478B"/>
    <w:rsid w:val="008B6C86"/>
    <w:rsid w:val="008B7549"/>
    <w:rsid w:val="008C396F"/>
    <w:rsid w:val="008C458E"/>
    <w:rsid w:val="008C60D5"/>
    <w:rsid w:val="008D2113"/>
    <w:rsid w:val="008D55F9"/>
    <w:rsid w:val="008E4378"/>
    <w:rsid w:val="008F0509"/>
    <w:rsid w:val="008F305A"/>
    <w:rsid w:val="008F3532"/>
    <w:rsid w:val="008F3B96"/>
    <w:rsid w:val="008F63FE"/>
    <w:rsid w:val="008F7245"/>
    <w:rsid w:val="009000B2"/>
    <w:rsid w:val="00902B71"/>
    <w:rsid w:val="0090658B"/>
    <w:rsid w:val="0090721F"/>
    <w:rsid w:val="00911BBE"/>
    <w:rsid w:val="00914AD9"/>
    <w:rsid w:val="00914FCB"/>
    <w:rsid w:val="00916329"/>
    <w:rsid w:val="00920D9A"/>
    <w:rsid w:val="009226F4"/>
    <w:rsid w:val="00924ACD"/>
    <w:rsid w:val="009256A1"/>
    <w:rsid w:val="00934968"/>
    <w:rsid w:val="009411D9"/>
    <w:rsid w:val="00944E17"/>
    <w:rsid w:val="00946872"/>
    <w:rsid w:val="00946FAF"/>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904"/>
    <w:rsid w:val="009B1948"/>
    <w:rsid w:val="009B3868"/>
    <w:rsid w:val="009C5586"/>
    <w:rsid w:val="009D18D7"/>
    <w:rsid w:val="009D2E4D"/>
    <w:rsid w:val="009D5E20"/>
    <w:rsid w:val="009E2B71"/>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2FA0"/>
    <w:rsid w:val="00A64A80"/>
    <w:rsid w:val="00A73269"/>
    <w:rsid w:val="00A758B0"/>
    <w:rsid w:val="00A848A9"/>
    <w:rsid w:val="00A8681E"/>
    <w:rsid w:val="00A94CE1"/>
    <w:rsid w:val="00A96008"/>
    <w:rsid w:val="00A972BD"/>
    <w:rsid w:val="00AA50A0"/>
    <w:rsid w:val="00AA74FE"/>
    <w:rsid w:val="00AA7951"/>
    <w:rsid w:val="00AA7FF7"/>
    <w:rsid w:val="00AB120E"/>
    <w:rsid w:val="00AB13A1"/>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71CA"/>
    <w:rsid w:val="00B10CB4"/>
    <w:rsid w:val="00B143AF"/>
    <w:rsid w:val="00B1446C"/>
    <w:rsid w:val="00B20234"/>
    <w:rsid w:val="00B21AB7"/>
    <w:rsid w:val="00B22008"/>
    <w:rsid w:val="00B22647"/>
    <w:rsid w:val="00B23D4E"/>
    <w:rsid w:val="00B269A7"/>
    <w:rsid w:val="00B274BF"/>
    <w:rsid w:val="00B27CB2"/>
    <w:rsid w:val="00B30893"/>
    <w:rsid w:val="00B314FB"/>
    <w:rsid w:val="00B33073"/>
    <w:rsid w:val="00B33FF6"/>
    <w:rsid w:val="00B34257"/>
    <w:rsid w:val="00B34B1D"/>
    <w:rsid w:val="00B41505"/>
    <w:rsid w:val="00B42CA4"/>
    <w:rsid w:val="00B430F7"/>
    <w:rsid w:val="00B470EB"/>
    <w:rsid w:val="00B50F35"/>
    <w:rsid w:val="00B55A9F"/>
    <w:rsid w:val="00B567FB"/>
    <w:rsid w:val="00B60C5D"/>
    <w:rsid w:val="00B65A1A"/>
    <w:rsid w:val="00B668F3"/>
    <w:rsid w:val="00B771FA"/>
    <w:rsid w:val="00B8360A"/>
    <w:rsid w:val="00B840A9"/>
    <w:rsid w:val="00B86BB7"/>
    <w:rsid w:val="00B870C6"/>
    <w:rsid w:val="00B905B1"/>
    <w:rsid w:val="00B91D47"/>
    <w:rsid w:val="00B93775"/>
    <w:rsid w:val="00B96DE9"/>
    <w:rsid w:val="00BA6099"/>
    <w:rsid w:val="00BB07F3"/>
    <w:rsid w:val="00BC2281"/>
    <w:rsid w:val="00BC3664"/>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0E4"/>
    <w:rsid w:val="00C44312"/>
    <w:rsid w:val="00C52A2B"/>
    <w:rsid w:val="00C648F8"/>
    <w:rsid w:val="00C64E2A"/>
    <w:rsid w:val="00C67280"/>
    <w:rsid w:val="00C67706"/>
    <w:rsid w:val="00C7338E"/>
    <w:rsid w:val="00C74F4A"/>
    <w:rsid w:val="00C75824"/>
    <w:rsid w:val="00C773C9"/>
    <w:rsid w:val="00C80A59"/>
    <w:rsid w:val="00C82F63"/>
    <w:rsid w:val="00C85369"/>
    <w:rsid w:val="00C87B0C"/>
    <w:rsid w:val="00C901A7"/>
    <w:rsid w:val="00C920CB"/>
    <w:rsid w:val="00C92689"/>
    <w:rsid w:val="00C93842"/>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0E7D"/>
    <w:rsid w:val="00DA5EDE"/>
    <w:rsid w:val="00DA68FE"/>
    <w:rsid w:val="00DB1D23"/>
    <w:rsid w:val="00DB321A"/>
    <w:rsid w:val="00DB3C21"/>
    <w:rsid w:val="00DC0062"/>
    <w:rsid w:val="00DD4FA7"/>
    <w:rsid w:val="00DE0648"/>
    <w:rsid w:val="00DE3008"/>
    <w:rsid w:val="00DE3B8F"/>
    <w:rsid w:val="00DE5B52"/>
    <w:rsid w:val="00E0039F"/>
    <w:rsid w:val="00E0377F"/>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71150"/>
    <w:rsid w:val="00E83273"/>
    <w:rsid w:val="00E83A53"/>
    <w:rsid w:val="00E85D48"/>
    <w:rsid w:val="00E95C3C"/>
    <w:rsid w:val="00EA2A2A"/>
    <w:rsid w:val="00EA6578"/>
    <w:rsid w:val="00EB4086"/>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F011E8"/>
    <w:rsid w:val="00F040F0"/>
    <w:rsid w:val="00F103A1"/>
    <w:rsid w:val="00F108FC"/>
    <w:rsid w:val="00F1219F"/>
    <w:rsid w:val="00F127BB"/>
    <w:rsid w:val="00F158F1"/>
    <w:rsid w:val="00F277F6"/>
    <w:rsid w:val="00F33252"/>
    <w:rsid w:val="00F373AF"/>
    <w:rsid w:val="00F4780C"/>
    <w:rsid w:val="00F5261D"/>
    <w:rsid w:val="00F54DE4"/>
    <w:rsid w:val="00F5617A"/>
    <w:rsid w:val="00F657F3"/>
    <w:rsid w:val="00F8131C"/>
    <w:rsid w:val="00F816DF"/>
    <w:rsid w:val="00F93256"/>
    <w:rsid w:val="00FA398B"/>
    <w:rsid w:val="00FA79AA"/>
    <w:rsid w:val="00FA7B4D"/>
    <w:rsid w:val="00FB3B04"/>
    <w:rsid w:val="00FB6FA0"/>
    <w:rsid w:val="00FD1803"/>
    <w:rsid w:val="00FD2874"/>
    <w:rsid w:val="00FD39F8"/>
    <w:rsid w:val="00FD3F81"/>
    <w:rsid w:val="00FD7B94"/>
    <w:rsid w:val="00FD7FD7"/>
    <w:rsid w:val="00FE2721"/>
    <w:rsid w:val="00FE299E"/>
    <w:rsid w:val="00FE2C1D"/>
    <w:rsid w:val="00FE3623"/>
    <w:rsid w:val="00FE3C3C"/>
    <w:rsid w:val="00FF2222"/>
    <w:rsid w:val="00FF2F90"/>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DC67C"/>
  <w15:chartTrackingRefBased/>
  <w15:docId w15:val="{F97598A5-52A9-4F90-842C-CC5644B1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4797-C4BC-4610-AE46-6FB38306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Nuomos sutartis</Template>
  <TotalTime>2</TotalTime>
  <Pages>4</Pages>
  <Words>1787</Words>
  <Characters>12590</Characters>
  <Application>Microsoft Office Word</Application>
  <DocSecurity>0</DocSecurity>
  <Lines>104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Kristina Žiaušienė</cp:lastModifiedBy>
  <cp:revision>3</cp:revision>
  <cp:lastPrinted>2024-06-10T05:47:00Z</cp:lastPrinted>
  <dcterms:created xsi:type="dcterms:W3CDTF">2024-07-19T12:08:00Z</dcterms:created>
  <dcterms:modified xsi:type="dcterms:W3CDTF">2024-07-19T12:10:00Z</dcterms:modified>
</cp:coreProperties>
</file>