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F6EE" w14:textId="77777777" w:rsidR="00902F68" w:rsidRPr="008E5B56" w:rsidRDefault="00902F68" w:rsidP="00EF7A54">
      <w:pPr>
        <w:tabs>
          <w:tab w:val="left" w:pos="0"/>
        </w:tabs>
        <w:jc w:val="center"/>
        <w:rPr>
          <w:rFonts w:eastAsiaTheme="minorHAnsi"/>
          <w:b/>
          <w:caps/>
          <w:sz w:val="28"/>
          <w:szCs w:val="28"/>
        </w:rPr>
      </w:pPr>
      <w:r w:rsidRPr="008E5B56">
        <w:rPr>
          <w:rFonts w:eastAsiaTheme="minorHAnsi"/>
          <w:b/>
          <w:caps/>
          <w:sz w:val="28"/>
          <w:szCs w:val="28"/>
        </w:rPr>
        <w:t>Kretingos rajono savivaldybės taryba</w:t>
      </w:r>
    </w:p>
    <w:p w14:paraId="34B8E466" w14:textId="77777777" w:rsidR="00902F68" w:rsidRPr="008E5B56" w:rsidRDefault="00902F68" w:rsidP="00EF7A54">
      <w:pPr>
        <w:tabs>
          <w:tab w:val="left" w:pos="0"/>
        </w:tabs>
        <w:rPr>
          <w:rFonts w:eastAsiaTheme="minorHAnsi"/>
          <w:b/>
          <w:caps/>
          <w:szCs w:val="24"/>
        </w:rPr>
      </w:pPr>
    </w:p>
    <w:p w14:paraId="341EF206" w14:textId="77777777" w:rsidR="00902F68" w:rsidRPr="008E5B56" w:rsidRDefault="00902F68" w:rsidP="00EF7A54">
      <w:pPr>
        <w:tabs>
          <w:tab w:val="left" w:pos="0"/>
        </w:tabs>
        <w:jc w:val="center"/>
        <w:rPr>
          <w:rFonts w:eastAsiaTheme="minorHAnsi"/>
          <w:b/>
          <w:caps/>
          <w:szCs w:val="24"/>
        </w:rPr>
      </w:pPr>
      <w:r w:rsidRPr="008E5B56">
        <w:rPr>
          <w:rFonts w:eastAsiaTheme="minorHAnsi"/>
          <w:b/>
          <w:caps/>
          <w:szCs w:val="24"/>
        </w:rPr>
        <w:t>sprendimas</w:t>
      </w:r>
    </w:p>
    <w:p w14:paraId="2237A946" w14:textId="3F4AA368" w:rsidR="00902F68" w:rsidRPr="008E5B56" w:rsidRDefault="00902F68" w:rsidP="00EF7A54">
      <w:pPr>
        <w:tabs>
          <w:tab w:val="left" w:pos="0"/>
        </w:tabs>
        <w:jc w:val="center"/>
        <w:rPr>
          <w:rFonts w:eastAsiaTheme="minorHAnsi"/>
          <w:szCs w:val="24"/>
        </w:rPr>
      </w:pPr>
      <w:r w:rsidRPr="008E5B56">
        <w:rPr>
          <w:rFonts w:eastAsiaTheme="minorHAnsi"/>
          <w:b/>
          <w:caps/>
          <w:szCs w:val="24"/>
        </w:rPr>
        <w:t>DĖL KRETINGOS RAJONO SAVIVALDYBĖS TARYBOS 20</w:t>
      </w:r>
      <w:r w:rsidR="00EC4AD9" w:rsidRPr="008E5B56">
        <w:rPr>
          <w:rFonts w:eastAsiaTheme="minorHAnsi"/>
          <w:b/>
          <w:caps/>
          <w:szCs w:val="24"/>
        </w:rPr>
        <w:t>22</w:t>
      </w:r>
      <w:r w:rsidRPr="008E5B56">
        <w:rPr>
          <w:rFonts w:eastAsiaTheme="minorHAnsi"/>
          <w:b/>
          <w:caps/>
          <w:szCs w:val="24"/>
        </w:rPr>
        <w:t xml:space="preserve"> M. </w:t>
      </w:r>
      <w:r w:rsidR="00FB25EA">
        <w:rPr>
          <w:rFonts w:eastAsiaTheme="minorHAnsi"/>
          <w:b/>
          <w:caps/>
          <w:szCs w:val="24"/>
        </w:rPr>
        <w:t>SAUSIO 27</w:t>
      </w:r>
      <w:r w:rsidRPr="008E5B56">
        <w:rPr>
          <w:rFonts w:eastAsiaTheme="minorHAnsi"/>
          <w:b/>
          <w:caps/>
          <w:szCs w:val="24"/>
        </w:rPr>
        <w:t xml:space="preserve"> D. SPRENDIMO nR. t2-</w:t>
      </w:r>
      <w:r w:rsidR="00FB25EA">
        <w:rPr>
          <w:rFonts w:eastAsiaTheme="minorHAnsi"/>
          <w:b/>
          <w:caps/>
          <w:szCs w:val="24"/>
        </w:rPr>
        <w:t>18</w:t>
      </w:r>
      <w:r w:rsidRPr="008E5B56">
        <w:rPr>
          <w:rFonts w:eastAsiaTheme="minorHAnsi"/>
          <w:b/>
          <w:caps/>
          <w:szCs w:val="24"/>
        </w:rPr>
        <w:t xml:space="preserve"> „Dėl </w:t>
      </w:r>
      <w:r w:rsidR="00FB25EA">
        <w:rPr>
          <w:rFonts w:eastAsiaTheme="minorHAnsi"/>
          <w:b/>
          <w:caps/>
          <w:szCs w:val="24"/>
        </w:rPr>
        <w:t>TRANSPORTO PASLAUGŲ TEIKIMO IR MOKĖJIMO UŽ PASLAUGAS TVARKOS APRAŠO PATVIRTINIMO</w:t>
      </w:r>
      <w:r w:rsidR="00EC4AD9" w:rsidRPr="008E5B56">
        <w:rPr>
          <w:rFonts w:eastAsiaTheme="minorHAnsi"/>
          <w:b/>
          <w:caps/>
          <w:szCs w:val="24"/>
        </w:rPr>
        <w:t>“ PAKEITIMO</w:t>
      </w:r>
    </w:p>
    <w:p w14:paraId="4C6594C8" w14:textId="77777777" w:rsidR="00902F68" w:rsidRPr="008E5B56" w:rsidRDefault="00902F68" w:rsidP="00EF7A54">
      <w:pPr>
        <w:tabs>
          <w:tab w:val="left" w:pos="1276"/>
        </w:tabs>
        <w:rPr>
          <w:rFonts w:eastAsiaTheme="minorHAnsi"/>
          <w:szCs w:val="24"/>
        </w:rPr>
      </w:pPr>
    </w:p>
    <w:p w14:paraId="700998E4" w14:textId="08A31612" w:rsidR="00902F68" w:rsidRPr="008E5B56" w:rsidRDefault="00AD2D63" w:rsidP="00EF7A54">
      <w:pPr>
        <w:tabs>
          <w:tab w:val="left" w:pos="1276"/>
        </w:tabs>
        <w:jc w:val="center"/>
        <w:rPr>
          <w:rFonts w:eastAsiaTheme="minorHAnsi"/>
          <w:szCs w:val="24"/>
        </w:rPr>
      </w:pPr>
      <w:r w:rsidRPr="008E5B56">
        <w:rPr>
          <w:rFonts w:eastAsiaTheme="minorHAnsi"/>
          <w:szCs w:val="24"/>
        </w:rPr>
        <w:t>202</w:t>
      </w:r>
      <w:r w:rsidR="001E0E94" w:rsidRPr="008E5B56">
        <w:rPr>
          <w:rFonts w:eastAsiaTheme="minorHAnsi"/>
          <w:szCs w:val="24"/>
        </w:rPr>
        <w:t>4</w:t>
      </w:r>
      <w:r w:rsidR="00902F68" w:rsidRPr="008E5B56">
        <w:rPr>
          <w:rFonts w:eastAsiaTheme="minorHAnsi"/>
          <w:szCs w:val="24"/>
        </w:rPr>
        <w:t xml:space="preserve"> m. </w:t>
      </w:r>
      <w:r w:rsidR="003B0EF1">
        <w:rPr>
          <w:rFonts w:eastAsiaTheme="minorHAnsi"/>
          <w:szCs w:val="24"/>
        </w:rPr>
        <w:t>birželio 14</w:t>
      </w:r>
      <w:bookmarkStart w:id="0" w:name="_GoBack"/>
      <w:bookmarkEnd w:id="0"/>
      <w:r w:rsidR="00902F68" w:rsidRPr="008E5B56">
        <w:rPr>
          <w:rFonts w:eastAsiaTheme="minorHAnsi"/>
          <w:szCs w:val="24"/>
        </w:rPr>
        <w:t xml:space="preserve"> d. Nr. T</w:t>
      </w:r>
      <w:r w:rsidR="00EC4AD9" w:rsidRPr="008E5B56">
        <w:rPr>
          <w:rFonts w:eastAsiaTheme="minorHAnsi"/>
          <w:szCs w:val="24"/>
        </w:rPr>
        <w:t>1-</w:t>
      </w:r>
      <w:r w:rsidR="003B0EF1">
        <w:rPr>
          <w:rFonts w:eastAsiaTheme="minorHAnsi"/>
          <w:szCs w:val="24"/>
        </w:rPr>
        <w:t>296</w:t>
      </w:r>
    </w:p>
    <w:p w14:paraId="3B3B53AC" w14:textId="77777777" w:rsidR="00902F68" w:rsidRPr="008E5B56" w:rsidRDefault="00902F68" w:rsidP="00EF7A54">
      <w:pPr>
        <w:tabs>
          <w:tab w:val="left" w:pos="1276"/>
        </w:tabs>
        <w:jc w:val="center"/>
        <w:rPr>
          <w:rFonts w:eastAsiaTheme="minorHAnsi"/>
          <w:szCs w:val="24"/>
        </w:rPr>
      </w:pPr>
      <w:r w:rsidRPr="008E5B56">
        <w:rPr>
          <w:rFonts w:eastAsiaTheme="minorHAnsi"/>
          <w:szCs w:val="24"/>
        </w:rPr>
        <w:t>Kretinga</w:t>
      </w:r>
    </w:p>
    <w:p w14:paraId="6E05B63D" w14:textId="77777777" w:rsidR="00902F68" w:rsidRPr="008E5B56" w:rsidRDefault="00902F68" w:rsidP="00EF7A54">
      <w:pPr>
        <w:tabs>
          <w:tab w:val="left" w:pos="912"/>
        </w:tabs>
        <w:jc w:val="both"/>
        <w:rPr>
          <w:b/>
          <w:szCs w:val="24"/>
        </w:rPr>
      </w:pPr>
    </w:p>
    <w:p w14:paraId="6C2D2A4F" w14:textId="15AF2D69" w:rsidR="00165E0C" w:rsidRPr="008E5B56" w:rsidRDefault="00165E0C" w:rsidP="005E3380">
      <w:pPr>
        <w:tabs>
          <w:tab w:val="left" w:pos="912"/>
        </w:tabs>
        <w:ind w:firstLine="851"/>
        <w:jc w:val="both"/>
        <w:rPr>
          <w:szCs w:val="24"/>
        </w:rPr>
      </w:pPr>
      <w:r w:rsidRPr="008E5B56">
        <w:rPr>
          <w:szCs w:val="24"/>
        </w:rPr>
        <w:t xml:space="preserve">Kretingos rajono savivaldybės taryba </w:t>
      </w:r>
      <w:r w:rsidRPr="008E5B56">
        <w:rPr>
          <w:spacing w:val="60"/>
          <w:szCs w:val="24"/>
        </w:rPr>
        <w:t>nusprendži</w:t>
      </w:r>
      <w:r w:rsidRPr="008E5B56">
        <w:rPr>
          <w:szCs w:val="24"/>
        </w:rPr>
        <w:t>a:</w:t>
      </w:r>
    </w:p>
    <w:p w14:paraId="027696B6" w14:textId="6D5833A6" w:rsidR="00BF40D1" w:rsidRPr="006F28AC" w:rsidRDefault="003A4B9A" w:rsidP="006F28AC">
      <w:pPr>
        <w:pStyle w:val="Sraopastraipa"/>
        <w:numPr>
          <w:ilvl w:val="0"/>
          <w:numId w:val="26"/>
        </w:numPr>
        <w:tabs>
          <w:tab w:val="left" w:pos="1134"/>
        </w:tabs>
        <w:ind w:left="0" w:firstLine="851"/>
        <w:jc w:val="both"/>
        <w:rPr>
          <w:szCs w:val="24"/>
          <w:lang w:eastAsia="zh-CN"/>
        </w:rPr>
      </w:pPr>
      <w:r w:rsidRPr="006F28AC">
        <w:rPr>
          <w:szCs w:val="24"/>
          <w:lang w:eastAsia="zh-CN"/>
        </w:rPr>
        <w:t xml:space="preserve">Pakeisti </w:t>
      </w:r>
      <w:r w:rsidR="00D47458">
        <w:rPr>
          <w:szCs w:val="24"/>
          <w:lang w:eastAsia="zh-CN"/>
        </w:rPr>
        <w:t xml:space="preserve">Transporto paslaugų teikimo ir mokėjimo už paslaugas tvarkos aprašą, patvirtintą </w:t>
      </w:r>
      <w:r w:rsidR="008E5B56" w:rsidRPr="006F28AC">
        <w:rPr>
          <w:szCs w:val="24"/>
          <w:lang w:eastAsia="zh-CN"/>
        </w:rPr>
        <w:t xml:space="preserve">Kretingos rajono savivaldybės tarybos </w:t>
      </w:r>
      <w:r w:rsidR="00BF40D1" w:rsidRPr="006F28AC">
        <w:rPr>
          <w:szCs w:val="24"/>
          <w:lang w:eastAsia="zh-CN"/>
        </w:rPr>
        <w:t xml:space="preserve">2022 m. </w:t>
      </w:r>
      <w:r w:rsidR="000D4EF8">
        <w:rPr>
          <w:szCs w:val="24"/>
          <w:lang w:eastAsia="zh-CN"/>
        </w:rPr>
        <w:t>sausio 27 d.</w:t>
      </w:r>
      <w:r w:rsidR="00BF40D1" w:rsidRPr="006F28AC">
        <w:rPr>
          <w:szCs w:val="24"/>
          <w:lang w:eastAsia="zh-CN"/>
        </w:rPr>
        <w:t xml:space="preserve"> sprendim</w:t>
      </w:r>
      <w:r w:rsidR="00D47458">
        <w:rPr>
          <w:szCs w:val="24"/>
          <w:lang w:eastAsia="zh-CN"/>
        </w:rPr>
        <w:t>o</w:t>
      </w:r>
      <w:r w:rsidR="00BF40D1" w:rsidRPr="006F28AC">
        <w:rPr>
          <w:szCs w:val="24"/>
          <w:lang w:eastAsia="zh-CN"/>
        </w:rPr>
        <w:t xml:space="preserve"> Nr. T2-</w:t>
      </w:r>
      <w:r w:rsidR="000D4EF8">
        <w:rPr>
          <w:szCs w:val="24"/>
          <w:lang w:eastAsia="zh-CN"/>
        </w:rPr>
        <w:t>18</w:t>
      </w:r>
      <w:r w:rsidR="00BF40D1" w:rsidRPr="006F28AC">
        <w:rPr>
          <w:szCs w:val="24"/>
          <w:lang w:eastAsia="zh-CN"/>
        </w:rPr>
        <w:t xml:space="preserve"> „Dėl </w:t>
      </w:r>
      <w:r w:rsidR="000D4EF8">
        <w:rPr>
          <w:szCs w:val="24"/>
          <w:lang w:eastAsia="zh-CN"/>
        </w:rPr>
        <w:t>transporto paslaugų teikimo ir mokėjimo už paslaugas tvarkos aprašo patvirtinimo</w:t>
      </w:r>
      <w:r w:rsidR="00BF40D1" w:rsidRPr="006F28AC">
        <w:rPr>
          <w:szCs w:val="24"/>
          <w:lang w:eastAsia="zh-CN"/>
        </w:rPr>
        <w:t>“</w:t>
      </w:r>
      <w:r w:rsidR="00D47458">
        <w:rPr>
          <w:szCs w:val="24"/>
          <w:lang w:eastAsia="zh-CN"/>
        </w:rPr>
        <w:t xml:space="preserve"> 1 punktu</w:t>
      </w:r>
      <w:r w:rsidR="00BF40D1" w:rsidRPr="006F28AC">
        <w:rPr>
          <w:szCs w:val="24"/>
          <w:lang w:eastAsia="zh-CN"/>
        </w:rPr>
        <w:t>:</w:t>
      </w:r>
    </w:p>
    <w:p w14:paraId="21BC9DD1" w14:textId="376BB950" w:rsidR="002B2C41" w:rsidRPr="005513BC" w:rsidRDefault="006F28AC" w:rsidP="00B30D7C">
      <w:pPr>
        <w:pStyle w:val="Sraopastraipa"/>
        <w:widowControl w:val="0"/>
        <w:numPr>
          <w:ilvl w:val="1"/>
          <w:numId w:val="26"/>
        </w:numPr>
        <w:suppressAutoHyphens/>
        <w:jc w:val="both"/>
        <w:rPr>
          <w:szCs w:val="24"/>
          <w:lang w:eastAsia="zh-CN"/>
        </w:rPr>
      </w:pPr>
      <w:r>
        <w:t xml:space="preserve"> </w:t>
      </w:r>
      <w:r w:rsidR="009C79D2">
        <w:rPr>
          <w:szCs w:val="24"/>
          <w:lang w:eastAsia="zh-CN"/>
        </w:rPr>
        <w:t>p</w:t>
      </w:r>
      <w:r w:rsidR="003A4B9A" w:rsidRPr="005513BC">
        <w:rPr>
          <w:szCs w:val="24"/>
          <w:lang w:eastAsia="zh-CN"/>
        </w:rPr>
        <w:t xml:space="preserve">akeisti </w:t>
      </w:r>
      <w:r w:rsidR="005513BC">
        <w:rPr>
          <w:szCs w:val="24"/>
          <w:lang w:eastAsia="zh-CN"/>
        </w:rPr>
        <w:t>7.7</w:t>
      </w:r>
      <w:r w:rsidR="00EC4AD9" w:rsidRPr="005513BC">
        <w:rPr>
          <w:szCs w:val="24"/>
          <w:lang w:eastAsia="zh-CN"/>
        </w:rPr>
        <w:t xml:space="preserve"> punkt</w:t>
      </w:r>
      <w:r w:rsidR="005513BC">
        <w:rPr>
          <w:szCs w:val="24"/>
          <w:lang w:eastAsia="zh-CN"/>
        </w:rPr>
        <w:t>ą</w:t>
      </w:r>
      <w:r w:rsidR="002B2C41" w:rsidRPr="005513BC">
        <w:rPr>
          <w:szCs w:val="24"/>
          <w:lang w:eastAsia="zh-CN"/>
        </w:rPr>
        <w:t xml:space="preserve"> ir </w:t>
      </w:r>
      <w:r w:rsidR="00EF7A54" w:rsidRPr="005513BC">
        <w:rPr>
          <w:szCs w:val="24"/>
          <w:lang w:eastAsia="zh-CN"/>
        </w:rPr>
        <w:t>j</w:t>
      </w:r>
      <w:r w:rsidR="005513BC">
        <w:rPr>
          <w:szCs w:val="24"/>
          <w:lang w:eastAsia="zh-CN"/>
        </w:rPr>
        <w:t>į</w:t>
      </w:r>
      <w:r w:rsidR="00EF7A54" w:rsidRPr="005513BC">
        <w:rPr>
          <w:szCs w:val="24"/>
          <w:lang w:eastAsia="zh-CN"/>
        </w:rPr>
        <w:t xml:space="preserve"> </w:t>
      </w:r>
      <w:r w:rsidR="002B2C41" w:rsidRPr="005513BC">
        <w:rPr>
          <w:szCs w:val="24"/>
          <w:lang w:eastAsia="zh-CN"/>
        </w:rPr>
        <w:t>išdėstyti taip:</w:t>
      </w:r>
    </w:p>
    <w:p w14:paraId="46BF5F22" w14:textId="6B037510" w:rsidR="00104323" w:rsidRDefault="00607F70" w:rsidP="005513BC">
      <w:pPr>
        <w:ind w:firstLine="850"/>
        <w:jc w:val="both"/>
        <w:rPr>
          <w:szCs w:val="24"/>
          <w:lang w:eastAsia="zh-CN"/>
        </w:rPr>
      </w:pPr>
      <w:r w:rsidRPr="008E5B56">
        <w:rPr>
          <w:szCs w:val="24"/>
          <w:lang w:eastAsia="zh-CN"/>
        </w:rPr>
        <w:t>„</w:t>
      </w:r>
      <w:r w:rsidR="005513BC">
        <w:rPr>
          <w:szCs w:val="24"/>
          <w:lang w:eastAsia="zh-CN"/>
        </w:rPr>
        <w:t>7.7. asmeniui, kai vykstama į Kretingos rajono ar besiribojančioje savivaldybėje esančią asmens sveikatos priežiūros įstaigą (toliau – ASPĮ) gauti planinei pagalbai priskiriamų hemodializės paslaugų ir (ar) grįžtama iš jų į gyve</w:t>
      </w:r>
      <w:r w:rsidR="00685F00">
        <w:rPr>
          <w:szCs w:val="24"/>
          <w:lang w:eastAsia="zh-CN"/>
        </w:rPr>
        <w:t>na</w:t>
      </w:r>
      <w:r w:rsidR="005513BC">
        <w:rPr>
          <w:szCs w:val="24"/>
          <w:lang w:eastAsia="zh-CN"/>
        </w:rPr>
        <w:t>mąją vietą (įskaitant pacientus, gydomus stacionarinės slaugos ir palaikomojo gydymo paslaugas teikiančiose ASPĮ).“</w:t>
      </w:r>
      <w:r w:rsidR="00463067">
        <w:rPr>
          <w:szCs w:val="24"/>
          <w:lang w:eastAsia="zh-CN"/>
        </w:rPr>
        <w:t>;</w:t>
      </w:r>
    </w:p>
    <w:p w14:paraId="55CE1688" w14:textId="52A0E961" w:rsidR="00463067" w:rsidRDefault="00463067" w:rsidP="00463067">
      <w:pPr>
        <w:pStyle w:val="Sraopastraipa"/>
        <w:numPr>
          <w:ilvl w:val="1"/>
          <w:numId w:val="26"/>
        </w:numPr>
        <w:jc w:val="both"/>
        <w:rPr>
          <w:szCs w:val="24"/>
          <w:lang w:eastAsia="zh-CN"/>
        </w:rPr>
      </w:pPr>
      <w:r>
        <w:rPr>
          <w:szCs w:val="24"/>
          <w:lang w:eastAsia="zh-CN"/>
        </w:rPr>
        <w:t xml:space="preserve"> </w:t>
      </w:r>
      <w:r w:rsidR="004732E7">
        <w:rPr>
          <w:szCs w:val="24"/>
          <w:lang w:eastAsia="zh-CN"/>
        </w:rPr>
        <w:t>p</w:t>
      </w:r>
      <w:r>
        <w:rPr>
          <w:szCs w:val="24"/>
          <w:lang w:eastAsia="zh-CN"/>
        </w:rPr>
        <w:t xml:space="preserve">akeisti </w:t>
      </w:r>
      <w:r w:rsidR="004732E7">
        <w:rPr>
          <w:szCs w:val="24"/>
          <w:lang w:eastAsia="zh-CN"/>
        </w:rPr>
        <w:t>16 punktą ir jį išdėstyti taip:</w:t>
      </w:r>
    </w:p>
    <w:p w14:paraId="0226175E" w14:textId="691024D6" w:rsidR="004732E7" w:rsidRDefault="004732E7" w:rsidP="00C2514D">
      <w:pPr>
        <w:ind w:firstLine="851"/>
        <w:jc w:val="both"/>
        <w:rPr>
          <w:szCs w:val="24"/>
          <w:lang w:eastAsia="zh-CN"/>
        </w:rPr>
      </w:pPr>
      <w:r>
        <w:rPr>
          <w:szCs w:val="24"/>
          <w:lang w:eastAsia="zh-CN"/>
        </w:rPr>
        <w:t>„16. Transporto paslaugos asmenims, pageidaujantiems vykti į ambulatorines hemodializės procedūras</w:t>
      </w:r>
      <w:r w:rsidR="00C2514D">
        <w:rPr>
          <w:szCs w:val="24"/>
          <w:lang w:eastAsia="zh-CN"/>
        </w:rPr>
        <w:t>, teikiamos 7 dienas per savaitę, įskaitant poilsio ir darbo dienomis.“;</w:t>
      </w:r>
    </w:p>
    <w:p w14:paraId="2B6212C4" w14:textId="71FF5A92" w:rsidR="00C2514D" w:rsidRDefault="00C2514D" w:rsidP="00C2514D">
      <w:pPr>
        <w:pStyle w:val="Sraopastraipa"/>
        <w:numPr>
          <w:ilvl w:val="1"/>
          <w:numId w:val="26"/>
        </w:numPr>
        <w:jc w:val="both"/>
        <w:rPr>
          <w:szCs w:val="24"/>
          <w:lang w:eastAsia="zh-CN"/>
        </w:rPr>
      </w:pPr>
      <w:r>
        <w:rPr>
          <w:szCs w:val="24"/>
          <w:lang w:eastAsia="zh-CN"/>
        </w:rPr>
        <w:t xml:space="preserve"> p</w:t>
      </w:r>
      <w:r w:rsidRPr="00C2514D">
        <w:rPr>
          <w:szCs w:val="24"/>
          <w:lang w:eastAsia="zh-CN"/>
        </w:rPr>
        <w:t>akeisti 20 punktą i</w:t>
      </w:r>
      <w:r>
        <w:rPr>
          <w:szCs w:val="24"/>
          <w:lang w:eastAsia="zh-CN"/>
        </w:rPr>
        <w:t>r</w:t>
      </w:r>
      <w:r w:rsidRPr="00C2514D">
        <w:rPr>
          <w:szCs w:val="24"/>
          <w:lang w:eastAsia="zh-CN"/>
        </w:rPr>
        <w:t xml:space="preserve"> </w:t>
      </w:r>
      <w:r w:rsidR="009C79D2" w:rsidRPr="00C2514D">
        <w:rPr>
          <w:szCs w:val="24"/>
          <w:lang w:eastAsia="zh-CN"/>
        </w:rPr>
        <w:t xml:space="preserve">jį </w:t>
      </w:r>
      <w:r w:rsidRPr="00C2514D">
        <w:rPr>
          <w:szCs w:val="24"/>
          <w:lang w:eastAsia="zh-CN"/>
        </w:rPr>
        <w:t>išdėstyti taip:</w:t>
      </w:r>
    </w:p>
    <w:p w14:paraId="2DD127C6" w14:textId="50D19FCF" w:rsidR="00C2514D" w:rsidRDefault="00C2514D" w:rsidP="00DD54C8">
      <w:pPr>
        <w:ind w:firstLine="851"/>
        <w:jc w:val="both"/>
        <w:rPr>
          <w:szCs w:val="24"/>
          <w:lang w:eastAsia="zh-CN"/>
        </w:rPr>
      </w:pPr>
      <w:r>
        <w:rPr>
          <w:szCs w:val="24"/>
          <w:lang w:eastAsia="zh-CN"/>
        </w:rPr>
        <w:t>„20. Asmen</w:t>
      </w:r>
      <w:r w:rsidR="00DD54C8">
        <w:rPr>
          <w:szCs w:val="24"/>
          <w:lang w:eastAsia="zh-CN"/>
        </w:rPr>
        <w:t>ims</w:t>
      </w:r>
      <w:r>
        <w:rPr>
          <w:szCs w:val="24"/>
          <w:lang w:eastAsia="zh-CN"/>
        </w:rPr>
        <w:t>, kuri</w:t>
      </w:r>
      <w:r w:rsidR="00DD54C8">
        <w:rPr>
          <w:szCs w:val="24"/>
          <w:lang w:eastAsia="zh-CN"/>
        </w:rPr>
        <w:t>ų</w:t>
      </w:r>
      <w:r>
        <w:rPr>
          <w:szCs w:val="24"/>
          <w:lang w:eastAsia="zh-CN"/>
        </w:rPr>
        <w:t xml:space="preserve"> pajamos mažesnės negu 2 VRP dydžiai</w:t>
      </w:r>
      <w:r w:rsidR="00DD54C8">
        <w:rPr>
          <w:szCs w:val="24"/>
          <w:lang w:eastAsia="zh-CN"/>
        </w:rPr>
        <w:t xml:space="preserve"> ir nurodytiems Aprašo 7.6, 7.7 papunkčiuose, transporto paslaugos teikiamos nemokamai.“; </w:t>
      </w:r>
    </w:p>
    <w:p w14:paraId="14ECA1AB" w14:textId="3EEA62BE" w:rsidR="009B043A" w:rsidRDefault="009B043A" w:rsidP="009B043A">
      <w:pPr>
        <w:pStyle w:val="Sraopastraipa"/>
        <w:numPr>
          <w:ilvl w:val="1"/>
          <w:numId w:val="26"/>
        </w:numPr>
        <w:jc w:val="both"/>
        <w:rPr>
          <w:szCs w:val="24"/>
          <w:lang w:eastAsia="zh-CN"/>
        </w:rPr>
      </w:pPr>
      <w:r>
        <w:rPr>
          <w:szCs w:val="24"/>
          <w:lang w:eastAsia="zh-CN"/>
        </w:rPr>
        <w:t xml:space="preserve"> Pakeisti 22 punktą ir </w:t>
      </w:r>
      <w:r w:rsidR="009C79D2">
        <w:rPr>
          <w:szCs w:val="24"/>
          <w:lang w:eastAsia="zh-CN"/>
        </w:rPr>
        <w:t xml:space="preserve">jį </w:t>
      </w:r>
      <w:r>
        <w:rPr>
          <w:szCs w:val="24"/>
          <w:lang w:eastAsia="zh-CN"/>
        </w:rPr>
        <w:t>išdėstyti taip:</w:t>
      </w:r>
    </w:p>
    <w:p w14:paraId="5B277A60" w14:textId="04697B66" w:rsidR="009B043A" w:rsidRDefault="009B043A" w:rsidP="009B043A">
      <w:pPr>
        <w:ind w:firstLine="851"/>
        <w:jc w:val="both"/>
        <w:rPr>
          <w:szCs w:val="24"/>
          <w:lang w:eastAsia="zh-CN"/>
        </w:rPr>
      </w:pPr>
      <w:r>
        <w:rPr>
          <w:szCs w:val="24"/>
          <w:lang w:eastAsia="zh-CN"/>
        </w:rPr>
        <w:t>„22. SPC patirtas transporto paslaugos teikimo išlaidas, vežant paslaugų gavėjus hemodializės procedūroms, kompensuoja Savivaldybė.“.</w:t>
      </w:r>
    </w:p>
    <w:p w14:paraId="5DAFADA0" w14:textId="7B3E0478" w:rsidR="00EF0CC0" w:rsidRPr="00EF0CC0" w:rsidRDefault="00EF0CC0" w:rsidP="00EF0CC0">
      <w:pPr>
        <w:pStyle w:val="Sraopastraipa"/>
        <w:numPr>
          <w:ilvl w:val="0"/>
          <w:numId w:val="26"/>
        </w:numPr>
        <w:jc w:val="both"/>
        <w:rPr>
          <w:szCs w:val="24"/>
          <w:lang w:eastAsia="zh-CN"/>
        </w:rPr>
      </w:pPr>
      <w:r w:rsidRPr="00EF0CC0">
        <w:rPr>
          <w:bCs/>
        </w:rPr>
        <w:t>Teisės aktą skelbti Teisės aktų registre.</w:t>
      </w:r>
    </w:p>
    <w:p w14:paraId="0E8A22DD" w14:textId="64683DE4" w:rsidR="00055EF3" w:rsidRPr="008E5B56" w:rsidRDefault="00055EF3" w:rsidP="00EF7A54">
      <w:pPr>
        <w:jc w:val="both"/>
        <w:rPr>
          <w:szCs w:val="24"/>
          <w:lang w:eastAsia="lt-LT"/>
        </w:rPr>
      </w:pPr>
    </w:p>
    <w:p w14:paraId="534DE029" w14:textId="6BC25D17" w:rsidR="00063811" w:rsidRPr="008E5B56" w:rsidRDefault="009C2B1D" w:rsidP="00EF7A54">
      <w:pPr>
        <w:jc w:val="both"/>
        <w:rPr>
          <w:szCs w:val="24"/>
          <w:lang w:eastAsia="lt-LT"/>
        </w:rPr>
      </w:pPr>
      <w:r w:rsidRPr="008E5B56">
        <w:rPr>
          <w:szCs w:val="24"/>
          <w:lang w:eastAsia="lt-LT"/>
        </w:rPr>
        <w:t>Savivaldybės meras</w:t>
      </w:r>
    </w:p>
    <w:p w14:paraId="4BCD6C1D" w14:textId="77777777" w:rsidR="0022303E" w:rsidRPr="008E5B56" w:rsidRDefault="0022303E" w:rsidP="00EF7A54">
      <w:pPr>
        <w:rPr>
          <w:szCs w:val="24"/>
        </w:rPr>
      </w:pPr>
    </w:p>
    <w:p w14:paraId="3DFA53FD" w14:textId="77777777" w:rsidR="0022303E" w:rsidRPr="008E5B56" w:rsidRDefault="0022303E" w:rsidP="00EF7A54">
      <w:pPr>
        <w:rPr>
          <w:szCs w:val="24"/>
        </w:rPr>
      </w:pPr>
    </w:p>
    <w:p w14:paraId="6A6484AC" w14:textId="77777777" w:rsidR="0022303E" w:rsidRPr="008E5B56" w:rsidRDefault="0022303E" w:rsidP="00EF7A54">
      <w:pPr>
        <w:rPr>
          <w:szCs w:val="24"/>
        </w:rPr>
      </w:pPr>
    </w:p>
    <w:p w14:paraId="702C8FB5" w14:textId="77777777" w:rsidR="0022303E" w:rsidRPr="008E5B56" w:rsidRDefault="0022303E" w:rsidP="00EF7A54">
      <w:pPr>
        <w:rPr>
          <w:szCs w:val="24"/>
        </w:rPr>
      </w:pPr>
    </w:p>
    <w:p w14:paraId="14BD8BE6" w14:textId="77777777" w:rsidR="0022303E" w:rsidRPr="008E5B56" w:rsidRDefault="0022303E" w:rsidP="00EF7A54">
      <w:pPr>
        <w:rPr>
          <w:szCs w:val="24"/>
        </w:rPr>
      </w:pPr>
    </w:p>
    <w:p w14:paraId="68A7CAB7" w14:textId="77777777" w:rsidR="0022303E" w:rsidRPr="008E5B56" w:rsidRDefault="0022303E" w:rsidP="00EF7A54">
      <w:pPr>
        <w:rPr>
          <w:szCs w:val="24"/>
        </w:rPr>
      </w:pPr>
    </w:p>
    <w:p w14:paraId="3770C745" w14:textId="77777777" w:rsidR="0022303E" w:rsidRPr="008E5B56" w:rsidRDefault="0022303E" w:rsidP="00EF7A54">
      <w:pPr>
        <w:rPr>
          <w:szCs w:val="24"/>
        </w:rPr>
      </w:pPr>
    </w:p>
    <w:p w14:paraId="24BAE168" w14:textId="77777777" w:rsidR="0022303E" w:rsidRPr="008E5B56" w:rsidRDefault="0022303E" w:rsidP="00EF7A54">
      <w:pPr>
        <w:rPr>
          <w:szCs w:val="24"/>
        </w:rPr>
      </w:pPr>
    </w:p>
    <w:p w14:paraId="58A2BA43" w14:textId="77777777" w:rsidR="0022303E" w:rsidRPr="008E5B56" w:rsidRDefault="0022303E" w:rsidP="00EF7A54">
      <w:pPr>
        <w:rPr>
          <w:szCs w:val="24"/>
        </w:rPr>
      </w:pPr>
    </w:p>
    <w:p w14:paraId="5CD92BC6" w14:textId="77777777" w:rsidR="0022303E" w:rsidRPr="008E5B56" w:rsidRDefault="0022303E" w:rsidP="00EF7A54">
      <w:pPr>
        <w:rPr>
          <w:szCs w:val="24"/>
        </w:rPr>
      </w:pPr>
    </w:p>
    <w:p w14:paraId="1B17DA2B" w14:textId="77777777" w:rsidR="0022303E" w:rsidRPr="008E5B56" w:rsidRDefault="0022303E" w:rsidP="00EF7A54">
      <w:pPr>
        <w:rPr>
          <w:szCs w:val="24"/>
        </w:rPr>
      </w:pPr>
    </w:p>
    <w:p w14:paraId="54D53636" w14:textId="77777777" w:rsidR="0022303E" w:rsidRPr="008E5B56" w:rsidRDefault="0022303E" w:rsidP="00EF7A54">
      <w:pPr>
        <w:rPr>
          <w:szCs w:val="24"/>
        </w:rPr>
      </w:pPr>
    </w:p>
    <w:p w14:paraId="5EBC2B08" w14:textId="77777777" w:rsidR="0022303E" w:rsidRPr="008E5B56" w:rsidRDefault="0022303E" w:rsidP="00EF7A54">
      <w:pPr>
        <w:rPr>
          <w:szCs w:val="24"/>
        </w:rPr>
      </w:pPr>
    </w:p>
    <w:p w14:paraId="6B26266A" w14:textId="77777777" w:rsidR="0022303E" w:rsidRPr="008E5B56" w:rsidRDefault="0022303E" w:rsidP="00EF7A54">
      <w:pPr>
        <w:rPr>
          <w:szCs w:val="24"/>
        </w:rPr>
      </w:pPr>
    </w:p>
    <w:p w14:paraId="5FBEAFB2" w14:textId="77777777" w:rsidR="0022303E" w:rsidRPr="008E5B56" w:rsidRDefault="0022303E" w:rsidP="00EF7A54">
      <w:pPr>
        <w:rPr>
          <w:szCs w:val="24"/>
        </w:rPr>
      </w:pPr>
    </w:p>
    <w:p w14:paraId="5CC2CA98" w14:textId="77777777" w:rsidR="0022303E" w:rsidRPr="008E5B56" w:rsidRDefault="0022303E" w:rsidP="00EF7A54">
      <w:pPr>
        <w:rPr>
          <w:szCs w:val="24"/>
        </w:rPr>
      </w:pPr>
    </w:p>
    <w:p w14:paraId="1A7D8DAF" w14:textId="0E1B4A38" w:rsidR="0022303E" w:rsidRDefault="0022303E" w:rsidP="00EF7A54">
      <w:pPr>
        <w:rPr>
          <w:szCs w:val="24"/>
        </w:rPr>
      </w:pPr>
    </w:p>
    <w:p w14:paraId="47FAF985" w14:textId="77777777" w:rsidR="00055EF3" w:rsidRDefault="00055EF3" w:rsidP="00EF7A54">
      <w:pPr>
        <w:rPr>
          <w:szCs w:val="24"/>
        </w:rPr>
      </w:pPr>
    </w:p>
    <w:p w14:paraId="738B8A2C" w14:textId="77777777" w:rsidR="0022303E" w:rsidRPr="008E5B56" w:rsidRDefault="0022303E" w:rsidP="00EF7A54">
      <w:pPr>
        <w:rPr>
          <w:szCs w:val="24"/>
        </w:rPr>
      </w:pPr>
    </w:p>
    <w:p w14:paraId="0AC990EB" w14:textId="77777777" w:rsidR="0022303E" w:rsidRPr="008E5B56" w:rsidRDefault="0022303E" w:rsidP="00EF7A54">
      <w:pPr>
        <w:rPr>
          <w:szCs w:val="24"/>
        </w:rPr>
      </w:pPr>
    </w:p>
    <w:p w14:paraId="55B2728B" w14:textId="77777777" w:rsidR="00EF7A54" w:rsidRPr="008E5B56" w:rsidRDefault="00D858A8" w:rsidP="00EF7A54">
      <w:pPr>
        <w:rPr>
          <w:szCs w:val="24"/>
        </w:rPr>
        <w:sectPr w:rsidR="00EF7A54" w:rsidRPr="008E5B56" w:rsidSect="00E73CE0">
          <w:headerReference w:type="even" r:id="rId8"/>
          <w:headerReference w:type="default" r:id="rId9"/>
          <w:headerReference w:type="first" r:id="rId10"/>
          <w:pgSz w:w="11906" w:h="16838" w:code="9"/>
          <w:pgMar w:top="1134" w:right="567" w:bottom="1134" w:left="1701" w:header="567" w:footer="567" w:gutter="0"/>
          <w:pgNumType w:start="1" w:chapStyle="1"/>
          <w:cols w:space="1296"/>
          <w:titlePg/>
          <w:docGrid w:linePitch="360"/>
        </w:sectPr>
      </w:pPr>
      <w:r w:rsidRPr="008E5B56">
        <w:rPr>
          <w:szCs w:val="24"/>
        </w:rPr>
        <w:t xml:space="preserve">Margarita </w:t>
      </w:r>
      <w:proofErr w:type="spellStart"/>
      <w:r w:rsidRPr="008E5B56">
        <w:rPr>
          <w:szCs w:val="24"/>
        </w:rPr>
        <w:t>Lipskienė</w:t>
      </w:r>
      <w:proofErr w:type="spellEnd"/>
    </w:p>
    <w:p w14:paraId="74DBD171" w14:textId="37340C3B" w:rsidR="007B4ABD" w:rsidRPr="008E5B56" w:rsidRDefault="007B4ABD" w:rsidP="00EF7A54">
      <w:pPr>
        <w:jc w:val="center"/>
        <w:rPr>
          <w:b/>
          <w:szCs w:val="24"/>
        </w:rPr>
      </w:pPr>
      <w:r w:rsidRPr="008E5B56">
        <w:rPr>
          <w:b/>
          <w:szCs w:val="24"/>
        </w:rPr>
        <w:lastRenderedPageBreak/>
        <w:t>AIŠKINAMASIS RAŠTAS</w:t>
      </w:r>
    </w:p>
    <w:p w14:paraId="15BF47DE" w14:textId="55B45F1A" w:rsidR="00E33FD4" w:rsidRPr="008E5B56" w:rsidRDefault="007B4ABD" w:rsidP="00E33FD4">
      <w:pPr>
        <w:tabs>
          <w:tab w:val="left" w:pos="0"/>
        </w:tabs>
        <w:jc w:val="center"/>
        <w:rPr>
          <w:rFonts w:eastAsiaTheme="minorHAnsi"/>
          <w:szCs w:val="24"/>
        </w:rPr>
      </w:pPr>
      <w:r w:rsidRPr="008E5B56">
        <w:rPr>
          <w:b/>
          <w:szCs w:val="24"/>
        </w:rPr>
        <w:t xml:space="preserve">PRIE </w:t>
      </w:r>
      <w:r w:rsidR="00063811" w:rsidRPr="008E5B56">
        <w:rPr>
          <w:b/>
          <w:szCs w:val="24"/>
        </w:rPr>
        <w:t xml:space="preserve">KRETINGOS RAJONO </w:t>
      </w:r>
      <w:r w:rsidRPr="008E5B56">
        <w:rPr>
          <w:b/>
          <w:szCs w:val="24"/>
        </w:rPr>
        <w:t>SAVIVALDYBĖS TARYBOS SPRENDIMO</w:t>
      </w:r>
      <w:r w:rsidR="00063811" w:rsidRPr="008E5B56">
        <w:rPr>
          <w:b/>
          <w:szCs w:val="24"/>
        </w:rPr>
        <w:t xml:space="preserve"> PROJEKTO</w:t>
      </w:r>
      <w:r w:rsidRPr="008E5B56">
        <w:rPr>
          <w:b/>
          <w:szCs w:val="24"/>
        </w:rPr>
        <w:t xml:space="preserve"> </w:t>
      </w:r>
      <w:r w:rsidR="00E33FD4">
        <w:rPr>
          <w:b/>
          <w:szCs w:val="24"/>
        </w:rPr>
        <w:t>„</w:t>
      </w:r>
      <w:r w:rsidR="00E33FD4" w:rsidRPr="008E5B56">
        <w:rPr>
          <w:rFonts w:eastAsiaTheme="minorHAnsi"/>
          <w:b/>
          <w:caps/>
          <w:szCs w:val="24"/>
        </w:rPr>
        <w:t xml:space="preserve">DĖL KRETINGOS RAJONO SAVIVALDYBĖS TARYBOS 2022 M. </w:t>
      </w:r>
      <w:r w:rsidR="00E33FD4">
        <w:rPr>
          <w:rFonts w:eastAsiaTheme="minorHAnsi"/>
          <w:b/>
          <w:caps/>
          <w:szCs w:val="24"/>
        </w:rPr>
        <w:t>SAUSIO 27</w:t>
      </w:r>
      <w:r w:rsidR="00E33FD4" w:rsidRPr="008E5B56">
        <w:rPr>
          <w:rFonts w:eastAsiaTheme="minorHAnsi"/>
          <w:b/>
          <w:caps/>
          <w:szCs w:val="24"/>
        </w:rPr>
        <w:t xml:space="preserve"> D. SPRENDIMO nR. t2-</w:t>
      </w:r>
      <w:r w:rsidR="00E33FD4">
        <w:rPr>
          <w:rFonts w:eastAsiaTheme="minorHAnsi"/>
          <w:b/>
          <w:caps/>
          <w:szCs w:val="24"/>
        </w:rPr>
        <w:t>18</w:t>
      </w:r>
      <w:r w:rsidR="00E33FD4" w:rsidRPr="008E5B56">
        <w:rPr>
          <w:rFonts w:eastAsiaTheme="minorHAnsi"/>
          <w:b/>
          <w:caps/>
          <w:szCs w:val="24"/>
        </w:rPr>
        <w:t xml:space="preserve"> „Dėl </w:t>
      </w:r>
      <w:r w:rsidR="00E33FD4">
        <w:rPr>
          <w:rFonts w:eastAsiaTheme="minorHAnsi"/>
          <w:b/>
          <w:caps/>
          <w:szCs w:val="24"/>
        </w:rPr>
        <w:t>TRANSPORTO PASLAUGŲ TEIKIMO IR MOKĖJIMO UŽ PASLAUGAS TVARKOS APRAŠO PATVIRTINIMO</w:t>
      </w:r>
      <w:r w:rsidR="00E33FD4" w:rsidRPr="008E5B56">
        <w:rPr>
          <w:rFonts w:eastAsiaTheme="minorHAnsi"/>
          <w:b/>
          <w:caps/>
          <w:szCs w:val="24"/>
        </w:rPr>
        <w:t>“ PAKEITIMO</w:t>
      </w:r>
      <w:r w:rsidR="00E33FD4">
        <w:rPr>
          <w:rFonts w:eastAsiaTheme="minorHAnsi"/>
          <w:b/>
          <w:caps/>
          <w:szCs w:val="24"/>
        </w:rPr>
        <w:t>“</w:t>
      </w:r>
    </w:p>
    <w:p w14:paraId="5E772564" w14:textId="77777777" w:rsidR="007B4ABD" w:rsidRPr="008E5B56" w:rsidRDefault="007B4ABD" w:rsidP="008E5B56">
      <w:pPr>
        <w:rPr>
          <w:szCs w:val="24"/>
        </w:rPr>
      </w:pPr>
    </w:p>
    <w:p w14:paraId="6A1FECCA" w14:textId="60F3430F" w:rsidR="00EF7A54" w:rsidRPr="008E5B56" w:rsidRDefault="00EF7A54" w:rsidP="00EF7A54">
      <w:pPr>
        <w:jc w:val="center"/>
        <w:rPr>
          <w:szCs w:val="24"/>
        </w:rPr>
      </w:pPr>
      <w:r w:rsidRPr="008E5B56">
        <w:rPr>
          <w:szCs w:val="24"/>
        </w:rPr>
        <w:t>2024</w:t>
      </w:r>
      <w:r w:rsidR="00001955" w:rsidRPr="008E5B56">
        <w:rPr>
          <w:szCs w:val="24"/>
        </w:rPr>
        <w:t xml:space="preserve"> m. birželio </w:t>
      </w:r>
      <w:r w:rsidR="00345498">
        <w:rPr>
          <w:szCs w:val="24"/>
        </w:rPr>
        <w:t>7</w:t>
      </w:r>
      <w:r w:rsidR="00001955" w:rsidRPr="008E5B56">
        <w:rPr>
          <w:szCs w:val="24"/>
        </w:rPr>
        <w:t xml:space="preserve"> d.</w:t>
      </w:r>
    </w:p>
    <w:p w14:paraId="14AB8CB6" w14:textId="0C9446F1" w:rsidR="00001955" w:rsidRPr="008E5B56" w:rsidRDefault="00001955" w:rsidP="00EF7A54">
      <w:pPr>
        <w:jc w:val="center"/>
        <w:rPr>
          <w:szCs w:val="24"/>
        </w:rPr>
      </w:pPr>
      <w:r w:rsidRPr="008E5B56">
        <w:rPr>
          <w:szCs w:val="24"/>
        </w:rPr>
        <w:t>Kretinga</w:t>
      </w:r>
    </w:p>
    <w:p w14:paraId="2F723DFB" w14:textId="77777777" w:rsidR="000D3BA6" w:rsidRPr="008E5B56" w:rsidRDefault="000D3BA6" w:rsidP="008E5B56">
      <w:pPr>
        <w:rPr>
          <w:szCs w:val="24"/>
        </w:rPr>
      </w:pPr>
    </w:p>
    <w:p w14:paraId="6454B0D3" w14:textId="04B9AF38" w:rsidR="00E33FD4" w:rsidRDefault="00E33FD4" w:rsidP="00055EF3">
      <w:pPr>
        <w:tabs>
          <w:tab w:val="left" w:pos="851"/>
        </w:tabs>
        <w:ind w:firstLine="851"/>
        <w:jc w:val="both"/>
        <w:rPr>
          <w:b/>
        </w:rPr>
      </w:pPr>
      <w:r>
        <w:rPr>
          <w:b/>
        </w:rPr>
        <w:t>1. Parengto sprendimo projekto tikslas ir uždaviniai.</w:t>
      </w:r>
    </w:p>
    <w:p w14:paraId="315D11BF" w14:textId="02D6389A" w:rsidR="00E33FD4" w:rsidRDefault="00E33FD4" w:rsidP="00055EF3">
      <w:pPr>
        <w:ind w:firstLine="851"/>
        <w:jc w:val="both"/>
      </w:pPr>
      <w:r>
        <w:t>Pakeisti Kretingos socialinių paslaugų centro transporto paslaugų teikimo ir mokėjimo už paslaugas tvarkos aprašą dėl įsigaliojusių naujų teisės aktų nuostatų</w:t>
      </w:r>
      <w:r>
        <w:rPr>
          <w:color w:val="000000"/>
        </w:rPr>
        <w:t>.</w:t>
      </w:r>
    </w:p>
    <w:p w14:paraId="5A7EA39A" w14:textId="39D9B06A" w:rsidR="00E33FD4" w:rsidRDefault="00E33FD4" w:rsidP="00055EF3">
      <w:pPr>
        <w:tabs>
          <w:tab w:val="left" w:pos="851"/>
        </w:tabs>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47573545" w14:textId="797A37B4" w:rsidR="00E33FD4" w:rsidRDefault="00E33FD4" w:rsidP="00055EF3">
      <w:pPr>
        <w:tabs>
          <w:tab w:val="left" w:pos="851"/>
        </w:tabs>
        <w:ind w:firstLine="851"/>
        <w:jc w:val="both"/>
      </w:pPr>
      <w:r>
        <w:t xml:space="preserve">Šiuo metu Kretingos socialinių paslaugų centras vadovaujasi </w:t>
      </w:r>
      <w:r w:rsidR="00833D1D">
        <w:t xml:space="preserve">Transporto paslaugų teikimo ir mokėjimo už paslaugas tvarkos aprašu, patvirtintu </w:t>
      </w:r>
      <w:r>
        <w:t>Kretingos rajono savivaldybės tarybos 2022 m. sausio 27 d. sprendimu Nr. T2-18 „Dėl transporto paslaugų teikimo ir mokėjimo už paslaugas tvarkos aprašo patvirtinimo“</w:t>
      </w:r>
      <w:r w:rsidR="00833D1D">
        <w:t>.</w:t>
      </w:r>
      <w:r>
        <w:t xml:space="preserve"> </w:t>
      </w:r>
    </w:p>
    <w:p w14:paraId="77A3683D" w14:textId="502E4568" w:rsidR="00E33FD4" w:rsidRDefault="00E33FD4" w:rsidP="00055EF3">
      <w:pPr>
        <w:tabs>
          <w:tab w:val="left" w:pos="851"/>
        </w:tabs>
        <w:ind w:firstLine="851"/>
        <w:jc w:val="both"/>
      </w:pPr>
      <w:r>
        <w:t xml:space="preserve">Kretingos rajono savivaldybės meras, vadovaudamasis Pacientų pavėžėjimo paslaugų organizavimo ir teikimo tvarkos aprašu, patvirtintu Lietuvos Respublikos Vyriausybės 2022 m. lapkričio 30 d. nutarimu Nr. 1196 „Dėl pacientų pavėžėjimo paslaugų organizavimo ir teikimo tvarkos aprašo patvirtinimo“, </w:t>
      </w:r>
      <w:r w:rsidR="009C79D2">
        <w:t xml:space="preserve">Kretingos rajono savivaldybės mero </w:t>
      </w:r>
      <w:r>
        <w:t>2024 m.</w:t>
      </w:r>
      <w:r w:rsidR="00833D1D">
        <w:t xml:space="preserve"> </w:t>
      </w:r>
      <w:r>
        <w:t>gegužės 29 d. potvarkiu Nr.</w:t>
      </w:r>
      <w:r w:rsidR="009C79D2">
        <w:t xml:space="preserve"> </w:t>
      </w:r>
      <w:r>
        <w:t>V3-333 „Dėl pavėžėjimo organizavimo hemodializės paslaugoms gauti“ įgaliojo Kretingos socialinių paslaugų centrą organizuoti nespecializuotą pacientų pavėžėjimą planinėms hemodializės paslaugoms gauti Kretingos rajono savivaldybės ar besiribojančios savivaldybės ribose esančiose asmens sveikatos priežiūros įstaigose.</w:t>
      </w:r>
    </w:p>
    <w:p w14:paraId="62DDE835" w14:textId="476E6BF5" w:rsidR="00E33FD4" w:rsidRDefault="00E33FD4" w:rsidP="00055EF3">
      <w:pPr>
        <w:ind w:firstLine="851"/>
        <w:jc w:val="both"/>
      </w:pPr>
      <w:r>
        <w:t>Vadovaujantis šiais teisės aktais ir, atsižvelgiant į tai, jog Kretingos socialinių paslaugų centras neturi transporto priemonės, pritaikytos gulinčių asmenų pavėžėjimui hemodializės procedūroms, įvykdė viešuosius pirkimus ir pasirinko šios paslaugos teikėją. Iki 2024 m. birželio 30</w:t>
      </w:r>
      <w:r w:rsidR="009C79D2">
        <w:t> </w:t>
      </w:r>
      <w:r>
        <w:t xml:space="preserve">d. transporto paslaugos išlaidas, vežant paslaugų gavėjus hemodializės procedūroms, kurias pagal galiojantį Transporto paslaugų teikimo ir mokėjimo už paslaugas tvarkos aprašą (toliau – Aprašas) turi apmokėti paslaugų gavėjai, kompensuodavo </w:t>
      </w:r>
      <w:proofErr w:type="spellStart"/>
      <w:r>
        <w:t>Diaverum</w:t>
      </w:r>
      <w:proofErr w:type="spellEnd"/>
      <w:r>
        <w:t xml:space="preserve"> klinika. Keičiamas Aprašo 22 punktas ir jis išdėstomas taip: „</w:t>
      </w:r>
      <w:r>
        <w:rPr>
          <w:rFonts w:eastAsia="Calibri"/>
        </w:rPr>
        <w:t xml:space="preserve">SPC patirtas transporto paslaugos teikimo išlaidas, vežant paslaugų gavėjus hemodializės procedūroms, kompensuoja Savivaldybė.“. Keičiamas Aprašo 16 punktas jį papildant </w:t>
      </w:r>
      <w:r w:rsidR="00833D1D">
        <w:rPr>
          <w:rFonts w:eastAsia="Calibri"/>
        </w:rPr>
        <w:t xml:space="preserve"> „7 dienas per savaitę, įskaitant poilsio ir švenčių dienomis“</w:t>
      </w:r>
      <w:r>
        <w:rPr>
          <w:rFonts w:eastAsia="Calibri"/>
        </w:rPr>
        <w:t>, nes asmenų pavėžėjimas hemodializės procedūroms turi būti užtikrinamas ne tik darbo, bet ir švenčių dienomis. Keičiamas Aprašo 20 punktas nustatant, jog transporto paslaugos nemokamai teikiamos ir hemodializės paslaugų gavėjams. Aprašas papildomas 7.7 papunkčiu įtraukiant į transporto paslaugų gavėjų grupę ir asmenis, kuriems reikalingos hemodializės paslaugos.</w:t>
      </w:r>
    </w:p>
    <w:p w14:paraId="76222AD8" w14:textId="286E5383" w:rsidR="00E33FD4" w:rsidRDefault="00E33FD4" w:rsidP="00055EF3">
      <w:pPr>
        <w:tabs>
          <w:tab w:val="left" w:pos="851"/>
        </w:tabs>
        <w:ind w:firstLine="851"/>
        <w:jc w:val="both"/>
        <w:rPr>
          <w:b/>
          <w:bCs/>
          <w:szCs w:val="24"/>
        </w:rPr>
      </w:pPr>
      <w:r>
        <w:rPr>
          <w:b/>
          <w:bCs/>
        </w:rPr>
        <w:t xml:space="preserve">3. </w:t>
      </w:r>
      <w:r>
        <w:rPr>
          <w:b/>
          <w:bCs/>
          <w:szCs w:val="24"/>
        </w:rPr>
        <w:t>Kokių rezultatų laukiama.</w:t>
      </w:r>
    </w:p>
    <w:p w14:paraId="17D28866" w14:textId="017712CB" w:rsidR="00E33FD4" w:rsidRDefault="00833D1D" w:rsidP="00055EF3">
      <w:pPr>
        <w:ind w:firstLine="851"/>
        <w:jc w:val="both"/>
      </w:pPr>
      <w:r>
        <w:t>P</w:t>
      </w:r>
      <w:r w:rsidR="00E33FD4">
        <w:t>akeistas Transporto paslaugų teikimo ir mokėjimo už paslaugas tvarkos aprašas atitiks teisės aktų reikalavimus organizuojant ir teikiant nespecializuotą transporto paslaugą asmenims planinėms hemodializės procedūroms gauti Kretingos rajono savivaldybės ar besiribojančios savivaldybės ribose esančiose asmens sveikatos priežiūros įstaigose.</w:t>
      </w:r>
    </w:p>
    <w:p w14:paraId="360C8B38" w14:textId="742B37DC" w:rsidR="00E33FD4" w:rsidRDefault="00E33FD4" w:rsidP="00055EF3">
      <w:pPr>
        <w:tabs>
          <w:tab w:val="left" w:pos="851"/>
        </w:tabs>
        <w:ind w:firstLine="851"/>
        <w:jc w:val="both"/>
        <w:rPr>
          <w:b/>
        </w:rPr>
      </w:pPr>
      <w:r>
        <w:rPr>
          <w:b/>
        </w:rPr>
        <w:t>4. Lėšų poreikis ir šaltiniai.</w:t>
      </w:r>
    </w:p>
    <w:p w14:paraId="6BE0867C" w14:textId="7230692C" w:rsidR="00E33FD4" w:rsidRDefault="00E33FD4" w:rsidP="00055EF3">
      <w:pPr>
        <w:ind w:firstLine="851"/>
        <w:jc w:val="both"/>
      </w:pPr>
      <w:r>
        <w:t xml:space="preserve">Kretingos rajono savivaldybės biudžeto lėšos. </w:t>
      </w:r>
      <w:r w:rsidR="009303DE">
        <w:t xml:space="preserve">Planuojama, kad reikės apie 51 000 </w:t>
      </w:r>
      <w:proofErr w:type="spellStart"/>
      <w:r w:rsidR="009303DE">
        <w:t>Eur</w:t>
      </w:r>
      <w:proofErr w:type="spellEnd"/>
      <w:r w:rsidR="009303DE">
        <w:t xml:space="preserve"> </w:t>
      </w:r>
      <w:r w:rsidR="00C05DC6">
        <w:t xml:space="preserve">per metus </w:t>
      </w:r>
      <w:r w:rsidR="009303DE">
        <w:t>Savivaldybės biudžeto lėšų.</w:t>
      </w:r>
    </w:p>
    <w:p w14:paraId="15CAE13D" w14:textId="393686AF" w:rsidR="00E33FD4" w:rsidRDefault="00E33FD4" w:rsidP="00055EF3">
      <w:pPr>
        <w:pStyle w:val="Betarp"/>
        <w:numPr>
          <w:ilvl w:val="0"/>
          <w:numId w:val="14"/>
        </w:numPr>
        <w:tabs>
          <w:tab w:val="left" w:pos="993"/>
          <w:tab w:val="left" w:pos="1134"/>
        </w:tabs>
        <w:ind w:left="0" w:firstLine="851"/>
        <w:jc w:val="both"/>
        <w:rPr>
          <w:rFonts w:ascii="Times New Roman" w:hAnsi="Times New Roman" w:cs="Times New Roman"/>
          <w:b/>
          <w:sz w:val="24"/>
          <w:szCs w:val="24"/>
          <w:lang w:eastAsia="lt-LT"/>
        </w:rPr>
      </w:pPr>
      <w:r>
        <w:rPr>
          <w:rFonts w:ascii="Times New Roman" w:hAnsi="Times New Roman" w:cs="Times New Roman"/>
          <w:b/>
          <w:sz w:val="24"/>
          <w:szCs w:val="24"/>
        </w:rPr>
        <w:t>Kiti sprendimui priimti reikalingi pagrindimai, skaičiavimai ar paaiškinimai</w:t>
      </w:r>
      <w:r>
        <w:rPr>
          <w:rFonts w:ascii="Times New Roman" w:hAnsi="Times New Roman" w:cs="Times New Roman"/>
          <w:b/>
          <w:sz w:val="24"/>
          <w:szCs w:val="24"/>
          <w:lang w:eastAsia="lt-LT"/>
        </w:rPr>
        <w:t>.</w:t>
      </w:r>
    </w:p>
    <w:p w14:paraId="3CBAB234" w14:textId="25AB587E" w:rsidR="00D24EDE" w:rsidRDefault="00D24EDE" w:rsidP="00055EF3">
      <w:pPr>
        <w:ind w:firstLine="851"/>
        <w:jc w:val="both"/>
      </w:pPr>
      <w:r>
        <w:t xml:space="preserve">Planuojama, kad paslaugą gaus apie 20 asmenų. Per 2023 m. už vežimą į hemodializės procedūras Kretingos socialinių paslaugų centras panaudojo 15000 </w:t>
      </w:r>
      <w:proofErr w:type="spellStart"/>
      <w:r>
        <w:t>Eur</w:t>
      </w:r>
      <w:proofErr w:type="spellEnd"/>
      <w:r>
        <w:t xml:space="preserve">. Įvertinus tai, kad bus </w:t>
      </w:r>
      <w:r>
        <w:lastRenderedPageBreak/>
        <w:t xml:space="preserve">perkama gulinčių pacientų pervežimo paslauga iš </w:t>
      </w:r>
      <w:r w:rsidR="001B69DA">
        <w:t>nevyriausybinės organizacijos</w:t>
      </w:r>
      <w:r>
        <w:t xml:space="preserve">, papildomai reikės apie 36 000 </w:t>
      </w:r>
      <w:proofErr w:type="spellStart"/>
      <w:r>
        <w:t>Eur</w:t>
      </w:r>
      <w:proofErr w:type="spellEnd"/>
      <w:r>
        <w:t xml:space="preserve"> per metus. Viso reikės apie 51 000 </w:t>
      </w:r>
      <w:proofErr w:type="spellStart"/>
      <w:r>
        <w:t>Eur</w:t>
      </w:r>
      <w:proofErr w:type="spellEnd"/>
      <w:r>
        <w:t xml:space="preserve"> per metus</w:t>
      </w:r>
    </w:p>
    <w:p w14:paraId="753A8DCE" w14:textId="209A4E6E" w:rsidR="00E33FD4" w:rsidRDefault="00E33FD4" w:rsidP="00055EF3">
      <w:pPr>
        <w:pStyle w:val="Sraopastraipa"/>
        <w:numPr>
          <w:ilvl w:val="0"/>
          <w:numId w:val="14"/>
        </w:numPr>
        <w:tabs>
          <w:tab w:val="left" w:pos="993"/>
        </w:tabs>
        <w:ind w:left="0" w:firstLine="851"/>
        <w:jc w:val="both"/>
        <w:rPr>
          <w:b/>
          <w:szCs w:val="24"/>
          <w:lang w:eastAsia="lt-LT"/>
        </w:rPr>
      </w:pPr>
      <w:r>
        <w:rPr>
          <w:b/>
          <w:szCs w:val="24"/>
          <w:lang w:eastAsia="lt-LT"/>
        </w:rPr>
        <w:t>Teisės akto projekto antikorupcinio vertinimo išvada dėl sprendimo projekto teikimo antikorupciniam vertinimui.</w:t>
      </w:r>
    </w:p>
    <w:p w14:paraId="5ABF8895" w14:textId="496BBB2E" w:rsidR="00CA5416" w:rsidRPr="00CA5416" w:rsidRDefault="00CA5416" w:rsidP="00CA5416">
      <w:pPr>
        <w:tabs>
          <w:tab w:val="left" w:pos="993"/>
        </w:tabs>
        <w:ind w:left="851"/>
        <w:jc w:val="both"/>
        <w:rPr>
          <w:szCs w:val="24"/>
          <w:lang w:eastAsia="lt-LT"/>
        </w:rPr>
      </w:pPr>
      <w:r w:rsidRPr="00CA5416">
        <w:rPr>
          <w:szCs w:val="24"/>
          <w:lang w:eastAsia="lt-LT"/>
        </w:rPr>
        <w:t>Teisės akto projektas teikiamas antikorupciniam vertinimui (pažyma pridedama).</w:t>
      </w:r>
    </w:p>
    <w:p w14:paraId="65435DEB" w14:textId="77777777" w:rsidR="00E33FD4" w:rsidRDefault="00E33FD4" w:rsidP="00055EF3">
      <w:pPr>
        <w:pStyle w:val="Sraopastraipa"/>
        <w:numPr>
          <w:ilvl w:val="0"/>
          <w:numId w:val="15"/>
        </w:numPr>
        <w:tabs>
          <w:tab w:val="left" w:pos="1276"/>
        </w:tabs>
        <w:ind w:left="0" w:firstLine="851"/>
        <w:jc w:val="both"/>
        <w:rPr>
          <w:szCs w:val="24"/>
          <w:lang w:eastAsia="lt-LT"/>
        </w:rPr>
      </w:pPr>
      <w:r>
        <w:rPr>
          <w:b/>
          <w:szCs w:val="24"/>
          <w:lang w:eastAsia="lt-LT"/>
        </w:rPr>
        <w:t xml:space="preserve">Autorius ar autorių grupės. </w:t>
      </w:r>
    </w:p>
    <w:p w14:paraId="3F281515" w14:textId="1FD87A69" w:rsidR="00E33FD4" w:rsidRDefault="00E33FD4" w:rsidP="00055EF3">
      <w:pPr>
        <w:ind w:firstLine="851"/>
        <w:jc w:val="both"/>
      </w:pPr>
      <w:r>
        <w:t>Kretingos rajono savivaldybės administracijos Socialinės paramos skyriaus vedėj</w:t>
      </w:r>
      <w:r w:rsidR="00833D1D">
        <w:t>o</w:t>
      </w:r>
      <w:r>
        <w:t xml:space="preserve"> </w:t>
      </w:r>
      <w:r w:rsidR="00833D1D">
        <w:t xml:space="preserve">pavaduotoja Margarita </w:t>
      </w:r>
      <w:proofErr w:type="spellStart"/>
      <w:r w:rsidR="00833D1D">
        <w:t>Lipskienė</w:t>
      </w:r>
      <w:proofErr w:type="spellEnd"/>
      <w:r w:rsidR="00833D1D">
        <w:t>, K</w:t>
      </w:r>
      <w:r>
        <w:t xml:space="preserve">retingos socialinių paslaugų centro direktorė Danutė </w:t>
      </w:r>
      <w:proofErr w:type="spellStart"/>
      <w:r>
        <w:t>Skruibienė</w:t>
      </w:r>
      <w:proofErr w:type="spellEnd"/>
      <w:r>
        <w:t>.</w:t>
      </w:r>
    </w:p>
    <w:p w14:paraId="5A6EF6D1" w14:textId="5BD177E6" w:rsidR="00EF7A54" w:rsidRPr="008E5B56" w:rsidRDefault="00EF7A54" w:rsidP="00055EF3">
      <w:pPr>
        <w:ind w:firstLine="851"/>
        <w:jc w:val="both"/>
      </w:pPr>
    </w:p>
    <w:sectPr w:rsidR="00EF7A54" w:rsidRPr="008E5B56" w:rsidSect="00E73CE0">
      <w:headerReference w:type="first" r:id="rId11"/>
      <w:pgSz w:w="11906" w:h="16838" w:code="9"/>
      <w:pgMar w:top="1134" w:right="567" w:bottom="1134" w:left="1701" w:header="567" w:footer="567" w:gutter="0"/>
      <w:pgNumType w:start="1" w:chapStyle="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0957B6" w16cex:dateUtc="2024-06-07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FAEA7" w16cid:durableId="220957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F3775" w14:textId="77777777" w:rsidR="006E5808" w:rsidRDefault="006E5808" w:rsidP="007B4ABD">
      <w:r>
        <w:separator/>
      </w:r>
    </w:p>
  </w:endnote>
  <w:endnote w:type="continuationSeparator" w:id="0">
    <w:p w14:paraId="150A718E" w14:textId="77777777" w:rsidR="006E5808" w:rsidRDefault="006E5808"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7123" w14:textId="77777777" w:rsidR="006E5808" w:rsidRDefault="006E5808" w:rsidP="007B4ABD">
      <w:r>
        <w:separator/>
      </w:r>
    </w:p>
  </w:footnote>
  <w:footnote w:type="continuationSeparator" w:id="0">
    <w:p w14:paraId="41124927" w14:textId="77777777" w:rsidR="006E5808" w:rsidRDefault="006E5808" w:rsidP="007B4A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7474"/>
      <w:docPartObj>
        <w:docPartGallery w:val="Page Numbers (Top of Page)"/>
        <w:docPartUnique/>
      </w:docPartObj>
    </w:sdtPr>
    <w:sdtEndPr/>
    <w:sdtContent>
      <w:p w14:paraId="65679032" w14:textId="400D4493" w:rsidR="008823CF" w:rsidRDefault="008823CF">
        <w:pPr>
          <w:pStyle w:val="Antrats"/>
          <w:jc w:val="center"/>
        </w:pPr>
        <w:r>
          <w:fldChar w:fldCharType="begin"/>
        </w:r>
        <w:r>
          <w:instrText>PAGE   \* MERGEFORMAT</w:instrText>
        </w:r>
        <w:r>
          <w:fldChar w:fldCharType="separate"/>
        </w:r>
        <w:r w:rsidR="003B0EF1">
          <w:rPr>
            <w:noProof/>
          </w:rPr>
          <w:t>2</w:t>
        </w:r>
        <w:r>
          <w:fldChar w:fldCharType="end"/>
        </w:r>
      </w:p>
    </w:sdtContent>
  </w:sdt>
  <w:p w14:paraId="5070D9E4" w14:textId="77777777" w:rsidR="008823CF" w:rsidRDefault="008823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6C18" w14:textId="6AA70838" w:rsidR="008823CF" w:rsidRDefault="007419DD" w:rsidP="007419DD">
    <w:pPr>
      <w:pStyle w:val="Antrats"/>
    </w:pPr>
    <w:r>
      <w:tab/>
    </w:r>
    <w:r>
      <w:tab/>
    </w:r>
    <w: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6F9E" w14:textId="53F5ED53" w:rsidR="007419DD" w:rsidRPr="00EF7A54" w:rsidRDefault="00EF7A54" w:rsidP="00EF7A54">
    <w:pPr>
      <w:pStyle w:val="Antrats"/>
      <w:jc w:val="right"/>
      <w:rPr>
        <w:b/>
        <w:bCs/>
      </w:rPr>
    </w:pPr>
    <w:r w:rsidRPr="00EF7A5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8315" w14:textId="21EB90A1" w:rsidR="00EF7A54" w:rsidRPr="00EF7A54" w:rsidRDefault="00EF7A54" w:rsidP="00EF7A54">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A4D4AC9"/>
    <w:multiLevelType w:val="hybridMultilevel"/>
    <w:tmpl w:val="B004352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5263EA"/>
    <w:multiLevelType w:val="hybridMultilevel"/>
    <w:tmpl w:val="67C45BA0"/>
    <w:lvl w:ilvl="0" w:tplc="B4AA81B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18605E18"/>
    <w:multiLevelType w:val="hybridMultilevel"/>
    <w:tmpl w:val="BA4C6D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E5B09DC"/>
    <w:multiLevelType w:val="hybridMultilevel"/>
    <w:tmpl w:val="D938D262"/>
    <w:lvl w:ilvl="0" w:tplc="84DC8488">
      <w:start w:val="7"/>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17046C3"/>
    <w:multiLevelType w:val="multilevel"/>
    <w:tmpl w:val="BC9C369A"/>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1816756"/>
    <w:multiLevelType w:val="hybridMultilevel"/>
    <w:tmpl w:val="57DC06D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4C52F53"/>
    <w:multiLevelType w:val="hybridMultilevel"/>
    <w:tmpl w:val="E7787F94"/>
    <w:lvl w:ilvl="0" w:tplc="F2AC4B7A">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3DA9373D"/>
    <w:multiLevelType w:val="hybridMultilevel"/>
    <w:tmpl w:val="48764BB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4E402781"/>
    <w:multiLevelType w:val="hybridMultilevel"/>
    <w:tmpl w:val="367CBB86"/>
    <w:lvl w:ilvl="0" w:tplc="9A7855F6">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52B7787A"/>
    <w:multiLevelType w:val="hybridMultilevel"/>
    <w:tmpl w:val="C67E61C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DF97002"/>
    <w:multiLevelType w:val="hybridMultilevel"/>
    <w:tmpl w:val="BFEAF8EC"/>
    <w:lvl w:ilvl="0" w:tplc="A06A89E0">
      <w:start w:val="4"/>
      <w:numFmt w:val="bullet"/>
      <w:lvlText w:val="-"/>
      <w:lvlJc w:val="left"/>
      <w:pPr>
        <w:ind w:left="1068" w:hanging="360"/>
      </w:pPr>
      <w:rPr>
        <w:rFonts w:ascii="Times New Roman" w:eastAsia="Times New Roman" w:hAnsi="Times New Roman" w:cs="Times New Roman" w:hint="default"/>
      </w:rPr>
    </w:lvl>
    <w:lvl w:ilvl="1" w:tplc="04270003">
      <w:start w:val="1"/>
      <w:numFmt w:val="bullet"/>
      <w:lvlText w:val="o"/>
      <w:lvlJc w:val="left"/>
      <w:pPr>
        <w:ind w:left="1788" w:hanging="360"/>
      </w:pPr>
      <w:rPr>
        <w:rFonts w:ascii="Courier New" w:hAnsi="Courier New" w:cs="Courier New" w:hint="default"/>
      </w:rPr>
    </w:lvl>
    <w:lvl w:ilvl="2" w:tplc="04270005">
      <w:start w:val="1"/>
      <w:numFmt w:val="bullet"/>
      <w:lvlText w:val=""/>
      <w:lvlJc w:val="left"/>
      <w:pPr>
        <w:ind w:left="2508" w:hanging="360"/>
      </w:pPr>
      <w:rPr>
        <w:rFonts w:ascii="Wingdings" w:hAnsi="Wingdings" w:hint="default"/>
      </w:rPr>
    </w:lvl>
    <w:lvl w:ilvl="3" w:tplc="04270001">
      <w:start w:val="1"/>
      <w:numFmt w:val="bullet"/>
      <w:lvlText w:val=""/>
      <w:lvlJc w:val="left"/>
      <w:pPr>
        <w:ind w:left="3228" w:hanging="360"/>
      </w:pPr>
      <w:rPr>
        <w:rFonts w:ascii="Symbol" w:hAnsi="Symbol" w:hint="default"/>
      </w:rPr>
    </w:lvl>
    <w:lvl w:ilvl="4" w:tplc="04270003">
      <w:start w:val="1"/>
      <w:numFmt w:val="bullet"/>
      <w:lvlText w:val="o"/>
      <w:lvlJc w:val="left"/>
      <w:pPr>
        <w:ind w:left="3948" w:hanging="360"/>
      </w:pPr>
      <w:rPr>
        <w:rFonts w:ascii="Courier New" w:hAnsi="Courier New" w:cs="Courier New" w:hint="default"/>
      </w:rPr>
    </w:lvl>
    <w:lvl w:ilvl="5" w:tplc="04270005">
      <w:start w:val="1"/>
      <w:numFmt w:val="bullet"/>
      <w:lvlText w:val=""/>
      <w:lvlJc w:val="left"/>
      <w:pPr>
        <w:ind w:left="4668" w:hanging="360"/>
      </w:pPr>
      <w:rPr>
        <w:rFonts w:ascii="Wingdings" w:hAnsi="Wingdings" w:hint="default"/>
      </w:rPr>
    </w:lvl>
    <w:lvl w:ilvl="6" w:tplc="04270001">
      <w:start w:val="1"/>
      <w:numFmt w:val="bullet"/>
      <w:lvlText w:val=""/>
      <w:lvlJc w:val="left"/>
      <w:pPr>
        <w:ind w:left="5388" w:hanging="360"/>
      </w:pPr>
      <w:rPr>
        <w:rFonts w:ascii="Symbol" w:hAnsi="Symbol" w:hint="default"/>
      </w:rPr>
    </w:lvl>
    <w:lvl w:ilvl="7" w:tplc="04270003">
      <w:start w:val="1"/>
      <w:numFmt w:val="bullet"/>
      <w:lvlText w:val="o"/>
      <w:lvlJc w:val="left"/>
      <w:pPr>
        <w:ind w:left="6108" w:hanging="360"/>
      </w:pPr>
      <w:rPr>
        <w:rFonts w:ascii="Courier New" w:hAnsi="Courier New" w:cs="Courier New" w:hint="default"/>
      </w:rPr>
    </w:lvl>
    <w:lvl w:ilvl="8" w:tplc="04270005">
      <w:start w:val="1"/>
      <w:numFmt w:val="bullet"/>
      <w:lvlText w:val=""/>
      <w:lvlJc w:val="left"/>
      <w:pPr>
        <w:ind w:left="6828" w:hanging="360"/>
      </w:pPr>
      <w:rPr>
        <w:rFonts w:ascii="Wingdings" w:hAnsi="Wingdings" w:hint="default"/>
      </w:rPr>
    </w:lvl>
  </w:abstractNum>
  <w:abstractNum w:abstractNumId="19" w15:restartNumberingAfterBreak="0">
    <w:nsid w:val="60EB6700"/>
    <w:multiLevelType w:val="hybridMultilevel"/>
    <w:tmpl w:val="74E6053C"/>
    <w:lvl w:ilvl="0" w:tplc="7EC0FAC8">
      <w:start w:val="1"/>
      <w:numFmt w:val="decimal"/>
      <w:lvlText w:val="%1."/>
      <w:lvlJc w:val="left"/>
      <w:pPr>
        <w:ind w:left="1211" w:hanging="360"/>
      </w:pPr>
    </w:lvl>
    <w:lvl w:ilvl="1" w:tplc="04090019">
      <w:start w:val="1"/>
      <w:numFmt w:val="lowerLetter"/>
      <w:lvlText w:val="%2."/>
      <w:lvlJc w:val="left"/>
      <w:pPr>
        <w:ind w:left="928"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15:restartNumberingAfterBreak="0">
    <w:nsid w:val="6D76271A"/>
    <w:multiLevelType w:val="hybridMultilevel"/>
    <w:tmpl w:val="86805A64"/>
    <w:lvl w:ilvl="0" w:tplc="87BE0386">
      <w:start w:val="7"/>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003660E"/>
    <w:multiLevelType w:val="multilevel"/>
    <w:tmpl w:val="5B94BFE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79C96608"/>
    <w:multiLevelType w:val="hybridMultilevel"/>
    <w:tmpl w:val="DA0456CE"/>
    <w:lvl w:ilvl="0" w:tplc="B87E5ABC">
      <w:start w:val="7"/>
      <w:numFmt w:val="decimal"/>
      <w:lvlText w:val="%1."/>
      <w:lvlJc w:val="left"/>
      <w:pPr>
        <w:ind w:left="1495" w:hanging="360"/>
      </w:pPr>
      <w:rPr>
        <w:b/>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3"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1"/>
  </w:num>
  <w:num w:numId="7">
    <w:abstractNumId w:val="23"/>
  </w:num>
  <w:num w:numId="8">
    <w:abstractNumId w:val="3"/>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5"/>
  </w:num>
  <w:num w:numId="19">
    <w:abstractNumId w:val="7"/>
  </w:num>
  <w:num w:numId="20">
    <w:abstractNumId w:val="20"/>
  </w:num>
  <w:num w:numId="21">
    <w:abstractNumId w:val="6"/>
  </w:num>
  <w:num w:numId="22">
    <w:abstractNumId w:val="15"/>
  </w:num>
  <w:num w:numId="23">
    <w:abstractNumId w:val="2"/>
  </w:num>
  <w:num w:numId="24">
    <w:abstractNumId w:val="10"/>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C4"/>
    <w:rsid w:val="00001955"/>
    <w:rsid w:val="00002CC0"/>
    <w:rsid w:val="00015DB8"/>
    <w:rsid w:val="0002315B"/>
    <w:rsid w:val="00026FD6"/>
    <w:rsid w:val="00027327"/>
    <w:rsid w:val="0003285F"/>
    <w:rsid w:val="00036502"/>
    <w:rsid w:val="00041500"/>
    <w:rsid w:val="00046F86"/>
    <w:rsid w:val="00055EF3"/>
    <w:rsid w:val="000567EA"/>
    <w:rsid w:val="00057873"/>
    <w:rsid w:val="00061CA8"/>
    <w:rsid w:val="00063811"/>
    <w:rsid w:val="000726DD"/>
    <w:rsid w:val="000730E0"/>
    <w:rsid w:val="00075A27"/>
    <w:rsid w:val="000814DE"/>
    <w:rsid w:val="00083CC7"/>
    <w:rsid w:val="00086892"/>
    <w:rsid w:val="000966CC"/>
    <w:rsid w:val="000A3B72"/>
    <w:rsid w:val="000A3CF8"/>
    <w:rsid w:val="000A478B"/>
    <w:rsid w:val="000A4F2B"/>
    <w:rsid w:val="000B2427"/>
    <w:rsid w:val="000B3FFC"/>
    <w:rsid w:val="000B5FC9"/>
    <w:rsid w:val="000C42E2"/>
    <w:rsid w:val="000C66A9"/>
    <w:rsid w:val="000D233E"/>
    <w:rsid w:val="000D25D0"/>
    <w:rsid w:val="000D3BA6"/>
    <w:rsid w:val="000D4785"/>
    <w:rsid w:val="000D4CA9"/>
    <w:rsid w:val="000D4EF8"/>
    <w:rsid w:val="000D7DC9"/>
    <w:rsid w:val="000E600B"/>
    <w:rsid w:val="000F190F"/>
    <w:rsid w:val="000F5532"/>
    <w:rsid w:val="000F63C0"/>
    <w:rsid w:val="00104323"/>
    <w:rsid w:val="00105EFC"/>
    <w:rsid w:val="001143E4"/>
    <w:rsid w:val="001245A2"/>
    <w:rsid w:val="00130426"/>
    <w:rsid w:val="001323C9"/>
    <w:rsid w:val="0013468B"/>
    <w:rsid w:val="00145D27"/>
    <w:rsid w:val="00145D75"/>
    <w:rsid w:val="001470A4"/>
    <w:rsid w:val="001557FB"/>
    <w:rsid w:val="00155C43"/>
    <w:rsid w:val="00165E0C"/>
    <w:rsid w:val="0016673A"/>
    <w:rsid w:val="0018221E"/>
    <w:rsid w:val="00194CD8"/>
    <w:rsid w:val="001B3B7B"/>
    <w:rsid w:val="001B69DA"/>
    <w:rsid w:val="001B725E"/>
    <w:rsid w:val="001C0666"/>
    <w:rsid w:val="001C2CD5"/>
    <w:rsid w:val="001C4314"/>
    <w:rsid w:val="001C4697"/>
    <w:rsid w:val="001C59A1"/>
    <w:rsid w:val="001C5E6B"/>
    <w:rsid w:val="001D5D06"/>
    <w:rsid w:val="001E0E94"/>
    <w:rsid w:val="001E718A"/>
    <w:rsid w:val="001F0A9D"/>
    <w:rsid w:val="001F16E7"/>
    <w:rsid w:val="001F5F9F"/>
    <w:rsid w:val="0020443E"/>
    <w:rsid w:val="002166EF"/>
    <w:rsid w:val="00216CF7"/>
    <w:rsid w:val="0022303E"/>
    <w:rsid w:val="00225B8A"/>
    <w:rsid w:val="00242933"/>
    <w:rsid w:val="00254F20"/>
    <w:rsid w:val="00256687"/>
    <w:rsid w:val="0026068E"/>
    <w:rsid w:val="00274AF7"/>
    <w:rsid w:val="00277E0B"/>
    <w:rsid w:val="00282CFF"/>
    <w:rsid w:val="002930BD"/>
    <w:rsid w:val="002A6294"/>
    <w:rsid w:val="002A7025"/>
    <w:rsid w:val="002A7B4D"/>
    <w:rsid w:val="002B2C41"/>
    <w:rsid w:val="002C10D6"/>
    <w:rsid w:val="002C5FB0"/>
    <w:rsid w:val="002D03DF"/>
    <w:rsid w:val="002D0AD7"/>
    <w:rsid w:val="002E3962"/>
    <w:rsid w:val="002F0A03"/>
    <w:rsid w:val="00301F81"/>
    <w:rsid w:val="00302ADD"/>
    <w:rsid w:val="00307437"/>
    <w:rsid w:val="00316D2A"/>
    <w:rsid w:val="00326260"/>
    <w:rsid w:val="003363B8"/>
    <w:rsid w:val="00336EF1"/>
    <w:rsid w:val="00343108"/>
    <w:rsid w:val="00343669"/>
    <w:rsid w:val="00345498"/>
    <w:rsid w:val="00351ED8"/>
    <w:rsid w:val="00353D2D"/>
    <w:rsid w:val="00354D83"/>
    <w:rsid w:val="00355399"/>
    <w:rsid w:val="00356B49"/>
    <w:rsid w:val="00365E08"/>
    <w:rsid w:val="00371D2D"/>
    <w:rsid w:val="00373357"/>
    <w:rsid w:val="00375165"/>
    <w:rsid w:val="00377328"/>
    <w:rsid w:val="003913D1"/>
    <w:rsid w:val="003930FE"/>
    <w:rsid w:val="00393671"/>
    <w:rsid w:val="003A4B9A"/>
    <w:rsid w:val="003B0EF1"/>
    <w:rsid w:val="003C178D"/>
    <w:rsid w:val="003C6711"/>
    <w:rsid w:val="003C71B7"/>
    <w:rsid w:val="003E2620"/>
    <w:rsid w:val="004019E8"/>
    <w:rsid w:val="00402473"/>
    <w:rsid w:val="004046FC"/>
    <w:rsid w:val="00410D60"/>
    <w:rsid w:val="00421703"/>
    <w:rsid w:val="00426EF5"/>
    <w:rsid w:val="00432C51"/>
    <w:rsid w:val="0043779D"/>
    <w:rsid w:val="004466CB"/>
    <w:rsid w:val="004475C6"/>
    <w:rsid w:val="00455A2E"/>
    <w:rsid w:val="00457ADE"/>
    <w:rsid w:val="00461D2D"/>
    <w:rsid w:val="00463067"/>
    <w:rsid w:val="00465137"/>
    <w:rsid w:val="004732E7"/>
    <w:rsid w:val="00476E27"/>
    <w:rsid w:val="004A3244"/>
    <w:rsid w:val="004C2359"/>
    <w:rsid w:val="004C63AD"/>
    <w:rsid w:val="004D226D"/>
    <w:rsid w:val="004D41DE"/>
    <w:rsid w:val="004E1F13"/>
    <w:rsid w:val="004E3E14"/>
    <w:rsid w:val="004E78E8"/>
    <w:rsid w:val="004F7704"/>
    <w:rsid w:val="00522624"/>
    <w:rsid w:val="00524092"/>
    <w:rsid w:val="005261D4"/>
    <w:rsid w:val="0053516E"/>
    <w:rsid w:val="00540E92"/>
    <w:rsid w:val="005420B8"/>
    <w:rsid w:val="0055015C"/>
    <w:rsid w:val="005513BC"/>
    <w:rsid w:val="00562F4D"/>
    <w:rsid w:val="005648EE"/>
    <w:rsid w:val="00564EB8"/>
    <w:rsid w:val="00566FD8"/>
    <w:rsid w:val="005734B0"/>
    <w:rsid w:val="00587261"/>
    <w:rsid w:val="00597BF5"/>
    <w:rsid w:val="005A6DB3"/>
    <w:rsid w:val="005B54CE"/>
    <w:rsid w:val="005B67F0"/>
    <w:rsid w:val="005C15E8"/>
    <w:rsid w:val="005E3380"/>
    <w:rsid w:val="005E5189"/>
    <w:rsid w:val="005F7E08"/>
    <w:rsid w:val="00604310"/>
    <w:rsid w:val="00604D15"/>
    <w:rsid w:val="00605C54"/>
    <w:rsid w:val="00607F70"/>
    <w:rsid w:val="00616011"/>
    <w:rsid w:val="00624F89"/>
    <w:rsid w:val="00626E74"/>
    <w:rsid w:val="00662CD2"/>
    <w:rsid w:val="00664A10"/>
    <w:rsid w:val="00666EFF"/>
    <w:rsid w:val="006672BF"/>
    <w:rsid w:val="00677FCF"/>
    <w:rsid w:val="006803E1"/>
    <w:rsid w:val="00685F00"/>
    <w:rsid w:val="006A0954"/>
    <w:rsid w:val="006A3A40"/>
    <w:rsid w:val="006A3CA1"/>
    <w:rsid w:val="006A753D"/>
    <w:rsid w:val="006B3667"/>
    <w:rsid w:val="006B537D"/>
    <w:rsid w:val="006B6356"/>
    <w:rsid w:val="006C03E5"/>
    <w:rsid w:val="006C0CEB"/>
    <w:rsid w:val="006C4B3B"/>
    <w:rsid w:val="006D1968"/>
    <w:rsid w:val="006D37BD"/>
    <w:rsid w:val="006E3E07"/>
    <w:rsid w:val="006E5808"/>
    <w:rsid w:val="006E5B70"/>
    <w:rsid w:val="006F28AC"/>
    <w:rsid w:val="006F57BB"/>
    <w:rsid w:val="006F745B"/>
    <w:rsid w:val="00703F2D"/>
    <w:rsid w:val="0072601F"/>
    <w:rsid w:val="0073064D"/>
    <w:rsid w:val="0073086E"/>
    <w:rsid w:val="007321E7"/>
    <w:rsid w:val="00732399"/>
    <w:rsid w:val="00732A01"/>
    <w:rsid w:val="00734D61"/>
    <w:rsid w:val="007350D2"/>
    <w:rsid w:val="007419DD"/>
    <w:rsid w:val="0074505E"/>
    <w:rsid w:val="00747D22"/>
    <w:rsid w:val="007602AA"/>
    <w:rsid w:val="0076269F"/>
    <w:rsid w:val="0077092F"/>
    <w:rsid w:val="00770F0B"/>
    <w:rsid w:val="0078041C"/>
    <w:rsid w:val="00780C5B"/>
    <w:rsid w:val="0078395C"/>
    <w:rsid w:val="00787C08"/>
    <w:rsid w:val="007A7AAA"/>
    <w:rsid w:val="007B0AD4"/>
    <w:rsid w:val="007B1676"/>
    <w:rsid w:val="007B305E"/>
    <w:rsid w:val="007B4ABD"/>
    <w:rsid w:val="007C06A4"/>
    <w:rsid w:val="007C5668"/>
    <w:rsid w:val="007D23A3"/>
    <w:rsid w:val="007D67BC"/>
    <w:rsid w:val="007D7764"/>
    <w:rsid w:val="007E0E67"/>
    <w:rsid w:val="007E1D6E"/>
    <w:rsid w:val="007E6437"/>
    <w:rsid w:val="007F432B"/>
    <w:rsid w:val="007F4441"/>
    <w:rsid w:val="007F4C3B"/>
    <w:rsid w:val="007F65E0"/>
    <w:rsid w:val="007F7957"/>
    <w:rsid w:val="00803C04"/>
    <w:rsid w:val="0080735A"/>
    <w:rsid w:val="00807FCE"/>
    <w:rsid w:val="00815D2B"/>
    <w:rsid w:val="008200FE"/>
    <w:rsid w:val="008302D3"/>
    <w:rsid w:val="00833D1D"/>
    <w:rsid w:val="00837A4B"/>
    <w:rsid w:val="00846F10"/>
    <w:rsid w:val="00853598"/>
    <w:rsid w:val="00863618"/>
    <w:rsid w:val="008652D0"/>
    <w:rsid w:val="00871CE7"/>
    <w:rsid w:val="00872EE0"/>
    <w:rsid w:val="00877E86"/>
    <w:rsid w:val="008823CF"/>
    <w:rsid w:val="00882E4B"/>
    <w:rsid w:val="008871BE"/>
    <w:rsid w:val="008A4C03"/>
    <w:rsid w:val="008B7EE9"/>
    <w:rsid w:val="008E5B56"/>
    <w:rsid w:val="008E6F37"/>
    <w:rsid w:val="00902F68"/>
    <w:rsid w:val="00906918"/>
    <w:rsid w:val="00912656"/>
    <w:rsid w:val="00921510"/>
    <w:rsid w:val="00921FA5"/>
    <w:rsid w:val="00926BCE"/>
    <w:rsid w:val="009303DE"/>
    <w:rsid w:val="00940D20"/>
    <w:rsid w:val="0094218D"/>
    <w:rsid w:val="009443A4"/>
    <w:rsid w:val="00947511"/>
    <w:rsid w:val="0095254C"/>
    <w:rsid w:val="00966DB9"/>
    <w:rsid w:val="00976B65"/>
    <w:rsid w:val="009864B2"/>
    <w:rsid w:val="00994035"/>
    <w:rsid w:val="00995870"/>
    <w:rsid w:val="009A67C9"/>
    <w:rsid w:val="009A6B48"/>
    <w:rsid w:val="009B043A"/>
    <w:rsid w:val="009B1D8B"/>
    <w:rsid w:val="009B6693"/>
    <w:rsid w:val="009B7386"/>
    <w:rsid w:val="009B74A7"/>
    <w:rsid w:val="009B77FF"/>
    <w:rsid w:val="009C11AC"/>
    <w:rsid w:val="009C2B1D"/>
    <w:rsid w:val="009C45EB"/>
    <w:rsid w:val="009C5342"/>
    <w:rsid w:val="009C79D2"/>
    <w:rsid w:val="009E7007"/>
    <w:rsid w:val="009F1CB6"/>
    <w:rsid w:val="009F66C4"/>
    <w:rsid w:val="00A03279"/>
    <w:rsid w:val="00A10FDF"/>
    <w:rsid w:val="00A1491D"/>
    <w:rsid w:val="00A216B1"/>
    <w:rsid w:val="00A22F4C"/>
    <w:rsid w:val="00A23656"/>
    <w:rsid w:val="00A243DB"/>
    <w:rsid w:val="00A27C9F"/>
    <w:rsid w:val="00A342F0"/>
    <w:rsid w:val="00A375E1"/>
    <w:rsid w:val="00A44983"/>
    <w:rsid w:val="00A54580"/>
    <w:rsid w:val="00A65390"/>
    <w:rsid w:val="00A77D4E"/>
    <w:rsid w:val="00A8034B"/>
    <w:rsid w:val="00A80E5C"/>
    <w:rsid w:val="00A837B7"/>
    <w:rsid w:val="00A87F8A"/>
    <w:rsid w:val="00A973B7"/>
    <w:rsid w:val="00AA76FF"/>
    <w:rsid w:val="00AB2DE5"/>
    <w:rsid w:val="00AB5304"/>
    <w:rsid w:val="00AB7436"/>
    <w:rsid w:val="00AB77E3"/>
    <w:rsid w:val="00AC0B1D"/>
    <w:rsid w:val="00AC4380"/>
    <w:rsid w:val="00AD100A"/>
    <w:rsid w:val="00AD2D63"/>
    <w:rsid w:val="00AD42A1"/>
    <w:rsid w:val="00AD6263"/>
    <w:rsid w:val="00AD72EE"/>
    <w:rsid w:val="00AE2E4F"/>
    <w:rsid w:val="00AE3DD6"/>
    <w:rsid w:val="00AE6EB6"/>
    <w:rsid w:val="00AF51DE"/>
    <w:rsid w:val="00B01AD4"/>
    <w:rsid w:val="00B07131"/>
    <w:rsid w:val="00B124E8"/>
    <w:rsid w:val="00B1352D"/>
    <w:rsid w:val="00B13FB3"/>
    <w:rsid w:val="00B309DD"/>
    <w:rsid w:val="00B3237D"/>
    <w:rsid w:val="00B42F8E"/>
    <w:rsid w:val="00B505D7"/>
    <w:rsid w:val="00B537F5"/>
    <w:rsid w:val="00B539A1"/>
    <w:rsid w:val="00B57EDF"/>
    <w:rsid w:val="00B635C8"/>
    <w:rsid w:val="00B67B94"/>
    <w:rsid w:val="00B76337"/>
    <w:rsid w:val="00B76AD5"/>
    <w:rsid w:val="00B83B80"/>
    <w:rsid w:val="00B85C0F"/>
    <w:rsid w:val="00B91A81"/>
    <w:rsid w:val="00B93710"/>
    <w:rsid w:val="00BA02AD"/>
    <w:rsid w:val="00BA06E4"/>
    <w:rsid w:val="00BC1D6E"/>
    <w:rsid w:val="00BC2450"/>
    <w:rsid w:val="00BC360E"/>
    <w:rsid w:val="00BC4612"/>
    <w:rsid w:val="00BD6ECF"/>
    <w:rsid w:val="00BE3ADA"/>
    <w:rsid w:val="00BF28BB"/>
    <w:rsid w:val="00BF40D1"/>
    <w:rsid w:val="00C00B3A"/>
    <w:rsid w:val="00C035DA"/>
    <w:rsid w:val="00C05DC6"/>
    <w:rsid w:val="00C134A3"/>
    <w:rsid w:val="00C1425E"/>
    <w:rsid w:val="00C2514D"/>
    <w:rsid w:val="00C35533"/>
    <w:rsid w:val="00C56F14"/>
    <w:rsid w:val="00C57FE2"/>
    <w:rsid w:val="00C65804"/>
    <w:rsid w:val="00C665AC"/>
    <w:rsid w:val="00C71A57"/>
    <w:rsid w:val="00C73176"/>
    <w:rsid w:val="00C73960"/>
    <w:rsid w:val="00C7518C"/>
    <w:rsid w:val="00C8514E"/>
    <w:rsid w:val="00CA5416"/>
    <w:rsid w:val="00CB70F1"/>
    <w:rsid w:val="00CB785B"/>
    <w:rsid w:val="00CC1DD4"/>
    <w:rsid w:val="00CC7A26"/>
    <w:rsid w:val="00CD066B"/>
    <w:rsid w:val="00CD6005"/>
    <w:rsid w:val="00CD697F"/>
    <w:rsid w:val="00CD7286"/>
    <w:rsid w:val="00CD7849"/>
    <w:rsid w:val="00CE087F"/>
    <w:rsid w:val="00CE1758"/>
    <w:rsid w:val="00CF00ED"/>
    <w:rsid w:val="00CF14F4"/>
    <w:rsid w:val="00CF3D29"/>
    <w:rsid w:val="00CF69D7"/>
    <w:rsid w:val="00D02F51"/>
    <w:rsid w:val="00D14554"/>
    <w:rsid w:val="00D23261"/>
    <w:rsid w:val="00D24EDE"/>
    <w:rsid w:val="00D3275A"/>
    <w:rsid w:val="00D403F7"/>
    <w:rsid w:val="00D41EA7"/>
    <w:rsid w:val="00D426DD"/>
    <w:rsid w:val="00D44057"/>
    <w:rsid w:val="00D47458"/>
    <w:rsid w:val="00D503F5"/>
    <w:rsid w:val="00D6133C"/>
    <w:rsid w:val="00D64079"/>
    <w:rsid w:val="00D858A8"/>
    <w:rsid w:val="00D974A0"/>
    <w:rsid w:val="00D97A2E"/>
    <w:rsid w:val="00DA3EDF"/>
    <w:rsid w:val="00DA6402"/>
    <w:rsid w:val="00DB14BF"/>
    <w:rsid w:val="00DC16FD"/>
    <w:rsid w:val="00DC3E0A"/>
    <w:rsid w:val="00DC6958"/>
    <w:rsid w:val="00DC7E16"/>
    <w:rsid w:val="00DD30FD"/>
    <w:rsid w:val="00DD3A9E"/>
    <w:rsid w:val="00DD54C8"/>
    <w:rsid w:val="00DF11E3"/>
    <w:rsid w:val="00DF1650"/>
    <w:rsid w:val="00DF2A2E"/>
    <w:rsid w:val="00DF4DA9"/>
    <w:rsid w:val="00E113C7"/>
    <w:rsid w:val="00E12396"/>
    <w:rsid w:val="00E143E7"/>
    <w:rsid w:val="00E21420"/>
    <w:rsid w:val="00E22EC6"/>
    <w:rsid w:val="00E2688F"/>
    <w:rsid w:val="00E31E11"/>
    <w:rsid w:val="00E3271B"/>
    <w:rsid w:val="00E32723"/>
    <w:rsid w:val="00E32BC0"/>
    <w:rsid w:val="00E33FD4"/>
    <w:rsid w:val="00E43B39"/>
    <w:rsid w:val="00E61F95"/>
    <w:rsid w:val="00E62BC0"/>
    <w:rsid w:val="00E72A3C"/>
    <w:rsid w:val="00E73CE0"/>
    <w:rsid w:val="00E76FEA"/>
    <w:rsid w:val="00E86E49"/>
    <w:rsid w:val="00E90B32"/>
    <w:rsid w:val="00EA2127"/>
    <w:rsid w:val="00EA3F46"/>
    <w:rsid w:val="00EA6FA5"/>
    <w:rsid w:val="00EB5114"/>
    <w:rsid w:val="00EB59B1"/>
    <w:rsid w:val="00EC4AD9"/>
    <w:rsid w:val="00ED32D6"/>
    <w:rsid w:val="00EE2769"/>
    <w:rsid w:val="00EE4BDA"/>
    <w:rsid w:val="00EE6A5B"/>
    <w:rsid w:val="00EF0CC0"/>
    <w:rsid w:val="00EF24BA"/>
    <w:rsid w:val="00EF7A54"/>
    <w:rsid w:val="00F04DF0"/>
    <w:rsid w:val="00F05428"/>
    <w:rsid w:val="00F111F3"/>
    <w:rsid w:val="00F1400A"/>
    <w:rsid w:val="00F1690D"/>
    <w:rsid w:val="00F17B70"/>
    <w:rsid w:val="00F236A5"/>
    <w:rsid w:val="00F40415"/>
    <w:rsid w:val="00F41049"/>
    <w:rsid w:val="00F4484B"/>
    <w:rsid w:val="00F50167"/>
    <w:rsid w:val="00F54A39"/>
    <w:rsid w:val="00F57BF4"/>
    <w:rsid w:val="00F7242A"/>
    <w:rsid w:val="00F74987"/>
    <w:rsid w:val="00F818A4"/>
    <w:rsid w:val="00F85340"/>
    <w:rsid w:val="00F853F7"/>
    <w:rsid w:val="00F90810"/>
    <w:rsid w:val="00F96376"/>
    <w:rsid w:val="00FA60CA"/>
    <w:rsid w:val="00FB25EA"/>
    <w:rsid w:val="00FB2A53"/>
    <w:rsid w:val="00FB62FF"/>
    <w:rsid w:val="00FC558E"/>
    <w:rsid w:val="00FC7E02"/>
    <w:rsid w:val="00FD2319"/>
    <w:rsid w:val="00FE204B"/>
    <w:rsid w:val="00FE613B"/>
    <w:rsid w:val="00FF25FE"/>
    <w:rsid w:val="00FF344C"/>
    <w:rsid w:val="00FF4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 w:type="character" w:styleId="Komentaronuoroda">
    <w:name w:val="annotation reference"/>
    <w:basedOn w:val="Numatytasispastraiposriftas"/>
    <w:uiPriority w:val="99"/>
    <w:semiHidden/>
    <w:unhideWhenUsed/>
    <w:rsid w:val="009C79D2"/>
    <w:rPr>
      <w:sz w:val="16"/>
      <w:szCs w:val="16"/>
    </w:rPr>
  </w:style>
  <w:style w:type="paragraph" w:styleId="Komentarotekstas">
    <w:name w:val="annotation text"/>
    <w:basedOn w:val="prastasis"/>
    <w:link w:val="KomentarotekstasDiagrama"/>
    <w:uiPriority w:val="99"/>
    <w:semiHidden/>
    <w:unhideWhenUsed/>
    <w:rsid w:val="009C79D2"/>
    <w:rPr>
      <w:sz w:val="20"/>
    </w:rPr>
  </w:style>
  <w:style w:type="character" w:customStyle="1" w:styleId="KomentarotekstasDiagrama">
    <w:name w:val="Komentaro tekstas Diagrama"/>
    <w:basedOn w:val="Numatytasispastraiposriftas"/>
    <w:link w:val="Komentarotekstas"/>
    <w:uiPriority w:val="99"/>
    <w:semiHidden/>
    <w:rsid w:val="009C79D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C79D2"/>
    <w:rPr>
      <w:b/>
      <w:bCs/>
    </w:rPr>
  </w:style>
  <w:style w:type="character" w:customStyle="1" w:styleId="KomentarotemaDiagrama">
    <w:name w:val="Komentaro tema Diagrama"/>
    <w:basedOn w:val="KomentarotekstasDiagrama"/>
    <w:link w:val="Komentarotema"/>
    <w:uiPriority w:val="99"/>
    <w:semiHidden/>
    <w:rsid w:val="009C79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43874527">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59305174">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747003662">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884953420">
      <w:bodyDiv w:val="1"/>
      <w:marLeft w:val="0"/>
      <w:marRight w:val="0"/>
      <w:marTop w:val="0"/>
      <w:marBottom w:val="0"/>
      <w:divBdr>
        <w:top w:val="none" w:sz="0" w:space="0" w:color="auto"/>
        <w:left w:val="none" w:sz="0" w:space="0" w:color="auto"/>
        <w:bottom w:val="none" w:sz="0" w:space="0" w:color="auto"/>
        <w:right w:val="none" w:sz="0" w:space="0" w:color="auto"/>
      </w:divBdr>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380739612">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768889627">
      <w:bodyDiv w:val="1"/>
      <w:marLeft w:val="0"/>
      <w:marRight w:val="0"/>
      <w:marTop w:val="0"/>
      <w:marBottom w:val="0"/>
      <w:divBdr>
        <w:top w:val="none" w:sz="0" w:space="0" w:color="auto"/>
        <w:left w:val="none" w:sz="0" w:space="0" w:color="auto"/>
        <w:bottom w:val="none" w:sz="0" w:space="0" w:color="auto"/>
        <w:right w:val="none" w:sz="0" w:space="0" w:color="auto"/>
      </w:divBdr>
    </w:div>
    <w:div w:id="1804272766">
      <w:bodyDiv w:val="1"/>
      <w:marLeft w:val="0"/>
      <w:marRight w:val="0"/>
      <w:marTop w:val="0"/>
      <w:marBottom w:val="0"/>
      <w:divBdr>
        <w:top w:val="none" w:sz="0" w:space="0" w:color="auto"/>
        <w:left w:val="none" w:sz="0" w:space="0" w:color="auto"/>
        <w:bottom w:val="none" w:sz="0" w:space="0" w:color="auto"/>
        <w:right w:val="none" w:sz="0" w:space="0" w:color="auto"/>
      </w:divBdr>
    </w:div>
    <w:div w:id="1878083900">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33975786">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DB88-BCB7-41D4-BEC7-1DA4A4AF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3779</Words>
  <Characters>2155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Viktorija Karčiauskienė</cp:lastModifiedBy>
  <cp:revision>5</cp:revision>
  <cp:lastPrinted>2023-04-07T05:06:00Z</cp:lastPrinted>
  <dcterms:created xsi:type="dcterms:W3CDTF">2024-06-07T10:09:00Z</dcterms:created>
  <dcterms:modified xsi:type="dcterms:W3CDTF">2024-06-14T06:51:00Z</dcterms:modified>
</cp:coreProperties>
</file>