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9BFD" w14:textId="707FCF46" w:rsidR="00852986" w:rsidRDefault="001F1A80" w:rsidP="00852986">
      <w:pPr>
        <w:jc w:val="center"/>
        <w:rPr>
          <w:b/>
          <w:caps/>
          <w:sz w:val="28"/>
        </w:rPr>
      </w:pPr>
      <w:r w:rsidRPr="008C2A38">
        <w:rPr>
          <w:noProof/>
        </w:rPr>
        <w:drawing>
          <wp:inline distT="0" distB="0" distL="0" distR="0" wp14:anchorId="4B011AE1" wp14:editId="66A55A23">
            <wp:extent cx="542925" cy="647700"/>
            <wp:effectExtent l="0" t="0" r="0"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0680FD2C" w14:textId="77777777" w:rsidR="00852986" w:rsidRDefault="00852986" w:rsidP="00852986">
      <w:pPr>
        <w:jc w:val="center"/>
        <w:rPr>
          <w:b/>
          <w:caps/>
          <w:sz w:val="28"/>
        </w:rPr>
      </w:pPr>
      <w:r>
        <w:rPr>
          <w:b/>
          <w:caps/>
          <w:sz w:val="28"/>
        </w:rPr>
        <w:t>KRETINGOS RAJONO SAVIVALDYBĖS taryba</w:t>
      </w:r>
    </w:p>
    <w:p w14:paraId="1D7D46AC" w14:textId="77777777" w:rsidR="00852986" w:rsidRDefault="00852986" w:rsidP="00852986">
      <w:pPr>
        <w:jc w:val="center"/>
        <w:rPr>
          <w:b/>
          <w:caps/>
          <w:sz w:val="28"/>
        </w:rPr>
      </w:pPr>
    </w:p>
    <w:p w14:paraId="6A0CE51C" w14:textId="77777777" w:rsidR="00852986" w:rsidRDefault="00852986" w:rsidP="00852986">
      <w:pPr>
        <w:jc w:val="center"/>
        <w:rPr>
          <w:b/>
          <w:caps/>
          <w:sz w:val="28"/>
        </w:rPr>
      </w:pPr>
      <w:r>
        <w:rPr>
          <w:b/>
          <w:caps/>
          <w:sz w:val="28"/>
        </w:rPr>
        <w:t>sprendimas</w:t>
      </w:r>
    </w:p>
    <w:p w14:paraId="0BBE5EF5" w14:textId="77777777" w:rsidR="00852986" w:rsidRDefault="00852986" w:rsidP="00852986">
      <w:pPr>
        <w:pStyle w:val="Pavadinimas"/>
        <w:rPr>
          <w:b w:val="0"/>
          <w:sz w:val="26"/>
        </w:rPr>
      </w:pPr>
      <w:bookmarkStart w:id="0" w:name="tekstoAntraste"/>
      <w:r>
        <w:rPr>
          <w:sz w:val="24"/>
          <w:szCs w:val="24"/>
        </w:rPr>
        <w:t xml:space="preserve">DĖL PREKYBOS IR PASLAUGŲ TEIKIMO KRETINGOS RAJONO SAVIVALDYBĖS </w:t>
      </w:r>
      <w:r>
        <w:rPr>
          <w:rStyle w:val="Grietas"/>
          <w:b/>
          <w:sz w:val="24"/>
          <w:szCs w:val="24"/>
        </w:rPr>
        <w:t>VIEŠOSIOSE VIETOSE TAISYKLIŲ PATVIRTINIMO</w:t>
      </w:r>
      <w:bookmarkEnd w:id="0"/>
    </w:p>
    <w:p w14:paraId="214D932E" w14:textId="77777777" w:rsidR="00852986" w:rsidRDefault="00852986" w:rsidP="00852986">
      <w:pPr>
        <w:jc w:val="center"/>
      </w:pPr>
    </w:p>
    <w:p w14:paraId="38140BB3" w14:textId="77777777" w:rsidR="00852986" w:rsidRDefault="00852986" w:rsidP="00852986">
      <w:pPr>
        <w:jc w:val="center"/>
        <w:rPr>
          <w:rFonts w:ascii="BaltikaLT" w:hAnsi="BaltikaLT"/>
        </w:rPr>
      </w:pPr>
      <w:r>
        <w:rPr>
          <w:rFonts w:ascii="BaltikaLT" w:hAnsi="BaltikaLT"/>
        </w:rPr>
        <w:t>2012 m. spalio 26 d.  Nr. T2-362</w:t>
      </w:r>
    </w:p>
    <w:p w14:paraId="7411B082" w14:textId="77777777" w:rsidR="00852986" w:rsidRDefault="00852986" w:rsidP="00852986">
      <w:pPr>
        <w:jc w:val="center"/>
        <w:rPr>
          <w:rFonts w:ascii="BaltikaLT" w:hAnsi="BaltikaLT"/>
        </w:rPr>
      </w:pPr>
      <w:r>
        <w:rPr>
          <w:rFonts w:ascii="BaltikaLT" w:hAnsi="BaltikaLT"/>
        </w:rPr>
        <w:t>Kretinga</w:t>
      </w:r>
    </w:p>
    <w:p w14:paraId="65AD6D4D" w14:textId="77777777" w:rsidR="00852986" w:rsidRDefault="00852986" w:rsidP="00852986">
      <w:pPr>
        <w:jc w:val="both"/>
      </w:pPr>
    </w:p>
    <w:p w14:paraId="49470966" w14:textId="77777777" w:rsidR="00852986" w:rsidRDefault="00852986" w:rsidP="00852986">
      <w:pPr>
        <w:ind w:firstLine="1247"/>
        <w:jc w:val="both"/>
      </w:pPr>
      <w:r>
        <w:tab/>
        <w:t xml:space="preserve">Vadovaudamasi Lietuvos Respublikos vietos savivaldos įstatymo </w:t>
      </w:r>
      <w:r w:rsidRPr="00852986">
        <w:rPr>
          <w:strike/>
        </w:rPr>
        <w:t>(Žin., 1994, Nr. 55-1049; 2008, Nr. 113-4290; Nr. 137-5379; 2009, Nr. 77-3165; 2010, Nr. 25-1177; Nr. 51-2480; Nr. 86-4525; 2011, Nr. 52-2504) 16 straipsnio 2 dalies 36 punktu, 18 straipsnio 1 dalimi, Lietuvos Respublikos žemės ūkio ministro 2009 m. gegužės 15 d. įsakymo Nr. 3D-357 „Dėl prekybos savos gamybos žemės ūkio ir maisto produktais viešose vietose rekomendacijų aprašo“ (Žin., 2009, Nr. 61-2443) 2 punktu</w:t>
      </w:r>
      <w:r w:rsidRPr="00852986">
        <w:rPr>
          <w:b/>
          <w:bCs/>
        </w:rPr>
        <w:t>15 straipsnio 2 dalies 28 punktu</w:t>
      </w:r>
      <w:r>
        <w:t>, Kretingos rajono savivaldybės taryba</w:t>
      </w:r>
      <w:r>
        <w:br/>
        <w:t xml:space="preserve"> n u s p r e n d ž i a:</w:t>
      </w:r>
    </w:p>
    <w:p w14:paraId="45407382" w14:textId="77777777" w:rsidR="00852986" w:rsidRDefault="00852986" w:rsidP="00852986">
      <w:pPr>
        <w:numPr>
          <w:ilvl w:val="0"/>
          <w:numId w:val="31"/>
        </w:numPr>
        <w:tabs>
          <w:tab w:val="clear" w:pos="1650"/>
          <w:tab w:val="num" w:pos="1683"/>
          <w:tab w:val="num" w:pos="1967"/>
        </w:tabs>
        <w:ind w:left="0" w:firstLine="1309"/>
        <w:jc w:val="both"/>
      </w:pPr>
      <w:r>
        <w:t xml:space="preserve">Patvirtinti </w:t>
      </w:r>
      <w:r>
        <w:rPr>
          <w:rStyle w:val="Grietas"/>
          <w:b w:val="0"/>
        </w:rPr>
        <w:t xml:space="preserve">Prekybos ir paslaugų teikimo Kretingos rajono savivaldybės viešosiose vietose </w:t>
      </w:r>
      <w:r>
        <w:t>taisykles (pridedama).</w:t>
      </w:r>
    </w:p>
    <w:p w14:paraId="549C19D1" w14:textId="77777777" w:rsidR="00852986" w:rsidRDefault="00852986" w:rsidP="00852986">
      <w:pPr>
        <w:numPr>
          <w:ilvl w:val="0"/>
          <w:numId w:val="31"/>
        </w:numPr>
        <w:tabs>
          <w:tab w:val="clear" w:pos="1650"/>
          <w:tab w:val="num" w:pos="1683"/>
          <w:tab w:val="num" w:pos="1967"/>
        </w:tabs>
        <w:ind w:left="0" w:firstLine="1309"/>
        <w:jc w:val="both"/>
      </w:pPr>
      <w:r>
        <w:t xml:space="preserve">Pripažinti netekusiu galios Kretingos rajono savivaldybės tarybos 2003 m. gegužės  29 d. sprendimą  </w:t>
      </w:r>
      <w:bookmarkStart w:id="1" w:name="n_0"/>
      <w:r>
        <w:t>Nr.  T2-155</w:t>
      </w:r>
      <w:bookmarkEnd w:id="1"/>
      <w:r>
        <w:t xml:space="preserve"> „Dėl prekybos viešosiose vietose taisyklių tvirtinimo“.</w:t>
      </w:r>
    </w:p>
    <w:p w14:paraId="03974DBB" w14:textId="77777777" w:rsidR="00852986" w:rsidRDefault="00852986" w:rsidP="00852986">
      <w:pPr>
        <w:numPr>
          <w:ilvl w:val="0"/>
          <w:numId w:val="31"/>
        </w:numPr>
        <w:tabs>
          <w:tab w:val="num" w:pos="1967"/>
        </w:tabs>
        <w:jc w:val="both"/>
      </w:pPr>
      <w:r>
        <w:t>Sprendimą paskelbti teisės aktų numatyta tvarka.</w:t>
      </w:r>
    </w:p>
    <w:p w14:paraId="5E8DBA80" w14:textId="77777777" w:rsidR="00852986" w:rsidRDefault="00852986" w:rsidP="00852986">
      <w:pPr>
        <w:jc w:val="both"/>
        <w:rPr>
          <w:szCs w:val="20"/>
        </w:rPr>
      </w:pPr>
    </w:p>
    <w:p w14:paraId="7E38A9D9" w14:textId="77777777" w:rsidR="00852986" w:rsidRDefault="00852986" w:rsidP="00852986">
      <w:pPr>
        <w:jc w:val="both"/>
      </w:pPr>
    </w:p>
    <w:p w14:paraId="5ED8D281" w14:textId="77777777" w:rsidR="00852986" w:rsidRDefault="00852986" w:rsidP="00852986">
      <w:pPr>
        <w:tabs>
          <w:tab w:val="right" w:pos="9638"/>
        </w:tabs>
      </w:pPr>
      <w:r>
        <w:t>Savivaldybės meras</w:t>
      </w:r>
      <w:r>
        <w:tab/>
        <w:t>Juozas Mažeika</w:t>
      </w:r>
    </w:p>
    <w:p w14:paraId="3F1095A0" w14:textId="77777777" w:rsidR="00852986" w:rsidRDefault="00852986" w:rsidP="00852986">
      <w:pPr>
        <w:tabs>
          <w:tab w:val="right" w:pos="9638"/>
        </w:tabs>
        <w:jc w:val="center"/>
      </w:pPr>
      <w:r>
        <w:t>______________</w:t>
      </w:r>
    </w:p>
    <w:p w14:paraId="7A48F124" w14:textId="77777777" w:rsidR="00852986" w:rsidRDefault="00852986" w:rsidP="00852986">
      <w:pPr>
        <w:tabs>
          <w:tab w:val="right" w:pos="9638"/>
        </w:tabs>
        <w:jc w:val="center"/>
      </w:pPr>
    </w:p>
    <w:p w14:paraId="5B57DFFF" w14:textId="77777777" w:rsidR="00852986" w:rsidRDefault="00852986" w:rsidP="00852986">
      <w:pPr>
        <w:ind w:left="5040" w:hanging="5040"/>
        <w:jc w:val="both"/>
      </w:pPr>
    </w:p>
    <w:p w14:paraId="55392575" w14:textId="77777777" w:rsidR="00852986" w:rsidRDefault="00852986" w:rsidP="00852986">
      <w:pPr>
        <w:jc w:val="both"/>
      </w:pPr>
    </w:p>
    <w:p w14:paraId="0C5EE1F5" w14:textId="77777777" w:rsidR="00852986" w:rsidRDefault="00852986" w:rsidP="00852986">
      <w:pPr>
        <w:jc w:val="both"/>
      </w:pPr>
    </w:p>
    <w:p w14:paraId="2F0F2F6C" w14:textId="77777777" w:rsidR="00852986" w:rsidRDefault="00852986" w:rsidP="00852986">
      <w:pPr>
        <w:jc w:val="both"/>
      </w:pPr>
    </w:p>
    <w:p w14:paraId="749B1DA5" w14:textId="77777777" w:rsidR="00852986" w:rsidRDefault="00852986" w:rsidP="004D3373">
      <w:pPr>
        <w:ind w:firstLine="7797"/>
        <w:rPr>
          <w:b/>
          <w:bCs/>
        </w:rPr>
      </w:pPr>
    </w:p>
    <w:p w14:paraId="7DCD33DB" w14:textId="77777777" w:rsidR="00852986" w:rsidRDefault="00852986" w:rsidP="004D3373">
      <w:pPr>
        <w:ind w:firstLine="7797"/>
        <w:rPr>
          <w:b/>
          <w:bCs/>
        </w:rPr>
      </w:pPr>
    </w:p>
    <w:p w14:paraId="444B4E92" w14:textId="77777777" w:rsidR="00852986" w:rsidRDefault="00852986" w:rsidP="004D3373">
      <w:pPr>
        <w:ind w:firstLine="7797"/>
        <w:rPr>
          <w:b/>
          <w:bCs/>
        </w:rPr>
      </w:pPr>
    </w:p>
    <w:p w14:paraId="1812142D" w14:textId="77777777" w:rsidR="00852986" w:rsidRDefault="00852986" w:rsidP="004D3373">
      <w:pPr>
        <w:ind w:firstLine="7797"/>
        <w:rPr>
          <w:b/>
          <w:bCs/>
        </w:rPr>
      </w:pPr>
    </w:p>
    <w:p w14:paraId="089CD3B9" w14:textId="77777777" w:rsidR="00852986" w:rsidRDefault="00852986" w:rsidP="004D3373">
      <w:pPr>
        <w:ind w:firstLine="7797"/>
        <w:rPr>
          <w:b/>
          <w:bCs/>
        </w:rPr>
      </w:pPr>
    </w:p>
    <w:p w14:paraId="03731DBA" w14:textId="77777777" w:rsidR="00852986" w:rsidRDefault="00852986" w:rsidP="004D3373">
      <w:pPr>
        <w:ind w:firstLine="7797"/>
        <w:rPr>
          <w:b/>
          <w:bCs/>
        </w:rPr>
      </w:pPr>
    </w:p>
    <w:p w14:paraId="724820EA" w14:textId="77777777" w:rsidR="00852986" w:rsidRDefault="00852986" w:rsidP="004D3373">
      <w:pPr>
        <w:ind w:firstLine="7797"/>
        <w:rPr>
          <w:b/>
          <w:bCs/>
        </w:rPr>
      </w:pPr>
    </w:p>
    <w:p w14:paraId="5423A1A0" w14:textId="77777777" w:rsidR="00852986" w:rsidRDefault="00852986" w:rsidP="004D3373">
      <w:pPr>
        <w:ind w:firstLine="7797"/>
        <w:rPr>
          <w:b/>
          <w:bCs/>
        </w:rPr>
      </w:pPr>
    </w:p>
    <w:p w14:paraId="75FC5143" w14:textId="77777777" w:rsidR="00852986" w:rsidRDefault="00852986" w:rsidP="004D3373">
      <w:pPr>
        <w:ind w:firstLine="7797"/>
        <w:rPr>
          <w:b/>
          <w:bCs/>
        </w:rPr>
      </w:pPr>
    </w:p>
    <w:p w14:paraId="6BC664E2" w14:textId="77777777" w:rsidR="00852986" w:rsidRDefault="00852986" w:rsidP="004D3373">
      <w:pPr>
        <w:ind w:firstLine="7797"/>
        <w:rPr>
          <w:b/>
          <w:bCs/>
        </w:rPr>
      </w:pPr>
    </w:p>
    <w:p w14:paraId="35192185" w14:textId="77777777" w:rsidR="00852986" w:rsidRDefault="00852986" w:rsidP="004D3373">
      <w:pPr>
        <w:ind w:firstLine="7797"/>
        <w:rPr>
          <w:b/>
          <w:bCs/>
        </w:rPr>
      </w:pPr>
    </w:p>
    <w:p w14:paraId="2027C90E" w14:textId="77777777" w:rsidR="00852986" w:rsidRDefault="00852986" w:rsidP="004D3373">
      <w:pPr>
        <w:ind w:firstLine="7797"/>
        <w:rPr>
          <w:b/>
          <w:bCs/>
        </w:rPr>
      </w:pPr>
    </w:p>
    <w:p w14:paraId="3158DA7B" w14:textId="77777777" w:rsidR="00852986" w:rsidRDefault="00852986" w:rsidP="004D3373">
      <w:pPr>
        <w:ind w:firstLine="7797"/>
        <w:rPr>
          <w:b/>
          <w:bCs/>
        </w:rPr>
      </w:pPr>
    </w:p>
    <w:p w14:paraId="38C26398" w14:textId="77777777" w:rsidR="00852986" w:rsidRDefault="00852986" w:rsidP="004D3373">
      <w:pPr>
        <w:ind w:firstLine="7797"/>
        <w:rPr>
          <w:b/>
          <w:bCs/>
        </w:rPr>
      </w:pPr>
    </w:p>
    <w:p w14:paraId="14739FEE" w14:textId="77777777" w:rsidR="00852986" w:rsidRDefault="00852986" w:rsidP="00852986">
      <w:pPr>
        <w:jc w:val="both"/>
      </w:pPr>
      <w:r>
        <w:t>Alvydas Poškys</w:t>
      </w:r>
    </w:p>
    <w:p w14:paraId="32CB1B8B" w14:textId="77777777" w:rsidR="00852986" w:rsidRDefault="00852986" w:rsidP="00852986">
      <w:pPr>
        <w:jc w:val="both"/>
        <w:rPr>
          <w:noProof/>
        </w:rPr>
      </w:pPr>
      <w:r>
        <w:t>2012-10-26</w:t>
      </w:r>
      <w:r>
        <w:tab/>
      </w:r>
    </w:p>
    <w:p w14:paraId="34EC722C" w14:textId="77777777" w:rsidR="00BF1B2A" w:rsidRPr="00B12E9D" w:rsidRDefault="00BF1B2A" w:rsidP="00B12E9D">
      <w:pPr>
        <w:pStyle w:val="Antrat1"/>
        <w:numPr>
          <w:ilvl w:val="0"/>
          <w:numId w:val="0"/>
        </w:numPr>
        <w:spacing w:line="240" w:lineRule="auto"/>
        <w:ind w:left="5102"/>
        <w:jc w:val="both"/>
        <w:rPr>
          <w:b w:val="0"/>
          <w:bCs w:val="0"/>
        </w:rPr>
      </w:pPr>
      <w:r w:rsidRPr="00B12E9D">
        <w:rPr>
          <w:b w:val="0"/>
          <w:bCs w:val="0"/>
        </w:rPr>
        <w:lastRenderedPageBreak/>
        <w:t>PATVIRTINTA</w:t>
      </w:r>
    </w:p>
    <w:p w14:paraId="6DE4D12E" w14:textId="77777777" w:rsidR="00BF1B2A" w:rsidRPr="00B12E9D" w:rsidRDefault="00086298" w:rsidP="00B12E9D">
      <w:pPr>
        <w:ind w:left="5102"/>
        <w:jc w:val="both"/>
      </w:pPr>
      <w:r w:rsidRPr="00B12E9D">
        <w:t>Kretingos</w:t>
      </w:r>
      <w:r w:rsidR="00B12E9D" w:rsidRPr="00B12E9D">
        <w:t xml:space="preserve"> </w:t>
      </w:r>
      <w:r w:rsidR="00DB42DE" w:rsidRPr="00B12E9D">
        <w:t>rajono</w:t>
      </w:r>
      <w:r w:rsidR="00BF1B2A" w:rsidRPr="00B12E9D">
        <w:t xml:space="preserve"> savivaldybės tarybos</w:t>
      </w:r>
    </w:p>
    <w:p w14:paraId="7E39D1AF" w14:textId="77777777" w:rsidR="003640C9" w:rsidRPr="00B12E9D" w:rsidRDefault="009246C8" w:rsidP="00B12E9D">
      <w:pPr>
        <w:ind w:left="5102"/>
        <w:jc w:val="both"/>
      </w:pPr>
      <w:r w:rsidRPr="00B12E9D">
        <w:t>2</w:t>
      </w:r>
      <w:r w:rsidR="00BF1B2A" w:rsidRPr="00B12E9D">
        <w:t>0</w:t>
      </w:r>
      <w:r w:rsidR="001E4C74" w:rsidRPr="00B12E9D">
        <w:t>1</w:t>
      </w:r>
      <w:r w:rsidR="00227A75" w:rsidRPr="00B12E9D">
        <w:t>2</w:t>
      </w:r>
      <w:r w:rsidR="00BF1B2A" w:rsidRPr="00B12E9D">
        <w:t xml:space="preserve"> m. </w:t>
      </w:r>
      <w:r w:rsidR="00AF1A56" w:rsidRPr="00B12E9D">
        <w:t xml:space="preserve">spalio </w:t>
      </w:r>
      <w:r w:rsidR="006A5B3F" w:rsidRPr="00B12E9D">
        <w:t>26</w:t>
      </w:r>
      <w:r w:rsidR="00DB42DE" w:rsidRPr="00B12E9D">
        <w:t xml:space="preserve"> </w:t>
      </w:r>
      <w:r w:rsidR="00BF1B2A" w:rsidRPr="00B12E9D">
        <w:t>d.</w:t>
      </w:r>
      <w:r w:rsidR="00AF1A56" w:rsidRPr="00B12E9D">
        <w:t xml:space="preserve"> sprendimu Nr.</w:t>
      </w:r>
      <w:r w:rsidRPr="00B12E9D">
        <w:t>T</w:t>
      </w:r>
      <w:r w:rsidR="006A5B3F" w:rsidRPr="00B12E9D">
        <w:t>2</w:t>
      </w:r>
      <w:r w:rsidRPr="00B12E9D">
        <w:t>-</w:t>
      </w:r>
      <w:r w:rsidR="004A0015" w:rsidRPr="00B12E9D">
        <w:t>3</w:t>
      </w:r>
      <w:r w:rsidR="006A5B3F" w:rsidRPr="00B12E9D">
        <w:t>62</w:t>
      </w:r>
    </w:p>
    <w:p w14:paraId="0B2E3012" w14:textId="77777777" w:rsidR="00BF1B2A" w:rsidRPr="00B12E9D" w:rsidRDefault="00BF1B2A" w:rsidP="00B12E9D">
      <w:pPr>
        <w:ind w:firstLine="720"/>
        <w:jc w:val="both"/>
      </w:pPr>
    </w:p>
    <w:p w14:paraId="05F6E202" w14:textId="77777777" w:rsidR="00BF1B2A" w:rsidRPr="00B12E9D" w:rsidRDefault="005A7B7C" w:rsidP="00B12E9D">
      <w:pPr>
        <w:jc w:val="center"/>
        <w:rPr>
          <w:rStyle w:val="Grietas"/>
          <w:b w:val="0"/>
        </w:rPr>
      </w:pPr>
      <w:r w:rsidRPr="00B12E9D">
        <w:rPr>
          <w:rStyle w:val="Grietas"/>
        </w:rPr>
        <w:t xml:space="preserve">PREKYBOS IR PASLAUGŲ TEIKIMO </w:t>
      </w:r>
      <w:r w:rsidR="00086298" w:rsidRPr="00B12E9D">
        <w:rPr>
          <w:rStyle w:val="Grietas"/>
        </w:rPr>
        <w:t>KRETINGOS</w:t>
      </w:r>
      <w:r w:rsidRPr="00B12E9D">
        <w:rPr>
          <w:rStyle w:val="Grietas"/>
        </w:rPr>
        <w:t xml:space="preserve"> RAJONO SAVIVALDYBĖS</w:t>
      </w:r>
      <w:r w:rsidR="00B12E9D" w:rsidRPr="00B12E9D">
        <w:rPr>
          <w:b/>
          <w:bCs/>
        </w:rPr>
        <w:t xml:space="preserve"> </w:t>
      </w:r>
      <w:r w:rsidRPr="00B12E9D">
        <w:rPr>
          <w:rStyle w:val="Grietas"/>
        </w:rPr>
        <w:t xml:space="preserve">VIEŠOSIOSE VIETOSE </w:t>
      </w:r>
      <w:r w:rsidRPr="00B12E9D">
        <w:rPr>
          <w:b/>
        </w:rPr>
        <w:t>TAISYKLĖS</w:t>
      </w:r>
    </w:p>
    <w:p w14:paraId="6B49146E" w14:textId="77777777" w:rsidR="005A7B7C" w:rsidRPr="00B12E9D" w:rsidRDefault="005A7B7C" w:rsidP="00B12E9D">
      <w:pPr>
        <w:jc w:val="center"/>
        <w:rPr>
          <w:b/>
          <w:bCs/>
        </w:rPr>
      </w:pPr>
    </w:p>
    <w:p w14:paraId="6DA1B885" w14:textId="77777777" w:rsidR="00BF1B2A" w:rsidRPr="00B12E9D" w:rsidRDefault="00BF1B2A" w:rsidP="00B12E9D">
      <w:pPr>
        <w:pStyle w:val="Antrat1"/>
        <w:numPr>
          <w:ilvl w:val="0"/>
          <w:numId w:val="0"/>
        </w:numPr>
        <w:tabs>
          <w:tab w:val="left" w:pos="0"/>
        </w:tabs>
        <w:spacing w:line="240" w:lineRule="auto"/>
      </w:pPr>
      <w:r w:rsidRPr="00B12E9D">
        <w:t>I. BENDROSIOS NUOSTATOS</w:t>
      </w:r>
    </w:p>
    <w:p w14:paraId="7030AA31" w14:textId="77777777" w:rsidR="00BF1B2A" w:rsidRPr="00B12E9D" w:rsidRDefault="00BF1B2A" w:rsidP="00B12E9D">
      <w:pPr>
        <w:ind w:firstLine="720"/>
        <w:jc w:val="both"/>
      </w:pPr>
    </w:p>
    <w:p w14:paraId="15FE1EF4" w14:textId="77777777" w:rsidR="00BF1B2A" w:rsidRPr="00B12E9D" w:rsidRDefault="00B12E9D" w:rsidP="00B12E9D">
      <w:pPr>
        <w:tabs>
          <w:tab w:val="left" w:pos="0"/>
          <w:tab w:val="left" w:pos="284"/>
          <w:tab w:val="left" w:pos="1176"/>
        </w:tabs>
        <w:ind w:firstLine="720"/>
        <w:jc w:val="both"/>
      </w:pPr>
      <w:r w:rsidRPr="00B12E9D">
        <w:t>1.</w:t>
      </w:r>
      <w:r w:rsidRPr="00B12E9D">
        <w:tab/>
      </w:r>
      <w:r w:rsidR="005A7B7C" w:rsidRPr="00B12E9D">
        <w:t xml:space="preserve">Prekybos ir paslaugų teikimo </w:t>
      </w:r>
      <w:r w:rsidR="00086298" w:rsidRPr="00B12E9D">
        <w:t>Kretingos</w:t>
      </w:r>
      <w:r w:rsidR="005A7B7C" w:rsidRPr="00B12E9D">
        <w:t xml:space="preserve"> rajono savivaldybės viešosiose vietose taisyklės (toliau – Taisyklės) </w:t>
      </w:r>
      <w:r w:rsidR="00BF1B2A" w:rsidRPr="00B12E9D">
        <w:t xml:space="preserve">nustato bendruosius mažmeninės prekybos ir paslaugų teikimo </w:t>
      </w:r>
      <w:r w:rsidR="00086298" w:rsidRPr="00B12E9D">
        <w:t>Kretingos</w:t>
      </w:r>
      <w:r w:rsidR="00BF1B2A" w:rsidRPr="00B12E9D">
        <w:t xml:space="preserve"> </w:t>
      </w:r>
      <w:r w:rsidR="00226393" w:rsidRPr="00B12E9D">
        <w:t>rajono</w:t>
      </w:r>
      <w:r w:rsidR="00BF1B2A" w:rsidRPr="00B12E9D">
        <w:t xml:space="preserve"> savivaldybės teritorijos viešosiose vietose reikalavimus, šių Taisyklių laikymosi kontrolę ir asmenų, prekiaujančių viešosiose vietose, atsakomybę.</w:t>
      </w:r>
    </w:p>
    <w:p w14:paraId="50F62193" w14:textId="77777777" w:rsidR="00251A50" w:rsidRPr="00B12E9D" w:rsidRDefault="00B12E9D" w:rsidP="00B12E9D">
      <w:pPr>
        <w:pStyle w:val="Pagrindinistekstas"/>
        <w:tabs>
          <w:tab w:val="left" w:pos="0"/>
          <w:tab w:val="left" w:pos="284"/>
          <w:tab w:val="left" w:pos="1260"/>
        </w:tabs>
        <w:spacing w:line="240" w:lineRule="auto"/>
        <w:ind w:firstLine="720"/>
        <w:jc w:val="both"/>
        <w:rPr>
          <w:szCs w:val="24"/>
        </w:rPr>
      </w:pPr>
      <w:r w:rsidRPr="00B12E9D">
        <w:rPr>
          <w:szCs w:val="24"/>
        </w:rPr>
        <w:t>2.</w:t>
      </w:r>
      <w:r w:rsidRPr="00B12E9D">
        <w:rPr>
          <w:szCs w:val="24"/>
        </w:rPr>
        <w:tab/>
      </w:r>
      <w:r w:rsidR="00251A50" w:rsidRPr="00B12E9D">
        <w:rPr>
          <w:szCs w:val="24"/>
        </w:rPr>
        <w:t xml:space="preserve">Taisyklės yra privalomos </w:t>
      </w:r>
      <w:r w:rsidR="00086298" w:rsidRPr="00B12E9D">
        <w:rPr>
          <w:szCs w:val="24"/>
        </w:rPr>
        <w:t>Kretingos</w:t>
      </w:r>
      <w:r w:rsidR="00251A50" w:rsidRPr="00B12E9D">
        <w:rPr>
          <w:szCs w:val="24"/>
        </w:rPr>
        <w:t xml:space="preserve"> rajono savivaldybės teritorijoje viešosiose vietose prekiaujantiems ar paslaugas teikiantiems juridiniams ir fiziniams asmenims.</w:t>
      </w:r>
    </w:p>
    <w:p w14:paraId="0D72E151" w14:textId="77777777" w:rsidR="00251A50" w:rsidRPr="00B12E9D" w:rsidRDefault="00B12E9D" w:rsidP="00B12E9D">
      <w:pPr>
        <w:tabs>
          <w:tab w:val="left" w:pos="0"/>
          <w:tab w:val="left" w:pos="284"/>
          <w:tab w:val="left" w:pos="1260"/>
        </w:tabs>
        <w:ind w:firstLine="720"/>
        <w:jc w:val="both"/>
      </w:pPr>
      <w:r w:rsidRPr="00B12E9D">
        <w:t>3.</w:t>
      </w:r>
      <w:r w:rsidRPr="00B12E9D">
        <w:tab/>
      </w:r>
      <w:r w:rsidR="00251A50" w:rsidRPr="00B12E9D">
        <w:t>Jeigu Lietuvos Respublikos teisės aktai nustato papildomus ar kitus prekybos viešosiose vietose reikalavimus, kitą kontrolės tvarką ar prekybinės veiklos subjektų atsakomybę, taikomos tų teisės aktų nuostatos.</w:t>
      </w:r>
    </w:p>
    <w:p w14:paraId="0B3A9CE5" w14:textId="77777777" w:rsidR="00251A50" w:rsidRPr="00B12E9D" w:rsidRDefault="00B12E9D" w:rsidP="00B12E9D">
      <w:pPr>
        <w:tabs>
          <w:tab w:val="left" w:pos="0"/>
          <w:tab w:val="left" w:pos="284"/>
          <w:tab w:val="left" w:pos="1260"/>
        </w:tabs>
        <w:ind w:firstLine="720"/>
        <w:jc w:val="both"/>
      </w:pPr>
      <w:r w:rsidRPr="00B12E9D">
        <w:t>4.</w:t>
      </w:r>
      <w:r w:rsidRPr="00B12E9D">
        <w:tab/>
      </w:r>
      <w:r w:rsidR="00251A50" w:rsidRPr="00B12E9D">
        <w:t xml:space="preserve">Verstis licencijuojama mažmenine prekyba gali tik asmenys, įsigiję šios veiklos licencijas Lietuvos Respublikos Vyriausybės nustatyta tvarka, jeigu įstatymai nenustato </w:t>
      </w:r>
      <w:r w:rsidR="00086298" w:rsidRPr="00B12E9D">
        <w:t>kitaip</w:t>
      </w:r>
      <w:r w:rsidR="00251A50" w:rsidRPr="00B12E9D">
        <w:t>.</w:t>
      </w:r>
    </w:p>
    <w:p w14:paraId="62A1C712" w14:textId="77777777" w:rsidR="00BF1B2A" w:rsidRPr="00B12E9D" w:rsidRDefault="00B12E9D" w:rsidP="00B12E9D">
      <w:pPr>
        <w:tabs>
          <w:tab w:val="left" w:pos="0"/>
          <w:tab w:val="left" w:pos="284"/>
          <w:tab w:val="left" w:pos="1176"/>
        </w:tabs>
        <w:ind w:firstLine="720"/>
        <w:jc w:val="both"/>
      </w:pPr>
      <w:r w:rsidRPr="00B12E9D">
        <w:t>5.</w:t>
      </w:r>
      <w:r w:rsidRPr="00B12E9D">
        <w:tab/>
      </w:r>
      <w:r w:rsidR="00BF1B2A" w:rsidRPr="00B12E9D">
        <w:t>Pagrindinės Taisyklėse vartojamos sąvokos:</w:t>
      </w:r>
    </w:p>
    <w:p w14:paraId="735EDB1F" w14:textId="77777777" w:rsidR="004C1C05" w:rsidRPr="00B12E9D" w:rsidRDefault="00BF1B2A" w:rsidP="00B12E9D">
      <w:pPr>
        <w:ind w:firstLine="720"/>
        <w:jc w:val="both"/>
      </w:pPr>
      <w:r w:rsidRPr="00B12E9D">
        <w:rPr>
          <w:b/>
          <w:i/>
        </w:rPr>
        <w:t>Viešoji vieta</w:t>
      </w:r>
      <w:r w:rsidRPr="00B12E9D">
        <w:rPr>
          <w:i/>
        </w:rPr>
        <w:t xml:space="preserve"> –</w:t>
      </w:r>
      <w:r w:rsidR="004C1C05" w:rsidRPr="00B12E9D">
        <w:t xml:space="preserve"> savivaldybės teritorijoje esanti savivaldybei ar valstybei nuosavybės teise priklausanti ar patikėjimo teise valdoma teritorija (išskyrus išnuomotą ar perduotą naudotis teritoriją), kurioje teikiamos paslaugos, taip pat vykdoma prekyba nuo (iš</w:t>
      </w:r>
      <w:r w:rsidR="00227D12" w:rsidRPr="00B12E9D">
        <w:t>) laikinųjų prekybos įrenginių</w:t>
      </w:r>
      <w:r w:rsidR="004C1C05" w:rsidRPr="00B12E9D">
        <w:t>, prekybai pritaikytų automobilių ar priekabų, lauko kavinių.</w:t>
      </w:r>
    </w:p>
    <w:p w14:paraId="19092F72" w14:textId="77777777" w:rsidR="00CD45F6" w:rsidRPr="00B12E9D" w:rsidRDefault="00CD45F6" w:rsidP="00B12E9D">
      <w:pPr>
        <w:ind w:firstLine="720"/>
        <w:jc w:val="both"/>
        <w:rPr>
          <w:i/>
        </w:rPr>
      </w:pPr>
      <w:r w:rsidRPr="00B12E9D">
        <w:rPr>
          <w:b/>
          <w:bCs/>
          <w:i/>
        </w:rPr>
        <w:t>Pardavėjas</w:t>
      </w:r>
      <w:r w:rsidRPr="00B12E9D">
        <w:rPr>
          <w:b/>
          <w:bCs/>
        </w:rPr>
        <w:t xml:space="preserve"> – </w:t>
      </w:r>
      <w:r w:rsidR="00C60CBA" w:rsidRPr="00B12E9D">
        <w:t>asmuo (juridinis ar fizinis asmuo, teisės aktų nustatyta tvarka turintis teisę prekiauti ar teikti paslaugas), kuris verčiasi prekyba ar teikia paslaugas viešosiose vietose.</w:t>
      </w:r>
    </w:p>
    <w:p w14:paraId="106DF392" w14:textId="77777777" w:rsidR="00CD45F6" w:rsidRPr="00B12E9D" w:rsidRDefault="00CD45F6" w:rsidP="00B12E9D">
      <w:pPr>
        <w:ind w:firstLine="720"/>
        <w:jc w:val="both"/>
      </w:pPr>
      <w:r w:rsidRPr="00B12E9D">
        <w:rPr>
          <w:b/>
          <w:bCs/>
          <w:i/>
        </w:rPr>
        <w:t>Prekė</w:t>
      </w:r>
      <w:r w:rsidRPr="00B12E9D">
        <w:t xml:space="preserve"> – bet kuris kilnojamasis daiktas, parduodamas arba siūlomas parduoti pirkėjui (vartotojui).</w:t>
      </w:r>
    </w:p>
    <w:p w14:paraId="6525E2A2" w14:textId="77777777" w:rsidR="00CD45F6" w:rsidRPr="00B12E9D" w:rsidRDefault="00BF1B2A" w:rsidP="00B12E9D">
      <w:pPr>
        <w:pStyle w:val="Pagrindinistekstas"/>
        <w:tabs>
          <w:tab w:val="num" w:pos="0"/>
          <w:tab w:val="left" w:pos="709"/>
          <w:tab w:val="left" w:pos="993"/>
        </w:tabs>
        <w:spacing w:line="240" w:lineRule="auto"/>
        <w:ind w:firstLine="720"/>
        <w:jc w:val="both"/>
        <w:rPr>
          <w:szCs w:val="24"/>
        </w:rPr>
      </w:pPr>
      <w:r w:rsidRPr="00B12E9D">
        <w:rPr>
          <w:b/>
          <w:i/>
          <w:szCs w:val="24"/>
        </w:rPr>
        <w:t>Laikinieji prekybos įrenginiai</w:t>
      </w:r>
      <w:r w:rsidRPr="00B12E9D">
        <w:rPr>
          <w:i/>
          <w:szCs w:val="24"/>
        </w:rPr>
        <w:t xml:space="preserve"> – </w:t>
      </w:r>
      <w:r w:rsidRPr="00B12E9D">
        <w:rPr>
          <w:szCs w:val="24"/>
        </w:rPr>
        <w:t>sukomplektuota ir lauke pastatyta įranga (prekystaliai, vežimėliai, stalai, gėlinės, kėdės, skėčiai, tvorelės, pakylos, saulėdengės ir pan.), skirta prekybai.</w:t>
      </w:r>
      <w:r w:rsidR="00024E0B" w:rsidRPr="00B12E9D">
        <w:rPr>
          <w:szCs w:val="24"/>
        </w:rPr>
        <w:t>.</w:t>
      </w:r>
    </w:p>
    <w:p w14:paraId="79743C56" w14:textId="77777777" w:rsidR="00CD45F6" w:rsidRPr="00B12E9D" w:rsidRDefault="00570CCC" w:rsidP="00B12E9D">
      <w:pPr>
        <w:tabs>
          <w:tab w:val="left" w:pos="1080"/>
        </w:tabs>
        <w:ind w:firstLine="720"/>
        <w:jc w:val="both"/>
        <w:rPr>
          <w:b/>
        </w:rPr>
      </w:pPr>
      <w:r w:rsidRPr="00B12E9D">
        <w:rPr>
          <w:b/>
          <w:i/>
        </w:rPr>
        <w:t>Lauko kavinė</w:t>
      </w:r>
      <w:r w:rsidRPr="00B12E9D">
        <w:t xml:space="preserve"> – lauke įrengtas laikinas nesudėtingų lengvų konstrukcijų statinys be pamatų arba sukomplektuota įranga (staliukai, kėdės, skėčiai, tvorelės, pakylos, gėlinės ir kt.), kuri skirta viešojo maitinimo paslaugoms teikti</w:t>
      </w:r>
      <w:r w:rsidR="00227D12" w:rsidRPr="00B12E9D">
        <w:t>.</w:t>
      </w:r>
    </w:p>
    <w:p w14:paraId="7B3BA720" w14:textId="77777777" w:rsidR="00BF1B2A" w:rsidRPr="00B12E9D" w:rsidRDefault="00BF1B2A" w:rsidP="00B12E9D">
      <w:pPr>
        <w:ind w:firstLine="720"/>
        <w:jc w:val="both"/>
      </w:pPr>
      <w:r w:rsidRPr="00B12E9D">
        <w:rPr>
          <w:b/>
          <w:bCs/>
          <w:i/>
        </w:rPr>
        <w:t xml:space="preserve">Leidimas prekiauti (teikti paslaugas) viešosiose vietose </w:t>
      </w:r>
      <w:r w:rsidRPr="00B12E9D">
        <w:rPr>
          <w:i/>
        </w:rPr>
        <w:t xml:space="preserve">– </w:t>
      </w:r>
      <w:r w:rsidRPr="00B12E9D">
        <w:t xml:space="preserve">dokumentas, asmeniui suteikiantis teisę verstis mažmenine prekyba ar teikti paslaugas konkrečioje </w:t>
      </w:r>
      <w:r w:rsidR="00086298" w:rsidRPr="00B12E9D">
        <w:t>Kretingos</w:t>
      </w:r>
      <w:r w:rsidRPr="00B12E9D">
        <w:t xml:space="preserve"> </w:t>
      </w:r>
      <w:r w:rsidR="0088007D" w:rsidRPr="00B12E9D">
        <w:t>rajono</w:t>
      </w:r>
      <w:r w:rsidRPr="00B12E9D">
        <w:t xml:space="preserve"> savivaldybės teritorijos viešojoje vietoje.</w:t>
      </w:r>
    </w:p>
    <w:p w14:paraId="3A876871" w14:textId="77777777" w:rsidR="00533279" w:rsidRPr="00B12E9D" w:rsidRDefault="005E1BF8" w:rsidP="00B12E9D">
      <w:pPr>
        <w:pStyle w:val="Pagrindiniotekstotrauka"/>
        <w:spacing w:after="0"/>
        <w:ind w:left="0" w:firstLine="720"/>
        <w:jc w:val="both"/>
      </w:pPr>
      <w:r w:rsidRPr="00B12E9D">
        <w:rPr>
          <w:b/>
          <w:i/>
        </w:rPr>
        <w:t>Vietinė rinkliava</w:t>
      </w:r>
      <w:r w:rsidRPr="00B12E9D">
        <w:rPr>
          <w:i/>
        </w:rPr>
        <w:t xml:space="preserve"> – </w:t>
      </w:r>
      <w:r w:rsidR="00086298" w:rsidRPr="00B12E9D">
        <w:t>Kretingos</w:t>
      </w:r>
      <w:r w:rsidRPr="00B12E9D">
        <w:t xml:space="preserve"> rajono savivaldybės tarybos sprendimu nustatyta privaloma įmoka, galiojanti </w:t>
      </w:r>
      <w:r w:rsidR="00086298" w:rsidRPr="00B12E9D">
        <w:t>Kretingos</w:t>
      </w:r>
      <w:r w:rsidRPr="00B12E9D">
        <w:t xml:space="preserve"> rajono savivaldybės teritorijoje. </w:t>
      </w:r>
    </w:p>
    <w:p w14:paraId="77BE8D97" w14:textId="77777777" w:rsidR="00533279" w:rsidRPr="00B12E9D" w:rsidRDefault="00533279" w:rsidP="00B12E9D">
      <w:pPr>
        <w:pStyle w:val="Pagrindiniotekstotrauka"/>
        <w:spacing w:after="0"/>
        <w:ind w:left="0" w:firstLine="720"/>
        <w:jc w:val="both"/>
        <w:rPr>
          <w:spacing w:val="-4"/>
        </w:rPr>
      </w:pPr>
      <w:r w:rsidRPr="00B12E9D">
        <w:rPr>
          <w:b/>
          <w:i/>
        </w:rPr>
        <w:t>Pareiškėjas</w:t>
      </w:r>
      <w:r w:rsidRPr="00B12E9D">
        <w:t xml:space="preserve"> – asmuo, kuris ketina prekiauti ar teikti paslaugas Kretingos rajono savivaldybės viešose vietose</w:t>
      </w:r>
      <w:r w:rsidR="00B12E9D" w:rsidRPr="00B12E9D">
        <w:t xml:space="preserve"> </w:t>
      </w:r>
      <w:r w:rsidRPr="00B12E9D">
        <w:t>ir Taisyklių nustatyta tvarka kreipiasi į Leidimus išduodančią seniūniją su prašymu išduoti Leidimą.</w:t>
      </w:r>
    </w:p>
    <w:p w14:paraId="644AD230" w14:textId="77777777" w:rsidR="00B3280F" w:rsidRPr="00B12E9D" w:rsidRDefault="00B12E9D" w:rsidP="00B12E9D">
      <w:pPr>
        <w:tabs>
          <w:tab w:val="left" w:pos="284"/>
        </w:tabs>
        <w:ind w:firstLine="720"/>
        <w:jc w:val="both"/>
      </w:pPr>
      <w:r w:rsidRPr="00B12E9D">
        <w:t>6.</w:t>
      </w:r>
      <w:r w:rsidRPr="00B12E9D">
        <w:tab/>
      </w:r>
      <w:r w:rsidR="00B3280F" w:rsidRPr="00B12E9D">
        <w:t>Taisyklėse vartojamos sąvokos suprantamos taip, kaip jas apibrėžia teisės aktai.</w:t>
      </w:r>
    </w:p>
    <w:p w14:paraId="256E70DA" w14:textId="77777777" w:rsidR="004F2EE8" w:rsidRPr="00B12E9D" w:rsidRDefault="004F2EE8" w:rsidP="00B12E9D">
      <w:pPr>
        <w:autoSpaceDE w:val="0"/>
        <w:autoSpaceDN w:val="0"/>
        <w:adjustRightInd w:val="0"/>
        <w:ind w:firstLine="720"/>
        <w:jc w:val="both"/>
        <w:rPr>
          <w:b/>
          <w:bCs/>
          <w:lang w:eastAsia="lt-LT"/>
        </w:rPr>
      </w:pPr>
    </w:p>
    <w:p w14:paraId="18EC26E0" w14:textId="77777777" w:rsidR="00CE0B53" w:rsidRPr="00B12E9D" w:rsidRDefault="00CE0B53" w:rsidP="00B12E9D">
      <w:pPr>
        <w:autoSpaceDE w:val="0"/>
        <w:autoSpaceDN w:val="0"/>
        <w:adjustRightInd w:val="0"/>
        <w:ind w:firstLine="720"/>
        <w:jc w:val="both"/>
        <w:rPr>
          <w:b/>
          <w:bCs/>
          <w:lang w:eastAsia="lt-LT"/>
        </w:rPr>
      </w:pPr>
    </w:p>
    <w:p w14:paraId="369C2463" w14:textId="77777777" w:rsidR="004E2283" w:rsidRPr="00B12E9D" w:rsidRDefault="004E2283" w:rsidP="00B12E9D">
      <w:pPr>
        <w:autoSpaceDE w:val="0"/>
        <w:autoSpaceDN w:val="0"/>
        <w:adjustRightInd w:val="0"/>
        <w:jc w:val="center"/>
        <w:rPr>
          <w:b/>
          <w:bCs/>
          <w:lang w:eastAsia="lt-LT"/>
        </w:rPr>
      </w:pPr>
      <w:r w:rsidRPr="00B12E9D">
        <w:rPr>
          <w:b/>
          <w:bCs/>
          <w:lang w:eastAsia="lt-LT"/>
        </w:rPr>
        <w:t xml:space="preserve">II. PREKYBOS AR PASLAUGŲ TEIKIMO </w:t>
      </w:r>
      <w:r w:rsidR="00B31F9F" w:rsidRPr="00B12E9D">
        <w:rPr>
          <w:b/>
          <w:bCs/>
          <w:lang w:eastAsia="lt-LT"/>
        </w:rPr>
        <w:t>B</w:t>
      </w:r>
      <w:r w:rsidR="004B6539" w:rsidRPr="00B12E9D">
        <w:rPr>
          <w:b/>
          <w:bCs/>
          <w:lang w:eastAsia="lt-LT"/>
        </w:rPr>
        <w:t>Ū</w:t>
      </w:r>
      <w:r w:rsidR="00B31F9F" w:rsidRPr="00B12E9D">
        <w:rPr>
          <w:b/>
          <w:bCs/>
          <w:lang w:eastAsia="lt-LT"/>
        </w:rPr>
        <w:t xml:space="preserve">DAI IR </w:t>
      </w:r>
      <w:r w:rsidRPr="00B12E9D">
        <w:rPr>
          <w:b/>
          <w:bCs/>
          <w:lang w:eastAsia="lt-LT"/>
        </w:rPr>
        <w:t>VIETOS</w:t>
      </w:r>
    </w:p>
    <w:p w14:paraId="1F2CA89B" w14:textId="77777777" w:rsidR="004E2283" w:rsidRPr="00B12E9D" w:rsidRDefault="004E2283" w:rsidP="00B12E9D">
      <w:pPr>
        <w:autoSpaceDE w:val="0"/>
        <w:autoSpaceDN w:val="0"/>
        <w:adjustRightInd w:val="0"/>
        <w:jc w:val="center"/>
        <w:rPr>
          <w:b/>
          <w:bCs/>
          <w:lang w:eastAsia="lt-LT"/>
        </w:rPr>
      </w:pPr>
    </w:p>
    <w:p w14:paraId="0F4D1675" w14:textId="77777777" w:rsidR="00E4494B" w:rsidRPr="00B12E9D" w:rsidRDefault="00B12E9D" w:rsidP="00B12E9D">
      <w:pPr>
        <w:tabs>
          <w:tab w:val="left" w:pos="284"/>
        </w:tabs>
        <w:autoSpaceDE w:val="0"/>
        <w:autoSpaceDN w:val="0"/>
        <w:adjustRightInd w:val="0"/>
        <w:ind w:firstLine="720"/>
        <w:jc w:val="both"/>
        <w:rPr>
          <w:lang w:eastAsia="lt-LT"/>
        </w:rPr>
      </w:pPr>
      <w:r w:rsidRPr="00B12E9D">
        <w:rPr>
          <w:lang w:eastAsia="lt-LT"/>
        </w:rPr>
        <w:t>7.</w:t>
      </w:r>
      <w:r w:rsidRPr="00B12E9D">
        <w:rPr>
          <w:lang w:eastAsia="lt-LT"/>
        </w:rPr>
        <w:tab/>
      </w:r>
      <w:r w:rsidR="009079AE" w:rsidRPr="00B12E9D">
        <w:rPr>
          <w:lang w:eastAsia="lt-LT"/>
        </w:rPr>
        <w:t>Mažmeninės prekybos viešosiose vietose (toliau – prekybos) b</w:t>
      </w:r>
      <w:r w:rsidR="004B6539" w:rsidRPr="00B12E9D">
        <w:rPr>
          <w:lang w:eastAsia="lt-LT"/>
        </w:rPr>
        <w:t>ū</w:t>
      </w:r>
      <w:r w:rsidR="009079AE" w:rsidRPr="00B12E9D">
        <w:rPr>
          <w:lang w:eastAsia="lt-LT"/>
        </w:rPr>
        <w:t>dai yra šie:</w:t>
      </w:r>
      <w:r w:rsidR="00E4494B" w:rsidRPr="00B12E9D">
        <w:rPr>
          <w:lang w:eastAsia="lt-LT"/>
        </w:rPr>
        <w:t xml:space="preserve"> </w:t>
      </w:r>
    </w:p>
    <w:p w14:paraId="1B63394F" w14:textId="77777777" w:rsidR="009079AE" w:rsidRPr="00B12E9D" w:rsidRDefault="00B12E9D" w:rsidP="00B12E9D">
      <w:pPr>
        <w:tabs>
          <w:tab w:val="left" w:pos="1667"/>
        </w:tabs>
        <w:autoSpaceDE w:val="0"/>
        <w:autoSpaceDN w:val="0"/>
        <w:adjustRightInd w:val="0"/>
        <w:ind w:firstLine="720"/>
        <w:jc w:val="both"/>
        <w:rPr>
          <w:lang w:eastAsia="lt-LT"/>
        </w:rPr>
      </w:pPr>
      <w:r w:rsidRPr="00B12E9D">
        <w:rPr>
          <w:lang w:eastAsia="lt-LT"/>
        </w:rPr>
        <w:t>7.1.</w:t>
      </w:r>
      <w:r w:rsidRPr="00B12E9D">
        <w:rPr>
          <w:lang w:eastAsia="lt-LT"/>
        </w:rPr>
        <w:tab/>
      </w:r>
      <w:r w:rsidR="009079AE" w:rsidRPr="00B12E9D">
        <w:rPr>
          <w:lang w:eastAsia="lt-LT"/>
        </w:rPr>
        <w:t>prekyba nuo (iš) prekystali</w:t>
      </w:r>
      <w:r w:rsidR="004B6539" w:rsidRPr="00B12E9D">
        <w:rPr>
          <w:lang w:eastAsia="lt-LT"/>
        </w:rPr>
        <w:t>ų</w:t>
      </w:r>
      <w:r w:rsidR="009079AE" w:rsidRPr="00B12E9D">
        <w:rPr>
          <w:lang w:eastAsia="lt-LT"/>
        </w:rPr>
        <w:t>, vežimėli</w:t>
      </w:r>
      <w:r w:rsidR="004B6539" w:rsidRPr="00B12E9D">
        <w:rPr>
          <w:lang w:eastAsia="lt-LT"/>
        </w:rPr>
        <w:t>ų</w:t>
      </w:r>
      <w:r w:rsidR="009079AE" w:rsidRPr="00B12E9D">
        <w:rPr>
          <w:lang w:eastAsia="lt-LT"/>
        </w:rPr>
        <w:t xml:space="preserve"> ir kit</w:t>
      </w:r>
      <w:r w:rsidR="004B6539" w:rsidRPr="00B12E9D">
        <w:rPr>
          <w:lang w:eastAsia="lt-LT"/>
        </w:rPr>
        <w:t>ų</w:t>
      </w:r>
      <w:r w:rsidR="009079AE" w:rsidRPr="00B12E9D">
        <w:rPr>
          <w:lang w:eastAsia="lt-LT"/>
        </w:rPr>
        <w:t xml:space="preserve"> prekybos įrengini</w:t>
      </w:r>
      <w:r w:rsidR="004B6539" w:rsidRPr="00B12E9D">
        <w:rPr>
          <w:lang w:eastAsia="lt-LT"/>
        </w:rPr>
        <w:t>ų</w:t>
      </w:r>
      <w:r w:rsidR="009079AE" w:rsidRPr="00B12E9D">
        <w:rPr>
          <w:lang w:eastAsia="lt-LT"/>
        </w:rPr>
        <w:t>;</w:t>
      </w:r>
    </w:p>
    <w:p w14:paraId="489A4505" w14:textId="77777777" w:rsidR="009079AE" w:rsidRPr="00B12E9D" w:rsidRDefault="00B12E9D" w:rsidP="00B12E9D">
      <w:pPr>
        <w:tabs>
          <w:tab w:val="left" w:pos="1667"/>
        </w:tabs>
        <w:autoSpaceDE w:val="0"/>
        <w:autoSpaceDN w:val="0"/>
        <w:adjustRightInd w:val="0"/>
        <w:ind w:firstLine="720"/>
        <w:jc w:val="both"/>
        <w:rPr>
          <w:lang w:eastAsia="lt-LT"/>
        </w:rPr>
      </w:pPr>
      <w:r w:rsidRPr="00B12E9D">
        <w:rPr>
          <w:lang w:eastAsia="lt-LT"/>
        </w:rPr>
        <w:t>7.2.</w:t>
      </w:r>
      <w:r w:rsidRPr="00B12E9D">
        <w:rPr>
          <w:lang w:eastAsia="lt-LT"/>
        </w:rPr>
        <w:tab/>
      </w:r>
      <w:r w:rsidR="009079AE" w:rsidRPr="00B12E9D">
        <w:rPr>
          <w:lang w:eastAsia="lt-LT"/>
        </w:rPr>
        <w:t>prekyba (paslaug</w:t>
      </w:r>
      <w:r w:rsidR="004B6539" w:rsidRPr="00B12E9D">
        <w:rPr>
          <w:lang w:eastAsia="lt-LT"/>
        </w:rPr>
        <w:t>ų</w:t>
      </w:r>
      <w:r w:rsidR="009079AE" w:rsidRPr="00B12E9D">
        <w:rPr>
          <w:lang w:eastAsia="lt-LT"/>
        </w:rPr>
        <w:t xml:space="preserve"> teikimas) iš </w:t>
      </w:r>
      <w:r w:rsidR="000B39AB" w:rsidRPr="00B12E9D">
        <w:rPr>
          <w:lang w:eastAsia="lt-LT"/>
        </w:rPr>
        <w:t>prekybai pritaikytų automobilių ar automobilių priekabų</w:t>
      </w:r>
      <w:r w:rsidR="009079AE" w:rsidRPr="00B12E9D">
        <w:rPr>
          <w:lang w:eastAsia="lt-LT"/>
        </w:rPr>
        <w:t>. Jeigu asmenys, prekiaujantys maisto produktais iš prekybai pritaikyt</w:t>
      </w:r>
      <w:r w:rsidR="00B92861" w:rsidRPr="00B12E9D">
        <w:rPr>
          <w:lang w:eastAsia="lt-LT"/>
        </w:rPr>
        <w:t>ų</w:t>
      </w:r>
      <w:r w:rsidR="009079AE" w:rsidRPr="00B12E9D">
        <w:rPr>
          <w:lang w:eastAsia="lt-LT"/>
        </w:rPr>
        <w:t xml:space="preserve"> automobili</w:t>
      </w:r>
      <w:r w:rsidR="00B92861" w:rsidRPr="00B12E9D">
        <w:rPr>
          <w:lang w:eastAsia="lt-LT"/>
        </w:rPr>
        <w:t>ų</w:t>
      </w:r>
      <w:r w:rsidR="009079AE" w:rsidRPr="00B12E9D">
        <w:rPr>
          <w:lang w:eastAsia="lt-LT"/>
        </w:rPr>
        <w:t xml:space="preserve"> ar automobili</w:t>
      </w:r>
      <w:r w:rsidR="004B6539" w:rsidRPr="00B12E9D">
        <w:rPr>
          <w:lang w:eastAsia="lt-LT"/>
        </w:rPr>
        <w:t>ų</w:t>
      </w:r>
      <w:r w:rsidR="009079AE" w:rsidRPr="00B12E9D">
        <w:rPr>
          <w:lang w:eastAsia="lt-LT"/>
        </w:rPr>
        <w:t xml:space="preserve"> priekab</w:t>
      </w:r>
      <w:r w:rsidR="004B6539" w:rsidRPr="00B12E9D">
        <w:rPr>
          <w:lang w:eastAsia="lt-LT"/>
        </w:rPr>
        <w:t>ų</w:t>
      </w:r>
      <w:r w:rsidR="009079AE" w:rsidRPr="00B12E9D">
        <w:rPr>
          <w:lang w:eastAsia="lt-LT"/>
        </w:rPr>
        <w:t>, vasaros sezono metu pageidauja lauke pastatyti led</w:t>
      </w:r>
      <w:r w:rsidR="00B92861" w:rsidRPr="00B12E9D">
        <w:rPr>
          <w:lang w:eastAsia="lt-LT"/>
        </w:rPr>
        <w:t>ų</w:t>
      </w:r>
      <w:r w:rsidR="009079AE" w:rsidRPr="00B12E9D">
        <w:rPr>
          <w:lang w:eastAsia="lt-LT"/>
        </w:rPr>
        <w:t xml:space="preserve"> ar gaiviųjų gėrim</w:t>
      </w:r>
      <w:r w:rsidR="00B92861" w:rsidRPr="00B12E9D">
        <w:rPr>
          <w:lang w:eastAsia="lt-LT"/>
        </w:rPr>
        <w:t>ų</w:t>
      </w:r>
      <w:r w:rsidR="009079AE" w:rsidRPr="00B12E9D">
        <w:rPr>
          <w:lang w:eastAsia="lt-LT"/>
        </w:rPr>
        <w:t xml:space="preserve"> </w:t>
      </w:r>
      <w:r w:rsidR="009079AE" w:rsidRPr="00B12E9D">
        <w:rPr>
          <w:lang w:eastAsia="lt-LT"/>
        </w:rPr>
        <w:lastRenderedPageBreak/>
        <w:t>šaldiklius, skėčius, la</w:t>
      </w:r>
      <w:r w:rsidR="00B31F9F" w:rsidRPr="00B12E9D">
        <w:rPr>
          <w:lang w:eastAsia="lt-LT"/>
        </w:rPr>
        <w:t>u</w:t>
      </w:r>
      <w:r w:rsidR="009079AE" w:rsidRPr="00B12E9D">
        <w:rPr>
          <w:lang w:eastAsia="lt-LT"/>
        </w:rPr>
        <w:t>ko stalus, kėdes ir pan., jiems leidžiama užstatyti ne didesn</w:t>
      </w:r>
      <w:r w:rsidR="00B92861" w:rsidRPr="00B12E9D">
        <w:rPr>
          <w:lang w:eastAsia="lt-LT"/>
        </w:rPr>
        <w:t>į</w:t>
      </w:r>
      <w:r w:rsidR="009079AE" w:rsidRPr="00B12E9D">
        <w:rPr>
          <w:lang w:eastAsia="lt-LT"/>
        </w:rPr>
        <w:t xml:space="preserve"> negu </w:t>
      </w:r>
      <w:r w:rsidR="00B374B6" w:rsidRPr="002265E1">
        <w:rPr>
          <w:lang w:eastAsia="lt-LT"/>
        </w:rPr>
        <w:t>6</w:t>
      </w:r>
      <w:r w:rsidR="002265E1" w:rsidRPr="002265E1">
        <w:rPr>
          <w:lang w:eastAsia="lt-LT"/>
        </w:rPr>
        <w:t xml:space="preserve"> </w:t>
      </w:r>
      <w:r w:rsidR="009079AE" w:rsidRPr="00B12E9D">
        <w:rPr>
          <w:lang w:eastAsia="lt-LT"/>
        </w:rPr>
        <w:t>kv. m plot</w:t>
      </w:r>
      <w:r w:rsidR="004B6539" w:rsidRPr="00B12E9D">
        <w:rPr>
          <w:lang w:eastAsia="lt-LT"/>
        </w:rPr>
        <w:t>ą</w:t>
      </w:r>
      <w:r w:rsidR="009079AE" w:rsidRPr="00B12E9D">
        <w:rPr>
          <w:lang w:eastAsia="lt-LT"/>
        </w:rPr>
        <w:t>, neįskaitant prekybai pritaikyt</w:t>
      </w:r>
      <w:r w:rsidR="004B6539" w:rsidRPr="00B12E9D">
        <w:rPr>
          <w:lang w:eastAsia="lt-LT"/>
        </w:rPr>
        <w:t>ų</w:t>
      </w:r>
      <w:r w:rsidR="009079AE" w:rsidRPr="00B12E9D">
        <w:rPr>
          <w:lang w:eastAsia="lt-LT"/>
        </w:rPr>
        <w:t xml:space="preserve"> automobili</w:t>
      </w:r>
      <w:r w:rsidR="004B6539" w:rsidRPr="00B12E9D">
        <w:rPr>
          <w:lang w:eastAsia="lt-LT"/>
        </w:rPr>
        <w:t>ų</w:t>
      </w:r>
      <w:r w:rsidR="009079AE" w:rsidRPr="00B12E9D">
        <w:rPr>
          <w:lang w:eastAsia="lt-LT"/>
        </w:rPr>
        <w:t xml:space="preserve"> ar automobili</w:t>
      </w:r>
      <w:r w:rsidR="004B6539" w:rsidRPr="00B12E9D">
        <w:rPr>
          <w:lang w:eastAsia="lt-LT"/>
        </w:rPr>
        <w:t>ų</w:t>
      </w:r>
      <w:r w:rsidR="009079AE" w:rsidRPr="00B12E9D">
        <w:rPr>
          <w:lang w:eastAsia="lt-LT"/>
        </w:rPr>
        <w:t xml:space="preserve"> priekab</w:t>
      </w:r>
      <w:r w:rsidR="004B6539" w:rsidRPr="00B12E9D">
        <w:rPr>
          <w:lang w:eastAsia="lt-LT"/>
        </w:rPr>
        <w:t>ų</w:t>
      </w:r>
      <w:r w:rsidR="009079AE" w:rsidRPr="00B12E9D">
        <w:rPr>
          <w:lang w:eastAsia="lt-LT"/>
        </w:rPr>
        <w:t xml:space="preserve"> užimamo </w:t>
      </w:r>
      <w:r w:rsidR="00C80000" w:rsidRPr="00B12E9D">
        <w:rPr>
          <w:lang w:eastAsia="lt-LT"/>
        </w:rPr>
        <w:t xml:space="preserve">ploto. Už papildomą plotą </w:t>
      </w:r>
      <w:r w:rsidR="000D7F47" w:rsidRPr="00B12E9D">
        <w:rPr>
          <w:lang w:eastAsia="lt-LT"/>
        </w:rPr>
        <w:t>apskaičiuojama vietin</w:t>
      </w:r>
      <w:r w:rsidR="00344181" w:rsidRPr="00B12E9D">
        <w:rPr>
          <w:lang w:eastAsia="lt-LT"/>
        </w:rPr>
        <w:t>ė</w:t>
      </w:r>
      <w:r w:rsidR="000D7F47" w:rsidRPr="00B12E9D">
        <w:rPr>
          <w:lang w:eastAsia="lt-LT"/>
        </w:rPr>
        <w:t xml:space="preserve"> rinkliav</w:t>
      </w:r>
      <w:r w:rsidR="00B92861" w:rsidRPr="00B12E9D">
        <w:rPr>
          <w:lang w:eastAsia="lt-LT"/>
        </w:rPr>
        <w:t>a</w:t>
      </w:r>
      <w:r w:rsidR="000D7F47" w:rsidRPr="00B12E9D">
        <w:rPr>
          <w:lang w:eastAsia="lt-LT"/>
        </w:rPr>
        <w:t xml:space="preserve"> pagal patvirtintus tarifus</w:t>
      </w:r>
      <w:r w:rsidR="004B6539" w:rsidRPr="00B12E9D">
        <w:rPr>
          <w:lang w:eastAsia="lt-LT"/>
        </w:rPr>
        <w:t>;</w:t>
      </w:r>
      <w:r w:rsidR="000D7F47" w:rsidRPr="00B12E9D">
        <w:rPr>
          <w:lang w:eastAsia="lt-LT"/>
        </w:rPr>
        <w:t xml:space="preserve"> </w:t>
      </w:r>
    </w:p>
    <w:p w14:paraId="6156A8EE" w14:textId="77777777" w:rsidR="009079AE" w:rsidRPr="00B12E9D" w:rsidRDefault="00B12E9D" w:rsidP="00B12E9D">
      <w:pPr>
        <w:tabs>
          <w:tab w:val="left" w:pos="1667"/>
        </w:tabs>
        <w:autoSpaceDE w:val="0"/>
        <w:autoSpaceDN w:val="0"/>
        <w:adjustRightInd w:val="0"/>
        <w:ind w:firstLine="720"/>
        <w:jc w:val="both"/>
        <w:rPr>
          <w:lang w:eastAsia="lt-LT"/>
        </w:rPr>
      </w:pPr>
      <w:r w:rsidRPr="00B12E9D">
        <w:rPr>
          <w:lang w:eastAsia="lt-LT"/>
        </w:rPr>
        <w:t>7.3.</w:t>
      </w:r>
      <w:r w:rsidRPr="00B12E9D">
        <w:rPr>
          <w:lang w:eastAsia="lt-LT"/>
        </w:rPr>
        <w:tab/>
      </w:r>
      <w:r w:rsidR="006E24C2" w:rsidRPr="00B12E9D">
        <w:rPr>
          <w:lang w:eastAsia="lt-LT"/>
        </w:rPr>
        <w:t xml:space="preserve"> </w:t>
      </w:r>
      <w:r w:rsidR="009079AE" w:rsidRPr="00B12E9D">
        <w:rPr>
          <w:lang w:eastAsia="lt-LT"/>
        </w:rPr>
        <w:t>prekyba parodų, mugių, masinių renginių metu;</w:t>
      </w:r>
    </w:p>
    <w:p w14:paraId="549BA3AD" w14:textId="77777777" w:rsidR="0073080B" w:rsidRPr="00B12E9D" w:rsidRDefault="00B12E9D" w:rsidP="00B12E9D">
      <w:pPr>
        <w:tabs>
          <w:tab w:val="left" w:pos="1667"/>
        </w:tabs>
        <w:autoSpaceDE w:val="0"/>
        <w:autoSpaceDN w:val="0"/>
        <w:adjustRightInd w:val="0"/>
        <w:ind w:firstLine="720"/>
        <w:jc w:val="both"/>
        <w:rPr>
          <w:lang w:eastAsia="lt-LT"/>
        </w:rPr>
      </w:pPr>
      <w:r w:rsidRPr="00B12E9D">
        <w:rPr>
          <w:lang w:eastAsia="lt-LT"/>
        </w:rPr>
        <w:t>7.4.</w:t>
      </w:r>
      <w:r w:rsidRPr="00B12E9D">
        <w:rPr>
          <w:lang w:eastAsia="lt-LT"/>
        </w:rPr>
        <w:tab/>
      </w:r>
      <w:r w:rsidR="006E24C2" w:rsidRPr="00B12E9D">
        <w:rPr>
          <w:lang w:eastAsia="lt-LT"/>
        </w:rPr>
        <w:t xml:space="preserve"> </w:t>
      </w:r>
      <w:r w:rsidR="009079AE" w:rsidRPr="00B12E9D">
        <w:rPr>
          <w:lang w:eastAsia="lt-LT"/>
        </w:rPr>
        <w:t>kiti teisės aktams neprieštaraujantys b</w:t>
      </w:r>
      <w:r w:rsidR="004B6539" w:rsidRPr="00B12E9D">
        <w:rPr>
          <w:lang w:eastAsia="lt-LT"/>
        </w:rPr>
        <w:t>ū</w:t>
      </w:r>
      <w:r w:rsidR="009079AE" w:rsidRPr="00B12E9D">
        <w:rPr>
          <w:lang w:eastAsia="lt-LT"/>
        </w:rPr>
        <w:t>dai.</w:t>
      </w:r>
    </w:p>
    <w:p w14:paraId="71E30F4B" w14:textId="77777777" w:rsidR="004E2283" w:rsidRPr="00B12E9D" w:rsidRDefault="00B12E9D" w:rsidP="00B12E9D">
      <w:pPr>
        <w:tabs>
          <w:tab w:val="left" w:pos="284"/>
        </w:tabs>
        <w:autoSpaceDE w:val="0"/>
        <w:autoSpaceDN w:val="0"/>
        <w:adjustRightInd w:val="0"/>
        <w:ind w:firstLine="720"/>
        <w:jc w:val="both"/>
        <w:rPr>
          <w:lang w:eastAsia="lt-LT"/>
        </w:rPr>
      </w:pPr>
      <w:r w:rsidRPr="00B12E9D">
        <w:rPr>
          <w:lang w:eastAsia="lt-LT"/>
        </w:rPr>
        <w:t>8.</w:t>
      </w:r>
      <w:r w:rsidRPr="00B12E9D">
        <w:rPr>
          <w:lang w:eastAsia="lt-LT"/>
        </w:rPr>
        <w:tab/>
      </w:r>
      <w:r w:rsidR="004E2283" w:rsidRPr="00B12E9D">
        <w:rPr>
          <w:lang w:eastAsia="lt-LT"/>
        </w:rPr>
        <w:t xml:space="preserve">Prekiauti ar teikti paslaugas galima tik patvirtintose </w:t>
      </w:r>
      <w:r w:rsidR="00086298" w:rsidRPr="00B12E9D">
        <w:rPr>
          <w:lang w:eastAsia="lt-LT"/>
        </w:rPr>
        <w:t>Kretingos</w:t>
      </w:r>
      <w:r w:rsidR="004E2283" w:rsidRPr="00B12E9D">
        <w:rPr>
          <w:lang w:eastAsia="lt-LT"/>
        </w:rPr>
        <w:t xml:space="preserve"> rajono savivaldybės teritorijos viešosiose vietose</w:t>
      </w:r>
      <w:r w:rsidR="00BB5149" w:rsidRPr="00B12E9D">
        <w:rPr>
          <w:lang w:eastAsia="lt-LT"/>
        </w:rPr>
        <w:t>.</w:t>
      </w:r>
      <w:r w:rsidR="00AF1E2A" w:rsidRPr="00B12E9D">
        <w:rPr>
          <w:lang w:eastAsia="lt-LT"/>
        </w:rPr>
        <w:t xml:space="preserve"> Jeigu pardavėjas nori prekiauti ar teikti paslaugas toje vietoje, kuri nėra patvirtinta kaip viešoji vieta, skirta prekybai ar paslaug</w:t>
      </w:r>
      <w:r w:rsidR="00DE4BAB" w:rsidRPr="00B12E9D">
        <w:rPr>
          <w:lang w:eastAsia="lt-LT"/>
        </w:rPr>
        <w:t xml:space="preserve">oms </w:t>
      </w:r>
      <w:r w:rsidR="00AF1E2A" w:rsidRPr="00B12E9D">
        <w:rPr>
          <w:lang w:eastAsia="lt-LT"/>
        </w:rPr>
        <w:t>teik</w:t>
      </w:r>
      <w:r w:rsidR="00DE4BAB" w:rsidRPr="00B12E9D">
        <w:rPr>
          <w:lang w:eastAsia="lt-LT"/>
        </w:rPr>
        <w:t>t</w:t>
      </w:r>
      <w:r w:rsidR="00AF1E2A" w:rsidRPr="00B12E9D">
        <w:rPr>
          <w:lang w:eastAsia="lt-LT"/>
        </w:rPr>
        <w:t xml:space="preserve">i, seniūnijos, kurios teritorijoje </w:t>
      </w:r>
      <w:r w:rsidR="0073080B" w:rsidRPr="00B12E9D">
        <w:rPr>
          <w:lang w:eastAsia="lt-LT"/>
        </w:rPr>
        <w:t>yra</w:t>
      </w:r>
      <w:r w:rsidR="00AF1E2A" w:rsidRPr="00B12E9D">
        <w:rPr>
          <w:lang w:eastAsia="lt-LT"/>
        </w:rPr>
        <w:t xml:space="preserve"> pageidaujama prekiauti ar teikti paslaugas vieta, seniūnas rengia </w:t>
      </w:r>
      <w:r w:rsidR="0073080B" w:rsidRPr="00B12E9D">
        <w:rPr>
          <w:lang w:eastAsia="lt-LT"/>
        </w:rPr>
        <w:t xml:space="preserve">viešosios vietos </w:t>
      </w:r>
      <w:r w:rsidR="00227D12" w:rsidRPr="00B12E9D">
        <w:rPr>
          <w:lang w:eastAsia="lt-LT"/>
        </w:rPr>
        <w:t xml:space="preserve">prekybos </w:t>
      </w:r>
      <w:r w:rsidR="00AF1E2A" w:rsidRPr="00B12E9D">
        <w:rPr>
          <w:lang w:eastAsia="lt-LT"/>
        </w:rPr>
        <w:t>objektų išdėstymo schemą.</w:t>
      </w:r>
      <w:r w:rsidR="0073080B" w:rsidRPr="00B12E9D">
        <w:rPr>
          <w:lang w:eastAsia="lt-LT"/>
        </w:rPr>
        <w:t xml:space="preserve"> </w:t>
      </w:r>
      <w:r w:rsidR="00227D12" w:rsidRPr="00B12E9D">
        <w:rPr>
          <w:lang w:eastAsia="lt-LT"/>
        </w:rPr>
        <w:t>Prekybos o</w:t>
      </w:r>
      <w:r w:rsidR="0073080B" w:rsidRPr="00B12E9D">
        <w:t>bjektų išdėstymo schem</w:t>
      </w:r>
      <w:r w:rsidR="008D5A53" w:rsidRPr="00B12E9D">
        <w:t>a</w:t>
      </w:r>
      <w:r w:rsidR="00E0059A" w:rsidRPr="00B12E9D">
        <w:t xml:space="preserve"> </w:t>
      </w:r>
      <w:r w:rsidR="008D5A53" w:rsidRPr="00B12E9D">
        <w:t>turi būti</w:t>
      </w:r>
      <w:r w:rsidR="0073080B" w:rsidRPr="00B12E9D">
        <w:t xml:space="preserve"> suderina</w:t>
      </w:r>
      <w:r w:rsidR="008D5A53" w:rsidRPr="00B12E9D">
        <w:t>ma</w:t>
      </w:r>
      <w:r w:rsidR="0073080B" w:rsidRPr="00B12E9D">
        <w:t xml:space="preserve"> su </w:t>
      </w:r>
      <w:r w:rsidR="00DE4BAB" w:rsidRPr="00B12E9D">
        <w:t>S</w:t>
      </w:r>
      <w:r w:rsidR="0073080B" w:rsidRPr="00B12E9D">
        <w:t>avivaldybės</w:t>
      </w:r>
      <w:r w:rsidR="00DE4BAB" w:rsidRPr="00B12E9D">
        <w:t xml:space="preserve"> administracijos</w:t>
      </w:r>
      <w:r w:rsidR="0073080B" w:rsidRPr="00B12E9D">
        <w:t xml:space="preserve"> Architektūros ir teritorijų planavimo skyriumi</w:t>
      </w:r>
      <w:r w:rsidR="00A25967" w:rsidRPr="006A7B30">
        <w:rPr>
          <w:strike/>
        </w:rPr>
        <w:t xml:space="preserve">, policija. Jeigu planuojama </w:t>
      </w:r>
      <w:r w:rsidR="00DE4BAB" w:rsidRPr="006A7B30">
        <w:rPr>
          <w:strike/>
        </w:rPr>
        <w:t>prekiauti</w:t>
      </w:r>
      <w:r w:rsidR="00A25967" w:rsidRPr="006A7B30">
        <w:rPr>
          <w:strike/>
        </w:rPr>
        <w:t xml:space="preserve"> maistu, </w:t>
      </w:r>
      <w:r w:rsidR="00227D12" w:rsidRPr="006A7B30">
        <w:rPr>
          <w:strike/>
        </w:rPr>
        <w:t xml:space="preserve">prekybos </w:t>
      </w:r>
      <w:r w:rsidR="00A25967" w:rsidRPr="006A7B30">
        <w:rPr>
          <w:strike/>
        </w:rPr>
        <w:t xml:space="preserve">objektų išdėstymo schema turi būti suderinama ir su </w:t>
      </w:r>
      <w:r w:rsidR="0073080B" w:rsidRPr="006A7B30">
        <w:rPr>
          <w:strike/>
        </w:rPr>
        <w:t>Kretingos rajono Valstybinės maisto ir veterinarijos tarnybos atstovais</w:t>
      </w:r>
      <w:r w:rsidR="00E26DD2" w:rsidRPr="00B12E9D">
        <w:t>. Suderin</w:t>
      </w:r>
      <w:r w:rsidR="00227D12" w:rsidRPr="00B12E9D">
        <w:t xml:space="preserve">us </w:t>
      </w:r>
      <w:r w:rsidR="00E26DD2" w:rsidRPr="00B12E9D">
        <w:t xml:space="preserve">viešosios vietos </w:t>
      </w:r>
      <w:r w:rsidR="00227D12" w:rsidRPr="00B12E9D">
        <w:t xml:space="preserve">prekybos </w:t>
      </w:r>
      <w:r w:rsidR="00E26DD2" w:rsidRPr="00B12E9D">
        <w:t>objektų išdėstymo schemą, viešoji vieta yra tvirtinama</w:t>
      </w:r>
      <w:r w:rsidR="0073080B" w:rsidRPr="00B12E9D">
        <w:t xml:space="preserve"> Kretingos rajono savivaldybės administracijos direktoriaus įsakymu.</w:t>
      </w:r>
    </w:p>
    <w:p w14:paraId="2ECE9C38" w14:textId="77777777" w:rsidR="0086097A" w:rsidRPr="00B12E9D" w:rsidRDefault="0086097A" w:rsidP="00B12E9D">
      <w:pPr>
        <w:autoSpaceDE w:val="0"/>
        <w:autoSpaceDN w:val="0"/>
        <w:adjustRightInd w:val="0"/>
        <w:ind w:firstLine="720"/>
        <w:jc w:val="both"/>
        <w:rPr>
          <w:lang w:eastAsia="lt-LT"/>
        </w:rPr>
      </w:pPr>
    </w:p>
    <w:p w14:paraId="474BE071" w14:textId="77777777" w:rsidR="00F32741" w:rsidRPr="00B12E9D" w:rsidRDefault="00F32741" w:rsidP="00B12E9D">
      <w:pPr>
        <w:autoSpaceDE w:val="0"/>
        <w:autoSpaceDN w:val="0"/>
        <w:adjustRightInd w:val="0"/>
        <w:ind w:firstLine="720"/>
        <w:jc w:val="both"/>
        <w:rPr>
          <w:lang w:eastAsia="lt-LT"/>
        </w:rPr>
      </w:pPr>
    </w:p>
    <w:p w14:paraId="44EE2F8F" w14:textId="77777777" w:rsidR="0072010F" w:rsidRPr="00B12E9D" w:rsidRDefault="0072010F" w:rsidP="00B12E9D">
      <w:pPr>
        <w:tabs>
          <w:tab w:val="left" w:pos="1260"/>
        </w:tabs>
        <w:jc w:val="center"/>
        <w:rPr>
          <w:b/>
        </w:rPr>
      </w:pPr>
      <w:r w:rsidRPr="00B12E9D">
        <w:rPr>
          <w:b/>
        </w:rPr>
        <w:t>I</w:t>
      </w:r>
      <w:r w:rsidR="00B33106" w:rsidRPr="00B12E9D">
        <w:rPr>
          <w:b/>
        </w:rPr>
        <w:t>II</w:t>
      </w:r>
      <w:r w:rsidRPr="00B12E9D">
        <w:rPr>
          <w:b/>
        </w:rPr>
        <w:t>. REIKALAVIMAI PREKYBOS ĮRANGAI IR PREKYBOS VIETAI</w:t>
      </w:r>
    </w:p>
    <w:p w14:paraId="00A358FF" w14:textId="77777777" w:rsidR="009079AE" w:rsidRPr="00B12E9D" w:rsidRDefault="009079AE" w:rsidP="00B12E9D">
      <w:pPr>
        <w:tabs>
          <w:tab w:val="left" w:pos="1260"/>
        </w:tabs>
        <w:jc w:val="center"/>
        <w:rPr>
          <w:b/>
        </w:rPr>
      </w:pPr>
    </w:p>
    <w:p w14:paraId="1599CC29" w14:textId="77777777" w:rsidR="00416382" w:rsidRPr="00B12E9D" w:rsidRDefault="00B12E9D" w:rsidP="00B12E9D">
      <w:pPr>
        <w:tabs>
          <w:tab w:val="left" w:pos="284"/>
          <w:tab w:val="left" w:pos="1260"/>
        </w:tabs>
        <w:ind w:firstLine="720"/>
        <w:jc w:val="both"/>
      </w:pPr>
      <w:r w:rsidRPr="00B12E9D">
        <w:t>9.</w:t>
      </w:r>
      <w:r w:rsidRPr="00B12E9D">
        <w:tab/>
      </w:r>
      <w:r w:rsidR="00416382" w:rsidRPr="00B12E9D">
        <w:t>Laikinieji prekybos įrenginiai, prekybai įrengtos specializuotos transporto priemonės, lauko kavinės turi būti švar</w:t>
      </w:r>
      <w:r w:rsidR="004B6539" w:rsidRPr="00B12E9D">
        <w:t>ios</w:t>
      </w:r>
      <w:r w:rsidR="00416382" w:rsidRPr="00B12E9D">
        <w:t>, tvarking</w:t>
      </w:r>
      <w:r w:rsidR="00AF504E" w:rsidRPr="00B12E9D">
        <w:t>o</w:t>
      </w:r>
      <w:r w:rsidR="004B6539" w:rsidRPr="00B12E9D">
        <w:t>s</w:t>
      </w:r>
      <w:r w:rsidR="00416382" w:rsidRPr="00B12E9D">
        <w:t xml:space="preserve"> ir estetišk</w:t>
      </w:r>
      <w:r w:rsidR="004B6539" w:rsidRPr="00B12E9D">
        <w:t>os</w:t>
      </w:r>
      <w:r w:rsidR="003A6ED5" w:rsidRPr="00B12E9D">
        <w:t xml:space="preserve">, atitikti </w:t>
      </w:r>
      <w:r w:rsidR="009E79BB" w:rsidRPr="00B12E9D">
        <w:t xml:space="preserve">teisės aktų </w:t>
      </w:r>
      <w:r w:rsidR="003A6ED5" w:rsidRPr="00B12E9D">
        <w:t>keliamus reikalavimus</w:t>
      </w:r>
      <w:r w:rsidR="00416382" w:rsidRPr="00B12E9D">
        <w:t xml:space="preserve">. </w:t>
      </w:r>
    </w:p>
    <w:p w14:paraId="483A0A1A" w14:textId="77777777" w:rsidR="0072010F" w:rsidRPr="00B12E9D" w:rsidRDefault="00B12E9D" w:rsidP="00B12E9D">
      <w:pPr>
        <w:tabs>
          <w:tab w:val="left" w:pos="284"/>
          <w:tab w:val="left" w:pos="1260"/>
        </w:tabs>
        <w:ind w:firstLine="720"/>
        <w:jc w:val="both"/>
      </w:pPr>
      <w:r w:rsidRPr="00B12E9D">
        <w:t>10.</w:t>
      </w:r>
      <w:r w:rsidRPr="00B12E9D">
        <w:tab/>
      </w:r>
      <w:r w:rsidR="00E02EE6" w:rsidRPr="00B12E9D">
        <w:t>Pr</w:t>
      </w:r>
      <w:r w:rsidR="0072010F" w:rsidRPr="00B12E9D">
        <w:t xml:space="preserve">ekybos įranga (stalas, skėtis) turi būti nedidelė, mobili, lengvai montuojamų konstrukcijų, atitinkanti lauko prekybos funkcinius reikalavimus. Prekybos įranga turi užimti iki </w:t>
      </w:r>
      <w:r w:rsidR="00E02EE6" w:rsidRPr="002265E1">
        <w:t>6</w:t>
      </w:r>
      <w:r w:rsidR="002265E1" w:rsidRPr="002265E1">
        <w:t xml:space="preserve"> </w:t>
      </w:r>
      <w:r w:rsidR="0072010F" w:rsidRPr="00B12E9D">
        <w:t>kv. m plotą.</w:t>
      </w:r>
      <w:r w:rsidR="00E02EE6" w:rsidRPr="00B12E9D">
        <w:t xml:space="preserve"> </w:t>
      </w:r>
    </w:p>
    <w:p w14:paraId="75A2582D" w14:textId="77777777" w:rsidR="0072010F" w:rsidRPr="00B12E9D" w:rsidRDefault="00B12E9D" w:rsidP="00B12E9D">
      <w:pPr>
        <w:tabs>
          <w:tab w:val="left" w:pos="284"/>
          <w:tab w:val="left" w:pos="1260"/>
        </w:tabs>
        <w:ind w:firstLine="720"/>
        <w:jc w:val="both"/>
      </w:pPr>
      <w:r w:rsidRPr="00B12E9D">
        <w:t>11.</w:t>
      </w:r>
      <w:r w:rsidRPr="00B12E9D">
        <w:tab/>
      </w:r>
      <w:r w:rsidR="00C53F5A" w:rsidRPr="00B12E9D">
        <w:rPr>
          <w:lang w:eastAsia="lt-LT"/>
        </w:rPr>
        <w:t>Prekybos vietoje (paslaug</w:t>
      </w:r>
      <w:r w:rsidR="004B6539" w:rsidRPr="00B12E9D">
        <w:rPr>
          <w:lang w:eastAsia="lt-LT"/>
        </w:rPr>
        <w:t>ų</w:t>
      </w:r>
      <w:r w:rsidR="00C53F5A" w:rsidRPr="00B12E9D">
        <w:rPr>
          <w:lang w:eastAsia="lt-LT"/>
        </w:rPr>
        <w:t xml:space="preserve"> teikimo) naudojama </w:t>
      </w:r>
      <w:r w:rsidR="004B6539" w:rsidRPr="00B12E9D">
        <w:rPr>
          <w:lang w:eastAsia="lt-LT"/>
        </w:rPr>
        <w:t>į</w:t>
      </w:r>
      <w:r w:rsidR="00C53F5A" w:rsidRPr="00B12E9D">
        <w:rPr>
          <w:lang w:eastAsia="lt-LT"/>
        </w:rPr>
        <w:t>ranga turi b</w:t>
      </w:r>
      <w:r w:rsidR="004B6539" w:rsidRPr="00B12E9D">
        <w:rPr>
          <w:lang w:eastAsia="lt-LT"/>
        </w:rPr>
        <w:t>ū</w:t>
      </w:r>
      <w:r w:rsidR="00C53F5A" w:rsidRPr="00B12E9D">
        <w:rPr>
          <w:lang w:eastAsia="lt-LT"/>
        </w:rPr>
        <w:t xml:space="preserve">ti visiškai sukomplektuota, </w:t>
      </w:r>
      <w:r w:rsidR="009D01D1" w:rsidRPr="00B12E9D">
        <w:rPr>
          <w:lang w:eastAsia="lt-LT"/>
        </w:rPr>
        <w:t>nesurūdijusi</w:t>
      </w:r>
      <w:r w:rsidR="00C53F5A" w:rsidRPr="00B12E9D">
        <w:rPr>
          <w:lang w:eastAsia="lt-LT"/>
        </w:rPr>
        <w:t>, nesulankstyta, nudažyta. Ji t</w:t>
      </w:r>
      <w:r w:rsidR="004B6539" w:rsidRPr="00B12E9D">
        <w:rPr>
          <w:lang w:eastAsia="lt-LT"/>
        </w:rPr>
        <w:t>u</w:t>
      </w:r>
      <w:r w:rsidR="00C53F5A" w:rsidRPr="00B12E9D">
        <w:rPr>
          <w:lang w:eastAsia="lt-LT"/>
        </w:rPr>
        <w:t xml:space="preserve">ri būti valoma, švari ir tvarkinga. </w:t>
      </w:r>
    </w:p>
    <w:p w14:paraId="701DBEDD" w14:textId="77777777" w:rsidR="006E24C2" w:rsidRPr="00B12E9D" w:rsidRDefault="00B12E9D" w:rsidP="00B12E9D">
      <w:pPr>
        <w:tabs>
          <w:tab w:val="left" w:pos="284"/>
          <w:tab w:val="left" w:pos="1260"/>
        </w:tabs>
        <w:ind w:firstLine="720"/>
        <w:jc w:val="both"/>
      </w:pPr>
      <w:r w:rsidRPr="00B12E9D">
        <w:t>12.</w:t>
      </w:r>
      <w:r w:rsidRPr="00B12E9D">
        <w:tab/>
      </w:r>
      <w:r w:rsidR="00C53F5A" w:rsidRPr="00B12E9D">
        <w:t>Prekybos vietoje (paslaugų teikimo) privalo būti šiukšlių dėžė. Prie stiklo taros supirktuvių turi būti konteineriai panaudot</w:t>
      </w:r>
      <w:r w:rsidR="00DF4B3B" w:rsidRPr="00B12E9D">
        <w:t>ai</w:t>
      </w:r>
      <w:r w:rsidR="00C53F5A" w:rsidRPr="00B12E9D">
        <w:t xml:space="preserve"> </w:t>
      </w:r>
      <w:r w:rsidR="009D01D1" w:rsidRPr="00B12E9D">
        <w:t xml:space="preserve">(defektuotai) </w:t>
      </w:r>
      <w:r w:rsidR="00C53F5A" w:rsidRPr="00B12E9D">
        <w:t xml:space="preserve">stiklo tarai. </w:t>
      </w:r>
    </w:p>
    <w:p w14:paraId="403022B1" w14:textId="77777777" w:rsidR="006E24C2" w:rsidRPr="00B12E9D" w:rsidRDefault="00B12E9D" w:rsidP="00B12E9D">
      <w:pPr>
        <w:tabs>
          <w:tab w:val="left" w:pos="284"/>
          <w:tab w:val="left" w:pos="1260"/>
        </w:tabs>
        <w:ind w:firstLine="720"/>
        <w:jc w:val="both"/>
      </w:pPr>
      <w:r w:rsidRPr="00B12E9D">
        <w:t>13.</w:t>
      </w:r>
      <w:r w:rsidRPr="00B12E9D">
        <w:tab/>
      </w:r>
      <w:r w:rsidR="0072010F" w:rsidRPr="00B12E9D">
        <w:t xml:space="preserve">Prekybos vieta negali </w:t>
      </w:r>
      <w:r w:rsidR="00AF504E" w:rsidRPr="00B12E9D">
        <w:t>trukdyti</w:t>
      </w:r>
      <w:r w:rsidR="0072010F" w:rsidRPr="00B12E9D">
        <w:t xml:space="preserve"> transporto ir pėsčiųjų eismui bei užstoti eismo reguliavimo techninių priemonių ir matomumo prie sankryžų ir perėjų.</w:t>
      </w:r>
      <w:r w:rsidR="006E24C2" w:rsidRPr="00B12E9D">
        <w:t xml:space="preserve"> </w:t>
      </w:r>
    </w:p>
    <w:p w14:paraId="11AFA444" w14:textId="77777777" w:rsidR="0072010F" w:rsidRPr="00B12E9D" w:rsidRDefault="00B12E9D" w:rsidP="00B12E9D">
      <w:pPr>
        <w:tabs>
          <w:tab w:val="left" w:pos="284"/>
          <w:tab w:val="left" w:pos="1260"/>
        </w:tabs>
        <w:ind w:firstLine="720"/>
        <w:jc w:val="both"/>
      </w:pPr>
      <w:r w:rsidRPr="00B12E9D">
        <w:t>14.</w:t>
      </w:r>
      <w:r w:rsidRPr="00B12E9D">
        <w:tab/>
      </w:r>
      <w:r w:rsidR="0072010F" w:rsidRPr="00B12E9D">
        <w:t>Prekybos vietoje privalo būti nurodyta: juridinio asmens pavadinimas arba fizinio asmens vardas, pavardė ir individualios veiklos vykdymo pažymos arba verslo liudijimo numeris. Fiziniai asmenys, kuriems verslo liudijimas ar individualios veiklos vykdymo pažyma nėra privalomi, nurodo savo vardą ir pavardę. Šie duomenys nurodomi pardavėjo pasirinktu būdu, tačiau jie turi būti pirkėjų matomi.</w:t>
      </w:r>
    </w:p>
    <w:p w14:paraId="1A3D6E84" w14:textId="77777777" w:rsidR="0072010F" w:rsidRPr="00B12E9D" w:rsidRDefault="0072010F" w:rsidP="00B12E9D">
      <w:pPr>
        <w:tabs>
          <w:tab w:val="left" w:pos="1260"/>
        </w:tabs>
        <w:ind w:firstLine="720"/>
        <w:jc w:val="both"/>
      </w:pPr>
    </w:p>
    <w:p w14:paraId="41C57F11" w14:textId="77777777" w:rsidR="00F32741" w:rsidRPr="00B12E9D" w:rsidRDefault="00F32741" w:rsidP="00B12E9D">
      <w:pPr>
        <w:tabs>
          <w:tab w:val="left" w:pos="1260"/>
        </w:tabs>
        <w:ind w:firstLine="720"/>
        <w:jc w:val="both"/>
      </w:pPr>
    </w:p>
    <w:p w14:paraId="50A88318" w14:textId="77777777" w:rsidR="0072010F" w:rsidRPr="00B12E9D" w:rsidRDefault="00ED4C5E" w:rsidP="00B12E9D">
      <w:pPr>
        <w:pStyle w:val="Antrat1"/>
        <w:numPr>
          <w:ilvl w:val="0"/>
          <w:numId w:val="0"/>
        </w:numPr>
        <w:spacing w:line="240" w:lineRule="auto"/>
      </w:pPr>
      <w:r w:rsidRPr="00B12E9D">
        <w:t>I</w:t>
      </w:r>
      <w:r w:rsidR="0072010F" w:rsidRPr="00B12E9D">
        <w:t>V. PREKYBOS REGLAMENTAVIMAS</w:t>
      </w:r>
    </w:p>
    <w:p w14:paraId="6BBA1A57" w14:textId="77777777" w:rsidR="0072010F" w:rsidRPr="00B12E9D" w:rsidRDefault="0072010F" w:rsidP="00B12E9D">
      <w:pPr>
        <w:ind w:firstLine="720"/>
        <w:jc w:val="both"/>
      </w:pPr>
    </w:p>
    <w:p w14:paraId="5D9167A7" w14:textId="77777777" w:rsidR="00320688" w:rsidRPr="00B12E9D" w:rsidRDefault="00B12E9D" w:rsidP="00B12E9D">
      <w:pPr>
        <w:tabs>
          <w:tab w:val="left" w:pos="284"/>
        </w:tabs>
        <w:ind w:firstLine="720"/>
        <w:jc w:val="both"/>
      </w:pPr>
      <w:r w:rsidRPr="00B12E9D">
        <w:t>15.</w:t>
      </w:r>
      <w:r w:rsidRPr="00B12E9D">
        <w:tab/>
      </w:r>
      <w:r w:rsidR="00086298" w:rsidRPr="00B12E9D">
        <w:t>Kretingos</w:t>
      </w:r>
      <w:r w:rsidR="00320688" w:rsidRPr="00B12E9D">
        <w:t xml:space="preserve"> rajono savivaldybės </w:t>
      </w:r>
      <w:r w:rsidR="00320688" w:rsidRPr="006A7B30">
        <w:rPr>
          <w:strike/>
        </w:rPr>
        <w:t xml:space="preserve">tarybos </w:t>
      </w:r>
      <w:r w:rsidR="0004483E" w:rsidRPr="006A7B30">
        <w:rPr>
          <w:strike/>
        </w:rPr>
        <w:t>ar</w:t>
      </w:r>
      <w:r w:rsidR="0004483E" w:rsidRPr="004D3373">
        <w:rPr>
          <w:strike/>
        </w:rPr>
        <w:t xml:space="preserve">ba </w:t>
      </w:r>
      <w:r w:rsidR="0004483E" w:rsidRPr="00B12E9D">
        <w:t xml:space="preserve">administracijos direktoriaus </w:t>
      </w:r>
      <w:r w:rsidR="00320688" w:rsidRPr="00B12E9D">
        <w:t xml:space="preserve">nustatytose viešose vietose </w:t>
      </w:r>
      <w:r w:rsidR="00E125EA" w:rsidRPr="00B12E9D">
        <w:t xml:space="preserve">(nuo laikinųjų prekybos įrenginių, prekybai pritaikytų automobilių ar automobilių priekabų) </w:t>
      </w:r>
      <w:r w:rsidR="00320688" w:rsidRPr="00B12E9D">
        <w:t xml:space="preserve">leidžiama teikti paslaugas ir prekiauti visomis prekėmis, kurių mažmeninė prekyba nėra uždrausta </w:t>
      </w:r>
      <w:r w:rsidR="00B33106" w:rsidRPr="00B12E9D">
        <w:t xml:space="preserve">Lietuvos Respublikos </w:t>
      </w:r>
      <w:r w:rsidR="00320688" w:rsidRPr="00B12E9D">
        <w:t>įstatymais ir kitais teisės aktais.</w:t>
      </w:r>
      <w:r w:rsidRPr="00B12E9D">
        <w:t xml:space="preserve"> </w:t>
      </w:r>
    </w:p>
    <w:p w14:paraId="2E4248D0" w14:textId="77777777" w:rsidR="00FA657D" w:rsidRPr="00B12E9D" w:rsidRDefault="00B12E9D" w:rsidP="00B12E9D">
      <w:pPr>
        <w:tabs>
          <w:tab w:val="left" w:pos="284"/>
        </w:tabs>
        <w:ind w:firstLine="720"/>
        <w:jc w:val="both"/>
      </w:pPr>
      <w:r w:rsidRPr="00B12E9D">
        <w:t>16.</w:t>
      </w:r>
      <w:r w:rsidRPr="00B12E9D">
        <w:tab/>
      </w:r>
      <w:r w:rsidR="00DE4BAB" w:rsidRPr="00B12E9D">
        <w:t xml:space="preserve">Leidimus prekiauti (teikti paslaugas) viešose vietose Kretingos rajono savivaldybės tarybos nustatyta tvarka išduoda </w:t>
      </w:r>
      <w:r w:rsidR="00086298" w:rsidRPr="00B12E9D">
        <w:t>Kretingos</w:t>
      </w:r>
      <w:r w:rsidR="00FA657D" w:rsidRPr="00B12E9D">
        <w:t xml:space="preserve"> rajono savivaldybės administracijos seniūnai ar jų įgalioti asmenys. </w:t>
      </w:r>
    </w:p>
    <w:p w14:paraId="3FF0108E" w14:textId="77777777" w:rsidR="00FA657D" w:rsidRPr="00B12E9D" w:rsidRDefault="00B12E9D" w:rsidP="00B12E9D">
      <w:pPr>
        <w:tabs>
          <w:tab w:val="left" w:pos="284"/>
        </w:tabs>
        <w:ind w:firstLine="720"/>
        <w:jc w:val="both"/>
      </w:pPr>
      <w:r w:rsidRPr="00B12E9D">
        <w:t>17.</w:t>
      </w:r>
      <w:r w:rsidRPr="00B12E9D">
        <w:tab/>
      </w:r>
      <w:r w:rsidR="00FA657D" w:rsidRPr="00B12E9D">
        <w:t xml:space="preserve">Prekyba (paslaugų teikimas) </w:t>
      </w:r>
      <w:r w:rsidR="00086298" w:rsidRPr="00B12E9D">
        <w:t>Kretingos</w:t>
      </w:r>
      <w:r w:rsidR="00FA657D" w:rsidRPr="00B12E9D">
        <w:t xml:space="preserve"> rajono </w:t>
      </w:r>
      <w:r w:rsidR="000A67F9" w:rsidRPr="00B12E9D">
        <w:t xml:space="preserve">savivaldybės teritorijoje vykstančių </w:t>
      </w:r>
      <w:r w:rsidR="00D4305A" w:rsidRPr="00B12E9D">
        <w:t>švenčių metu</w:t>
      </w:r>
      <w:r w:rsidR="00FA657D" w:rsidRPr="00B12E9D">
        <w:t xml:space="preserve"> leidžiama tik renginių organizatoriams sutikus ir jų nurodytose vietose. </w:t>
      </w:r>
    </w:p>
    <w:p w14:paraId="77B7EBE1" w14:textId="77777777" w:rsidR="002E50CA" w:rsidRPr="00B12E9D" w:rsidRDefault="00B12E9D" w:rsidP="00B12E9D">
      <w:pPr>
        <w:tabs>
          <w:tab w:val="left" w:pos="284"/>
        </w:tabs>
        <w:ind w:firstLine="720"/>
        <w:jc w:val="both"/>
      </w:pPr>
      <w:r w:rsidRPr="00B12E9D">
        <w:t>18.</w:t>
      </w:r>
      <w:r w:rsidRPr="00B12E9D">
        <w:tab/>
      </w:r>
      <w:r w:rsidR="00FA657D" w:rsidRPr="00B12E9D">
        <w:t xml:space="preserve">Už leidimų prekiauti (teikti paslaugas) išdavimą imama </w:t>
      </w:r>
      <w:r w:rsidR="00086298" w:rsidRPr="00B12E9D">
        <w:t>Kretingos</w:t>
      </w:r>
      <w:r w:rsidR="00FA657D" w:rsidRPr="00B12E9D">
        <w:t xml:space="preserve"> rajono savivaldybės tarybos nustatyta vietinė rinkliava. </w:t>
      </w:r>
    </w:p>
    <w:p w14:paraId="65E0FDD6" w14:textId="77777777" w:rsidR="007751A9" w:rsidRPr="00B12E9D" w:rsidRDefault="00B12E9D" w:rsidP="00B12E9D">
      <w:pPr>
        <w:tabs>
          <w:tab w:val="left" w:pos="284"/>
        </w:tabs>
        <w:ind w:firstLine="720"/>
        <w:jc w:val="both"/>
      </w:pPr>
      <w:r w:rsidRPr="00B12E9D">
        <w:t>19.</w:t>
      </w:r>
      <w:r w:rsidRPr="00B12E9D">
        <w:tab/>
      </w:r>
      <w:r w:rsidR="007751A9" w:rsidRPr="00B12E9D">
        <w:t>Parduodamos prekės turi b</w:t>
      </w:r>
      <w:r w:rsidR="00E125EA" w:rsidRPr="00B12E9D">
        <w:t>ū</w:t>
      </w:r>
      <w:r w:rsidR="007751A9" w:rsidRPr="00B12E9D">
        <w:t>ti ženklinamos vadovaujantis Lietuvos Respublikoje parduodam</w:t>
      </w:r>
      <w:r w:rsidR="00FD1E8E" w:rsidRPr="00B12E9D">
        <w:t>ų</w:t>
      </w:r>
      <w:r w:rsidR="007751A9" w:rsidRPr="00B12E9D">
        <w:t xml:space="preserve"> daikt</w:t>
      </w:r>
      <w:r w:rsidR="00FD1E8E" w:rsidRPr="00B12E9D">
        <w:t>ų</w:t>
      </w:r>
      <w:r w:rsidR="007751A9" w:rsidRPr="00B12E9D">
        <w:t xml:space="preserve"> (preki</w:t>
      </w:r>
      <w:r w:rsidR="00FD1E8E" w:rsidRPr="00B12E9D">
        <w:t>ų</w:t>
      </w:r>
      <w:r w:rsidR="007751A9" w:rsidRPr="00B12E9D">
        <w:t>) ženklinimo ir kain</w:t>
      </w:r>
      <w:r w:rsidR="00FD1E8E" w:rsidRPr="00B12E9D">
        <w:t>ų</w:t>
      </w:r>
      <w:r w:rsidR="007751A9" w:rsidRPr="00B12E9D">
        <w:t xml:space="preserve"> nurodymo taisykl</w:t>
      </w:r>
      <w:r w:rsidR="00FD1E8E" w:rsidRPr="00B12E9D">
        <w:t>ė</w:t>
      </w:r>
      <w:r w:rsidR="007751A9" w:rsidRPr="00B12E9D">
        <w:t>se nustatyta tvarka.</w:t>
      </w:r>
    </w:p>
    <w:p w14:paraId="0376F88D" w14:textId="77777777" w:rsidR="00FD1E8E" w:rsidRPr="00B12E9D" w:rsidRDefault="00B12E9D" w:rsidP="00B12E9D">
      <w:pPr>
        <w:tabs>
          <w:tab w:val="left" w:pos="284"/>
        </w:tabs>
        <w:ind w:firstLine="720"/>
        <w:jc w:val="both"/>
      </w:pPr>
      <w:r w:rsidRPr="00B12E9D">
        <w:lastRenderedPageBreak/>
        <w:t>20.</w:t>
      </w:r>
      <w:r w:rsidRPr="00B12E9D">
        <w:tab/>
      </w:r>
      <w:r w:rsidR="00FD1E8E" w:rsidRPr="00B12E9D">
        <w:t>Parduodamos prekės (teikiamos paslaugos) turi b</w:t>
      </w:r>
      <w:r w:rsidR="00344181" w:rsidRPr="00B12E9D">
        <w:t>ū</w:t>
      </w:r>
      <w:r w:rsidR="00FD1E8E" w:rsidRPr="00B12E9D">
        <w:t xml:space="preserve">ti saugios, t. y. prekė turi atitikti Lietuvos Respublikos įstatymuose, tai prekei taikomuose techniniuose reglamentuose ir kituose teisės aktuose nustatytus saugos reikalavimus. </w:t>
      </w:r>
    </w:p>
    <w:p w14:paraId="0629EBBA" w14:textId="77777777" w:rsidR="007751A9" w:rsidRPr="00B12E9D" w:rsidRDefault="00B12E9D" w:rsidP="00B12E9D">
      <w:pPr>
        <w:tabs>
          <w:tab w:val="left" w:pos="284"/>
        </w:tabs>
        <w:ind w:firstLine="720"/>
        <w:jc w:val="both"/>
      </w:pPr>
      <w:r w:rsidRPr="00B12E9D">
        <w:t>21.</w:t>
      </w:r>
      <w:r w:rsidRPr="00B12E9D">
        <w:tab/>
      </w:r>
      <w:r w:rsidR="00FD1E8E" w:rsidRPr="00B12E9D">
        <w:t>Parduodamos prekės turi b</w:t>
      </w:r>
      <w:r w:rsidR="00E125EA" w:rsidRPr="00B12E9D">
        <w:t>ū</w:t>
      </w:r>
      <w:r w:rsidR="00FD1E8E" w:rsidRPr="00B12E9D">
        <w:t>ti tinkamos kokybės, t. y. prekė turi atitikti prekės gamintojo nurodytus pateikiam</w:t>
      </w:r>
      <w:r w:rsidR="00E125EA" w:rsidRPr="00B12E9D">
        <w:t>ų</w:t>
      </w:r>
      <w:r w:rsidR="00FD1E8E" w:rsidRPr="00B12E9D">
        <w:t xml:space="preserve"> normatyvini</w:t>
      </w:r>
      <w:r w:rsidR="00E125EA" w:rsidRPr="00B12E9D">
        <w:t>ų</w:t>
      </w:r>
      <w:r w:rsidR="00FD1E8E" w:rsidRPr="00B12E9D">
        <w:t xml:space="preserve"> dokument</w:t>
      </w:r>
      <w:r w:rsidR="00E125EA" w:rsidRPr="00B12E9D">
        <w:t>ų</w:t>
      </w:r>
      <w:r w:rsidR="00FD1E8E" w:rsidRPr="00B12E9D">
        <w:t xml:space="preserve"> reikalavimus; prekė turi tikti naudoti tam, kam tokios rūšies prekės paprastai naudojamos; prekė turi atitikti kokybės rodiklius, kuri</w:t>
      </w:r>
      <w:r w:rsidR="00E125EA" w:rsidRPr="00B12E9D">
        <w:t>ų</w:t>
      </w:r>
      <w:r w:rsidR="00FD1E8E" w:rsidRPr="00B12E9D">
        <w:t xml:space="preserve"> galima tikėtis atsižvelgiant į prekės prigimtį ir prekės gamintojo, jo atstovo ar pardavėjo viešai paskelbtus</w:t>
      </w:r>
      <w:r w:rsidRPr="00B12E9D">
        <w:t xml:space="preserve"> </w:t>
      </w:r>
      <w:r w:rsidR="00FD1E8E" w:rsidRPr="00B12E9D">
        <w:t>pareiškimus dėl prekės kokybės.</w:t>
      </w:r>
    </w:p>
    <w:p w14:paraId="11450262" w14:textId="77777777" w:rsidR="005B482F" w:rsidRPr="00B12E9D" w:rsidRDefault="00B12E9D" w:rsidP="00B12E9D">
      <w:pPr>
        <w:tabs>
          <w:tab w:val="left" w:pos="284"/>
        </w:tabs>
        <w:autoSpaceDE w:val="0"/>
        <w:autoSpaceDN w:val="0"/>
        <w:adjustRightInd w:val="0"/>
        <w:ind w:firstLine="720"/>
        <w:jc w:val="both"/>
        <w:rPr>
          <w:lang w:eastAsia="lt-LT"/>
        </w:rPr>
      </w:pPr>
      <w:r w:rsidRPr="00B12E9D">
        <w:rPr>
          <w:lang w:eastAsia="lt-LT"/>
        </w:rPr>
        <w:t>22.</w:t>
      </w:r>
      <w:r w:rsidRPr="00B12E9D">
        <w:rPr>
          <w:lang w:eastAsia="lt-LT"/>
        </w:rPr>
        <w:tab/>
      </w:r>
      <w:r w:rsidR="005B482F" w:rsidRPr="00B12E9D">
        <w:rPr>
          <w:lang w:eastAsia="lt-LT"/>
        </w:rPr>
        <w:t>Draudžiama laikyti maisto prekes kartu su aprangos, parfumerijos, kosmetikos ir chemijos prekėmis.</w:t>
      </w:r>
    </w:p>
    <w:p w14:paraId="1F792BD7" w14:textId="77777777" w:rsidR="005B482F" w:rsidRPr="00B12E9D" w:rsidRDefault="00B12E9D" w:rsidP="00B12E9D">
      <w:pPr>
        <w:tabs>
          <w:tab w:val="left" w:pos="284"/>
        </w:tabs>
        <w:autoSpaceDE w:val="0"/>
        <w:autoSpaceDN w:val="0"/>
        <w:adjustRightInd w:val="0"/>
        <w:ind w:firstLine="720"/>
        <w:jc w:val="both"/>
        <w:rPr>
          <w:lang w:eastAsia="lt-LT"/>
        </w:rPr>
      </w:pPr>
      <w:r w:rsidRPr="00B12E9D">
        <w:rPr>
          <w:lang w:eastAsia="lt-LT"/>
        </w:rPr>
        <w:t>23.</w:t>
      </w:r>
      <w:r w:rsidRPr="00B12E9D">
        <w:rPr>
          <w:lang w:eastAsia="lt-LT"/>
        </w:rPr>
        <w:tab/>
      </w:r>
      <w:r w:rsidR="0031412F" w:rsidRPr="00B12E9D">
        <w:rPr>
          <w:lang w:eastAsia="lt-LT"/>
        </w:rPr>
        <w:t>Pardavėjų</w:t>
      </w:r>
      <w:r w:rsidR="005B482F" w:rsidRPr="00B12E9D">
        <w:rPr>
          <w:lang w:eastAsia="lt-LT"/>
        </w:rPr>
        <w:t>, naudojančių garsinius įrašus, prekybos vietose skleidžiamas triukšmas neturi viršyti lygi</w:t>
      </w:r>
      <w:r w:rsidR="00E125EA" w:rsidRPr="00B12E9D">
        <w:rPr>
          <w:lang w:eastAsia="lt-LT"/>
        </w:rPr>
        <w:t>ų</w:t>
      </w:r>
      <w:r w:rsidR="005B482F" w:rsidRPr="00B12E9D">
        <w:rPr>
          <w:lang w:eastAsia="lt-LT"/>
        </w:rPr>
        <w:t>, nustatyt</w:t>
      </w:r>
      <w:r w:rsidR="00E125EA" w:rsidRPr="00B12E9D">
        <w:rPr>
          <w:lang w:eastAsia="lt-LT"/>
        </w:rPr>
        <w:t>ų</w:t>
      </w:r>
      <w:r w:rsidR="005B482F" w:rsidRPr="00B12E9D">
        <w:rPr>
          <w:lang w:eastAsia="lt-LT"/>
        </w:rPr>
        <w:t xml:space="preserve"> Lietuvos Respublikos </w:t>
      </w:r>
      <w:r w:rsidR="00533279" w:rsidRPr="00B12E9D">
        <w:rPr>
          <w:lang w:eastAsia="lt-LT"/>
        </w:rPr>
        <w:t>teisės aktuose</w:t>
      </w:r>
    </w:p>
    <w:p w14:paraId="0693A077" w14:textId="77777777" w:rsidR="005B482F" w:rsidRPr="00B12E9D" w:rsidRDefault="00B12E9D" w:rsidP="00B12E9D">
      <w:pPr>
        <w:tabs>
          <w:tab w:val="left" w:pos="0"/>
          <w:tab w:val="left" w:pos="284"/>
        </w:tabs>
        <w:ind w:firstLine="720"/>
        <w:jc w:val="both"/>
      </w:pPr>
      <w:r w:rsidRPr="00B12E9D">
        <w:t>24.</w:t>
      </w:r>
      <w:r w:rsidRPr="00B12E9D">
        <w:tab/>
      </w:r>
      <w:r w:rsidR="005B482F" w:rsidRPr="00B12E9D">
        <w:t xml:space="preserve">Maisto prekių ir žaislų pardavėjai privalo laikytis </w:t>
      </w:r>
      <w:r w:rsidR="00DE4BAB" w:rsidRPr="00B12E9D">
        <w:t>s</w:t>
      </w:r>
      <w:r w:rsidR="005B482F" w:rsidRPr="00B12E9D">
        <w:t xml:space="preserve">veikatos apsaugos ministro patvirtintų higienos normų ir taisyklių reikalavimų. Jie privalo tikrinti sveikatą, kaip nustatyta Lietuvos Respublikos </w:t>
      </w:r>
      <w:r w:rsidR="00533279" w:rsidRPr="00B12E9D">
        <w:t>teisės aktuose.</w:t>
      </w:r>
    </w:p>
    <w:p w14:paraId="687FA209" w14:textId="77777777" w:rsidR="007751A9" w:rsidRPr="00B12E9D" w:rsidRDefault="00B12E9D" w:rsidP="00B12E9D">
      <w:pPr>
        <w:tabs>
          <w:tab w:val="left" w:pos="284"/>
        </w:tabs>
        <w:ind w:firstLine="720"/>
        <w:jc w:val="both"/>
      </w:pPr>
      <w:r w:rsidRPr="00B12E9D">
        <w:t>25.</w:t>
      </w:r>
      <w:r w:rsidRPr="00B12E9D">
        <w:tab/>
      </w:r>
      <w:r w:rsidR="007751A9" w:rsidRPr="00B12E9D">
        <w:t xml:space="preserve">Mažmeninė prekyba naudotomis prekėmis leidžiama tik turgavietėse, specializuotose (tik naudotoms prekėms skirtose) parduotuvėse ir savivaldybės </w:t>
      </w:r>
      <w:r w:rsidR="00DE4BAB" w:rsidRPr="006A7B30">
        <w:rPr>
          <w:strike/>
        </w:rPr>
        <w:t>T</w:t>
      </w:r>
      <w:r w:rsidR="007751A9" w:rsidRPr="006A7B30">
        <w:rPr>
          <w:strike/>
        </w:rPr>
        <w:t xml:space="preserve">arybos </w:t>
      </w:r>
      <w:r w:rsidR="00D34C83" w:rsidRPr="006A7B30">
        <w:rPr>
          <w:strike/>
        </w:rPr>
        <w:t xml:space="preserve">ar </w:t>
      </w:r>
      <w:r w:rsidR="00D34C83" w:rsidRPr="00B12E9D">
        <w:t xml:space="preserve">administracijos direktoriaus </w:t>
      </w:r>
      <w:r w:rsidR="007751A9" w:rsidRPr="00B12E9D">
        <w:t>nustatytose viešosiose vietose.</w:t>
      </w:r>
    </w:p>
    <w:p w14:paraId="037824F1" w14:textId="77777777" w:rsidR="00AC489C" w:rsidRPr="00B12E9D" w:rsidRDefault="00B12E9D" w:rsidP="00B12E9D">
      <w:pPr>
        <w:tabs>
          <w:tab w:val="left" w:pos="284"/>
        </w:tabs>
        <w:ind w:firstLine="720"/>
        <w:jc w:val="both"/>
      </w:pPr>
      <w:r w:rsidRPr="00B12E9D">
        <w:t>26.</w:t>
      </w:r>
      <w:r w:rsidRPr="00B12E9D">
        <w:tab/>
      </w:r>
      <w:r w:rsidR="00FD1E8E" w:rsidRPr="00B12E9D">
        <w:t xml:space="preserve">Prekių vežimo, laikymo, išdėstymo prekybos vietose (turgavietėse ir kitur), taip pat prekybos jomis sąlygos turi atitikti </w:t>
      </w:r>
      <w:r w:rsidR="00E02BC4" w:rsidRPr="00B12E9D">
        <w:t xml:space="preserve">Lietuvos Respublikos teisės aktuose, </w:t>
      </w:r>
      <w:r w:rsidR="00FD1E8E" w:rsidRPr="00B12E9D">
        <w:t>nutarimuose, higienos normose ir taisyklėse, toms prekėms taikomuose techniniuose reglamentuose</w:t>
      </w:r>
      <w:r w:rsidR="00E02BC4" w:rsidRPr="00B12E9D">
        <w:t>,</w:t>
      </w:r>
      <w:r w:rsidR="00FD1E8E" w:rsidRPr="00B12E9D">
        <w:t xml:space="preserve"> gamintojo pateikiamuose normatyviniuose dokumentuo</w:t>
      </w:r>
      <w:r w:rsidR="00E02BC4" w:rsidRPr="00B12E9D">
        <w:t xml:space="preserve">se </w:t>
      </w:r>
      <w:r w:rsidR="00FD1E8E" w:rsidRPr="00B12E9D">
        <w:t>nustatytas sąlygas.</w:t>
      </w:r>
    </w:p>
    <w:p w14:paraId="332DD3B8" w14:textId="77777777" w:rsidR="00AC489C" w:rsidRPr="00B12E9D" w:rsidRDefault="00B12E9D" w:rsidP="00B12E9D">
      <w:pPr>
        <w:tabs>
          <w:tab w:val="left" w:pos="284"/>
        </w:tabs>
        <w:ind w:firstLine="720"/>
        <w:jc w:val="both"/>
      </w:pPr>
      <w:bookmarkStart w:id="2" w:name="_Hlk167802192"/>
      <w:r w:rsidRPr="00B12E9D">
        <w:t>27.</w:t>
      </w:r>
      <w:r w:rsidRPr="00B12E9D">
        <w:tab/>
      </w:r>
      <w:r w:rsidR="00AC489C" w:rsidRPr="00B12E9D">
        <w:t xml:space="preserve">Svarsčiai, svarstyklės ir kiti matavimo prietaisai, naudojami prekių masei, tūriui, ilgiui nustatyti, turi būti su galiojančiu patikros žymeniu ir tikti pagal matavimo ribas bei tikslumą. Matavimo prietaisai tikrinami </w:t>
      </w:r>
      <w:r w:rsidR="00AC489C" w:rsidRPr="006A7B30">
        <w:rPr>
          <w:strike/>
        </w:rPr>
        <w:t xml:space="preserve">Valstybinės </w:t>
      </w:r>
      <w:r w:rsidR="00C43265" w:rsidRPr="006A7B30">
        <w:rPr>
          <w:b/>
          <w:bCs/>
        </w:rPr>
        <w:t>Lietuvos</w:t>
      </w:r>
      <w:r w:rsidR="00C43265" w:rsidRPr="006A7B30">
        <w:t xml:space="preserve"> </w:t>
      </w:r>
      <w:r w:rsidR="00AC489C" w:rsidRPr="00B12E9D">
        <w:t xml:space="preserve">metrologijos </w:t>
      </w:r>
      <w:r w:rsidR="00AC489C" w:rsidRPr="006A7B30">
        <w:rPr>
          <w:strike/>
        </w:rPr>
        <w:t>tarnyb</w:t>
      </w:r>
      <w:r w:rsidR="006A7B30" w:rsidRPr="006A7B30">
        <w:rPr>
          <w:strike/>
        </w:rPr>
        <w:t>os</w:t>
      </w:r>
      <w:r w:rsidR="00C43265" w:rsidRPr="006A7B30">
        <w:rPr>
          <w:b/>
          <w:bCs/>
        </w:rPr>
        <w:t>inspekcij</w:t>
      </w:r>
      <w:r w:rsidR="00AC489C" w:rsidRPr="006A7B30">
        <w:rPr>
          <w:b/>
          <w:bCs/>
        </w:rPr>
        <w:t>os</w:t>
      </w:r>
      <w:r w:rsidR="00AC489C" w:rsidRPr="006A7B30">
        <w:t xml:space="preserve"> </w:t>
      </w:r>
      <w:r w:rsidR="00AC489C" w:rsidRPr="00B12E9D">
        <w:t>nustatyta tvarka.</w:t>
      </w:r>
    </w:p>
    <w:bookmarkEnd w:id="2"/>
    <w:p w14:paraId="00200D18" w14:textId="77777777" w:rsidR="0004483E" w:rsidRPr="00B12E9D" w:rsidRDefault="0004483E" w:rsidP="00B12E9D">
      <w:pPr>
        <w:jc w:val="center"/>
        <w:rPr>
          <w:b/>
        </w:rPr>
      </w:pPr>
    </w:p>
    <w:p w14:paraId="68A2FDA0" w14:textId="77777777" w:rsidR="0004483E" w:rsidRPr="00B12E9D" w:rsidRDefault="0004483E" w:rsidP="00B12E9D">
      <w:pPr>
        <w:jc w:val="center"/>
        <w:rPr>
          <w:b/>
        </w:rPr>
      </w:pPr>
    </w:p>
    <w:p w14:paraId="4FE8CDE6" w14:textId="77777777" w:rsidR="0080509E" w:rsidRPr="00B12E9D" w:rsidRDefault="0080509E" w:rsidP="00B12E9D">
      <w:pPr>
        <w:jc w:val="center"/>
        <w:rPr>
          <w:b/>
        </w:rPr>
      </w:pPr>
      <w:r w:rsidRPr="00B12E9D">
        <w:rPr>
          <w:b/>
        </w:rPr>
        <w:t>V. PARDAVĖJO PAREIGOS</w:t>
      </w:r>
    </w:p>
    <w:p w14:paraId="312FD290" w14:textId="77777777" w:rsidR="00973A23" w:rsidRPr="00B12E9D" w:rsidRDefault="00973A23" w:rsidP="00B12E9D">
      <w:pPr>
        <w:jc w:val="center"/>
        <w:rPr>
          <w:b/>
        </w:rPr>
      </w:pPr>
    </w:p>
    <w:p w14:paraId="12ADA845" w14:textId="77777777" w:rsidR="00605986" w:rsidRPr="00B12E9D" w:rsidRDefault="00B12E9D" w:rsidP="00B12E9D">
      <w:pPr>
        <w:tabs>
          <w:tab w:val="left" w:pos="0"/>
          <w:tab w:val="left" w:pos="284"/>
        </w:tabs>
        <w:ind w:firstLine="720"/>
        <w:jc w:val="both"/>
      </w:pPr>
      <w:r w:rsidRPr="00B12E9D">
        <w:t>28.</w:t>
      </w:r>
      <w:r w:rsidRPr="00B12E9D">
        <w:tab/>
      </w:r>
      <w:r w:rsidR="0080509E" w:rsidRPr="00B12E9D">
        <w:t>Pardavėjas privalo:</w:t>
      </w:r>
    </w:p>
    <w:p w14:paraId="2B1D1D42" w14:textId="77777777" w:rsidR="00605986" w:rsidRPr="00B12E9D" w:rsidRDefault="00B12E9D" w:rsidP="00B12E9D">
      <w:pPr>
        <w:tabs>
          <w:tab w:val="left" w:pos="1260"/>
          <w:tab w:val="left" w:pos="1980"/>
        </w:tabs>
        <w:ind w:firstLine="720"/>
        <w:jc w:val="both"/>
      </w:pPr>
      <w:r w:rsidRPr="00B12E9D">
        <w:t>28.1.</w:t>
      </w:r>
      <w:r w:rsidRPr="00B12E9D">
        <w:tab/>
      </w:r>
      <w:r w:rsidR="00045148" w:rsidRPr="00B12E9D">
        <w:t xml:space="preserve">laikytis reikalavimų, nustatytų </w:t>
      </w:r>
      <w:r w:rsidR="002752D8" w:rsidRPr="00B12E9D">
        <w:t xml:space="preserve">Lietuvos Respublikos Vyriausybės nutarimu patvirtintose </w:t>
      </w:r>
      <w:r w:rsidR="002752D8" w:rsidRPr="00B12E9D">
        <w:rPr>
          <w:caps/>
        </w:rPr>
        <w:t>m</w:t>
      </w:r>
      <w:r w:rsidR="002752D8" w:rsidRPr="00B12E9D">
        <w:t>ažmeninės prekybos taisyklėse, Lietuvos Respublikos žemės ūkio ministro įsakymais, kitais teisė</w:t>
      </w:r>
      <w:r w:rsidR="00DE4BAB" w:rsidRPr="00B12E9D">
        <w:t>s aktais bei šiomis Taisyklėmis;</w:t>
      </w:r>
    </w:p>
    <w:p w14:paraId="16F83DAD" w14:textId="77777777" w:rsidR="00605986" w:rsidRPr="00B12E9D" w:rsidRDefault="00B12E9D" w:rsidP="00B12E9D">
      <w:pPr>
        <w:tabs>
          <w:tab w:val="left" w:pos="1260"/>
          <w:tab w:val="left" w:pos="1980"/>
        </w:tabs>
        <w:ind w:firstLine="720"/>
        <w:jc w:val="both"/>
      </w:pPr>
      <w:r w:rsidRPr="00B12E9D">
        <w:t>28.2.</w:t>
      </w:r>
      <w:r w:rsidRPr="00B12E9D">
        <w:tab/>
      </w:r>
      <w:r w:rsidR="00E60EA1" w:rsidRPr="00B12E9D">
        <w:rPr>
          <w:lang w:eastAsia="lt-LT"/>
        </w:rPr>
        <w:t xml:space="preserve">turėti </w:t>
      </w:r>
      <w:r w:rsidR="002E50CA" w:rsidRPr="00B12E9D">
        <w:rPr>
          <w:lang w:eastAsia="lt-LT"/>
        </w:rPr>
        <w:t>p</w:t>
      </w:r>
      <w:r w:rsidR="00BB7446" w:rsidRPr="00B12E9D">
        <w:rPr>
          <w:lang w:eastAsia="lt-LT"/>
        </w:rPr>
        <w:t xml:space="preserve">rekybos (paslaugų teikimo) vietoje </w:t>
      </w:r>
      <w:r w:rsidR="00D23C84" w:rsidRPr="00B12E9D">
        <w:rPr>
          <w:lang w:eastAsia="lt-LT"/>
        </w:rPr>
        <w:t>seniūnijos ar jo įgalioto asmens išduotą leidimą prekiauti (teikti paslaugas)</w:t>
      </w:r>
      <w:r w:rsidR="004C68C8" w:rsidRPr="00B12E9D">
        <w:rPr>
          <w:lang w:eastAsia="lt-LT"/>
        </w:rPr>
        <w:t>.</w:t>
      </w:r>
      <w:r w:rsidR="00BB7446" w:rsidRPr="00B12E9D">
        <w:rPr>
          <w:lang w:eastAsia="lt-LT"/>
        </w:rPr>
        <w:t xml:space="preserve"> </w:t>
      </w:r>
      <w:r w:rsidR="004C68C8" w:rsidRPr="00B12E9D">
        <w:rPr>
          <w:lang w:eastAsia="lt-LT"/>
        </w:rPr>
        <w:t>T</w:t>
      </w:r>
      <w:r w:rsidR="00BB7446" w:rsidRPr="00B12E9D">
        <w:rPr>
          <w:lang w:eastAsia="lt-LT"/>
        </w:rPr>
        <w:t xml:space="preserve">urėti </w:t>
      </w:r>
      <w:r w:rsidR="00D23C84" w:rsidRPr="00B12E9D">
        <w:rPr>
          <w:lang w:eastAsia="lt-LT"/>
        </w:rPr>
        <w:t>verslo liudijimą (asmenims, kuriems pagal Lietuvos Respublikos teisės aktus verslo liudijim</w:t>
      </w:r>
      <w:r w:rsidR="00E60EA1" w:rsidRPr="00B12E9D">
        <w:rPr>
          <w:lang w:eastAsia="lt-LT"/>
        </w:rPr>
        <w:t>a</w:t>
      </w:r>
      <w:r w:rsidR="00D23C84" w:rsidRPr="00B12E9D">
        <w:rPr>
          <w:lang w:eastAsia="lt-LT"/>
        </w:rPr>
        <w:t>s yra privalomas), asmens tapatybę patvirtinantį dokumentą, prekių įsigijimą ir prekių kokybę liudijančius dokumentus, maisto tvarkymo subjekto patvirtinimo pažymėjimą (</w:t>
      </w:r>
      <w:r w:rsidR="005762E6" w:rsidRPr="00B12E9D">
        <w:rPr>
          <w:lang w:eastAsia="lt-LT"/>
        </w:rPr>
        <w:t>jeigu</w:t>
      </w:r>
      <w:r w:rsidR="00D23C84" w:rsidRPr="00B12E9D">
        <w:rPr>
          <w:lang w:eastAsia="lt-LT"/>
        </w:rPr>
        <w:t xml:space="preserve"> tų prekių prekybai jis yra privalomas) ir, jei prekiaujama maisto prek</w:t>
      </w:r>
      <w:r w:rsidR="005762E6" w:rsidRPr="00B12E9D">
        <w:rPr>
          <w:lang w:eastAsia="lt-LT"/>
        </w:rPr>
        <w:t>ė</w:t>
      </w:r>
      <w:r w:rsidR="00D23C84" w:rsidRPr="00B12E9D">
        <w:rPr>
          <w:lang w:eastAsia="lt-LT"/>
        </w:rPr>
        <w:t>mis ar žaislais, asmens medicinin</w:t>
      </w:r>
      <w:r w:rsidR="00E60EA1" w:rsidRPr="00B12E9D">
        <w:rPr>
          <w:lang w:eastAsia="lt-LT"/>
        </w:rPr>
        <w:t>ę</w:t>
      </w:r>
      <w:r w:rsidR="00D23C84" w:rsidRPr="00B12E9D">
        <w:rPr>
          <w:lang w:eastAsia="lt-LT"/>
        </w:rPr>
        <w:t xml:space="preserve"> knyge</w:t>
      </w:r>
      <w:r w:rsidR="005762E6" w:rsidRPr="00B12E9D">
        <w:rPr>
          <w:lang w:eastAsia="lt-LT"/>
        </w:rPr>
        <w:t>lę</w:t>
      </w:r>
      <w:r w:rsidR="00D23C84" w:rsidRPr="00B12E9D">
        <w:rPr>
          <w:lang w:eastAsia="lt-LT"/>
        </w:rPr>
        <w:t xml:space="preserve">; </w:t>
      </w:r>
    </w:p>
    <w:p w14:paraId="4C62E160" w14:textId="77777777" w:rsidR="00605986" w:rsidRPr="00B12E9D" w:rsidRDefault="00B12E9D" w:rsidP="00B12E9D">
      <w:pPr>
        <w:tabs>
          <w:tab w:val="left" w:pos="1260"/>
          <w:tab w:val="left" w:pos="1980"/>
        </w:tabs>
        <w:ind w:firstLine="720"/>
        <w:jc w:val="both"/>
      </w:pPr>
      <w:r w:rsidRPr="00B12E9D">
        <w:t>28.3.</w:t>
      </w:r>
      <w:r w:rsidRPr="00B12E9D">
        <w:tab/>
      </w:r>
      <w:r w:rsidR="00AC489C" w:rsidRPr="00B12E9D">
        <w:t>dėvėti tvarkingą ir švarią aprangą;</w:t>
      </w:r>
    </w:p>
    <w:p w14:paraId="086CFD50" w14:textId="77777777" w:rsidR="00605986" w:rsidRPr="00B12E9D" w:rsidRDefault="00B12E9D" w:rsidP="00B12E9D">
      <w:pPr>
        <w:tabs>
          <w:tab w:val="left" w:pos="1260"/>
          <w:tab w:val="left" w:pos="1980"/>
        </w:tabs>
        <w:ind w:firstLine="720"/>
        <w:jc w:val="both"/>
      </w:pPr>
      <w:r w:rsidRPr="00B12E9D">
        <w:t>28.4.</w:t>
      </w:r>
      <w:r w:rsidRPr="00B12E9D">
        <w:tab/>
      </w:r>
      <w:r w:rsidR="00BB7446" w:rsidRPr="00B12E9D">
        <w:t>naudoti svarsčius, svarstykles ir kitus matavimo prietaisus, naudojamus prekių masei, tūriui, ilgiui nustatyti, su galiojančiu patikros žymeniu;</w:t>
      </w:r>
    </w:p>
    <w:p w14:paraId="583EACF2" w14:textId="77777777" w:rsidR="00605986" w:rsidRPr="00B12E9D" w:rsidRDefault="00B12E9D" w:rsidP="00B12E9D">
      <w:pPr>
        <w:tabs>
          <w:tab w:val="left" w:pos="1260"/>
          <w:tab w:val="left" w:pos="1980"/>
        </w:tabs>
        <w:ind w:firstLine="720"/>
        <w:jc w:val="both"/>
      </w:pPr>
      <w:r w:rsidRPr="00B12E9D">
        <w:t>28.5.</w:t>
      </w:r>
      <w:r w:rsidRPr="00B12E9D">
        <w:tab/>
      </w:r>
      <w:r w:rsidR="00E64921" w:rsidRPr="00B12E9D">
        <w:t>užtikrinti tvarką ir švarą prekybos metu ir</w:t>
      </w:r>
      <w:r w:rsidR="00DE4BAB" w:rsidRPr="00B12E9D">
        <w:t>,</w:t>
      </w:r>
      <w:r w:rsidR="00E64921" w:rsidRPr="00B12E9D">
        <w:t xml:space="preserve"> pasibaigus darbo dienai</w:t>
      </w:r>
      <w:r w:rsidR="00DE4BAB" w:rsidRPr="00B12E9D">
        <w:t>,</w:t>
      </w:r>
      <w:r w:rsidR="00E64921" w:rsidRPr="00B12E9D">
        <w:t xml:space="preserve"> sutvarkyti teritoriją </w:t>
      </w:r>
      <w:r w:rsidR="00585DDE" w:rsidRPr="00B12E9D">
        <w:t>10</w:t>
      </w:r>
      <w:r w:rsidR="00E64921" w:rsidRPr="00B12E9D">
        <w:t xml:space="preserve"> metrų spinduliu apie prekybai įrengtą specializuotą transporto priemonę, transporto priemones</w:t>
      </w:r>
      <w:r w:rsidR="00045148" w:rsidRPr="00B12E9D">
        <w:t xml:space="preserve"> ar jų priekabas, lauko kavines</w:t>
      </w:r>
      <w:r w:rsidR="00E64921" w:rsidRPr="00B12E9D">
        <w:t>, laikinosios prekybos įrenginius, paslaugų teikimo vietą;</w:t>
      </w:r>
    </w:p>
    <w:p w14:paraId="777D934E" w14:textId="77777777" w:rsidR="00B3280F" w:rsidRPr="00B12E9D" w:rsidRDefault="00B12E9D" w:rsidP="00B12E9D">
      <w:pPr>
        <w:tabs>
          <w:tab w:val="left" w:pos="1260"/>
          <w:tab w:val="left" w:pos="1980"/>
        </w:tabs>
        <w:ind w:firstLine="720"/>
        <w:jc w:val="both"/>
      </w:pPr>
      <w:r w:rsidRPr="00B12E9D">
        <w:t>28.6.</w:t>
      </w:r>
      <w:r w:rsidRPr="00B12E9D">
        <w:tab/>
      </w:r>
      <w:r w:rsidR="00B3280F" w:rsidRPr="00B12E9D">
        <w:t xml:space="preserve">vykdyti kitas Lietuvos Respublikos teisės aktuose nurodytas pareigas. </w:t>
      </w:r>
    </w:p>
    <w:p w14:paraId="27891DE9" w14:textId="77777777" w:rsidR="0080509E" w:rsidRPr="00B12E9D" w:rsidRDefault="00B12E9D" w:rsidP="00B12E9D">
      <w:pPr>
        <w:tabs>
          <w:tab w:val="left" w:pos="284"/>
          <w:tab w:val="left" w:pos="1260"/>
        </w:tabs>
        <w:ind w:firstLine="720"/>
        <w:jc w:val="both"/>
      </w:pPr>
      <w:r w:rsidRPr="00B12E9D">
        <w:t>29.</w:t>
      </w:r>
      <w:r w:rsidRPr="00B12E9D">
        <w:tab/>
      </w:r>
      <w:r w:rsidR="00B3280F" w:rsidRPr="00B12E9D">
        <w:t>M</w:t>
      </w:r>
      <w:r w:rsidR="00987D27" w:rsidRPr="00B12E9D">
        <w:t>aisto prekėmis ir žaislais prekiaujančių juridinių asmenų darbuotojai ir šiomis prekėmis prekiaujantys individualia veikla besiverčiantys fiziniai asmenys privalo laikytis sveikatos apsaugos ministro patvirtintų higienos normų ir taisyklių reikalavimų</w:t>
      </w:r>
      <w:r w:rsidR="0080509E" w:rsidRPr="00B12E9D">
        <w:t xml:space="preserve">. </w:t>
      </w:r>
    </w:p>
    <w:p w14:paraId="524D2FD0" w14:textId="77777777" w:rsidR="00C113C5" w:rsidRPr="00B12E9D" w:rsidRDefault="00B12E9D" w:rsidP="006A7B30">
      <w:pPr>
        <w:tabs>
          <w:tab w:val="left" w:pos="284"/>
          <w:tab w:val="left" w:pos="1260"/>
        </w:tabs>
        <w:ind w:firstLine="720"/>
        <w:jc w:val="both"/>
      </w:pPr>
      <w:bookmarkStart w:id="3" w:name="_Hlk167802248"/>
      <w:r w:rsidRPr="00B12E9D">
        <w:t>30.</w:t>
      </w:r>
      <w:r w:rsidRPr="00B12E9D">
        <w:tab/>
      </w:r>
      <w:r w:rsidR="00E64921" w:rsidRPr="00B12E9D">
        <w:t>A</w:t>
      </w:r>
      <w:r w:rsidR="008E7C23" w:rsidRPr="00B12E9D">
        <w:t>smenys</w:t>
      </w:r>
      <w:r w:rsidR="00AF1A56" w:rsidRPr="00B12E9D">
        <w:t>,</w:t>
      </w:r>
      <w:r w:rsidR="001079EB" w:rsidRPr="00B12E9D">
        <w:t xml:space="preserve"> </w:t>
      </w:r>
      <w:r w:rsidR="008E7C23" w:rsidRPr="00B12E9D">
        <w:t>prekiau</w:t>
      </w:r>
      <w:r w:rsidR="001079EB" w:rsidRPr="00B12E9D">
        <w:t>jantys</w:t>
      </w:r>
      <w:r w:rsidR="008E7C23" w:rsidRPr="00B12E9D">
        <w:t xml:space="preserve"> </w:t>
      </w:r>
      <w:r w:rsidR="006A7B30" w:rsidRPr="006A7B30">
        <w:rPr>
          <w:strike/>
        </w:rPr>
        <w:t xml:space="preserve">savo ūkyje užaugintais žemės ūkio produktais ar iš jų pagamintais maisto produktais, privalo vadovautis žemės ūkio ministro patvirtintu Prekybos savos </w:t>
      </w:r>
      <w:r w:rsidR="006A7B30" w:rsidRPr="006A7B30">
        <w:rPr>
          <w:strike/>
        </w:rPr>
        <w:lastRenderedPageBreak/>
        <w:t xml:space="preserve">gamybos žemės ūkio ir maisto produktais viešose vietose rekomendacijų aprašu. </w:t>
      </w:r>
      <w:r w:rsidR="00C43265" w:rsidRPr="006A7B30">
        <w:rPr>
          <w:b/>
          <w:bCs/>
          <w:color w:val="000000"/>
          <w:shd w:val="clear" w:color="auto" w:fill="FFFFFF"/>
        </w:rPr>
        <w:t xml:space="preserve">mėsa, mėsos produktais, paukštiena ir paukštienos produktais prekybai skirtose viešosiose vietose privalo laikytis </w:t>
      </w:r>
      <w:r w:rsidR="007B75C0" w:rsidRPr="006A7B30">
        <w:rPr>
          <w:b/>
          <w:bCs/>
          <w:color w:val="000000"/>
          <w:shd w:val="clear" w:color="auto" w:fill="FFFFFF"/>
        </w:rPr>
        <w:t xml:space="preserve">finansų ir žemės ūkio ministro patvirtintose </w:t>
      </w:r>
      <w:r w:rsidR="00C43265" w:rsidRPr="006A7B30">
        <w:rPr>
          <w:b/>
          <w:bCs/>
          <w:color w:val="000000"/>
          <w:shd w:val="clear" w:color="auto" w:fill="FFFFFF"/>
        </w:rPr>
        <w:t xml:space="preserve">Prekybos žemės ūkio ir maisto produktais turgavietėse darbo taisyklėse </w:t>
      </w:r>
      <w:r w:rsidR="007B75C0" w:rsidRPr="006A7B30">
        <w:rPr>
          <w:b/>
          <w:bCs/>
          <w:color w:val="000000"/>
          <w:shd w:val="clear" w:color="auto" w:fill="FFFFFF"/>
        </w:rPr>
        <w:t xml:space="preserve">prekybai žemės ūkio ir maisto produktais skirtoje viešojoje vietoje prekiaujantiems asmenims </w:t>
      </w:r>
      <w:r w:rsidR="00C43265" w:rsidRPr="006A7B30">
        <w:rPr>
          <w:b/>
          <w:bCs/>
          <w:color w:val="000000"/>
          <w:shd w:val="clear" w:color="auto" w:fill="FFFFFF"/>
        </w:rPr>
        <w:t xml:space="preserve">nustatytų </w:t>
      </w:r>
      <w:r w:rsidR="007B75C0" w:rsidRPr="006A7B30">
        <w:rPr>
          <w:b/>
          <w:bCs/>
          <w:color w:val="000000"/>
          <w:shd w:val="clear" w:color="auto" w:fill="FFFFFF"/>
        </w:rPr>
        <w:t>reikalavimų.</w:t>
      </w:r>
      <w:bookmarkEnd w:id="3"/>
    </w:p>
    <w:p w14:paraId="763012EE" w14:textId="77777777" w:rsidR="00F32741" w:rsidRDefault="00F32741" w:rsidP="00B12E9D">
      <w:pPr>
        <w:tabs>
          <w:tab w:val="left" w:pos="1260"/>
        </w:tabs>
        <w:ind w:firstLine="720"/>
        <w:jc w:val="both"/>
      </w:pPr>
    </w:p>
    <w:p w14:paraId="2D532288" w14:textId="77777777" w:rsidR="004D3373" w:rsidRPr="00B12E9D" w:rsidRDefault="004D3373" w:rsidP="00B12E9D">
      <w:pPr>
        <w:tabs>
          <w:tab w:val="left" w:pos="1260"/>
        </w:tabs>
        <w:ind w:firstLine="720"/>
        <w:jc w:val="both"/>
      </w:pPr>
    </w:p>
    <w:p w14:paraId="69608ECD" w14:textId="77777777" w:rsidR="0072010F" w:rsidRPr="00B12E9D" w:rsidRDefault="0072010F" w:rsidP="00B12E9D">
      <w:pPr>
        <w:pStyle w:val="Antrat1"/>
        <w:numPr>
          <w:ilvl w:val="0"/>
          <w:numId w:val="0"/>
        </w:numPr>
        <w:spacing w:line="240" w:lineRule="auto"/>
      </w:pPr>
      <w:r w:rsidRPr="00B12E9D">
        <w:t>VI. ATSISKAITYMO SU PIRKĖJAIS ORGANIZAVIMAS</w:t>
      </w:r>
    </w:p>
    <w:p w14:paraId="38532EAE" w14:textId="77777777" w:rsidR="000767F5" w:rsidRPr="00B12E9D" w:rsidRDefault="000767F5" w:rsidP="00B12E9D">
      <w:pPr>
        <w:ind w:firstLine="720"/>
        <w:jc w:val="both"/>
      </w:pPr>
    </w:p>
    <w:p w14:paraId="6A32ABBD" w14:textId="77777777" w:rsidR="0080509E" w:rsidRPr="00B12E9D" w:rsidRDefault="00B12E9D" w:rsidP="00B12E9D">
      <w:pPr>
        <w:tabs>
          <w:tab w:val="left" w:pos="0"/>
          <w:tab w:val="left" w:pos="284"/>
        </w:tabs>
        <w:ind w:firstLine="720"/>
        <w:jc w:val="both"/>
      </w:pPr>
      <w:r w:rsidRPr="00B12E9D">
        <w:t>31.</w:t>
      </w:r>
      <w:r w:rsidRPr="00B12E9D">
        <w:tab/>
      </w:r>
      <w:r w:rsidR="0072010F" w:rsidRPr="00B12E9D">
        <w:t>Atsiskaitymai (mokėjimas) atliekami ir prekių pirkimą – pardavimą (pinigų sumokėjimą) patvirtinantys dokumentai pirkėjams išduodami teisės aktų nustatyta tvarka.</w:t>
      </w:r>
      <w:r w:rsidR="0080509E" w:rsidRPr="00B12E9D">
        <w:t xml:space="preserve"> </w:t>
      </w:r>
    </w:p>
    <w:p w14:paraId="34F36C65" w14:textId="77777777" w:rsidR="0072010F" w:rsidRPr="00B12E9D" w:rsidRDefault="00B12E9D" w:rsidP="00B12E9D">
      <w:pPr>
        <w:tabs>
          <w:tab w:val="left" w:pos="0"/>
          <w:tab w:val="left" w:pos="284"/>
        </w:tabs>
        <w:ind w:firstLine="720"/>
        <w:jc w:val="both"/>
      </w:pPr>
      <w:r w:rsidRPr="00B12E9D">
        <w:t>32.</w:t>
      </w:r>
      <w:r w:rsidRPr="00B12E9D">
        <w:tab/>
      </w:r>
      <w:r w:rsidR="0072010F" w:rsidRPr="00B12E9D">
        <w:t>Pirkėjas gali pareikšti pretenzijas dėl neteisingo atsiskaitymo, jeigu neteisingą atsiskaitymą pastebėjo nepasitraukęs nuo prekystalio (prekybos vietos).</w:t>
      </w:r>
    </w:p>
    <w:p w14:paraId="79922665" w14:textId="77777777" w:rsidR="00533279" w:rsidRPr="00B12E9D" w:rsidRDefault="00533279" w:rsidP="00B12E9D">
      <w:pPr>
        <w:tabs>
          <w:tab w:val="left" w:pos="0"/>
        </w:tabs>
        <w:ind w:firstLine="720"/>
        <w:jc w:val="both"/>
      </w:pPr>
    </w:p>
    <w:p w14:paraId="76D7EA5F" w14:textId="77777777" w:rsidR="00F32741" w:rsidRPr="00B12E9D" w:rsidRDefault="00F32741" w:rsidP="00B12E9D">
      <w:pPr>
        <w:tabs>
          <w:tab w:val="left" w:pos="0"/>
        </w:tabs>
        <w:ind w:firstLine="720"/>
        <w:jc w:val="both"/>
      </w:pPr>
    </w:p>
    <w:p w14:paraId="54473E1D" w14:textId="77777777" w:rsidR="00533279" w:rsidRPr="00B12E9D" w:rsidRDefault="00533279" w:rsidP="00B12E9D">
      <w:pPr>
        <w:pStyle w:val="Antrat1"/>
        <w:numPr>
          <w:ilvl w:val="0"/>
          <w:numId w:val="0"/>
        </w:numPr>
        <w:spacing w:line="240" w:lineRule="auto"/>
      </w:pPr>
      <w:r w:rsidRPr="00B12E9D">
        <w:t>VII. LEIDIMŲ PREKIAUTI (TEIKTI PASLAUGAS) IŠDAVIMO TVARKA</w:t>
      </w:r>
    </w:p>
    <w:p w14:paraId="4C26C543" w14:textId="77777777" w:rsidR="00533279" w:rsidRPr="00B12E9D" w:rsidRDefault="00533279" w:rsidP="00B12E9D">
      <w:pPr>
        <w:tabs>
          <w:tab w:val="left" w:pos="0"/>
        </w:tabs>
        <w:ind w:firstLine="720"/>
        <w:jc w:val="both"/>
      </w:pPr>
    </w:p>
    <w:p w14:paraId="066A764E" w14:textId="77777777" w:rsidR="00533279" w:rsidRPr="00B12E9D" w:rsidRDefault="00B12E9D" w:rsidP="00B12E9D">
      <w:pPr>
        <w:tabs>
          <w:tab w:val="left" w:pos="0"/>
          <w:tab w:val="left" w:pos="284"/>
        </w:tabs>
        <w:ind w:firstLine="720"/>
        <w:jc w:val="both"/>
      </w:pPr>
      <w:r w:rsidRPr="00B12E9D">
        <w:t>33.</w:t>
      </w:r>
      <w:r w:rsidRPr="00B12E9D">
        <w:tab/>
      </w:r>
      <w:r w:rsidR="00533279" w:rsidRPr="00B12E9D">
        <w:t>Leidimai išduodami juridiniams ir fiziniams asmenims, įstatymų nustatyta tvarka</w:t>
      </w:r>
      <w:r w:rsidRPr="00B12E9D">
        <w:t xml:space="preserve"> </w:t>
      </w:r>
      <w:r w:rsidR="00533279" w:rsidRPr="00B12E9D">
        <w:t>įregistravusiems savo veiklą, ir fiziniams asmenims, kuriems teisės aktų nustatyta tvarka leidžiama prekiauti (teikti paslaugas) be verslo liudijimo ar individualios veiklos vykdymo pažymos. Leidimai neišduodami prekiaujantiems ar teikiantiems paslaugas nuosavybės teise priklausančiose ar nuomojamose teritorijose, Kretingos rajono prekyvietėse (turgavietėse).</w:t>
      </w:r>
    </w:p>
    <w:p w14:paraId="3D495572" w14:textId="77777777" w:rsidR="00533279" w:rsidRPr="00B12E9D" w:rsidRDefault="00B12E9D" w:rsidP="00B12E9D">
      <w:pPr>
        <w:tabs>
          <w:tab w:val="left" w:pos="0"/>
          <w:tab w:val="left" w:pos="284"/>
        </w:tabs>
        <w:ind w:firstLine="720"/>
        <w:jc w:val="both"/>
      </w:pPr>
      <w:bookmarkStart w:id="4" w:name="_Hlk167802320"/>
      <w:r w:rsidRPr="00B12E9D">
        <w:t>34.</w:t>
      </w:r>
      <w:r w:rsidRPr="00B12E9D">
        <w:tab/>
      </w:r>
      <w:r w:rsidR="00533279" w:rsidRPr="00B12E9D">
        <w:t xml:space="preserve">Kretingos rajono savivaldybės administracijos seniūnai ar jų įgalioti asmenys, vadovaudamiesi šiomis </w:t>
      </w:r>
      <w:r w:rsidR="001F607F" w:rsidRPr="00B12E9D">
        <w:t>T</w:t>
      </w:r>
      <w:r w:rsidR="00533279" w:rsidRPr="00B12E9D">
        <w:t xml:space="preserve">aisyklėmis, Vietinės rinkliavos už Leidimo prekiauti ar </w:t>
      </w:r>
      <w:r w:rsidR="00533279" w:rsidRPr="00545CE9">
        <w:rPr>
          <w:strike/>
        </w:rPr>
        <w:t xml:space="preserve">(ir) </w:t>
      </w:r>
      <w:r w:rsidR="00533279" w:rsidRPr="00B12E9D">
        <w:t xml:space="preserve">teikti paslaugas </w:t>
      </w:r>
      <w:r w:rsidR="00533279" w:rsidRPr="00545CE9">
        <w:rPr>
          <w:strike/>
        </w:rPr>
        <w:t>Kretingos rajono</w:t>
      </w:r>
      <w:r w:rsidR="00533279" w:rsidRPr="00B12E9D">
        <w:t xml:space="preserve"> savivaldybės </w:t>
      </w:r>
      <w:r w:rsidR="007B75C0" w:rsidRPr="00545CE9">
        <w:rPr>
          <w:b/>
          <w:bCs/>
        </w:rPr>
        <w:t xml:space="preserve">nustatytose </w:t>
      </w:r>
      <w:r w:rsidR="00533279" w:rsidRPr="00B12E9D">
        <w:t>viešosiose vietose išdavimą</w:t>
      </w:r>
      <w:r w:rsidR="00533279" w:rsidRPr="00B12E9D">
        <w:rPr>
          <w:b/>
          <w:i/>
        </w:rPr>
        <w:t xml:space="preserve"> </w:t>
      </w:r>
      <w:r w:rsidR="00533279" w:rsidRPr="00B12E9D">
        <w:t xml:space="preserve">nuostatais, </w:t>
      </w:r>
      <w:r w:rsidR="00533279" w:rsidRPr="00545CE9">
        <w:rPr>
          <w:strike/>
        </w:rPr>
        <w:t>Lietuvos Respublikos žemės ūkio ministro 2009 m. gegužės 15 d. įsakymu Nr. 3D-357 ,,Dėl prekybos savos gamybos žemės ūkio ir maisto produktais viešosiose vietose rekomendacijų aprašo</w:t>
      </w:r>
      <w:r w:rsidRPr="00545CE9">
        <w:rPr>
          <w:strike/>
        </w:rPr>
        <w:t>“</w:t>
      </w:r>
      <w:r w:rsidR="00533279" w:rsidRPr="00545CE9">
        <w:rPr>
          <w:strike/>
        </w:rPr>
        <w:t xml:space="preserve">, </w:t>
      </w:r>
      <w:r w:rsidR="00533279" w:rsidRPr="00B12E9D">
        <w:t>išduoda Leidimą prekiauti (teikti</w:t>
      </w:r>
      <w:r w:rsidR="001F607F" w:rsidRPr="00B12E9D">
        <w:t xml:space="preserve"> paslaugas) viešosiose vietose ir s</w:t>
      </w:r>
      <w:r w:rsidR="00533279" w:rsidRPr="00B12E9D">
        <w:t>augo šių Leidimų kopijas.</w:t>
      </w:r>
    </w:p>
    <w:bookmarkEnd w:id="4"/>
    <w:p w14:paraId="415FB85A" w14:textId="77777777" w:rsidR="00533279" w:rsidRPr="00B12E9D" w:rsidRDefault="00B12E9D" w:rsidP="00B12E9D">
      <w:pPr>
        <w:tabs>
          <w:tab w:val="left" w:pos="0"/>
          <w:tab w:val="left" w:pos="284"/>
        </w:tabs>
        <w:ind w:firstLine="720"/>
        <w:jc w:val="both"/>
      </w:pPr>
      <w:r w:rsidRPr="00B12E9D">
        <w:t>35.</w:t>
      </w:r>
      <w:r w:rsidRPr="00B12E9D">
        <w:tab/>
      </w:r>
      <w:r w:rsidR="00533279" w:rsidRPr="00B12E9D">
        <w:t>Prekiauti, teikti paslaugas išduodami atskiri Leidimai atitinkamoje seniūnijoje.</w:t>
      </w:r>
    </w:p>
    <w:p w14:paraId="1030288B" w14:textId="77777777" w:rsidR="00533279" w:rsidRPr="00B12E9D" w:rsidRDefault="00B12E9D" w:rsidP="00B12E9D">
      <w:pPr>
        <w:tabs>
          <w:tab w:val="left" w:pos="0"/>
          <w:tab w:val="left" w:pos="284"/>
        </w:tabs>
        <w:ind w:firstLine="720"/>
        <w:jc w:val="both"/>
      </w:pPr>
      <w:r w:rsidRPr="00B12E9D">
        <w:t>36.</w:t>
      </w:r>
      <w:r w:rsidRPr="00B12E9D">
        <w:tab/>
      </w:r>
      <w:r w:rsidR="00533279" w:rsidRPr="00B12E9D">
        <w:t>Leidimas nesuteikia teisės verstis licencijuojama veikla.</w:t>
      </w:r>
    </w:p>
    <w:p w14:paraId="229019CA" w14:textId="77777777" w:rsidR="00533279" w:rsidRPr="00B12E9D" w:rsidRDefault="00B12E9D" w:rsidP="00B12E9D">
      <w:pPr>
        <w:tabs>
          <w:tab w:val="left" w:pos="0"/>
          <w:tab w:val="left" w:pos="284"/>
        </w:tabs>
        <w:ind w:firstLine="720"/>
        <w:jc w:val="both"/>
      </w:pPr>
      <w:r w:rsidRPr="00B12E9D">
        <w:t>37.</w:t>
      </w:r>
      <w:r w:rsidRPr="00B12E9D">
        <w:tab/>
      </w:r>
      <w:r w:rsidR="00533279" w:rsidRPr="00B12E9D">
        <w:t xml:space="preserve">Leidimai prekiauti (teikti paslaugas) renginių ir švenčių metu išduodami renginio ir šventės trukmės laikui. </w:t>
      </w:r>
    </w:p>
    <w:p w14:paraId="0D3A2431" w14:textId="77777777" w:rsidR="00533279" w:rsidRPr="00B12E9D" w:rsidRDefault="00B12E9D" w:rsidP="00B12E9D">
      <w:pPr>
        <w:tabs>
          <w:tab w:val="left" w:pos="0"/>
          <w:tab w:val="left" w:pos="284"/>
        </w:tabs>
        <w:ind w:firstLine="720"/>
        <w:jc w:val="both"/>
      </w:pPr>
      <w:r w:rsidRPr="00B12E9D">
        <w:t>38.</w:t>
      </w:r>
      <w:r w:rsidRPr="00B12E9D">
        <w:tab/>
      </w:r>
      <w:r w:rsidR="00533279" w:rsidRPr="00B12E9D">
        <w:t>Už Leidimų išdavimą imama Kretingos rajono savivaldybės tarybos sprendimu nustatyta vietinė rinkliava.</w:t>
      </w:r>
    </w:p>
    <w:p w14:paraId="0A8B1C0F" w14:textId="77777777" w:rsidR="00F7522B" w:rsidRPr="00B12E9D" w:rsidRDefault="00B12E9D" w:rsidP="00B12E9D">
      <w:pPr>
        <w:tabs>
          <w:tab w:val="left" w:pos="0"/>
          <w:tab w:val="left" w:pos="284"/>
        </w:tabs>
        <w:ind w:firstLine="720"/>
        <w:jc w:val="both"/>
      </w:pPr>
      <w:bookmarkStart w:id="5" w:name="_Hlk167802402"/>
      <w:r w:rsidRPr="00B12E9D">
        <w:t>39.</w:t>
      </w:r>
      <w:r w:rsidRPr="00B12E9D">
        <w:tab/>
      </w:r>
      <w:r w:rsidR="00533279" w:rsidRPr="00B12E9D">
        <w:t>Asmenys, norintys gauti Leidimą, raštu ar elektroninėmis priemonėmis</w:t>
      </w:r>
      <w:r w:rsidR="009D0BE7">
        <w:t xml:space="preserve"> </w:t>
      </w:r>
      <w:r w:rsidR="00F8450A" w:rsidRPr="009D0BE7">
        <w:rPr>
          <w:b/>
          <w:bCs/>
          <w:color w:val="000000"/>
          <w:shd w:val="clear" w:color="auto" w:fill="FFFFFF"/>
        </w:rPr>
        <w:t>per viešųjų elektroninių paslaugų portalą „Elektroniniai valdžios vartai“ www.epaslaugos.lt</w:t>
      </w:r>
      <w:r w:rsidR="00533279" w:rsidRPr="00B12E9D">
        <w:t xml:space="preserve"> seniūnui pateikia </w:t>
      </w:r>
      <w:r w:rsidR="00F7522B" w:rsidRPr="00B12E9D">
        <w:t>nustatytos</w:t>
      </w:r>
      <w:r w:rsidR="00E10330" w:rsidRPr="00B12E9D">
        <w:t xml:space="preserve"> formos prašymą</w:t>
      </w:r>
      <w:r w:rsidR="00F7522B" w:rsidRPr="00B12E9D">
        <w:t>.</w:t>
      </w:r>
    </w:p>
    <w:bookmarkEnd w:id="5"/>
    <w:p w14:paraId="15C01E07" w14:textId="77777777" w:rsidR="00533279" w:rsidRPr="00B12E9D" w:rsidRDefault="00B12E9D" w:rsidP="00B12E9D">
      <w:pPr>
        <w:tabs>
          <w:tab w:val="left" w:pos="0"/>
          <w:tab w:val="left" w:pos="284"/>
        </w:tabs>
        <w:ind w:firstLine="720"/>
        <w:jc w:val="both"/>
      </w:pPr>
      <w:r w:rsidRPr="00B12E9D">
        <w:t>40.</w:t>
      </w:r>
      <w:r w:rsidRPr="00B12E9D">
        <w:tab/>
      </w:r>
      <w:r w:rsidR="00F7522B" w:rsidRPr="00B12E9D">
        <w:t>J</w:t>
      </w:r>
      <w:r w:rsidR="00533279" w:rsidRPr="00B12E9D">
        <w:t xml:space="preserve">eigu pareiškėjas </w:t>
      </w:r>
      <w:r w:rsidR="001F607F" w:rsidRPr="00B12E9D">
        <w:t>yra</w:t>
      </w:r>
      <w:r w:rsidR="00533279" w:rsidRPr="00B12E9D">
        <w:t xml:space="preserve"> Europos Sąjungos valstybės narės pilietis ar kitas užsienietis, kuris naudojasi Europos Sąjungos teisės aktuose jam suteiktomis judėjimo valstybėse narėse teisėmis ir siekia gauti Leidimą, seniūnui privalo pateikti dokumentą, patvirtinantį ir (ar) suteikiantį teis</w:t>
      </w:r>
      <w:r w:rsidR="00BD6AB6" w:rsidRPr="00B12E9D">
        <w:t>ę gyventi Lietuvos Respublikoje.</w:t>
      </w:r>
    </w:p>
    <w:p w14:paraId="064CBD53" w14:textId="77777777" w:rsidR="00533279" w:rsidRPr="00B12E9D" w:rsidRDefault="00B12E9D" w:rsidP="00B12E9D">
      <w:pPr>
        <w:tabs>
          <w:tab w:val="left" w:pos="284"/>
        </w:tabs>
        <w:ind w:firstLine="720"/>
        <w:jc w:val="both"/>
      </w:pPr>
      <w:r w:rsidRPr="00B12E9D">
        <w:t>41.</w:t>
      </w:r>
      <w:r w:rsidRPr="00B12E9D">
        <w:tab/>
      </w:r>
      <w:r w:rsidR="00533279" w:rsidRPr="00B12E9D">
        <w:t>Pareiškėjas, norintis gauti Leidimą, kartu su prašymu pateikia šiuos dokumentus:</w:t>
      </w:r>
    </w:p>
    <w:p w14:paraId="4907D745" w14:textId="77777777" w:rsidR="00533279" w:rsidRPr="00B12E9D" w:rsidRDefault="00B12E9D" w:rsidP="00B12E9D">
      <w:pPr>
        <w:tabs>
          <w:tab w:val="left" w:pos="1667"/>
          <w:tab w:val="num" w:pos="1800"/>
        </w:tabs>
        <w:ind w:firstLine="720"/>
        <w:jc w:val="both"/>
      </w:pPr>
      <w:r w:rsidRPr="00B12E9D">
        <w:t>41.1.</w:t>
      </w:r>
      <w:r w:rsidRPr="00B12E9D">
        <w:tab/>
      </w:r>
      <w:r w:rsidR="00533279" w:rsidRPr="00B12E9D">
        <w:t xml:space="preserve">įmonės registracijos pažymėjimo, individualios veiklos vykdymo pažymos arba atitinkamos veiklos verslo liudijimo kopiją; </w:t>
      </w:r>
    </w:p>
    <w:p w14:paraId="4CDA3BCC" w14:textId="77777777" w:rsidR="00533279" w:rsidRPr="00B12E9D" w:rsidRDefault="00B12E9D" w:rsidP="00B12E9D">
      <w:pPr>
        <w:tabs>
          <w:tab w:val="left" w:pos="1667"/>
          <w:tab w:val="num" w:pos="1800"/>
        </w:tabs>
        <w:ind w:firstLine="720"/>
        <w:jc w:val="both"/>
      </w:pPr>
      <w:r w:rsidRPr="00B12E9D">
        <w:t>41.2.</w:t>
      </w:r>
      <w:r w:rsidRPr="00B12E9D">
        <w:tab/>
      </w:r>
      <w:r w:rsidR="00533279" w:rsidRPr="00B12E9D">
        <w:t>asmens dokumento kopiją (dirbant su ūkininko, verslo liudijimo pažymėjimu arba individualios veiklos vykdymo pažyma);</w:t>
      </w:r>
    </w:p>
    <w:p w14:paraId="6B34D0C1" w14:textId="77777777" w:rsidR="00533279" w:rsidRPr="00B12E9D" w:rsidRDefault="00B12E9D" w:rsidP="00B12E9D">
      <w:pPr>
        <w:tabs>
          <w:tab w:val="left" w:pos="1667"/>
          <w:tab w:val="num" w:pos="1800"/>
        </w:tabs>
        <w:ind w:firstLine="720"/>
        <w:jc w:val="both"/>
      </w:pPr>
      <w:bookmarkStart w:id="6" w:name="_Hlk167802802"/>
      <w:r w:rsidRPr="00B12E9D">
        <w:t>41.3.</w:t>
      </w:r>
      <w:r w:rsidRPr="00B12E9D">
        <w:tab/>
      </w:r>
      <w:r w:rsidR="001079EB" w:rsidRPr="00B12E9D">
        <w:t>jeigu numatoma prekiauti pačių išauginta žemės ūkio produkcija – dokumentą, patvirtinantį žemės valdymą ar naudojimą, arba Ūkininko ūkio įregistravimo pažymėjimą</w:t>
      </w:r>
      <w:r w:rsidR="001079EB" w:rsidRPr="009D0BE7">
        <w:rPr>
          <w:strike/>
        </w:rPr>
        <w:t xml:space="preserve"> bei prašymą, suderintą su Ūkininkų sąjungos Kretingos skyriaus įgaliotu asmeniu</w:t>
      </w:r>
      <w:r w:rsidR="00533279" w:rsidRPr="00B12E9D">
        <w:t>;</w:t>
      </w:r>
    </w:p>
    <w:bookmarkEnd w:id="6"/>
    <w:p w14:paraId="64397F89" w14:textId="77777777" w:rsidR="00533279" w:rsidRPr="00B12E9D" w:rsidRDefault="00B12E9D" w:rsidP="00B12E9D">
      <w:pPr>
        <w:tabs>
          <w:tab w:val="left" w:pos="1667"/>
          <w:tab w:val="num" w:pos="1800"/>
        </w:tabs>
        <w:ind w:firstLine="720"/>
        <w:jc w:val="both"/>
      </w:pPr>
      <w:r w:rsidRPr="00B12E9D">
        <w:t>41.4.</w:t>
      </w:r>
      <w:r w:rsidRPr="00B12E9D">
        <w:tab/>
      </w:r>
      <w:r w:rsidR="00533279" w:rsidRPr="00B12E9D">
        <w:t xml:space="preserve">galiojančio techninės apžiūros talono kopiją, jei veikla vykdoma iš transporto priemonės; </w:t>
      </w:r>
    </w:p>
    <w:p w14:paraId="0CDE9BB1" w14:textId="77777777" w:rsidR="00533279" w:rsidRPr="00B12E9D" w:rsidRDefault="00B12E9D" w:rsidP="00B12E9D">
      <w:pPr>
        <w:tabs>
          <w:tab w:val="left" w:pos="1667"/>
          <w:tab w:val="num" w:pos="1800"/>
        </w:tabs>
        <w:ind w:firstLine="720"/>
        <w:jc w:val="both"/>
      </w:pPr>
      <w:r w:rsidRPr="00B12E9D">
        <w:lastRenderedPageBreak/>
        <w:t>41.5.</w:t>
      </w:r>
      <w:r w:rsidRPr="00B12E9D">
        <w:tab/>
      </w:r>
      <w:r w:rsidR="00533279" w:rsidRPr="00B12E9D">
        <w:t>maisto tvarkymo subjekto patvirtinimo pažymėjimo kopiją, jeigu prekiauti arba teikti paslaugas teisės aktų nustatyta tvarka jis yra privalomas</w:t>
      </w:r>
      <w:r w:rsidR="001F607F" w:rsidRPr="00B12E9D">
        <w:t>.</w:t>
      </w:r>
      <w:r w:rsidR="00533279" w:rsidRPr="00B12E9D">
        <w:t xml:space="preserve"> </w:t>
      </w:r>
    </w:p>
    <w:p w14:paraId="53077E83" w14:textId="77777777" w:rsidR="00533279" w:rsidRPr="00B12E9D" w:rsidRDefault="00B12E9D" w:rsidP="00B12E9D">
      <w:pPr>
        <w:tabs>
          <w:tab w:val="left" w:pos="284"/>
        </w:tabs>
        <w:ind w:firstLine="720"/>
        <w:jc w:val="both"/>
      </w:pPr>
      <w:r w:rsidRPr="00B12E9D">
        <w:t>42.</w:t>
      </w:r>
      <w:r w:rsidRPr="00B12E9D">
        <w:tab/>
      </w:r>
      <w:r w:rsidR="00533279" w:rsidRPr="00B12E9D">
        <w:t>Asmuo, norintis gauti Leidimą prekiauti lauko kavinėse, papildomai turi pateikti prekybos vietos plano (schemos) kopiją.</w:t>
      </w:r>
    </w:p>
    <w:p w14:paraId="618D3DAE" w14:textId="77777777" w:rsidR="00533279" w:rsidRPr="00B12E9D" w:rsidRDefault="00B12E9D" w:rsidP="00B12E9D">
      <w:pPr>
        <w:tabs>
          <w:tab w:val="left" w:pos="284"/>
        </w:tabs>
        <w:ind w:firstLine="720"/>
        <w:jc w:val="both"/>
      </w:pPr>
      <w:r w:rsidRPr="00B12E9D">
        <w:t>43.</w:t>
      </w:r>
      <w:r w:rsidRPr="00B12E9D">
        <w:tab/>
      </w:r>
      <w:r w:rsidR="00533279" w:rsidRPr="00B12E9D">
        <w:t>Asmuo, norintis gauti Leidimą prekiauti ar teikti paslaugas renginių metu, turi pateikti prašymą, suderintą su renginio organizatoriumi.</w:t>
      </w:r>
    </w:p>
    <w:p w14:paraId="0284311A" w14:textId="77777777" w:rsidR="0074106F" w:rsidRPr="00B12E9D" w:rsidRDefault="00B12E9D" w:rsidP="00B12E9D">
      <w:pPr>
        <w:tabs>
          <w:tab w:val="left" w:pos="284"/>
        </w:tabs>
        <w:ind w:firstLine="720"/>
        <w:jc w:val="both"/>
      </w:pPr>
      <w:r w:rsidRPr="00B12E9D">
        <w:t>44.</w:t>
      </w:r>
      <w:r w:rsidRPr="00B12E9D">
        <w:tab/>
      </w:r>
      <w:r w:rsidR="0074106F" w:rsidRPr="00B12E9D">
        <w:t>Leidimas</w:t>
      </w:r>
      <w:r w:rsidR="00F94FCF" w:rsidRPr="009D0BE7">
        <w:rPr>
          <w:b/>
          <w:bCs/>
        </w:rPr>
        <w:t xml:space="preserve">, išskyrus Vietinės rinkliavos už leidimo prekiauti ar teikti paslaugas savivaldybės nustatytose viešosiose vietose išdavimo nuostatų 11 punkte numatytą </w:t>
      </w:r>
      <w:r w:rsidR="00533997" w:rsidRPr="009D0BE7">
        <w:rPr>
          <w:b/>
          <w:bCs/>
        </w:rPr>
        <w:t>išimtį</w:t>
      </w:r>
      <w:r w:rsidR="00F94FCF" w:rsidRPr="009D0BE7">
        <w:rPr>
          <w:b/>
          <w:bCs/>
        </w:rPr>
        <w:t>,</w:t>
      </w:r>
      <w:r w:rsidR="0074106F" w:rsidRPr="00B12E9D">
        <w:t xml:space="preserve"> išduodamas tik sumokėjus nustatyto dydžio rinkliavą, kuri apskaičiuojama </w:t>
      </w:r>
      <w:r w:rsidR="00202EB6" w:rsidRPr="00B12E9D">
        <w:t xml:space="preserve">pagal Vietinės rinkliavos už leidimo prekiauti ar teikti paslaugas savivaldybės </w:t>
      </w:r>
      <w:r w:rsidR="00202EB6" w:rsidRPr="009D0BE7">
        <w:rPr>
          <w:strike/>
        </w:rPr>
        <w:t>Tarybos</w:t>
      </w:r>
      <w:r w:rsidR="00202EB6" w:rsidRPr="00B12E9D">
        <w:t xml:space="preserve"> nustatytose viešosiose vietose išdavimo nuostatus.</w:t>
      </w:r>
    </w:p>
    <w:p w14:paraId="245C73B6" w14:textId="77777777" w:rsidR="00533279" w:rsidRPr="00B12E9D" w:rsidRDefault="00B12E9D" w:rsidP="00B12E9D">
      <w:pPr>
        <w:tabs>
          <w:tab w:val="left" w:pos="284"/>
        </w:tabs>
        <w:ind w:firstLine="720"/>
        <w:jc w:val="both"/>
      </w:pPr>
      <w:r w:rsidRPr="00B12E9D">
        <w:t>45.</w:t>
      </w:r>
      <w:r w:rsidRPr="00B12E9D">
        <w:tab/>
      </w:r>
      <w:r w:rsidR="00533279" w:rsidRPr="00B12E9D">
        <w:t>Seniūnija, patikrinusi pareiškėjo paraišką išduoti Leidimą ir nustačiusi, kad paraiška nevisiškai ar neteisingai užpildyta arba joje pateikti neteisingi duomenys, arba pateikti ne visi dokumentai, kurių reikia Leidimui išduoti, arba jie neatitinka dokumentams keliamų reikalavimų, ne vėliau kaip per 2 darbo dienas nuo šios paraiškos ir dokumentų gavimo dienos praneša raštu arba elektroninėmis priemonėmis</w:t>
      </w:r>
      <w:r w:rsidR="00533279" w:rsidRPr="00B12E9D">
        <w:rPr>
          <w:b/>
          <w:bCs/>
        </w:rPr>
        <w:t xml:space="preserve"> </w:t>
      </w:r>
      <w:r w:rsidR="00533279" w:rsidRPr="00B12E9D">
        <w:t>apie tai pareiškėjui, pateikusiam paraišką išduoti Leidimą, ir nustato ne trumpesnį kaip 5 darbo dienų terminą patikslintai paraiškai ir (ar) trūkstamiems arba patikslintiems dokumentams pateikti. Pareiškėjas, norintis gauti Leidimą, turi ištaisyti trūkumus per seniūnijos nustatytą terminą</w:t>
      </w:r>
      <w:r w:rsidR="00533279" w:rsidRPr="00B12E9D">
        <w:rPr>
          <w:b/>
          <w:bCs/>
        </w:rPr>
        <w:t xml:space="preserve"> </w:t>
      </w:r>
      <w:r w:rsidR="00533279" w:rsidRPr="00B12E9D">
        <w:t>ir pateikti patikslintą paraišką ir (ar) trūkstamus arba patikslintus dokumentus.</w:t>
      </w:r>
    </w:p>
    <w:p w14:paraId="09CFC89E" w14:textId="77777777" w:rsidR="00533279" w:rsidRDefault="00B12E9D" w:rsidP="00B12E9D">
      <w:pPr>
        <w:tabs>
          <w:tab w:val="left" w:pos="284"/>
        </w:tabs>
        <w:ind w:firstLine="720"/>
        <w:jc w:val="both"/>
      </w:pPr>
      <w:r w:rsidRPr="00B12E9D">
        <w:t>46.</w:t>
      </w:r>
      <w:r w:rsidRPr="00B12E9D">
        <w:tab/>
      </w:r>
      <w:r w:rsidR="00533279" w:rsidRPr="00B12E9D">
        <w:t xml:space="preserve">Pareiškėjui, pateikusiam paraišką išduoti Leidimą, Leidimas turi būti išduotas per 5 darbo dienas nuo dokumentų, kurių reikia Leidimui išduoti, gavimo. Jeigu pateikti ne visi, nevisiškai arba neteisingai užpildyti dokumentai arba pateikti neteisingi duomenys, terminas skaičiuojamas nuo visų arba papildytų (patikslintų) dokumentų gavimo dienos. </w:t>
      </w:r>
    </w:p>
    <w:p w14:paraId="0350020F" w14:textId="77777777" w:rsidR="009D0BE7" w:rsidRPr="00B12E9D" w:rsidRDefault="00B12E9D" w:rsidP="009D0BE7">
      <w:pPr>
        <w:tabs>
          <w:tab w:val="left" w:pos="284"/>
        </w:tabs>
        <w:ind w:firstLine="720"/>
        <w:jc w:val="both"/>
      </w:pPr>
      <w:r w:rsidRPr="009D0BE7">
        <w:t>47.</w:t>
      </w:r>
      <w:r w:rsidRPr="009D0BE7">
        <w:tab/>
      </w:r>
      <w:r w:rsidR="00533279" w:rsidRPr="009D0BE7">
        <w:rPr>
          <w:strike/>
          <w:lang w:eastAsia="lt-LT"/>
        </w:rPr>
        <w:t>Jeigu pardavėjas nori prekiauti ar teikti paslaugas toje vietoje kuri nėra nustatyta k</w:t>
      </w:r>
      <w:r w:rsidR="001F607F" w:rsidRPr="009D0BE7">
        <w:rPr>
          <w:strike/>
          <w:lang w:eastAsia="lt-LT"/>
        </w:rPr>
        <w:t>aip viešoji vieta, skirta prekiauti</w:t>
      </w:r>
      <w:r w:rsidR="00533279" w:rsidRPr="009D0BE7">
        <w:rPr>
          <w:strike/>
          <w:lang w:eastAsia="lt-LT"/>
        </w:rPr>
        <w:t xml:space="preserve"> ar paslaug</w:t>
      </w:r>
      <w:r w:rsidR="001F607F" w:rsidRPr="009D0BE7">
        <w:rPr>
          <w:strike/>
          <w:lang w:eastAsia="lt-LT"/>
        </w:rPr>
        <w:t>oms teikti</w:t>
      </w:r>
      <w:r w:rsidR="00533279" w:rsidRPr="009D0BE7">
        <w:rPr>
          <w:strike/>
          <w:lang w:eastAsia="lt-LT"/>
        </w:rPr>
        <w:t>, seniūnijos, kurios teritorijoje yra pageidaujama prekiauti ar teikti paslaugas vieta, seniūnas r</w:t>
      </w:r>
      <w:r w:rsidR="00FC3794" w:rsidRPr="009D0BE7">
        <w:rPr>
          <w:strike/>
          <w:lang w:eastAsia="lt-LT"/>
        </w:rPr>
        <w:t xml:space="preserve">engia </w:t>
      </w:r>
      <w:r w:rsidR="00227D12" w:rsidRPr="009D0BE7">
        <w:rPr>
          <w:strike/>
          <w:lang w:eastAsia="lt-LT"/>
        </w:rPr>
        <w:t xml:space="preserve">prekybos </w:t>
      </w:r>
      <w:r w:rsidR="00FC3794" w:rsidRPr="009D0BE7">
        <w:rPr>
          <w:strike/>
          <w:lang w:eastAsia="lt-LT"/>
        </w:rPr>
        <w:t xml:space="preserve">objektų išdėstymo schemą. </w:t>
      </w:r>
      <w:r w:rsidR="008D5A53" w:rsidRPr="009D0BE7">
        <w:rPr>
          <w:strike/>
          <w:lang w:eastAsia="lt-LT"/>
        </w:rPr>
        <w:t>P</w:t>
      </w:r>
      <w:r w:rsidR="00227D12" w:rsidRPr="009D0BE7">
        <w:rPr>
          <w:strike/>
          <w:lang w:eastAsia="lt-LT"/>
        </w:rPr>
        <w:t xml:space="preserve">rekybos </w:t>
      </w:r>
      <w:r w:rsidR="00FC3794" w:rsidRPr="009D0BE7">
        <w:rPr>
          <w:strike/>
          <w:lang w:eastAsia="lt-LT"/>
        </w:rPr>
        <w:t>objektų išdėstymo schem</w:t>
      </w:r>
      <w:r w:rsidR="008D5A53" w:rsidRPr="009D0BE7">
        <w:rPr>
          <w:strike/>
          <w:lang w:eastAsia="lt-LT"/>
        </w:rPr>
        <w:t>a turi būti</w:t>
      </w:r>
      <w:r w:rsidR="00FC3794" w:rsidRPr="009D0BE7">
        <w:rPr>
          <w:strike/>
          <w:lang w:eastAsia="lt-LT"/>
        </w:rPr>
        <w:t xml:space="preserve"> </w:t>
      </w:r>
      <w:r w:rsidR="008D5A53" w:rsidRPr="009D0BE7">
        <w:rPr>
          <w:strike/>
          <w:lang w:eastAsia="lt-LT"/>
        </w:rPr>
        <w:t>su</w:t>
      </w:r>
      <w:r w:rsidR="00FC3794" w:rsidRPr="009D0BE7">
        <w:rPr>
          <w:strike/>
          <w:lang w:eastAsia="lt-LT"/>
        </w:rPr>
        <w:t>derina</w:t>
      </w:r>
      <w:r w:rsidR="008D5A53" w:rsidRPr="009D0BE7">
        <w:rPr>
          <w:strike/>
          <w:lang w:eastAsia="lt-LT"/>
        </w:rPr>
        <w:t>ma</w:t>
      </w:r>
      <w:r w:rsidR="00FC3794" w:rsidRPr="009D0BE7">
        <w:rPr>
          <w:strike/>
          <w:lang w:eastAsia="lt-LT"/>
        </w:rPr>
        <w:t xml:space="preserve"> su</w:t>
      </w:r>
      <w:r w:rsidR="00533279" w:rsidRPr="009D0BE7">
        <w:rPr>
          <w:strike/>
          <w:lang w:eastAsia="lt-LT"/>
        </w:rPr>
        <w:t xml:space="preserve"> </w:t>
      </w:r>
      <w:r w:rsidR="001F607F" w:rsidRPr="009D0BE7">
        <w:rPr>
          <w:strike/>
          <w:lang w:eastAsia="lt-LT"/>
        </w:rPr>
        <w:t>S</w:t>
      </w:r>
      <w:r w:rsidR="00533279" w:rsidRPr="009D0BE7">
        <w:rPr>
          <w:strike/>
          <w:lang w:eastAsia="lt-LT"/>
        </w:rPr>
        <w:t>avivaldybės</w:t>
      </w:r>
      <w:r w:rsidR="001F607F" w:rsidRPr="009D0BE7">
        <w:rPr>
          <w:strike/>
          <w:lang w:eastAsia="lt-LT"/>
        </w:rPr>
        <w:t xml:space="preserve"> administracijos</w:t>
      </w:r>
      <w:r w:rsidR="00533279" w:rsidRPr="009D0BE7">
        <w:rPr>
          <w:strike/>
          <w:lang w:eastAsia="lt-LT"/>
        </w:rPr>
        <w:t xml:space="preserve"> </w:t>
      </w:r>
      <w:r w:rsidR="00533279" w:rsidRPr="009D0BE7">
        <w:rPr>
          <w:strike/>
        </w:rPr>
        <w:t>Architektūros ir teritorijų planavimo skyriumi, policij</w:t>
      </w:r>
      <w:r w:rsidR="00A25967" w:rsidRPr="009D0BE7">
        <w:rPr>
          <w:strike/>
        </w:rPr>
        <w:t>a. Jeigu planuojama vykdyti</w:t>
      </w:r>
      <w:r w:rsidRPr="009D0BE7">
        <w:rPr>
          <w:strike/>
        </w:rPr>
        <w:t xml:space="preserve"> </w:t>
      </w:r>
      <w:r w:rsidR="00A25967" w:rsidRPr="009D0BE7">
        <w:rPr>
          <w:strike/>
        </w:rPr>
        <w:t xml:space="preserve">prekyba maistu, </w:t>
      </w:r>
      <w:r w:rsidR="00227D12" w:rsidRPr="009D0BE7">
        <w:rPr>
          <w:strike/>
        </w:rPr>
        <w:t xml:space="preserve">prekybos </w:t>
      </w:r>
      <w:r w:rsidR="00A25967" w:rsidRPr="009D0BE7">
        <w:rPr>
          <w:strike/>
        </w:rPr>
        <w:t>objektų išdėstymo schema turi būti suderinama ir su Kretingos rajono Valstybinės maisto ir veterinarijos tarnybos atstovais.</w:t>
      </w:r>
      <w:r w:rsidR="00533279" w:rsidRPr="009D0BE7">
        <w:rPr>
          <w:strike/>
        </w:rPr>
        <w:t xml:space="preserve"> Gavus</w:t>
      </w:r>
      <w:r w:rsidR="001F607F" w:rsidRPr="009D0BE7">
        <w:rPr>
          <w:strike/>
        </w:rPr>
        <w:t>i</w:t>
      </w:r>
      <w:r w:rsidR="00533279" w:rsidRPr="009D0BE7">
        <w:rPr>
          <w:strike/>
        </w:rPr>
        <w:t xml:space="preserve"> suderinimus</w:t>
      </w:r>
      <w:r w:rsidR="001F607F" w:rsidRPr="009D0BE7">
        <w:rPr>
          <w:strike/>
        </w:rPr>
        <w:t>,</w:t>
      </w:r>
      <w:r w:rsidR="00533279" w:rsidRPr="009D0BE7">
        <w:rPr>
          <w:strike/>
        </w:rPr>
        <w:t xml:space="preserve"> </w:t>
      </w:r>
      <w:r w:rsidR="00774D9F" w:rsidRPr="009D0BE7">
        <w:rPr>
          <w:strike/>
        </w:rPr>
        <w:t xml:space="preserve">seniūnija </w:t>
      </w:r>
      <w:r w:rsidR="00533279" w:rsidRPr="009D0BE7">
        <w:rPr>
          <w:strike/>
        </w:rPr>
        <w:t>rengia</w:t>
      </w:r>
      <w:r w:rsidR="00533279" w:rsidRPr="009D0BE7">
        <w:rPr>
          <w:strike/>
          <w:lang w:eastAsia="lt-LT"/>
        </w:rPr>
        <w:t xml:space="preserve"> administracijos direktoriaus įsakymą dėl viešosios vietos nustatymo.</w:t>
      </w:r>
      <w:r w:rsidR="00FC3794" w:rsidRPr="009D0BE7">
        <w:rPr>
          <w:strike/>
          <w:lang w:eastAsia="lt-LT"/>
        </w:rPr>
        <w:t xml:space="preserve"> </w:t>
      </w:r>
      <w:bookmarkStart w:id="7" w:name="_Hlk167802980"/>
      <w:r w:rsidR="009D0BE7" w:rsidRPr="009D0BE7">
        <w:rPr>
          <w:b/>
          <w:bCs/>
          <w:color w:val="000000"/>
        </w:rPr>
        <w:t xml:space="preserve">Seniūnijos išduodamus leidimus registruoja savivaldybės dokumentų valdymo sistemoje (toliau – DVS) „Kontora“ ir </w:t>
      </w:r>
      <w:r w:rsidR="009D0BE7" w:rsidRPr="009D0BE7">
        <w:rPr>
          <w:rStyle w:val="numatytasispastraiposriftas1"/>
          <w:b/>
          <w:bCs/>
          <w:color w:val="212529"/>
          <w:shd w:val="clear" w:color="auto" w:fill="FFFFFF"/>
        </w:rPr>
        <w:t xml:space="preserve">paskelbia per Licencijų informacinę sistemą interneto svetainėje </w:t>
      </w:r>
      <w:hyperlink r:id="rId9" w:history="1">
        <w:r w:rsidR="009D0BE7" w:rsidRPr="009D0BE7">
          <w:rPr>
            <w:rStyle w:val="Hipersaitas"/>
            <w:b/>
            <w:bCs/>
          </w:rPr>
          <w:t>https://www.licencijavimas.lt</w:t>
        </w:r>
      </w:hyperlink>
      <w:r w:rsidR="009D0BE7" w:rsidRPr="009D0BE7">
        <w:rPr>
          <w:b/>
          <w:bCs/>
          <w:color w:val="000000"/>
        </w:rPr>
        <w:t xml:space="preserve">. Kai rinkliava vienai dienai sumokama prekybos ar paslaugų teikimo vietoje (kaip tai numatyta </w:t>
      </w:r>
      <w:r w:rsidR="009D0BE7" w:rsidRPr="009D0BE7">
        <w:rPr>
          <w:b/>
          <w:bCs/>
        </w:rPr>
        <w:t>Vietinės rinkliavos už leidimo prekiauti ar teikti paslaugas savivaldybės  nustatytose viešosiose vietose išdavimo nuostatų 11 punkte</w:t>
      </w:r>
      <w:r w:rsidR="009D0BE7" w:rsidRPr="009D0BE7">
        <w:rPr>
          <w:b/>
          <w:bCs/>
          <w:color w:val="000000"/>
        </w:rPr>
        <w:t>) ir išduodamas banko kortelių skaitytuvo atspausdintas kvitas, duomenys į DVS „Kontora“ nevedami ir ne</w:t>
      </w:r>
      <w:r w:rsidR="009D0BE7" w:rsidRPr="009D0BE7">
        <w:rPr>
          <w:rStyle w:val="numatytasispastraiposriftas1"/>
          <w:b/>
          <w:bCs/>
          <w:color w:val="212529"/>
          <w:shd w:val="clear" w:color="auto" w:fill="FFFFFF"/>
        </w:rPr>
        <w:t xml:space="preserve">skelbiami per Licencijų informacinę sistemą interneto svetainėje </w:t>
      </w:r>
      <w:hyperlink r:id="rId10" w:history="1">
        <w:r w:rsidR="009D0BE7" w:rsidRPr="009D0BE7">
          <w:rPr>
            <w:rStyle w:val="Hipersaitas"/>
            <w:b/>
            <w:bCs/>
          </w:rPr>
          <w:t>https://www.licencijavimas.lt</w:t>
        </w:r>
      </w:hyperlink>
      <w:r w:rsidR="009D0BE7" w:rsidRPr="009D0BE7">
        <w:rPr>
          <w:b/>
          <w:bCs/>
          <w:color w:val="000000"/>
        </w:rPr>
        <w:t>. Į DVS „Kontora“ registruojamas atitinkamą dieną išduotų leidimų, pagrįstų banko kortelių skaitytuvo kvitais, skaičius. Taip pat į DVS „Kontora“ registruojama mėnesinė banko kortelių skaitytuvo operacijų ataskaita.</w:t>
      </w:r>
    </w:p>
    <w:bookmarkEnd w:id="7"/>
    <w:p w14:paraId="2F6BB6D1" w14:textId="77777777" w:rsidR="00533279" w:rsidRPr="00B12E9D" w:rsidRDefault="00B12E9D" w:rsidP="00B12E9D">
      <w:pPr>
        <w:tabs>
          <w:tab w:val="left" w:pos="284"/>
        </w:tabs>
        <w:ind w:firstLine="720"/>
        <w:jc w:val="both"/>
      </w:pPr>
      <w:r w:rsidRPr="00B12E9D">
        <w:t>48.</w:t>
      </w:r>
      <w:r w:rsidRPr="00B12E9D">
        <w:tab/>
      </w:r>
      <w:r w:rsidR="00533279" w:rsidRPr="00B12E9D">
        <w:t xml:space="preserve">Leidimas išduodamas pageidaujamam kalendorinių metų laikotarpiui, bet ne ilgiau kaip kalendoriniams metams. Leidimas išduodamas laikotarpiui, už kurį sumokėta rinkliava. </w:t>
      </w:r>
    </w:p>
    <w:p w14:paraId="525140B3" w14:textId="77777777" w:rsidR="00533279" w:rsidRPr="00B12E9D" w:rsidRDefault="00B12E9D" w:rsidP="00B12E9D">
      <w:pPr>
        <w:tabs>
          <w:tab w:val="left" w:pos="284"/>
        </w:tabs>
        <w:ind w:firstLine="720"/>
        <w:jc w:val="both"/>
      </w:pPr>
      <w:r w:rsidRPr="00B12E9D">
        <w:t>49.</w:t>
      </w:r>
      <w:r w:rsidRPr="00B12E9D">
        <w:tab/>
      </w:r>
      <w:r w:rsidR="00533279" w:rsidRPr="00B12E9D">
        <w:t xml:space="preserve">Paskutinį kalendorinių metų mėnesį Leidimas gali būti išduotas arba pratęstas laikotarpiui iki kalendorinių metų pabaigos. </w:t>
      </w:r>
    </w:p>
    <w:p w14:paraId="122BFC88" w14:textId="77777777" w:rsidR="00533279" w:rsidRPr="00B12E9D" w:rsidRDefault="00B12E9D" w:rsidP="00B12E9D">
      <w:pPr>
        <w:tabs>
          <w:tab w:val="left" w:pos="284"/>
        </w:tabs>
        <w:ind w:firstLine="720"/>
        <w:jc w:val="both"/>
      </w:pPr>
      <w:r w:rsidRPr="00B12E9D">
        <w:t>50.</w:t>
      </w:r>
      <w:r w:rsidRPr="00B12E9D">
        <w:tab/>
      </w:r>
      <w:r w:rsidR="00533279" w:rsidRPr="00B12E9D">
        <w:t xml:space="preserve">Leidimas prekiauti, teikti paslaugas šventės, renginių metu išduodamas ne ilgesniam kaip renginio trukmės laikui. </w:t>
      </w:r>
    </w:p>
    <w:p w14:paraId="3C83974B" w14:textId="77777777" w:rsidR="00533279" w:rsidRPr="00447ECF" w:rsidRDefault="00B12E9D" w:rsidP="00B12E9D">
      <w:pPr>
        <w:tabs>
          <w:tab w:val="left" w:pos="284"/>
        </w:tabs>
        <w:ind w:firstLine="720"/>
        <w:jc w:val="both"/>
        <w:rPr>
          <w:strike/>
        </w:rPr>
      </w:pPr>
      <w:r w:rsidRPr="00447ECF">
        <w:rPr>
          <w:strike/>
        </w:rPr>
        <w:t>51.</w:t>
      </w:r>
      <w:r w:rsidRPr="00447ECF">
        <w:rPr>
          <w:strike/>
        </w:rPr>
        <w:tab/>
      </w:r>
      <w:r w:rsidR="00533279" w:rsidRPr="00447ECF">
        <w:rPr>
          <w:strike/>
        </w:rPr>
        <w:t xml:space="preserve">Leidimas prekiauti ar teikti paslaugas išduodamas vienai prekybos (paslaugų teikimo) vietai. </w:t>
      </w:r>
    </w:p>
    <w:p w14:paraId="1F4FE054" w14:textId="77777777" w:rsidR="00533279" w:rsidRPr="00B12E9D" w:rsidRDefault="00B12E9D" w:rsidP="00B12E9D">
      <w:pPr>
        <w:tabs>
          <w:tab w:val="left" w:pos="284"/>
        </w:tabs>
        <w:ind w:firstLine="720"/>
        <w:jc w:val="both"/>
      </w:pPr>
      <w:r w:rsidRPr="00B12E9D">
        <w:t>52.</w:t>
      </w:r>
      <w:r w:rsidRPr="00B12E9D">
        <w:tab/>
      </w:r>
      <w:r w:rsidR="00533279" w:rsidRPr="00B12E9D">
        <w:t xml:space="preserve">Leidimo turėtojas negali savo vardu įgalioti kitų asmenų verstis Leidime nurodyta veikla ar pagal sutartį perduoti jiems šios teisės. </w:t>
      </w:r>
    </w:p>
    <w:p w14:paraId="565DC650" w14:textId="77777777" w:rsidR="00533279" w:rsidRPr="00B12E9D" w:rsidRDefault="00B12E9D" w:rsidP="00B12E9D">
      <w:pPr>
        <w:tabs>
          <w:tab w:val="left" w:pos="284"/>
        </w:tabs>
        <w:ind w:firstLine="720"/>
        <w:jc w:val="both"/>
      </w:pPr>
      <w:r w:rsidRPr="00B12E9D">
        <w:t>53.</w:t>
      </w:r>
      <w:r w:rsidRPr="00B12E9D">
        <w:tab/>
      </w:r>
      <w:r w:rsidR="00533279" w:rsidRPr="00B12E9D">
        <w:t xml:space="preserve">Jeigu Leidimas prarandamas, Leidimą išdavusi seniūnija gyventojo prašymu išduoda Leidimo dublikatą su žyma </w:t>
      </w:r>
      <w:r w:rsidRPr="00B12E9D">
        <w:t>„</w:t>
      </w:r>
      <w:r w:rsidR="00533279" w:rsidRPr="00B12E9D">
        <w:t>Dublikatas</w:t>
      </w:r>
      <w:r w:rsidRPr="00B12E9D">
        <w:t>“</w:t>
      </w:r>
      <w:r w:rsidR="00533279" w:rsidRPr="00B12E9D">
        <w:t xml:space="preserve">. Prašyme išduoti Leidimo dublikatą turi būti nurodytos Leidimo praradimo priežastys. Kartu su prašymu išduoti Leidimo dublikatą turi būti pateikiamas Lietuvos Respublikos piliečio pasas ar asmens tapatybės kortelė, ar kitas asmens tapatybę patvirtinantis dokumentas. </w:t>
      </w:r>
    </w:p>
    <w:p w14:paraId="668DD60F" w14:textId="77777777" w:rsidR="00533279" w:rsidRPr="00B12E9D" w:rsidRDefault="00B12E9D" w:rsidP="00B12E9D">
      <w:pPr>
        <w:tabs>
          <w:tab w:val="left" w:pos="284"/>
        </w:tabs>
        <w:ind w:firstLine="720"/>
        <w:jc w:val="both"/>
      </w:pPr>
      <w:r w:rsidRPr="00B12E9D">
        <w:t>54.</w:t>
      </w:r>
      <w:r w:rsidRPr="00B12E9D">
        <w:tab/>
      </w:r>
      <w:r w:rsidR="00533279" w:rsidRPr="00B12E9D">
        <w:t xml:space="preserve">Leidimo dublikatas išduodamas per 2 darbo dienas nuo prašymo išduoti Leidimo dublikatą pateikimo. Už Leidimo dublikatą vietinė rinkliava neimama. </w:t>
      </w:r>
    </w:p>
    <w:p w14:paraId="6A59E5F9" w14:textId="77777777" w:rsidR="00533279" w:rsidRPr="00B12E9D" w:rsidRDefault="00B12E9D" w:rsidP="00B12E9D">
      <w:pPr>
        <w:tabs>
          <w:tab w:val="left" w:pos="284"/>
        </w:tabs>
        <w:ind w:firstLine="720"/>
        <w:jc w:val="both"/>
      </w:pPr>
      <w:r w:rsidRPr="00B12E9D">
        <w:t>55.</w:t>
      </w:r>
      <w:r w:rsidRPr="00B12E9D">
        <w:tab/>
      </w:r>
      <w:r w:rsidR="00533279" w:rsidRPr="00B12E9D">
        <w:t>Pareiškėjo pageidavimu Leidimas, išduotas trumpesniam negu kalendorinių metų laikotarpiui, papildomai sumokėjus atitinkamą vietinės rinkliavos sumą, gali būti pratęstas</w:t>
      </w:r>
      <w:r w:rsidR="00BD6AB6" w:rsidRPr="00B12E9D">
        <w:t>, bet ne ilgiau kaip iki kalendorinių metų pabaigos</w:t>
      </w:r>
      <w:r w:rsidR="00533279" w:rsidRPr="00B12E9D">
        <w:t xml:space="preserve">. </w:t>
      </w:r>
    </w:p>
    <w:p w14:paraId="15D86A36" w14:textId="77777777" w:rsidR="005176A6" w:rsidRPr="00B12E9D" w:rsidRDefault="00B12E9D" w:rsidP="00B12E9D">
      <w:pPr>
        <w:tabs>
          <w:tab w:val="left" w:pos="284"/>
        </w:tabs>
        <w:ind w:firstLine="720"/>
        <w:jc w:val="both"/>
      </w:pPr>
      <w:r w:rsidRPr="00B12E9D">
        <w:t>56.</w:t>
      </w:r>
      <w:r w:rsidRPr="00B12E9D">
        <w:tab/>
      </w:r>
      <w:r w:rsidR="00533279" w:rsidRPr="00B12E9D">
        <w:t xml:space="preserve">Prašymas pratęsti Leidimo galiojimą turi būti pateiktas, kol Leidimas dar galioja. Kartu su prašymu pratęsti Leidimo galiojimą pareiškėjas turi pateikti šių taisyklių </w:t>
      </w:r>
      <w:r w:rsidR="006E2A98" w:rsidRPr="00B12E9D">
        <w:t>39</w:t>
      </w:r>
      <w:r w:rsidR="00202EB6" w:rsidRPr="00B12E9D">
        <w:t xml:space="preserve"> </w:t>
      </w:r>
      <w:r w:rsidR="00EF6A69" w:rsidRPr="00B12E9D">
        <w:t>–</w:t>
      </w:r>
      <w:r w:rsidR="00202EB6" w:rsidRPr="00B12E9D">
        <w:t xml:space="preserve"> 4</w:t>
      </w:r>
      <w:r w:rsidR="006E2A98" w:rsidRPr="00B12E9D">
        <w:t>1</w:t>
      </w:r>
      <w:r w:rsidR="00EF6A69" w:rsidRPr="00B12E9D">
        <w:t xml:space="preserve"> </w:t>
      </w:r>
      <w:r w:rsidR="00533279" w:rsidRPr="00B12E9D">
        <w:t xml:space="preserve">punktuose nurodytus dokumentus. </w:t>
      </w:r>
    </w:p>
    <w:p w14:paraId="2A6F4A8C" w14:textId="77777777" w:rsidR="00533279" w:rsidRPr="00B12E9D" w:rsidRDefault="00B12E9D" w:rsidP="00B12E9D">
      <w:pPr>
        <w:tabs>
          <w:tab w:val="left" w:pos="284"/>
        </w:tabs>
        <w:ind w:firstLine="720"/>
        <w:jc w:val="both"/>
      </w:pPr>
      <w:r w:rsidRPr="00B12E9D">
        <w:t>57.</w:t>
      </w:r>
      <w:r w:rsidRPr="00B12E9D">
        <w:tab/>
      </w:r>
      <w:r w:rsidR="00533279" w:rsidRPr="00B12E9D">
        <w:t>Leidimo galiojimas pratęsiamas ne vėliau kaip per 2 darbo dienas nuo prašymo ir dokumentų, kurių reikia Leidimui pratęsti, gavimo. Jeigu pateikti ne visi, nevisiškai arba neteisingai užpildyti dokumentai arba pateikti neteisingi duomenys, terminas skaičiuojamas nuo visų arba papildytų (patikslintų) dokumentų gavimo dienos.</w:t>
      </w:r>
    </w:p>
    <w:p w14:paraId="0A8BA7CB" w14:textId="77777777" w:rsidR="00F32741" w:rsidRDefault="00F32741" w:rsidP="00B12E9D">
      <w:pPr>
        <w:ind w:firstLine="720"/>
        <w:jc w:val="both"/>
      </w:pPr>
    </w:p>
    <w:p w14:paraId="2AB0BC70" w14:textId="77777777" w:rsidR="004D3373" w:rsidRPr="00B12E9D" w:rsidRDefault="004D3373" w:rsidP="00B12E9D">
      <w:pPr>
        <w:ind w:firstLine="720"/>
        <w:jc w:val="both"/>
      </w:pPr>
    </w:p>
    <w:p w14:paraId="5939D62C" w14:textId="77777777" w:rsidR="00071465" w:rsidRPr="00B12E9D" w:rsidRDefault="00071465" w:rsidP="00B12E9D">
      <w:pPr>
        <w:jc w:val="center"/>
      </w:pPr>
      <w:r w:rsidRPr="00B12E9D">
        <w:rPr>
          <w:b/>
        </w:rPr>
        <w:t>VIII. LEIDIMO PANAIKINIMAS IR ATSISAKYMAS JĮ IŠDUOTI</w:t>
      </w:r>
    </w:p>
    <w:p w14:paraId="1ADA4CC0" w14:textId="77777777" w:rsidR="00071465" w:rsidRPr="00B12E9D" w:rsidRDefault="00071465" w:rsidP="00B12E9D">
      <w:pPr>
        <w:ind w:firstLine="720"/>
        <w:jc w:val="both"/>
      </w:pPr>
    </w:p>
    <w:p w14:paraId="43BF1168" w14:textId="77777777" w:rsidR="00071465" w:rsidRPr="00B12E9D" w:rsidRDefault="00B12E9D" w:rsidP="00B12E9D">
      <w:pPr>
        <w:tabs>
          <w:tab w:val="left" w:pos="284"/>
        </w:tabs>
        <w:ind w:firstLine="720"/>
        <w:jc w:val="both"/>
      </w:pPr>
      <w:r w:rsidRPr="00B12E9D">
        <w:t>58.</w:t>
      </w:r>
      <w:r w:rsidRPr="00B12E9D">
        <w:tab/>
      </w:r>
      <w:r w:rsidR="00071465" w:rsidRPr="00B12E9D">
        <w:t>Leidimas neišduodamas, jeigu:</w:t>
      </w:r>
    </w:p>
    <w:p w14:paraId="140B8A57" w14:textId="77777777" w:rsidR="00071465" w:rsidRPr="00B12E9D" w:rsidRDefault="00B12E9D" w:rsidP="00B12E9D">
      <w:pPr>
        <w:tabs>
          <w:tab w:val="left" w:pos="1980"/>
        </w:tabs>
        <w:ind w:firstLine="720"/>
        <w:jc w:val="both"/>
      </w:pPr>
      <w:r w:rsidRPr="00B12E9D">
        <w:t>58.1.</w:t>
      </w:r>
      <w:r w:rsidRPr="00B12E9D">
        <w:tab/>
      </w:r>
      <w:r w:rsidR="00071465" w:rsidRPr="00B12E9D">
        <w:t>asmuo Leidimui gauti pateikė ne visus reikiamus dokumentus ir neįvykdo seniūnijos reikalavimo pateikti trūkstamus dokumentus;</w:t>
      </w:r>
    </w:p>
    <w:p w14:paraId="19C6F0FE" w14:textId="77777777" w:rsidR="00071465" w:rsidRPr="00B12E9D" w:rsidRDefault="00B12E9D" w:rsidP="00B12E9D">
      <w:pPr>
        <w:tabs>
          <w:tab w:val="left" w:pos="1980"/>
        </w:tabs>
        <w:ind w:firstLine="720"/>
        <w:jc w:val="both"/>
      </w:pPr>
      <w:r w:rsidRPr="00B12E9D">
        <w:t>58.2.</w:t>
      </w:r>
      <w:r w:rsidRPr="00B12E9D">
        <w:tab/>
      </w:r>
      <w:r w:rsidR="00071465" w:rsidRPr="00B12E9D">
        <w:t>asmuo Leidimui gauti pateikė nevisiškai arba neteisingai užpildytus dokumentus ir neįvykdo seniūnijos reikalavimo ištaisyti šiuos trūkumus;</w:t>
      </w:r>
    </w:p>
    <w:p w14:paraId="0017FB65" w14:textId="77777777" w:rsidR="00071465" w:rsidRPr="00B12E9D" w:rsidRDefault="00B12E9D" w:rsidP="00B12E9D">
      <w:pPr>
        <w:tabs>
          <w:tab w:val="left" w:pos="1980"/>
        </w:tabs>
        <w:ind w:firstLine="720"/>
        <w:jc w:val="both"/>
      </w:pPr>
      <w:r w:rsidRPr="00B12E9D">
        <w:t>58.3.</w:t>
      </w:r>
      <w:r w:rsidRPr="00B12E9D">
        <w:tab/>
      </w:r>
      <w:r w:rsidR="00071465" w:rsidRPr="00B12E9D">
        <w:t>asmuo Leidimui gauti pateikė dokumentus, neatitinkančius jiems keliamų reikalavimų, ir neįvykdo seniūnijos reika</w:t>
      </w:r>
      <w:r w:rsidR="00DA1841" w:rsidRPr="00B12E9D">
        <w:t>lavimo ištaisyti šiuos trūkumus.</w:t>
      </w:r>
    </w:p>
    <w:p w14:paraId="3314113B" w14:textId="77777777" w:rsidR="00071465" w:rsidRPr="00B12E9D" w:rsidRDefault="00B12E9D" w:rsidP="00B12E9D">
      <w:pPr>
        <w:tabs>
          <w:tab w:val="left" w:pos="284"/>
        </w:tabs>
        <w:ind w:firstLine="720"/>
        <w:jc w:val="both"/>
      </w:pPr>
      <w:r w:rsidRPr="00B12E9D">
        <w:t>59.</w:t>
      </w:r>
      <w:r w:rsidRPr="00B12E9D">
        <w:tab/>
      </w:r>
      <w:r w:rsidR="00071465" w:rsidRPr="00B12E9D">
        <w:t>Leidimo galiojimas panaikinamas, jeigu:</w:t>
      </w:r>
    </w:p>
    <w:p w14:paraId="23E5DF7A" w14:textId="77777777" w:rsidR="00071465" w:rsidRPr="00B12E9D" w:rsidRDefault="00B12E9D" w:rsidP="00B12E9D">
      <w:pPr>
        <w:tabs>
          <w:tab w:val="left" w:pos="1980"/>
        </w:tabs>
        <w:ind w:firstLine="720"/>
        <w:jc w:val="both"/>
      </w:pPr>
      <w:r w:rsidRPr="00B12E9D">
        <w:t>59.1</w:t>
      </w:r>
      <w:r w:rsidRPr="00B12E9D">
        <w:tab/>
      </w:r>
      <w:r w:rsidR="00071465" w:rsidRPr="00B12E9D">
        <w:t>asmuo pateikia prašymą dėl Leidimo galiojimo panaikinimo;</w:t>
      </w:r>
    </w:p>
    <w:p w14:paraId="44BB00AB" w14:textId="77777777" w:rsidR="00071465" w:rsidRPr="00B12E9D" w:rsidRDefault="00B12E9D" w:rsidP="00B12E9D">
      <w:pPr>
        <w:tabs>
          <w:tab w:val="left" w:pos="1980"/>
        </w:tabs>
        <w:ind w:firstLine="720"/>
        <w:jc w:val="both"/>
      </w:pPr>
      <w:r w:rsidRPr="00B12E9D">
        <w:t>59.2</w:t>
      </w:r>
      <w:r w:rsidRPr="00B12E9D">
        <w:tab/>
      </w:r>
      <w:r w:rsidR="00071465" w:rsidRPr="00B12E9D">
        <w:t>paaiškėja, jog asmuo Leidimui gauti pateikė neteisingus duomenis arba suklastotus dokumentus;</w:t>
      </w:r>
    </w:p>
    <w:p w14:paraId="5515868C" w14:textId="77777777" w:rsidR="00071465" w:rsidRPr="00B12E9D" w:rsidRDefault="00B12E9D" w:rsidP="00B12E9D">
      <w:pPr>
        <w:tabs>
          <w:tab w:val="left" w:pos="1980"/>
        </w:tabs>
        <w:ind w:firstLine="720"/>
        <w:jc w:val="both"/>
      </w:pPr>
      <w:r w:rsidRPr="00B12E9D">
        <w:t>59.3</w:t>
      </w:r>
      <w:r w:rsidRPr="00B12E9D">
        <w:tab/>
      </w:r>
      <w:r w:rsidR="00071465" w:rsidRPr="00B12E9D">
        <w:t xml:space="preserve">asmuo du kartus per kalendorinius metus pažeidė </w:t>
      </w:r>
      <w:r w:rsidR="00071465" w:rsidRPr="00B12E9D">
        <w:rPr>
          <w:rStyle w:val="Grietas"/>
          <w:b w:val="0"/>
        </w:rPr>
        <w:t xml:space="preserve">Prekybos ir paslaugų teikimo Kretingos rajono savivaldybės viešosiose vietose </w:t>
      </w:r>
      <w:r w:rsidR="00071465" w:rsidRPr="00B12E9D">
        <w:t>taisykles ar Kretingos rajono savivaldybės miestų ir kitų gyvenamųjų vietovių tvarkymo taisykles (asmeniui buvo paskirta administracinė nuobauda);</w:t>
      </w:r>
    </w:p>
    <w:p w14:paraId="35D78E50" w14:textId="77777777" w:rsidR="00071465" w:rsidRPr="00B12E9D" w:rsidRDefault="00B12E9D" w:rsidP="00B12E9D">
      <w:pPr>
        <w:tabs>
          <w:tab w:val="left" w:pos="1980"/>
        </w:tabs>
        <w:ind w:firstLine="720"/>
        <w:jc w:val="both"/>
      </w:pPr>
      <w:r w:rsidRPr="00B12E9D">
        <w:t>59.4</w:t>
      </w:r>
      <w:r w:rsidRPr="00B12E9D">
        <w:tab/>
      </w:r>
      <w:r w:rsidR="00071465" w:rsidRPr="00B12E9D">
        <w:t>du kartus per kalendorinius metus buvo nustatyta, kad asmuo faktiškai užėmė daugiau prekybos ploto negu jam leista, nesilaikė nustatyto asortimento, nustatytos prekybos (paslaugų teikimo) vietos;</w:t>
      </w:r>
    </w:p>
    <w:p w14:paraId="297B6AA8" w14:textId="77777777" w:rsidR="00071465" w:rsidRPr="00B12E9D" w:rsidRDefault="00B12E9D" w:rsidP="00B12E9D">
      <w:pPr>
        <w:tabs>
          <w:tab w:val="left" w:pos="1980"/>
        </w:tabs>
        <w:ind w:firstLine="720"/>
        <w:jc w:val="both"/>
      </w:pPr>
      <w:r w:rsidRPr="00B12E9D">
        <w:t>59.5</w:t>
      </w:r>
      <w:r w:rsidRPr="00B12E9D">
        <w:tab/>
      </w:r>
      <w:r w:rsidR="00071465" w:rsidRPr="00B12E9D">
        <w:t>Leidimo galiojimo metu buvo gauta pagrįstų skundų (pagrįstais laikomi tokie skundai, kuriuos ištyrus, paskirtos administracinės nuobaudos už viešosios tvarkos, Kretingos rajono savivaldybės miestų ir kitų gyvenamųjų vietovių tvarkymo taisyklių pažeidimus)</w:t>
      </w:r>
      <w:r w:rsidR="00DA1841" w:rsidRPr="00B12E9D">
        <w:t>;</w:t>
      </w:r>
    </w:p>
    <w:p w14:paraId="7EB76F77" w14:textId="77777777" w:rsidR="00071465" w:rsidRPr="00B12E9D" w:rsidRDefault="00B12E9D" w:rsidP="00B12E9D">
      <w:pPr>
        <w:tabs>
          <w:tab w:val="left" w:pos="1980"/>
        </w:tabs>
        <w:ind w:firstLine="720"/>
        <w:jc w:val="both"/>
      </w:pPr>
      <w:r w:rsidRPr="00B12E9D">
        <w:t>59.6</w:t>
      </w:r>
      <w:r w:rsidRPr="00B12E9D">
        <w:tab/>
      </w:r>
      <w:r w:rsidR="00071465" w:rsidRPr="00B12E9D">
        <w:t>parengtas viešosios vietos, kurioje vykdoma prekyba ar paslaugų teikimas, detalusis planas. Leidimas gali būti panaikintas įspėjus asmenį prieš 30 kalendorinių dienų.</w:t>
      </w:r>
    </w:p>
    <w:p w14:paraId="5E3C3086" w14:textId="77777777" w:rsidR="005176A6" w:rsidRPr="00B12E9D" w:rsidRDefault="00B12E9D" w:rsidP="00B12E9D">
      <w:pPr>
        <w:tabs>
          <w:tab w:val="left" w:pos="284"/>
        </w:tabs>
        <w:ind w:firstLine="720"/>
        <w:jc w:val="both"/>
      </w:pPr>
      <w:r w:rsidRPr="00B12E9D">
        <w:t>60.</w:t>
      </w:r>
      <w:r w:rsidRPr="00B12E9D">
        <w:tab/>
      </w:r>
      <w:r w:rsidR="00071465" w:rsidRPr="00B12E9D">
        <w:t xml:space="preserve">Leidimo galiojimo panaikinimas įforminamas </w:t>
      </w:r>
      <w:r w:rsidR="001F607F" w:rsidRPr="00B12E9D">
        <w:t>s</w:t>
      </w:r>
      <w:r w:rsidR="00071465" w:rsidRPr="00B12E9D">
        <w:t>eniūno įsakymu. Apie Leidimo galiojimo panaikinimą, priėmus sprendimą, asmuo informuojamas registruotu laišku per 3 darbo dienas.</w:t>
      </w:r>
    </w:p>
    <w:p w14:paraId="461E6E1B" w14:textId="77777777" w:rsidR="005176A6" w:rsidRPr="00B12E9D" w:rsidRDefault="005176A6" w:rsidP="00B12E9D">
      <w:pPr>
        <w:pStyle w:val="Antrat1"/>
        <w:numPr>
          <w:ilvl w:val="0"/>
          <w:numId w:val="0"/>
        </w:numPr>
        <w:spacing w:line="240" w:lineRule="auto"/>
      </w:pPr>
    </w:p>
    <w:p w14:paraId="1872CB17" w14:textId="77777777" w:rsidR="00F32741" w:rsidRPr="00B12E9D" w:rsidRDefault="00F32741" w:rsidP="00B12E9D">
      <w:pPr>
        <w:ind w:firstLine="720"/>
        <w:jc w:val="both"/>
      </w:pPr>
    </w:p>
    <w:p w14:paraId="06E5FD90" w14:textId="77777777" w:rsidR="0072010F" w:rsidRPr="00B12E9D" w:rsidRDefault="00071465" w:rsidP="00B12E9D">
      <w:pPr>
        <w:pStyle w:val="Antrat1"/>
        <w:numPr>
          <w:ilvl w:val="0"/>
          <w:numId w:val="0"/>
        </w:numPr>
        <w:spacing w:line="240" w:lineRule="auto"/>
      </w:pPr>
      <w:r w:rsidRPr="00B12E9D">
        <w:t xml:space="preserve">IX. </w:t>
      </w:r>
      <w:r w:rsidR="0072010F" w:rsidRPr="00B12E9D">
        <w:t>KONTROLĖ IR ATSAKOMYBĖ</w:t>
      </w:r>
    </w:p>
    <w:p w14:paraId="403D2660" w14:textId="77777777" w:rsidR="0072010F" w:rsidRPr="00B12E9D" w:rsidRDefault="0072010F" w:rsidP="00B12E9D">
      <w:pPr>
        <w:ind w:firstLine="720"/>
        <w:jc w:val="both"/>
      </w:pPr>
    </w:p>
    <w:p w14:paraId="04F5F909" w14:textId="77777777" w:rsidR="0080509E" w:rsidRPr="00B12E9D" w:rsidRDefault="00B12E9D" w:rsidP="00B12E9D">
      <w:pPr>
        <w:tabs>
          <w:tab w:val="left" w:pos="0"/>
          <w:tab w:val="left" w:pos="284"/>
        </w:tabs>
        <w:ind w:firstLine="720"/>
        <w:jc w:val="both"/>
      </w:pPr>
      <w:r w:rsidRPr="00B12E9D">
        <w:t>61.</w:t>
      </w:r>
      <w:r w:rsidRPr="00B12E9D">
        <w:tab/>
      </w:r>
      <w:r w:rsidR="0072010F" w:rsidRPr="00B12E9D">
        <w:t>Pardavėjų</w:t>
      </w:r>
      <w:r w:rsidR="005B482F" w:rsidRPr="00B12E9D">
        <w:t xml:space="preserve"> (paslaugų teikėjų)</w:t>
      </w:r>
      <w:r w:rsidR="0072010F" w:rsidRPr="00B12E9D">
        <w:t xml:space="preserve"> veiklą, jų parduodamų prekių saugą ir kokybę gali tikrinti teisės aktais tam įgalioti</w:t>
      </w:r>
      <w:r w:rsidRPr="00B12E9D">
        <w:t xml:space="preserve"> </w:t>
      </w:r>
      <w:r w:rsidR="0072010F" w:rsidRPr="00B12E9D">
        <w:t>policijos pareigūnai, Valstybinės maisto ir veterinarijos tarnybos, Valstybinės</w:t>
      </w:r>
      <w:r w:rsidR="007B75C0">
        <w:t xml:space="preserve"> </w:t>
      </w:r>
      <w:r w:rsidR="007B75C0" w:rsidRPr="004D3373">
        <w:rPr>
          <w:b/>
          <w:bCs/>
        </w:rPr>
        <w:t>vartotojų teisių apsaugos tarnybos</w:t>
      </w:r>
      <w:r w:rsidR="0072010F" w:rsidRPr="004D3373">
        <w:rPr>
          <w:strike/>
        </w:rPr>
        <w:t xml:space="preserve"> ne maisto produktų inspekcijos prie Ūkio ministerijos</w:t>
      </w:r>
      <w:r w:rsidR="0072010F" w:rsidRPr="00B12E9D">
        <w:t xml:space="preserve">, Valstybinės mokesčių inspekcijos, </w:t>
      </w:r>
      <w:r w:rsidR="00250FDF" w:rsidRPr="004D3373">
        <w:rPr>
          <w:b/>
          <w:bCs/>
        </w:rPr>
        <w:t xml:space="preserve">Kretingos rajono savivaldybės administracijos </w:t>
      </w:r>
      <w:r w:rsidR="004D3373" w:rsidRPr="004D3373">
        <w:rPr>
          <w:b/>
          <w:bCs/>
        </w:rPr>
        <w:t>C</w:t>
      </w:r>
      <w:r w:rsidR="00250FDF" w:rsidRPr="004D3373">
        <w:rPr>
          <w:b/>
          <w:bCs/>
        </w:rPr>
        <w:t xml:space="preserve">ivilinės saugos ir viešosios tvarkos skyriaus specialistai, </w:t>
      </w:r>
      <w:r w:rsidR="00086298" w:rsidRPr="00B12E9D">
        <w:t>Kretingos</w:t>
      </w:r>
      <w:r w:rsidR="0072010F" w:rsidRPr="00B12E9D">
        <w:t xml:space="preserve"> </w:t>
      </w:r>
      <w:r w:rsidR="002F216A" w:rsidRPr="00B12E9D">
        <w:t>rajono</w:t>
      </w:r>
      <w:r w:rsidR="0072010F" w:rsidRPr="00B12E9D">
        <w:t xml:space="preserve"> savivaldybės </w:t>
      </w:r>
      <w:r w:rsidR="00605986" w:rsidRPr="00B12E9D">
        <w:t>seniūnijų darbuotojai ar kiti administracijos direktoriaus įgalioti asmenys</w:t>
      </w:r>
      <w:r w:rsidR="0072010F" w:rsidRPr="00B12E9D">
        <w:t>, kitų institucijų darbuotojai teisės aktų nustatyta tvarka.</w:t>
      </w:r>
    </w:p>
    <w:p w14:paraId="6B5F7EAC" w14:textId="77777777" w:rsidR="0080509E" w:rsidRPr="00B12E9D" w:rsidRDefault="00B12E9D" w:rsidP="00B12E9D">
      <w:pPr>
        <w:tabs>
          <w:tab w:val="left" w:pos="0"/>
          <w:tab w:val="left" w:pos="284"/>
        </w:tabs>
        <w:ind w:firstLine="720"/>
        <w:jc w:val="both"/>
      </w:pPr>
      <w:r w:rsidRPr="00B12E9D">
        <w:t>62.</w:t>
      </w:r>
      <w:r w:rsidRPr="00B12E9D">
        <w:tab/>
      </w:r>
      <w:r w:rsidR="0072010F" w:rsidRPr="00B12E9D">
        <w:t>Pardavėjas, kontrolę atliekančių įstaigų ir institucijų įgaliotų darbuotojų supažindintas su tikrinimo rezultatais, privalo nustatytais terminais pašalinti rastus trūkumus ir apie tai informuoti kontrolę atliekančias įstaigas ir institucijas.</w:t>
      </w:r>
    </w:p>
    <w:p w14:paraId="498B735C" w14:textId="77777777" w:rsidR="0072010F" w:rsidRPr="00B12E9D" w:rsidRDefault="00B12E9D" w:rsidP="00B12E9D">
      <w:pPr>
        <w:tabs>
          <w:tab w:val="left" w:pos="0"/>
          <w:tab w:val="left" w:pos="284"/>
        </w:tabs>
        <w:ind w:firstLine="720"/>
        <w:jc w:val="both"/>
      </w:pPr>
      <w:r w:rsidRPr="00B12E9D">
        <w:t>63.</w:t>
      </w:r>
      <w:r w:rsidRPr="00B12E9D">
        <w:tab/>
      </w:r>
      <w:r w:rsidR="0072010F" w:rsidRPr="00B12E9D">
        <w:t xml:space="preserve">Asmenys, pažeidę </w:t>
      </w:r>
      <w:r w:rsidR="005B482F" w:rsidRPr="00B12E9D">
        <w:t xml:space="preserve">šias </w:t>
      </w:r>
      <w:r w:rsidR="0072010F" w:rsidRPr="00B12E9D">
        <w:t>Taisykles, atsako Lietuvos Respublikos teisės akt</w:t>
      </w:r>
      <w:r w:rsidR="005B482F" w:rsidRPr="00B12E9D">
        <w:t>ų nustatyta tvarka</w:t>
      </w:r>
      <w:r w:rsidR="0072010F" w:rsidRPr="00B12E9D">
        <w:t>.</w:t>
      </w:r>
    </w:p>
    <w:p w14:paraId="05D57966" w14:textId="77777777" w:rsidR="009D01D1" w:rsidRPr="00B12E9D" w:rsidRDefault="009D01D1" w:rsidP="00B12E9D">
      <w:pPr>
        <w:tabs>
          <w:tab w:val="left" w:pos="0"/>
          <w:tab w:val="left" w:pos="1260"/>
        </w:tabs>
        <w:ind w:firstLine="720"/>
        <w:jc w:val="both"/>
        <w:rPr>
          <w:i/>
        </w:rPr>
      </w:pPr>
    </w:p>
    <w:p w14:paraId="699F03E3" w14:textId="77777777" w:rsidR="0072010F" w:rsidRPr="00B12E9D" w:rsidRDefault="0072010F" w:rsidP="00B12E9D">
      <w:pPr>
        <w:pStyle w:val="Pagrindinistekstas"/>
        <w:tabs>
          <w:tab w:val="left" w:pos="900"/>
        </w:tabs>
        <w:spacing w:line="240" w:lineRule="auto"/>
        <w:ind w:firstLine="0"/>
        <w:jc w:val="center"/>
        <w:rPr>
          <w:szCs w:val="24"/>
        </w:rPr>
      </w:pPr>
      <w:r w:rsidRPr="00B12E9D">
        <w:rPr>
          <w:szCs w:val="24"/>
        </w:rPr>
        <w:t>__________________________________</w:t>
      </w:r>
    </w:p>
    <w:sectPr w:rsidR="0072010F" w:rsidRPr="00B12E9D" w:rsidSect="00B12E9D">
      <w:headerReference w:type="even" r:id="rId11"/>
      <w:headerReference w:type="default" r:id="rId12"/>
      <w:headerReference w:type="first" r:id="rId13"/>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D7CAA" w14:textId="77777777" w:rsidR="00B2382E" w:rsidRDefault="00B2382E">
      <w:r>
        <w:separator/>
      </w:r>
    </w:p>
  </w:endnote>
  <w:endnote w:type="continuationSeparator" w:id="0">
    <w:p w14:paraId="2C7F85AD" w14:textId="77777777" w:rsidR="00B2382E" w:rsidRDefault="00B2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CEFDF" w14:textId="77777777" w:rsidR="00B2382E" w:rsidRDefault="00B2382E">
      <w:r>
        <w:separator/>
      </w:r>
    </w:p>
  </w:footnote>
  <w:footnote w:type="continuationSeparator" w:id="0">
    <w:p w14:paraId="5B335422" w14:textId="77777777" w:rsidR="00B2382E" w:rsidRDefault="00B2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EDE67" w14:textId="77777777" w:rsidR="00B12E9D" w:rsidRDefault="00B12E9D" w:rsidP="00C220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C6D628" w14:textId="77777777" w:rsidR="001F607F" w:rsidRPr="00B12E9D" w:rsidRDefault="001F607F" w:rsidP="00B12E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39052" w14:textId="77777777" w:rsidR="00B12E9D" w:rsidRDefault="00B12E9D" w:rsidP="00B12E9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47ECF">
      <w:rPr>
        <w:rStyle w:val="Puslapionumeris"/>
        <w:noProof/>
      </w:rPr>
      <w:t>7</w:t>
    </w:r>
    <w:r>
      <w:rPr>
        <w:rStyle w:val="Puslapionumeris"/>
      </w:rPr>
      <w:fldChar w:fldCharType="end"/>
    </w:r>
  </w:p>
  <w:p w14:paraId="6184841C" w14:textId="77777777" w:rsidR="001F607F" w:rsidRPr="00B12E9D" w:rsidRDefault="001F607F" w:rsidP="00B12E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3333A" w14:textId="77777777" w:rsidR="001D6919" w:rsidRPr="004D3373" w:rsidRDefault="001D6919" w:rsidP="001D6919">
    <w:pPr>
      <w:ind w:firstLine="7797"/>
      <w:rPr>
        <w:b/>
        <w:bCs/>
      </w:rPr>
    </w:pPr>
    <w:r w:rsidRPr="004D3373">
      <w:rPr>
        <w:b/>
        <w:bCs/>
      </w:rPr>
      <w:t>Projekto</w:t>
    </w:r>
  </w:p>
  <w:p w14:paraId="6761325A" w14:textId="77777777" w:rsidR="001D6919" w:rsidRPr="004D3373" w:rsidRDefault="001D6919" w:rsidP="001D6919">
    <w:pPr>
      <w:ind w:firstLine="7797"/>
      <w:rPr>
        <w:b/>
        <w:bCs/>
      </w:rPr>
    </w:pPr>
    <w:r w:rsidRPr="004D3373">
      <w:rPr>
        <w:b/>
        <w:bCs/>
      </w:rPr>
      <w:t>lyginamasis</w:t>
    </w:r>
  </w:p>
  <w:p w14:paraId="16D59152" w14:textId="77777777" w:rsidR="001D6919" w:rsidRPr="001D6919" w:rsidRDefault="001D6919" w:rsidP="001D6919">
    <w:pPr>
      <w:ind w:firstLine="7797"/>
      <w:rPr>
        <w:b/>
        <w:bCs/>
      </w:rPr>
    </w:pPr>
    <w:r w:rsidRPr="004D3373">
      <w:rPr>
        <w:b/>
        <w:bCs/>
      </w:rPr>
      <w:t>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6C08"/>
    <w:multiLevelType w:val="multilevel"/>
    <w:tmpl w:val="3A0AF306"/>
    <w:lvl w:ilvl="0">
      <w:start w:val="38"/>
      <w:numFmt w:val="none"/>
      <w:isLgl/>
      <w:lvlText w:val="48."/>
      <w:lvlJc w:val="left"/>
      <w:pPr>
        <w:tabs>
          <w:tab w:val="num" w:pos="1247"/>
        </w:tabs>
        <w:ind w:left="0" w:firstLine="1247"/>
      </w:pPr>
      <w:rPr>
        <w:rFonts w:ascii="Times New Roman" w:hAnsi="Times New Roman" w:hint="default"/>
        <w:sz w:val="24"/>
      </w:rPr>
    </w:lvl>
    <w:lvl w:ilvl="1">
      <w:start w:val="1"/>
      <w:numFmt w:val="decimal"/>
      <w:lvlText w:val="%135.%2."/>
      <w:lvlJc w:val="left"/>
      <w:pPr>
        <w:tabs>
          <w:tab w:val="num" w:pos="284"/>
        </w:tabs>
        <w:ind w:left="0" w:firstLine="1247"/>
      </w:pPr>
      <w:rPr>
        <w:rFonts w:ascii="Times New Roman" w:hAnsi="Times New Roman"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1" w15:restartNumberingAfterBreak="0">
    <w:nsid w:val="03CB3775"/>
    <w:multiLevelType w:val="multilevel"/>
    <w:tmpl w:val="0427001D"/>
    <w:styleLink w:val="Style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CF4E50"/>
    <w:multiLevelType w:val="multilevel"/>
    <w:tmpl w:val="E9502ED8"/>
    <w:styleLink w:val="Style1"/>
    <w:lvl w:ilvl="0">
      <w:start w:val="6"/>
      <w:numFmt w:val="decimal"/>
      <w:isLgl/>
      <w:lvlText w:val="%1."/>
      <w:lvlJc w:val="left"/>
      <w:pPr>
        <w:tabs>
          <w:tab w:val="num" w:pos="1607"/>
        </w:tabs>
        <w:ind w:left="1607" w:hanging="360"/>
      </w:pPr>
      <w:rPr>
        <w:rFonts w:ascii="Times New Roman" w:hAnsi="Times New Roman" w:hint="default"/>
        <w:sz w:val="24"/>
      </w:rPr>
    </w:lvl>
    <w:lvl w:ilvl="1">
      <w:start w:val="1"/>
      <w:numFmt w:val="decimal"/>
      <w:lvlRestart w:val="0"/>
      <w:isLgl/>
      <w:lvlText w:val="%1.%2."/>
      <w:lvlJc w:val="left"/>
      <w:pPr>
        <w:tabs>
          <w:tab w:val="num" w:pos="284"/>
        </w:tabs>
        <w:ind w:left="0" w:firstLine="1247"/>
      </w:pPr>
      <w:rPr>
        <w:rFonts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3" w15:restartNumberingAfterBreak="0">
    <w:nsid w:val="0C693C61"/>
    <w:multiLevelType w:val="multilevel"/>
    <w:tmpl w:val="EB362636"/>
    <w:lvl w:ilvl="0">
      <w:start w:val="63"/>
      <w:numFmt w:val="decimal"/>
      <w:lvlText w:val="%1"/>
      <w:lvlJc w:val="left"/>
      <w:pPr>
        <w:tabs>
          <w:tab w:val="num" w:pos="420"/>
        </w:tabs>
        <w:ind w:left="420" w:hanging="420"/>
      </w:pPr>
      <w:rPr>
        <w:rFonts w:hint="default"/>
      </w:rPr>
    </w:lvl>
    <w:lvl w:ilvl="1">
      <w:start w:val="1"/>
      <w:numFmt w:val="decimal"/>
      <w:lvlText w:val="6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9E44E2"/>
    <w:multiLevelType w:val="multilevel"/>
    <w:tmpl w:val="BE74E7CC"/>
    <w:lvl w:ilvl="0">
      <w:start w:val="30"/>
      <w:numFmt w:val="decimal"/>
      <w:lvlText w:val="%1."/>
      <w:lvlJc w:val="left"/>
      <w:pPr>
        <w:tabs>
          <w:tab w:val="num" w:pos="480"/>
        </w:tabs>
        <w:ind w:left="480" w:hanging="480"/>
      </w:pPr>
      <w:rPr>
        <w:rFonts w:hint="default"/>
      </w:rPr>
    </w:lvl>
    <w:lvl w:ilvl="1">
      <w:start w:val="1"/>
      <w:numFmt w:val="decimal"/>
      <w:lvlText w:val="%1.%2."/>
      <w:lvlJc w:val="left"/>
      <w:pPr>
        <w:tabs>
          <w:tab w:val="num" w:pos="1247"/>
        </w:tabs>
        <w:ind w:left="0" w:firstLine="1247"/>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11146BA2"/>
    <w:multiLevelType w:val="multilevel"/>
    <w:tmpl w:val="1E14619A"/>
    <w:lvl w:ilvl="0">
      <w:start w:val="1"/>
      <w:numFmt w:val="decimal"/>
      <w:lvlText w:val="%1."/>
      <w:lvlJc w:val="left"/>
      <w:pPr>
        <w:tabs>
          <w:tab w:val="num" w:pos="1650"/>
        </w:tabs>
        <w:ind w:left="1650" w:hanging="360"/>
      </w:pPr>
    </w:lvl>
    <w:lvl w:ilvl="1">
      <w:start w:val="1"/>
      <w:numFmt w:val="decimal"/>
      <w:isLgl/>
      <w:lvlText w:val="%1.%2."/>
      <w:lvlJc w:val="left"/>
      <w:pPr>
        <w:tabs>
          <w:tab w:val="num" w:pos="1650"/>
        </w:tabs>
        <w:ind w:left="1650" w:hanging="360"/>
      </w:pPr>
    </w:lvl>
    <w:lvl w:ilvl="2">
      <w:start w:val="1"/>
      <w:numFmt w:val="decimal"/>
      <w:isLgl/>
      <w:lvlText w:val="%1.%2.%3."/>
      <w:lvlJc w:val="left"/>
      <w:pPr>
        <w:tabs>
          <w:tab w:val="num" w:pos="2010"/>
        </w:tabs>
        <w:ind w:left="2010" w:hanging="720"/>
      </w:pPr>
    </w:lvl>
    <w:lvl w:ilvl="3">
      <w:start w:val="1"/>
      <w:numFmt w:val="decimal"/>
      <w:isLgl/>
      <w:lvlText w:val="%1.%2.%3.%4."/>
      <w:lvlJc w:val="left"/>
      <w:pPr>
        <w:tabs>
          <w:tab w:val="num" w:pos="2010"/>
        </w:tabs>
        <w:ind w:left="2010" w:hanging="720"/>
      </w:pPr>
    </w:lvl>
    <w:lvl w:ilvl="4">
      <w:start w:val="1"/>
      <w:numFmt w:val="decimal"/>
      <w:isLgl/>
      <w:lvlText w:val="%1.%2.%3.%4.%5."/>
      <w:lvlJc w:val="left"/>
      <w:pPr>
        <w:tabs>
          <w:tab w:val="num" w:pos="2370"/>
        </w:tabs>
        <w:ind w:left="2370" w:hanging="1080"/>
      </w:pPr>
    </w:lvl>
    <w:lvl w:ilvl="5">
      <w:start w:val="1"/>
      <w:numFmt w:val="decimal"/>
      <w:isLgl/>
      <w:lvlText w:val="%1.%2.%3.%4.%5.%6."/>
      <w:lvlJc w:val="left"/>
      <w:pPr>
        <w:tabs>
          <w:tab w:val="num" w:pos="2370"/>
        </w:tabs>
        <w:ind w:left="2370" w:hanging="1080"/>
      </w:pPr>
    </w:lvl>
    <w:lvl w:ilvl="6">
      <w:start w:val="1"/>
      <w:numFmt w:val="decimal"/>
      <w:isLgl/>
      <w:lvlText w:val="%1.%2.%3.%4.%5.%6.%7."/>
      <w:lvlJc w:val="left"/>
      <w:pPr>
        <w:tabs>
          <w:tab w:val="num" w:pos="2730"/>
        </w:tabs>
        <w:ind w:left="2730" w:hanging="1440"/>
      </w:pPr>
    </w:lvl>
    <w:lvl w:ilvl="7">
      <w:start w:val="1"/>
      <w:numFmt w:val="decimal"/>
      <w:isLgl/>
      <w:lvlText w:val="%1.%2.%3.%4.%5.%6.%7.%8."/>
      <w:lvlJc w:val="left"/>
      <w:pPr>
        <w:tabs>
          <w:tab w:val="num" w:pos="2730"/>
        </w:tabs>
        <w:ind w:left="2730" w:hanging="1440"/>
      </w:pPr>
    </w:lvl>
    <w:lvl w:ilvl="8">
      <w:start w:val="1"/>
      <w:numFmt w:val="decimal"/>
      <w:isLgl/>
      <w:lvlText w:val="%1.%2.%3.%4.%5.%6.%7.%8.%9."/>
      <w:lvlJc w:val="left"/>
      <w:pPr>
        <w:tabs>
          <w:tab w:val="num" w:pos="3090"/>
        </w:tabs>
        <w:ind w:left="3090" w:hanging="1800"/>
      </w:pPr>
    </w:lvl>
  </w:abstractNum>
  <w:abstractNum w:abstractNumId="6" w15:restartNumberingAfterBreak="0">
    <w:nsid w:val="215742C1"/>
    <w:multiLevelType w:val="hybridMultilevel"/>
    <w:tmpl w:val="7688D69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21AC02F6"/>
    <w:multiLevelType w:val="multilevel"/>
    <w:tmpl w:val="0427001D"/>
    <w:styleLink w:val="Style3"/>
    <w:lvl w:ilvl="0">
      <w:start w:val="3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10B28FC"/>
    <w:multiLevelType w:val="multilevel"/>
    <w:tmpl w:val="159A064A"/>
    <w:lvl w:ilvl="0">
      <w:start w:val="6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315C57"/>
    <w:multiLevelType w:val="multilevel"/>
    <w:tmpl w:val="7E585A3A"/>
    <w:lvl w:ilvl="0">
      <w:start w:val="65"/>
      <w:numFmt w:val="decimal"/>
      <w:lvlText w:val="%1"/>
      <w:lvlJc w:val="left"/>
      <w:pPr>
        <w:tabs>
          <w:tab w:val="num" w:pos="420"/>
        </w:tabs>
        <w:ind w:left="420" w:hanging="420"/>
      </w:pPr>
      <w:rPr>
        <w:rFonts w:hint="default"/>
      </w:rPr>
    </w:lvl>
    <w:lvl w:ilvl="1">
      <w:start w:val="1"/>
      <w:numFmt w:val="decimal"/>
      <w:lvlText w:val="59.%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224B49"/>
    <w:multiLevelType w:val="multilevel"/>
    <w:tmpl w:val="D320ED12"/>
    <w:styleLink w:val="CurrentList1"/>
    <w:lvl w:ilvl="0">
      <w:start w:val="20"/>
      <w:numFmt w:val="decimal"/>
      <w:lvlText w:val="%1."/>
      <w:lvlJc w:val="left"/>
      <w:pPr>
        <w:tabs>
          <w:tab w:val="num" w:pos="720"/>
        </w:tabs>
        <w:ind w:left="720" w:hanging="360"/>
      </w:pPr>
      <w:rPr>
        <w:rFonts w:hint="default"/>
      </w:rPr>
    </w:lvl>
    <w:lvl w:ilvl="1">
      <w:start w:val="1"/>
      <w:numFmt w:val="decimal"/>
      <w:lvlText w:val="%1.%2."/>
      <w:lvlJc w:val="left"/>
      <w:pPr>
        <w:tabs>
          <w:tab w:val="num" w:pos="1247"/>
        </w:tabs>
        <w:ind w:left="0" w:firstLine="1247"/>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3BA85F6F"/>
    <w:multiLevelType w:val="multilevel"/>
    <w:tmpl w:val="7D2A1700"/>
    <w:styleLink w:val="Style4"/>
    <w:lvl w:ilvl="0">
      <w:start w:val="38"/>
      <w:numFmt w:val="decimal"/>
      <w:lvlText w:val="%1."/>
      <w:lvlJc w:val="left"/>
      <w:pPr>
        <w:tabs>
          <w:tab w:val="num" w:pos="1607"/>
        </w:tabs>
        <w:ind w:left="1607" w:hanging="360"/>
      </w:pPr>
      <w:rPr>
        <w:rFonts w:ascii="Times New Roman" w:hAnsi="Times New Roman" w:hint="default"/>
        <w:sz w:val="24"/>
      </w:rPr>
    </w:lvl>
    <w:lvl w:ilvl="1">
      <w:start w:val="1"/>
      <w:numFmt w:val="decimal"/>
      <w:lvlRestart w:val="0"/>
      <w:isLgl/>
      <w:lvlText w:val="%1.%2."/>
      <w:lvlJc w:val="left"/>
      <w:pPr>
        <w:tabs>
          <w:tab w:val="num" w:pos="284"/>
        </w:tabs>
        <w:ind w:left="0" w:firstLine="1247"/>
      </w:pPr>
      <w:rPr>
        <w:rFonts w:ascii="Times New Roman" w:hAnsi="Times New Roman"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12" w15:restartNumberingAfterBreak="0">
    <w:nsid w:val="3D1A3DFF"/>
    <w:multiLevelType w:val="multilevel"/>
    <w:tmpl w:val="3EDE4716"/>
    <w:lvl w:ilvl="0">
      <w:start w:val="32"/>
      <w:numFmt w:val="decimal"/>
      <w:lvlText w:val="%1."/>
      <w:lvlJc w:val="left"/>
      <w:pPr>
        <w:tabs>
          <w:tab w:val="num" w:pos="284"/>
        </w:tabs>
        <w:ind w:left="0" w:firstLine="1247"/>
      </w:pPr>
      <w:rPr>
        <w:rFonts w:hint="default"/>
      </w:rPr>
    </w:lvl>
    <w:lvl w:ilvl="1">
      <w:start w:val="1"/>
      <w:numFmt w:val="decimal"/>
      <w:lvlText w:val="%1.%2."/>
      <w:lvlJc w:val="left"/>
      <w:pPr>
        <w:tabs>
          <w:tab w:val="num" w:pos="284"/>
        </w:tabs>
        <w:ind w:left="0" w:firstLine="1247"/>
      </w:pPr>
      <w:rPr>
        <w:rFonts w:hint="default"/>
      </w:rPr>
    </w:lvl>
    <w:lvl w:ilvl="2">
      <w:start w:val="1"/>
      <w:numFmt w:val="decimal"/>
      <w:lvlText w:val="%1.%2.%3."/>
      <w:lvlJc w:val="left"/>
      <w:pPr>
        <w:tabs>
          <w:tab w:val="num" w:pos="8254"/>
        </w:tabs>
        <w:ind w:left="8254" w:hanging="720"/>
      </w:pPr>
      <w:rPr>
        <w:rFonts w:hint="default"/>
      </w:rPr>
    </w:lvl>
    <w:lvl w:ilvl="3">
      <w:start w:val="1"/>
      <w:numFmt w:val="decimal"/>
      <w:lvlText w:val="%1.%2.%3.%4."/>
      <w:lvlJc w:val="left"/>
      <w:pPr>
        <w:tabs>
          <w:tab w:val="num" w:pos="12021"/>
        </w:tabs>
        <w:ind w:left="12021" w:hanging="720"/>
      </w:pPr>
      <w:rPr>
        <w:rFonts w:hint="default"/>
      </w:rPr>
    </w:lvl>
    <w:lvl w:ilvl="4">
      <w:start w:val="1"/>
      <w:numFmt w:val="decimal"/>
      <w:lvlText w:val="%1.%2.%3.%4.%5."/>
      <w:lvlJc w:val="left"/>
      <w:pPr>
        <w:tabs>
          <w:tab w:val="num" w:pos="16148"/>
        </w:tabs>
        <w:ind w:left="16148" w:hanging="1080"/>
      </w:pPr>
      <w:rPr>
        <w:rFonts w:hint="default"/>
      </w:rPr>
    </w:lvl>
    <w:lvl w:ilvl="5">
      <w:start w:val="1"/>
      <w:numFmt w:val="decimal"/>
      <w:lvlText w:val="%1.%2.%3.%4.%5.%6."/>
      <w:lvlJc w:val="left"/>
      <w:pPr>
        <w:tabs>
          <w:tab w:val="num" w:pos="19915"/>
        </w:tabs>
        <w:ind w:left="19915" w:hanging="1080"/>
      </w:pPr>
      <w:rPr>
        <w:rFonts w:hint="default"/>
      </w:rPr>
    </w:lvl>
    <w:lvl w:ilvl="6">
      <w:start w:val="1"/>
      <w:numFmt w:val="decimal"/>
      <w:lvlText w:val="%1.%2.%3.%4.%5.%6.%7."/>
      <w:lvlJc w:val="left"/>
      <w:pPr>
        <w:tabs>
          <w:tab w:val="num" w:pos="24042"/>
        </w:tabs>
        <w:ind w:left="24042" w:hanging="1440"/>
      </w:pPr>
      <w:rPr>
        <w:rFonts w:hint="default"/>
      </w:rPr>
    </w:lvl>
    <w:lvl w:ilvl="7">
      <w:start w:val="1"/>
      <w:numFmt w:val="decimal"/>
      <w:lvlText w:val="%1.%2.%3.%4.%5.%6.%7.%8."/>
      <w:lvlJc w:val="left"/>
      <w:pPr>
        <w:tabs>
          <w:tab w:val="num" w:pos="27809"/>
        </w:tabs>
        <w:ind w:left="27809" w:hanging="1440"/>
      </w:pPr>
      <w:rPr>
        <w:rFonts w:hint="default"/>
      </w:rPr>
    </w:lvl>
    <w:lvl w:ilvl="8">
      <w:start w:val="1"/>
      <w:numFmt w:val="decimal"/>
      <w:lvlText w:val="%1.%2.%3.%4.%5.%6.%7.%8.%9."/>
      <w:lvlJc w:val="left"/>
      <w:pPr>
        <w:tabs>
          <w:tab w:val="num" w:pos="31936"/>
        </w:tabs>
        <w:ind w:left="31936" w:hanging="1800"/>
      </w:pPr>
      <w:rPr>
        <w:rFonts w:hint="default"/>
      </w:rPr>
    </w:lvl>
  </w:abstractNum>
  <w:abstractNum w:abstractNumId="13" w15:restartNumberingAfterBreak="0">
    <w:nsid w:val="436A7EFC"/>
    <w:multiLevelType w:val="multilevel"/>
    <w:tmpl w:val="87E02146"/>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284"/>
        </w:tabs>
        <w:ind w:left="0" w:firstLine="1247"/>
      </w:pPr>
      <w:rPr>
        <w:rFonts w:hint="default"/>
      </w:rPr>
    </w:lvl>
    <w:lvl w:ilvl="2">
      <w:start w:val="1"/>
      <w:numFmt w:val="decimal"/>
      <w:lvlText w:val="%1.%2.%3."/>
      <w:lvlJc w:val="left"/>
      <w:pPr>
        <w:tabs>
          <w:tab w:val="num" w:pos="8974"/>
        </w:tabs>
        <w:ind w:left="8974" w:hanging="720"/>
      </w:pPr>
      <w:rPr>
        <w:rFonts w:hint="default"/>
      </w:rPr>
    </w:lvl>
    <w:lvl w:ilvl="3">
      <w:start w:val="1"/>
      <w:numFmt w:val="decimal"/>
      <w:lvlText w:val="%1.%2.%3.%4."/>
      <w:lvlJc w:val="left"/>
      <w:pPr>
        <w:tabs>
          <w:tab w:val="num" w:pos="13101"/>
        </w:tabs>
        <w:ind w:left="13101" w:hanging="720"/>
      </w:pPr>
      <w:rPr>
        <w:rFonts w:hint="default"/>
      </w:rPr>
    </w:lvl>
    <w:lvl w:ilvl="4">
      <w:start w:val="1"/>
      <w:numFmt w:val="decimal"/>
      <w:lvlText w:val="%1.%2.%3.%4.%5."/>
      <w:lvlJc w:val="left"/>
      <w:pPr>
        <w:tabs>
          <w:tab w:val="num" w:pos="17588"/>
        </w:tabs>
        <w:ind w:left="17588" w:hanging="1080"/>
      </w:pPr>
      <w:rPr>
        <w:rFonts w:hint="default"/>
      </w:rPr>
    </w:lvl>
    <w:lvl w:ilvl="5">
      <w:start w:val="1"/>
      <w:numFmt w:val="decimal"/>
      <w:lvlText w:val="%1.%2.%3.%4.%5.%6."/>
      <w:lvlJc w:val="left"/>
      <w:pPr>
        <w:tabs>
          <w:tab w:val="num" w:pos="21715"/>
        </w:tabs>
        <w:ind w:left="21715" w:hanging="1080"/>
      </w:pPr>
      <w:rPr>
        <w:rFonts w:hint="default"/>
      </w:rPr>
    </w:lvl>
    <w:lvl w:ilvl="6">
      <w:start w:val="1"/>
      <w:numFmt w:val="decimal"/>
      <w:lvlText w:val="%1.%2.%3.%4.%5.%6.%7."/>
      <w:lvlJc w:val="left"/>
      <w:pPr>
        <w:tabs>
          <w:tab w:val="num" w:pos="26202"/>
        </w:tabs>
        <w:ind w:left="26202" w:hanging="1440"/>
      </w:pPr>
      <w:rPr>
        <w:rFonts w:hint="default"/>
      </w:rPr>
    </w:lvl>
    <w:lvl w:ilvl="7">
      <w:start w:val="1"/>
      <w:numFmt w:val="decimal"/>
      <w:lvlText w:val="%1.%2.%3.%4.%5.%6.%7.%8."/>
      <w:lvlJc w:val="left"/>
      <w:pPr>
        <w:tabs>
          <w:tab w:val="num" w:pos="30329"/>
        </w:tabs>
        <w:ind w:left="30329" w:hanging="1440"/>
      </w:pPr>
      <w:rPr>
        <w:rFonts w:hint="default"/>
      </w:rPr>
    </w:lvl>
    <w:lvl w:ilvl="8">
      <w:start w:val="1"/>
      <w:numFmt w:val="decimal"/>
      <w:lvlText w:val="%1.%2.%3.%4.%5.%6.%7.%8.%9."/>
      <w:lvlJc w:val="left"/>
      <w:pPr>
        <w:tabs>
          <w:tab w:val="num" w:pos="-30720"/>
        </w:tabs>
        <w:ind w:left="-30720" w:hanging="1800"/>
      </w:pPr>
      <w:rPr>
        <w:rFonts w:hint="default"/>
      </w:rPr>
    </w:lvl>
  </w:abstractNum>
  <w:abstractNum w:abstractNumId="14" w15:restartNumberingAfterBreak="0">
    <w:nsid w:val="43AF40E0"/>
    <w:multiLevelType w:val="multilevel"/>
    <w:tmpl w:val="5CF0CFF6"/>
    <w:lvl w:ilvl="0">
      <w:start w:val="6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AE0421"/>
    <w:multiLevelType w:val="multilevel"/>
    <w:tmpl w:val="E9502ED8"/>
    <w:numStyleLink w:val="111111"/>
  </w:abstractNum>
  <w:abstractNum w:abstractNumId="16" w15:restartNumberingAfterBreak="0">
    <w:nsid w:val="455522FE"/>
    <w:multiLevelType w:val="multilevel"/>
    <w:tmpl w:val="69A20DDE"/>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B80588"/>
    <w:multiLevelType w:val="multilevel"/>
    <w:tmpl w:val="A17EDA24"/>
    <w:lvl w:ilvl="0">
      <w:start w:val="1"/>
      <w:numFmt w:val="decimal"/>
      <w:lvlText w:val="%1."/>
      <w:lvlJc w:val="left"/>
      <w:pPr>
        <w:tabs>
          <w:tab w:val="num" w:pos="284"/>
        </w:tabs>
        <w:ind w:left="0" w:firstLine="1247"/>
      </w:pPr>
      <w:rPr>
        <w:rFonts w:hint="default"/>
        <w:b w:val="0"/>
        <w:i w:val="0"/>
        <w:strike w:val="0"/>
      </w:rPr>
    </w:lvl>
    <w:lvl w:ilvl="1">
      <w:start w:val="1"/>
      <w:numFmt w:val="decimal"/>
      <w:isLgl/>
      <w:lvlText w:val="%1.%2."/>
      <w:lvlJc w:val="left"/>
      <w:pPr>
        <w:tabs>
          <w:tab w:val="num" w:pos="1667"/>
        </w:tabs>
        <w:ind w:left="1667" w:hanging="420"/>
      </w:pPr>
      <w:rPr>
        <w:rFonts w:hint="default"/>
      </w:rPr>
    </w:lvl>
    <w:lvl w:ilvl="2">
      <w:start w:val="1"/>
      <w:numFmt w:val="decimal"/>
      <w:isLgl/>
      <w:lvlText w:val="%1.%2.%3."/>
      <w:lvlJc w:val="left"/>
      <w:pPr>
        <w:tabs>
          <w:tab w:val="num" w:pos="1967"/>
        </w:tabs>
        <w:ind w:left="1967" w:hanging="720"/>
      </w:pPr>
      <w:rPr>
        <w:rFonts w:hint="default"/>
      </w:rPr>
    </w:lvl>
    <w:lvl w:ilvl="3">
      <w:start w:val="1"/>
      <w:numFmt w:val="decimal"/>
      <w:isLgl/>
      <w:lvlText w:val="%1.%2.%3.%4."/>
      <w:lvlJc w:val="left"/>
      <w:pPr>
        <w:tabs>
          <w:tab w:val="num" w:pos="1967"/>
        </w:tabs>
        <w:ind w:left="1967" w:hanging="720"/>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327"/>
        </w:tabs>
        <w:ind w:left="2327" w:hanging="1080"/>
      </w:pPr>
      <w:rPr>
        <w:rFonts w:hint="default"/>
      </w:rPr>
    </w:lvl>
    <w:lvl w:ilvl="6">
      <w:start w:val="1"/>
      <w:numFmt w:val="decimal"/>
      <w:isLgl/>
      <w:lvlText w:val="%1.%2.%3.%4.%5.%6.%7."/>
      <w:lvlJc w:val="left"/>
      <w:pPr>
        <w:tabs>
          <w:tab w:val="num" w:pos="2687"/>
        </w:tabs>
        <w:ind w:left="2687" w:hanging="1440"/>
      </w:pPr>
      <w:rPr>
        <w:rFonts w:hint="default"/>
      </w:rPr>
    </w:lvl>
    <w:lvl w:ilvl="7">
      <w:start w:val="1"/>
      <w:numFmt w:val="decimal"/>
      <w:isLgl/>
      <w:lvlText w:val="%1.%2.%3.%4.%5.%6.%7.%8."/>
      <w:lvlJc w:val="left"/>
      <w:pPr>
        <w:tabs>
          <w:tab w:val="num" w:pos="2687"/>
        </w:tabs>
        <w:ind w:left="2687" w:hanging="1440"/>
      </w:pPr>
      <w:rPr>
        <w:rFonts w:hint="default"/>
      </w:rPr>
    </w:lvl>
    <w:lvl w:ilvl="8">
      <w:start w:val="1"/>
      <w:numFmt w:val="decimal"/>
      <w:isLgl/>
      <w:lvlText w:val="%1.%2.%3.%4.%5.%6.%7.%8.%9."/>
      <w:lvlJc w:val="left"/>
      <w:pPr>
        <w:tabs>
          <w:tab w:val="num" w:pos="3047"/>
        </w:tabs>
        <w:ind w:left="3047" w:hanging="1800"/>
      </w:pPr>
      <w:rPr>
        <w:rFonts w:hint="default"/>
      </w:rPr>
    </w:lvl>
  </w:abstractNum>
  <w:abstractNum w:abstractNumId="18" w15:restartNumberingAfterBreak="0">
    <w:nsid w:val="4D2D6ADF"/>
    <w:multiLevelType w:val="multilevel"/>
    <w:tmpl w:val="93AE09E6"/>
    <w:lvl w:ilvl="0">
      <w:start w:val="3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E7282F"/>
    <w:multiLevelType w:val="multilevel"/>
    <w:tmpl w:val="7D2A1700"/>
    <w:styleLink w:val="Style6"/>
    <w:lvl w:ilvl="0">
      <w:start w:val="38"/>
      <w:numFmt w:val="decimal"/>
      <w:lvlText w:val="%1."/>
      <w:lvlJc w:val="left"/>
      <w:pPr>
        <w:tabs>
          <w:tab w:val="num" w:pos="1607"/>
        </w:tabs>
        <w:ind w:left="1607" w:hanging="360"/>
      </w:pPr>
      <w:rPr>
        <w:rFonts w:ascii="Times New Roman" w:hAnsi="Times New Roman" w:hint="default"/>
        <w:sz w:val="24"/>
      </w:rPr>
    </w:lvl>
    <w:lvl w:ilvl="1">
      <w:start w:val="1"/>
      <w:numFmt w:val="decimal"/>
      <w:lvlRestart w:val="0"/>
      <w:isLgl/>
      <w:lvlText w:val="%1.%2."/>
      <w:lvlJc w:val="left"/>
      <w:pPr>
        <w:tabs>
          <w:tab w:val="num" w:pos="284"/>
        </w:tabs>
        <w:ind w:left="0" w:firstLine="1247"/>
      </w:pPr>
      <w:rPr>
        <w:rFonts w:ascii="Times New Roman" w:hAnsi="Times New Roman"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20" w15:restartNumberingAfterBreak="0">
    <w:nsid w:val="578E3B94"/>
    <w:multiLevelType w:val="multilevel"/>
    <w:tmpl w:val="F0DA62C4"/>
    <w:lvl w:ilvl="0">
      <w:start w:val="30"/>
      <w:numFmt w:val="decimal"/>
      <w:lvlText w:val="%1."/>
      <w:lvlJc w:val="left"/>
      <w:pPr>
        <w:tabs>
          <w:tab w:val="num" w:pos="480"/>
        </w:tabs>
        <w:ind w:left="480" w:hanging="480"/>
      </w:pPr>
      <w:rPr>
        <w:rFonts w:hint="default"/>
      </w:rPr>
    </w:lvl>
    <w:lvl w:ilvl="1">
      <w:start w:val="1"/>
      <w:numFmt w:val="decimal"/>
      <w:lvlText w:val="%1.%2."/>
      <w:lvlJc w:val="left"/>
      <w:pPr>
        <w:tabs>
          <w:tab w:val="num" w:pos="1247"/>
        </w:tabs>
        <w:ind w:left="0" w:firstLine="1247"/>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15:restartNumberingAfterBreak="0">
    <w:nsid w:val="5A512EB5"/>
    <w:multiLevelType w:val="multilevel"/>
    <w:tmpl w:val="04270023"/>
    <w:lvl w:ilvl="0">
      <w:start w:val="1"/>
      <w:numFmt w:val="upperRoman"/>
      <w:pStyle w:val="Antrat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B09420C"/>
    <w:multiLevelType w:val="multilevel"/>
    <w:tmpl w:val="A4A002AC"/>
    <w:lvl w:ilvl="0">
      <w:start w:val="38"/>
      <w:numFmt w:val="none"/>
      <w:isLgl/>
      <w:lvlText w:val="48."/>
      <w:lvlJc w:val="left"/>
      <w:pPr>
        <w:tabs>
          <w:tab w:val="num" w:pos="1247"/>
        </w:tabs>
        <w:ind w:left="0" w:firstLine="1247"/>
      </w:pPr>
      <w:rPr>
        <w:rFonts w:ascii="Times New Roman" w:hAnsi="Times New Roman" w:hint="default"/>
        <w:sz w:val="24"/>
      </w:rPr>
    </w:lvl>
    <w:lvl w:ilvl="1">
      <w:start w:val="1"/>
      <w:numFmt w:val="decimal"/>
      <w:lvlText w:val="%136.%2."/>
      <w:lvlJc w:val="left"/>
      <w:pPr>
        <w:tabs>
          <w:tab w:val="num" w:pos="284"/>
        </w:tabs>
        <w:ind w:left="0" w:firstLine="1247"/>
      </w:pPr>
      <w:rPr>
        <w:rFonts w:ascii="Times New Roman" w:hAnsi="Times New Roman"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23" w15:restartNumberingAfterBreak="0">
    <w:nsid w:val="67447734"/>
    <w:multiLevelType w:val="hybridMultilevel"/>
    <w:tmpl w:val="767CCEBE"/>
    <w:lvl w:ilvl="0" w:tplc="11C04094">
      <w:start w:val="1"/>
      <w:numFmt w:val="decimal"/>
      <w:lvlText w:val="%1."/>
      <w:lvlJc w:val="left"/>
      <w:pPr>
        <w:tabs>
          <w:tab w:val="num" w:pos="1247"/>
        </w:tabs>
        <w:ind w:left="0" w:firstLine="124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D2F6BD08">
      <w:start w:val="1"/>
      <w:numFmt w:val="decimal"/>
      <w:lvlText w:val="%8."/>
      <w:lvlJc w:val="left"/>
      <w:pPr>
        <w:tabs>
          <w:tab w:val="num" w:pos="1247"/>
        </w:tabs>
        <w:ind w:left="0" w:firstLine="1247"/>
      </w:pPr>
      <w:rPr>
        <w:rFonts w:hint="default"/>
        <w:b w:val="0"/>
        <w:i w:val="0"/>
      </w:rPr>
    </w:lvl>
    <w:lvl w:ilvl="8" w:tplc="1C960F9C">
      <w:start w:val="1"/>
      <w:numFmt w:val="none"/>
      <w:lvlText w:val="10.1."/>
      <w:lvlJc w:val="left"/>
      <w:pPr>
        <w:tabs>
          <w:tab w:val="num" w:pos="6660"/>
        </w:tabs>
        <w:ind w:left="6660" w:hanging="360"/>
      </w:pPr>
      <w:rPr>
        <w:rFonts w:hint="default"/>
      </w:rPr>
    </w:lvl>
  </w:abstractNum>
  <w:abstractNum w:abstractNumId="24" w15:restartNumberingAfterBreak="0">
    <w:nsid w:val="6C4727F8"/>
    <w:multiLevelType w:val="multilevel"/>
    <w:tmpl w:val="342020BE"/>
    <w:lvl w:ilvl="0">
      <w:start w:val="65"/>
      <w:numFmt w:val="decimal"/>
      <w:lvlText w:val="%1"/>
      <w:lvlJc w:val="left"/>
      <w:pPr>
        <w:tabs>
          <w:tab w:val="num" w:pos="420"/>
        </w:tabs>
        <w:ind w:left="420" w:hanging="420"/>
      </w:pPr>
      <w:rPr>
        <w:rFonts w:hint="default"/>
      </w:rPr>
    </w:lvl>
    <w:lvl w:ilvl="1">
      <w:start w:val="1"/>
      <w:numFmt w:val="decimal"/>
      <w:lvlText w:val="64.%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F804F4D"/>
    <w:multiLevelType w:val="multilevel"/>
    <w:tmpl w:val="6874C484"/>
    <w:lvl w:ilvl="0">
      <w:start w:val="38"/>
      <w:numFmt w:val="none"/>
      <w:isLgl/>
      <w:lvlText w:val="48."/>
      <w:lvlJc w:val="left"/>
      <w:pPr>
        <w:tabs>
          <w:tab w:val="num" w:pos="1247"/>
        </w:tabs>
        <w:ind w:left="0" w:firstLine="1247"/>
      </w:pPr>
      <w:rPr>
        <w:rFonts w:ascii="Times New Roman" w:hAnsi="Times New Roman" w:hint="default"/>
        <w:sz w:val="24"/>
      </w:rPr>
    </w:lvl>
    <w:lvl w:ilvl="1">
      <w:start w:val="1"/>
      <w:numFmt w:val="decimal"/>
      <w:lvlText w:val="%145.%2."/>
      <w:lvlJc w:val="left"/>
      <w:pPr>
        <w:tabs>
          <w:tab w:val="num" w:pos="284"/>
        </w:tabs>
        <w:ind w:left="0" w:firstLine="1247"/>
      </w:pPr>
      <w:rPr>
        <w:rFonts w:ascii="Times New Roman" w:hAnsi="Times New Roman"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26" w15:restartNumberingAfterBreak="0">
    <w:nsid w:val="706F1574"/>
    <w:multiLevelType w:val="multilevel"/>
    <w:tmpl w:val="E9502ED8"/>
    <w:styleLink w:val="111111"/>
    <w:lvl w:ilvl="0">
      <w:start w:val="38"/>
      <w:numFmt w:val="decimal"/>
      <w:isLgl/>
      <w:lvlText w:val="%1."/>
      <w:lvlJc w:val="left"/>
      <w:pPr>
        <w:tabs>
          <w:tab w:val="num" w:pos="1607"/>
        </w:tabs>
        <w:ind w:left="1607" w:hanging="360"/>
      </w:pPr>
      <w:rPr>
        <w:rFonts w:ascii="Times New Roman" w:hAnsi="Times New Roman" w:hint="default"/>
        <w:sz w:val="24"/>
      </w:rPr>
    </w:lvl>
    <w:lvl w:ilvl="1">
      <w:start w:val="1"/>
      <w:numFmt w:val="decimal"/>
      <w:lvlRestart w:val="0"/>
      <w:isLgl/>
      <w:lvlText w:val="%1.%2."/>
      <w:lvlJc w:val="left"/>
      <w:pPr>
        <w:tabs>
          <w:tab w:val="num" w:pos="284"/>
        </w:tabs>
        <w:ind w:left="0" w:firstLine="1247"/>
      </w:pPr>
      <w:rPr>
        <w:rFonts w:ascii="Times New Roman" w:hAnsi="Times New Roman"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27" w15:restartNumberingAfterBreak="0">
    <w:nsid w:val="773177AA"/>
    <w:multiLevelType w:val="multilevel"/>
    <w:tmpl w:val="3A0AF306"/>
    <w:lvl w:ilvl="0">
      <w:start w:val="38"/>
      <w:numFmt w:val="none"/>
      <w:isLgl/>
      <w:lvlText w:val="48."/>
      <w:lvlJc w:val="left"/>
      <w:pPr>
        <w:tabs>
          <w:tab w:val="num" w:pos="1247"/>
        </w:tabs>
        <w:ind w:left="0" w:firstLine="1247"/>
      </w:pPr>
      <w:rPr>
        <w:rFonts w:ascii="Times New Roman" w:hAnsi="Times New Roman" w:hint="default"/>
        <w:sz w:val="24"/>
      </w:rPr>
    </w:lvl>
    <w:lvl w:ilvl="1">
      <w:start w:val="1"/>
      <w:numFmt w:val="decimal"/>
      <w:lvlText w:val="%135.%2."/>
      <w:lvlJc w:val="left"/>
      <w:pPr>
        <w:tabs>
          <w:tab w:val="num" w:pos="284"/>
        </w:tabs>
        <w:ind w:left="0" w:firstLine="1247"/>
      </w:pPr>
      <w:rPr>
        <w:rFonts w:ascii="Times New Roman" w:hAnsi="Times New Roman"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28" w15:restartNumberingAfterBreak="0">
    <w:nsid w:val="7D4E7A44"/>
    <w:multiLevelType w:val="multilevel"/>
    <w:tmpl w:val="E9502ED8"/>
    <w:styleLink w:val="Style2"/>
    <w:lvl w:ilvl="0">
      <w:start w:val="6"/>
      <w:numFmt w:val="decimal"/>
      <w:isLgl/>
      <w:lvlText w:val="%1."/>
      <w:lvlJc w:val="left"/>
      <w:pPr>
        <w:tabs>
          <w:tab w:val="num" w:pos="1607"/>
        </w:tabs>
        <w:ind w:left="1607" w:hanging="360"/>
      </w:pPr>
      <w:rPr>
        <w:rFonts w:ascii="Times New Roman" w:hAnsi="Times New Roman" w:hint="default"/>
        <w:sz w:val="24"/>
      </w:rPr>
    </w:lvl>
    <w:lvl w:ilvl="1">
      <w:start w:val="1"/>
      <w:numFmt w:val="decimal"/>
      <w:lvlRestart w:val="0"/>
      <w:isLgl/>
      <w:lvlText w:val="%1.%2."/>
      <w:lvlJc w:val="left"/>
      <w:pPr>
        <w:tabs>
          <w:tab w:val="num" w:pos="284"/>
        </w:tabs>
        <w:ind w:left="0" w:firstLine="1247"/>
      </w:pPr>
      <w:rPr>
        <w:rFonts w:ascii="Times New Roman" w:hAnsi="Times New Roman" w:hint="default"/>
        <w:sz w:val="24"/>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29" w15:restartNumberingAfterBreak="0">
    <w:nsid w:val="7D9470C6"/>
    <w:multiLevelType w:val="multilevel"/>
    <w:tmpl w:val="BE74E7CC"/>
    <w:lvl w:ilvl="0">
      <w:start w:val="30"/>
      <w:numFmt w:val="decimal"/>
      <w:lvlText w:val="%1."/>
      <w:lvlJc w:val="left"/>
      <w:pPr>
        <w:tabs>
          <w:tab w:val="num" w:pos="480"/>
        </w:tabs>
        <w:ind w:left="480" w:hanging="480"/>
      </w:pPr>
      <w:rPr>
        <w:rFonts w:hint="default"/>
      </w:rPr>
    </w:lvl>
    <w:lvl w:ilvl="1">
      <w:start w:val="1"/>
      <w:numFmt w:val="decimal"/>
      <w:lvlText w:val="%1.%2."/>
      <w:lvlJc w:val="left"/>
      <w:pPr>
        <w:tabs>
          <w:tab w:val="num" w:pos="1247"/>
        </w:tabs>
        <w:ind w:left="0" w:firstLine="1247"/>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0" w15:restartNumberingAfterBreak="0">
    <w:nsid w:val="7EE57030"/>
    <w:multiLevelType w:val="hybridMultilevel"/>
    <w:tmpl w:val="67D48F36"/>
    <w:lvl w:ilvl="0" w:tplc="0427000F">
      <w:start w:val="1"/>
      <w:numFmt w:val="decimal"/>
      <w:lvlText w:val="%1."/>
      <w:lvlJc w:val="left"/>
      <w:pPr>
        <w:tabs>
          <w:tab w:val="num" w:pos="1967"/>
        </w:tabs>
        <w:ind w:left="1967" w:hanging="360"/>
      </w:pPr>
    </w:lvl>
    <w:lvl w:ilvl="1" w:tplc="04270019" w:tentative="1">
      <w:start w:val="1"/>
      <w:numFmt w:val="lowerLetter"/>
      <w:lvlText w:val="%2."/>
      <w:lvlJc w:val="left"/>
      <w:pPr>
        <w:tabs>
          <w:tab w:val="num" w:pos="2687"/>
        </w:tabs>
        <w:ind w:left="2687" w:hanging="360"/>
      </w:pPr>
    </w:lvl>
    <w:lvl w:ilvl="2" w:tplc="0427001B" w:tentative="1">
      <w:start w:val="1"/>
      <w:numFmt w:val="lowerRoman"/>
      <w:lvlText w:val="%3."/>
      <w:lvlJc w:val="right"/>
      <w:pPr>
        <w:tabs>
          <w:tab w:val="num" w:pos="3407"/>
        </w:tabs>
        <w:ind w:left="3407" w:hanging="180"/>
      </w:pPr>
    </w:lvl>
    <w:lvl w:ilvl="3" w:tplc="0427000F" w:tentative="1">
      <w:start w:val="1"/>
      <w:numFmt w:val="decimal"/>
      <w:lvlText w:val="%4."/>
      <w:lvlJc w:val="left"/>
      <w:pPr>
        <w:tabs>
          <w:tab w:val="num" w:pos="4127"/>
        </w:tabs>
        <w:ind w:left="4127" w:hanging="360"/>
      </w:pPr>
    </w:lvl>
    <w:lvl w:ilvl="4" w:tplc="04270019" w:tentative="1">
      <w:start w:val="1"/>
      <w:numFmt w:val="lowerLetter"/>
      <w:lvlText w:val="%5."/>
      <w:lvlJc w:val="left"/>
      <w:pPr>
        <w:tabs>
          <w:tab w:val="num" w:pos="4847"/>
        </w:tabs>
        <w:ind w:left="4847" w:hanging="360"/>
      </w:pPr>
    </w:lvl>
    <w:lvl w:ilvl="5" w:tplc="0427001B" w:tentative="1">
      <w:start w:val="1"/>
      <w:numFmt w:val="lowerRoman"/>
      <w:lvlText w:val="%6."/>
      <w:lvlJc w:val="right"/>
      <w:pPr>
        <w:tabs>
          <w:tab w:val="num" w:pos="5567"/>
        </w:tabs>
        <w:ind w:left="5567" w:hanging="180"/>
      </w:pPr>
    </w:lvl>
    <w:lvl w:ilvl="6" w:tplc="0427000F" w:tentative="1">
      <w:start w:val="1"/>
      <w:numFmt w:val="decimal"/>
      <w:lvlText w:val="%7."/>
      <w:lvlJc w:val="left"/>
      <w:pPr>
        <w:tabs>
          <w:tab w:val="num" w:pos="6287"/>
        </w:tabs>
        <w:ind w:left="6287" w:hanging="360"/>
      </w:pPr>
    </w:lvl>
    <w:lvl w:ilvl="7" w:tplc="04270019" w:tentative="1">
      <w:start w:val="1"/>
      <w:numFmt w:val="lowerLetter"/>
      <w:lvlText w:val="%8."/>
      <w:lvlJc w:val="left"/>
      <w:pPr>
        <w:tabs>
          <w:tab w:val="num" w:pos="7007"/>
        </w:tabs>
        <w:ind w:left="7007" w:hanging="360"/>
      </w:pPr>
    </w:lvl>
    <w:lvl w:ilvl="8" w:tplc="0427001B" w:tentative="1">
      <w:start w:val="1"/>
      <w:numFmt w:val="lowerRoman"/>
      <w:lvlText w:val="%9."/>
      <w:lvlJc w:val="right"/>
      <w:pPr>
        <w:tabs>
          <w:tab w:val="num" w:pos="7727"/>
        </w:tabs>
        <w:ind w:left="7727" w:hanging="180"/>
      </w:pPr>
    </w:lvl>
  </w:abstractNum>
  <w:num w:numId="1" w16cid:durableId="1124009487">
    <w:abstractNumId w:val="26"/>
  </w:num>
  <w:num w:numId="2" w16cid:durableId="481042931">
    <w:abstractNumId w:val="10"/>
  </w:num>
  <w:num w:numId="3" w16cid:durableId="782070451">
    <w:abstractNumId w:val="1"/>
  </w:num>
  <w:num w:numId="4" w16cid:durableId="10184432">
    <w:abstractNumId w:val="17"/>
  </w:num>
  <w:num w:numId="5" w16cid:durableId="1583876637">
    <w:abstractNumId w:val="21"/>
  </w:num>
  <w:num w:numId="6" w16cid:durableId="529488949">
    <w:abstractNumId w:val="2"/>
  </w:num>
  <w:num w:numId="7" w16cid:durableId="944069525">
    <w:abstractNumId w:val="28"/>
  </w:num>
  <w:num w:numId="8" w16cid:durableId="1033657519">
    <w:abstractNumId w:val="4"/>
  </w:num>
  <w:num w:numId="9" w16cid:durableId="1813404069">
    <w:abstractNumId w:val="7"/>
  </w:num>
  <w:num w:numId="10" w16cid:durableId="1497502539">
    <w:abstractNumId w:val="11"/>
  </w:num>
  <w:num w:numId="11" w16cid:durableId="1205555167">
    <w:abstractNumId w:val="19"/>
  </w:num>
  <w:num w:numId="12" w16cid:durableId="1996950170">
    <w:abstractNumId w:val="27"/>
  </w:num>
  <w:num w:numId="13" w16cid:durableId="1905294042">
    <w:abstractNumId w:val="29"/>
  </w:num>
  <w:num w:numId="14" w16cid:durableId="1165130081">
    <w:abstractNumId w:val="30"/>
  </w:num>
  <w:num w:numId="15" w16cid:durableId="1135830031">
    <w:abstractNumId w:val="25"/>
  </w:num>
  <w:num w:numId="16" w16cid:durableId="1882742980">
    <w:abstractNumId w:val="22"/>
  </w:num>
  <w:num w:numId="17" w16cid:durableId="249240377">
    <w:abstractNumId w:val="23"/>
  </w:num>
  <w:num w:numId="18" w16cid:durableId="456531678">
    <w:abstractNumId w:val="6"/>
  </w:num>
  <w:num w:numId="19" w16cid:durableId="1878002805">
    <w:abstractNumId w:val="15"/>
  </w:num>
  <w:num w:numId="20" w16cid:durableId="578756757">
    <w:abstractNumId w:val="13"/>
  </w:num>
  <w:num w:numId="21" w16cid:durableId="893202786">
    <w:abstractNumId w:val="16"/>
  </w:num>
  <w:num w:numId="22" w16cid:durableId="897591769">
    <w:abstractNumId w:val="20"/>
  </w:num>
  <w:num w:numId="23" w16cid:durableId="322971979">
    <w:abstractNumId w:val="3"/>
  </w:num>
  <w:num w:numId="24" w16cid:durableId="1628470604">
    <w:abstractNumId w:val="12"/>
  </w:num>
  <w:num w:numId="25" w16cid:durableId="586353348">
    <w:abstractNumId w:val="18"/>
  </w:num>
  <w:num w:numId="26" w16cid:durableId="636178748">
    <w:abstractNumId w:val="9"/>
  </w:num>
  <w:num w:numId="27" w16cid:durableId="583270909">
    <w:abstractNumId w:val="0"/>
  </w:num>
  <w:num w:numId="28" w16cid:durableId="2053338442">
    <w:abstractNumId w:val="8"/>
  </w:num>
  <w:num w:numId="29" w16cid:durableId="1547788987">
    <w:abstractNumId w:val="14"/>
  </w:num>
  <w:num w:numId="30" w16cid:durableId="1911038530">
    <w:abstractNumId w:val="24"/>
  </w:num>
  <w:num w:numId="31" w16cid:durableId="1858809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2A"/>
    <w:rsid w:val="00024E0B"/>
    <w:rsid w:val="00040E56"/>
    <w:rsid w:val="0004483E"/>
    <w:rsid w:val="00045148"/>
    <w:rsid w:val="00052BCA"/>
    <w:rsid w:val="00071465"/>
    <w:rsid w:val="000767F5"/>
    <w:rsid w:val="00084099"/>
    <w:rsid w:val="00086298"/>
    <w:rsid w:val="000928F2"/>
    <w:rsid w:val="00094D40"/>
    <w:rsid w:val="000A1177"/>
    <w:rsid w:val="000A4DD0"/>
    <w:rsid w:val="000A67F9"/>
    <w:rsid w:val="000B39AB"/>
    <w:rsid w:val="000B3A71"/>
    <w:rsid w:val="000D7F47"/>
    <w:rsid w:val="000E3EEB"/>
    <w:rsid w:val="000F59EE"/>
    <w:rsid w:val="001079EB"/>
    <w:rsid w:val="0011254E"/>
    <w:rsid w:val="0015393F"/>
    <w:rsid w:val="001670A8"/>
    <w:rsid w:val="001876AE"/>
    <w:rsid w:val="001B19F0"/>
    <w:rsid w:val="001C0B24"/>
    <w:rsid w:val="001C1E0C"/>
    <w:rsid w:val="001C4CAB"/>
    <w:rsid w:val="001C7B0A"/>
    <w:rsid w:val="001D2703"/>
    <w:rsid w:val="001D58A0"/>
    <w:rsid w:val="001D6919"/>
    <w:rsid w:val="001D6F09"/>
    <w:rsid w:val="001E4C74"/>
    <w:rsid w:val="001F1A80"/>
    <w:rsid w:val="001F607F"/>
    <w:rsid w:val="001F7BF4"/>
    <w:rsid w:val="00202EB6"/>
    <w:rsid w:val="00206938"/>
    <w:rsid w:val="00224D54"/>
    <w:rsid w:val="00226393"/>
    <w:rsid w:val="002265E1"/>
    <w:rsid w:val="00227A75"/>
    <w:rsid w:val="00227D12"/>
    <w:rsid w:val="002300A8"/>
    <w:rsid w:val="00250FDF"/>
    <w:rsid w:val="00251A50"/>
    <w:rsid w:val="002752D8"/>
    <w:rsid w:val="0029202B"/>
    <w:rsid w:val="002B0EC8"/>
    <w:rsid w:val="002D3EFE"/>
    <w:rsid w:val="002D5B7E"/>
    <w:rsid w:val="002E228D"/>
    <w:rsid w:val="002E50CA"/>
    <w:rsid w:val="002F216A"/>
    <w:rsid w:val="00304AC0"/>
    <w:rsid w:val="0031412F"/>
    <w:rsid w:val="00320688"/>
    <w:rsid w:val="0032069F"/>
    <w:rsid w:val="00344181"/>
    <w:rsid w:val="00347E4D"/>
    <w:rsid w:val="003611E9"/>
    <w:rsid w:val="003640C9"/>
    <w:rsid w:val="00395D60"/>
    <w:rsid w:val="003A1819"/>
    <w:rsid w:val="003A338C"/>
    <w:rsid w:val="003A6ED5"/>
    <w:rsid w:val="003B6B5A"/>
    <w:rsid w:val="003D7414"/>
    <w:rsid w:val="003E5DB3"/>
    <w:rsid w:val="003E5E68"/>
    <w:rsid w:val="003F329E"/>
    <w:rsid w:val="003F6B3D"/>
    <w:rsid w:val="003F70D2"/>
    <w:rsid w:val="00400FAE"/>
    <w:rsid w:val="00416382"/>
    <w:rsid w:val="0044114D"/>
    <w:rsid w:val="00447ECF"/>
    <w:rsid w:val="00450A74"/>
    <w:rsid w:val="00454ED9"/>
    <w:rsid w:val="0046152A"/>
    <w:rsid w:val="004716C7"/>
    <w:rsid w:val="004721A4"/>
    <w:rsid w:val="00481ACA"/>
    <w:rsid w:val="00485DBE"/>
    <w:rsid w:val="00491162"/>
    <w:rsid w:val="00492EC9"/>
    <w:rsid w:val="0049750A"/>
    <w:rsid w:val="00497DB9"/>
    <w:rsid w:val="004A0015"/>
    <w:rsid w:val="004A71F2"/>
    <w:rsid w:val="004B6539"/>
    <w:rsid w:val="004C11A6"/>
    <w:rsid w:val="004C1C05"/>
    <w:rsid w:val="004C68C8"/>
    <w:rsid w:val="004D3373"/>
    <w:rsid w:val="004D638B"/>
    <w:rsid w:val="004E1307"/>
    <w:rsid w:val="004E2031"/>
    <w:rsid w:val="004E2283"/>
    <w:rsid w:val="004E50EF"/>
    <w:rsid w:val="004F2EE8"/>
    <w:rsid w:val="005176A6"/>
    <w:rsid w:val="005226D1"/>
    <w:rsid w:val="005265B0"/>
    <w:rsid w:val="00533279"/>
    <w:rsid w:val="00533997"/>
    <w:rsid w:val="00544CBF"/>
    <w:rsid w:val="00545CE9"/>
    <w:rsid w:val="00552180"/>
    <w:rsid w:val="00553DB4"/>
    <w:rsid w:val="00555DF1"/>
    <w:rsid w:val="005650C0"/>
    <w:rsid w:val="00570CCC"/>
    <w:rsid w:val="00575E0F"/>
    <w:rsid w:val="005762E6"/>
    <w:rsid w:val="00580524"/>
    <w:rsid w:val="00585DDE"/>
    <w:rsid w:val="00596B43"/>
    <w:rsid w:val="005A38EE"/>
    <w:rsid w:val="005A7B7C"/>
    <w:rsid w:val="005A7C21"/>
    <w:rsid w:val="005B1638"/>
    <w:rsid w:val="005B482F"/>
    <w:rsid w:val="005C77D4"/>
    <w:rsid w:val="005D7172"/>
    <w:rsid w:val="005E1BF8"/>
    <w:rsid w:val="006002EB"/>
    <w:rsid w:val="00605986"/>
    <w:rsid w:val="006146BC"/>
    <w:rsid w:val="006220FB"/>
    <w:rsid w:val="00625C28"/>
    <w:rsid w:val="0064273B"/>
    <w:rsid w:val="00643E48"/>
    <w:rsid w:val="00644D7E"/>
    <w:rsid w:val="00647C4C"/>
    <w:rsid w:val="0065487C"/>
    <w:rsid w:val="006644C0"/>
    <w:rsid w:val="006718BF"/>
    <w:rsid w:val="00676CBF"/>
    <w:rsid w:val="006A55F6"/>
    <w:rsid w:val="006A5B3F"/>
    <w:rsid w:val="006A7B30"/>
    <w:rsid w:val="006C1BB4"/>
    <w:rsid w:val="006C320C"/>
    <w:rsid w:val="006D6906"/>
    <w:rsid w:val="006E24C2"/>
    <w:rsid w:val="006E2A98"/>
    <w:rsid w:val="006F2E7C"/>
    <w:rsid w:val="0071429A"/>
    <w:rsid w:val="00716FC6"/>
    <w:rsid w:val="0072010F"/>
    <w:rsid w:val="00730491"/>
    <w:rsid w:val="0073080B"/>
    <w:rsid w:val="00736977"/>
    <w:rsid w:val="0074106F"/>
    <w:rsid w:val="00743BE0"/>
    <w:rsid w:val="007617E3"/>
    <w:rsid w:val="00774D9F"/>
    <w:rsid w:val="007751A9"/>
    <w:rsid w:val="00794B25"/>
    <w:rsid w:val="007A78FB"/>
    <w:rsid w:val="007B75C0"/>
    <w:rsid w:val="007D493F"/>
    <w:rsid w:val="007F57CC"/>
    <w:rsid w:val="00800C91"/>
    <w:rsid w:val="00803552"/>
    <w:rsid w:val="0080509E"/>
    <w:rsid w:val="00812AED"/>
    <w:rsid w:val="008153C7"/>
    <w:rsid w:val="008420C2"/>
    <w:rsid w:val="00847B67"/>
    <w:rsid w:val="00852986"/>
    <w:rsid w:val="00852D5B"/>
    <w:rsid w:val="00856EBC"/>
    <w:rsid w:val="008575E0"/>
    <w:rsid w:val="00860429"/>
    <w:rsid w:val="0086097A"/>
    <w:rsid w:val="008617E6"/>
    <w:rsid w:val="00877B10"/>
    <w:rsid w:val="0088007D"/>
    <w:rsid w:val="00893CCF"/>
    <w:rsid w:val="008B11B5"/>
    <w:rsid w:val="008B45F8"/>
    <w:rsid w:val="008C7B0A"/>
    <w:rsid w:val="008D5A53"/>
    <w:rsid w:val="008E7C23"/>
    <w:rsid w:val="008F27BD"/>
    <w:rsid w:val="009079AE"/>
    <w:rsid w:val="00917ACC"/>
    <w:rsid w:val="009246C8"/>
    <w:rsid w:val="009309DE"/>
    <w:rsid w:val="0093180C"/>
    <w:rsid w:val="00931D5B"/>
    <w:rsid w:val="009351CD"/>
    <w:rsid w:val="00940FA3"/>
    <w:rsid w:val="00952306"/>
    <w:rsid w:val="00954124"/>
    <w:rsid w:val="00973A23"/>
    <w:rsid w:val="0097700C"/>
    <w:rsid w:val="00987D27"/>
    <w:rsid w:val="00990149"/>
    <w:rsid w:val="009A126C"/>
    <w:rsid w:val="009A7AEB"/>
    <w:rsid w:val="009D01D1"/>
    <w:rsid w:val="009D0BE7"/>
    <w:rsid w:val="009E617C"/>
    <w:rsid w:val="009E79BB"/>
    <w:rsid w:val="00A071C7"/>
    <w:rsid w:val="00A13CC0"/>
    <w:rsid w:val="00A14990"/>
    <w:rsid w:val="00A17AF9"/>
    <w:rsid w:val="00A25967"/>
    <w:rsid w:val="00A37BF3"/>
    <w:rsid w:val="00A44E2C"/>
    <w:rsid w:val="00A519FA"/>
    <w:rsid w:val="00A522B1"/>
    <w:rsid w:val="00A53007"/>
    <w:rsid w:val="00A8016A"/>
    <w:rsid w:val="00A91240"/>
    <w:rsid w:val="00AB4DA7"/>
    <w:rsid w:val="00AC489C"/>
    <w:rsid w:val="00AC5964"/>
    <w:rsid w:val="00AF1A56"/>
    <w:rsid w:val="00AF1E2A"/>
    <w:rsid w:val="00AF504E"/>
    <w:rsid w:val="00B1124E"/>
    <w:rsid w:val="00B11486"/>
    <w:rsid w:val="00B12E9D"/>
    <w:rsid w:val="00B1705F"/>
    <w:rsid w:val="00B2382E"/>
    <w:rsid w:val="00B26A5B"/>
    <w:rsid w:val="00B306C3"/>
    <w:rsid w:val="00B315E0"/>
    <w:rsid w:val="00B31F9F"/>
    <w:rsid w:val="00B32697"/>
    <w:rsid w:val="00B3280F"/>
    <w:rsid w:val="00B33106"/>
    <w:rsid w:val="00B3504C"/>
    <w:rsid w:val="00B37057"/>
    <w:rsid w:val="00B374B6"/>
    <w:rsid w:val="00B53D43"/>
    <w:rsid w:val="00B62899"/>
    <w:rsid w:val="00B6386A"/>
    <w:rsid w:val="00B70C79"/>
    <w:rsid w:val="00B86648"/>
    <w:rsid w:val="00B92861"/>
    <w:rsid w:val="00B94035"/>
    <w:rsid w:val="00BA140A"/>
    <w:rsid w:val="00BB5149"/>
    <w:rsid w:val="00BB7446"/>
    <w:rsid w:val="00BD6AB6"/>
    <w:rsid w:val="00BF1B2A"/>
    <w:rsid w:val="00C013EA"/>
    <w:rsid w:val="00C03202"/>
    <w:rsid w:val="00C04CC7"/>
    <w:rsid w:val="00C113C5"/>
    <w:rsid w:val="00C2203C"/>
    <w:rsid w:val="00C24C07"/>
    <w:rsid w:val="00C31BD0"/>
    <w:rsid w:val="00C33367"/>
    <w:rsid w:val="00C43265"/>
    <w:rsid w:val="00C44FD6"/>
    <w:rsid w:val="00C4764B"/>
    <w:rsid w:val="00C51221"/>
    <w:rsid w:val="00C522E1"/>
    <w:rsid w:val="00C53F5A"/>
    <w:rsid w:val="00C60CBA"/>
    <w:rsid w:val="00C66A62"/>
    <w:rsid w:val="00C80000"/>
    <w:rsid w:val="00C80D64"/>
    <w:rsid w:val="00C93495"/>
    <w:rsid w:val="00CC0B4D"/>
    <w:rsid w:val="00CD1779"/>
    <w:rsid w:val="00CD45F6"/>
    <w:rsid w:val="00CE0B53"/>
    <w:rsid w:val="00D14DC1"/>
    <w:rsid w:val="00D22A6E"/>
    <w:rsid w:val="00D23C84"/>
    <w:rsid w:val="00D34C83"/>
    <w:rsid w:val="00D4162B"/>
    <w:rsid w:val="00D4305A"/>
    <w:rsid w:val="00D6665C"/>
    <w:rsid w:val="00DA1841"/>
    <w:rsid w:val="00DA728A"/>
    <w:rsid w:val="00DA78EA"/>
    <w:rsid w:val="00DB42DE"/>
    <w:rsid w:val="00DC67EA"/>
    <w:rsid w:val="00DD0378"/>
    <w:rsid w:val="00DD3C15"/>
    <w:rsid w:val="00DE4BAB"/>
    <w:rsid w:val="00DF4B3B"/>
    <w:rsid w:val="00DF52F6"/>
    <w:rsid w:val="00E0059A"/>
    <w:rsid w:val="00E027A0"/>
    <w:rsid w:val="00E02BC4"/>
    <w:rsid w:val="00E02EE6"/>
    <w:rsid w:val="00E10330"/>
    <w:rsid w:val="00E125EA"/>
    <w:rsid w:val="00E234EF"/>
    <w:rsid w:val="00E26DD2"/>
    <w:rsid w:val="00E41CE3"/>
    <w:rsid w:val="00E4494B"/>
    <w:rsid w:val="00E5630F"/>
    <w:rsid w:val="00E60EA1"/>
    <w:rsid w:val="00E64921"/>
    <w:rsid w:val="00E64F93"/>
    <w:rsid w:val="00E676B1"/>
    <w:rsid w:val="00E824A1"/>
    <w:rsid w:val="00E85C26"/>
    <w:rsid w:val="00E973E3"/>
    <w:rsid w:val="00EA2BD7"/>
    <w:rsid w:val="00EB5003"/>
    <w:rsid w:val="00EC45DF"/>
    <w:rsid w:val="00EC4745"/>
    <w:rsid w:val="00ED4C5E"/>
    <w:rsid w:val="00ED629D"/>
    <w:rsid w:val="00EE4CB2"/>
    <w:rsid w:val="00EF6A69"/>
    <w:rsid w:val="00F00434"/>
    <w:rsid w:val="00F05D5A"/>
    <w:rsid w:val="00F1301B"/>
    <w:rsid w:val="00F15514"/>
    <w:rsid w:val="00F2039E"/>
    <w:rsid w:val="00F21347"/>
    <w:rsid w:val="00F217DF"/>
    <w:rsid w:val="00F229E5"/>
    <w:rsid w:val="00F32741"/>
    <w:rsid w:val="00F7522B"/>
    <w:rsid w:val="00F8073C"/>
    <w:rsid w:val="00F8450A"/>
    <w:rsid w:val="00F94FCF"/>
    <w:rsid w:val="00FA12A3"/>
    <w:rsid w:val="00FA657D"/>
    <w:rsid w:val="00FC3794"/>
    <w:rsid w:val="00FD1E8E"/>
    <w:rsid w:val="00FD7C56"/>
    <w:rsid w:val="00FE2D54"/>
    <w:rsid w:val="00FE5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B5D034"/>
  <w15:chartTrackingRefBased/>
  <w15:docId w15:val="{6F96D575-A59B-4903-B0D5-3C3B5E8E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1B2A"/>
    <w:rPr>
      <w:sz w:val="24"/>
      <w:szCs w:val="24"/>
      <w:lang w:eastAsia="en-US"/>
    </w:rPr>
  </w:style>
  <w:style w:type="paragraph" w:styleId="Antrat1">
    <w:name w:val="heading 1"/>
    <w:basedOn w:val="prastasis"/>
    <w:next w:val="prastasis"/>
    <w:qFormat/>
    <w:rsid w:val="00BF1B2A"/>
    <w:pPr>
      <w:keepNext/>
      <w:numPr>
        <w:numId w:val="5"/>
      </w:numPr>
      <w:spacing w:line="360" w:lineRule="auto"/>
      <w:jc w:val="center"/>
      <w:outlineLvl w:val="0"/>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BF1B2A"/>
    <w:pPr>
      <w:tabs>
        <w:tab w:val="center" w:pos="4819"/>
        <w:tab w:val="right" w:pos="9638"/>
      </w:tabs>
    </w:pPr>
  </w:style>
  <w:style w:type="table" w:styleId="Lentelstinklelis">
    <w:name w:val="Table Grid"/>
    <w:basedOn w:val="prastojilentel"/>
    <w:rsid w:val="00BF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BF1B2A"/>
    <w:pPr>
      <w:spacing w:line="360" w:lineRule="auto"/>
      <w:ind w:firstLine="1298"/>
    </w:pPr>
    <w:rPr>
      <w:szCs w:val="20"/>
      <w:lang w:bidi="he-IL"/>
    </w:rPr>
  </w:style>
  <w:style w:type="character" w:styleId="Puslapionumeris">
    <w:name w:val="page number"/>
    <w:basedOn w:val="Numatytasispastraiposriftas"/>
    <w:rsid w:val="00BF1B2A"/>
  </w:style>
  <w:style w:type="character" w:styleId="Grietas">
    <w:name w:val="Strong"/>
    <w:qFormat/>
    <w:rsid w:val="005A7B7C"/>
    <w:rPr>
      <w:b/>
      <w:bCs/>
    </w:rPr>
  </w:style>
  <w:style w:type="paragraph" w:styleId="Pagrindiniotekstotrauka">
    <w:name w:val="Body Text Indent"/>
    <w:basedOn w:val="prastasis"/>
    <w:rsid w:val="005E1BF8"/>
    <w:pPr>
      <w:spacing w:after="120"/>
      <w:ind w:left="360"/>
    </w:pPr>
  </w:style>
  <w:style w:type="paragraph" w:customStyle="1" w:styleId="Bodytext">
    <w:name w:val="Body text"/>
    <w:basedOn w:val="prastasis"/>
    <w:rsid w:val="009A7AEB"/>
    <w:pPr>
      <w:suppressAutoHyphens/>
      <w:autoSpaceDE w:val="0"/>
      <w:autoSpaceDN w:val="0"/>
      <w:adjustRightInd w:val="0"/>
      <w:spacing w:line="298" w:lineRule="auto"/>
      <w:ind w:firstLine="312"/>
      <w:jc w:val="both"/>
      <w:textAlignment w:val="center"/>
    </w:pPr>
    <w:rPr>
      <w:color w:val="000000"/>
      <w:sz w:val="20"/>
      <w:szCs w:val="20"/>
    </w:rPr>
  </w:style>
  <w:style w:type="paragraph" w:styleId="Pagrindiniotekstotrauka2">
    <w:name w:val="Body Text Indent 2"/>
    <w:basedOn w:val="prastasis"/>
    <w:rsid w:val="00A17AF9"/>
    <w:pPr>
      <w:spacing w:after="120" w:line="480" w:lineRule="auto"/>
      <w:ind w:left="283"/>
    </w:pPr>
  </w:style>
  <w:style w:type="numbering" w:styleId="111111">
    <w:name w:val="Outline List 2"/>
    <w:aliases w:val="10.1."/>
    <w:basedOn w:val="Sraonra"/>
    <w:rsid w:val="006E24C2"/>
    <w:pPr>
      <w:numPr>
        <w:numId w:val="1"/>
      </w:numPr>
    </w:pPr>
  </w:style>
  <w:style w:type="numbering" w:customStyle="1" w:styleId="Style1">
    <w:name w:val="Style1"/>
    <w:basedOn w:val="Sraonra"/>
    <w:rsid w:val="006E24C2"/>
    <w:pPr>
      <w:numPr>
        <w:numId w:val="6"/>
      </w:numPr>
    </w:pPr>
  </w:style>
  <w:style w:type="numbering" w:customStyle="1" w:styleId="Style3">
    <w:name w:val="Style3"/>
    <w:rsid w:val="003E5E68"/>
    <w:pPr>
      <w:numPr>
        <w:numId w:val="9"/>
      </w:numPr>
    </w:pPr>
  </w:style>
  <w:style w:type="paragraph" w:styleId="Pataisymai">
    <w:name w:val="Revision"/>
    <w:hidden/>
    <w:uiPriority w:val="99"/>
    <w:semiHidden/>
    <w:rsid w:val="00BA140A"/>
    <w:rPr>
      <w:sz w:val="24"/>
      <w:szCs w:val="24"/>
      <w:lang w:eastAsia="en-US"/>
    </w:rPr>
  </w:style>
  <w:style w:type="numbering" w:customStyle="1" w:styleId="CurrentList1">
    <w:name w:val="Current List1"/>
    <w:rsid w:val="00320688"/>
    <w:pPr>
      <w:numPr>
        <w:numId w:val="2"/>
      </w:numPr>
    </w:pPr>
  </w:style>
  <w:style w:type="paragraph" w:customStyle="1" w:styleId="bodytext0">
    <w:name w:val="bodytext"/>
    <w:basedOn w:val="prastasis"/>
    <w:rsid w:val="00B26A5B"/>
    <w:pPr>
      <w:spacing w:before="100" w:beforeAutospacing="1" w:after="100" w:afterAutospacing="1"/>
    </w:pPr>
    <w:rPr>
      <w:lang w:eastAsia="lt-LT"/>
    </w:rPr>
  </w:style>
  <w:style w:type="numbering" w:customStyle="1" w:styleId="Style2">
    <w:name w:val="Style2"/>
    <w:basedOn w:val="Sraonra"/>
    <w:rsid w:val="006E24C2"/>
    <w:pPr>
      <w:numPr>
        <w:numId w:val="7"/>
      </w:numPr>
    </w:pPr>
  </w:style>
  <w:style w:type="numbering" w:customStyle="1" w:styleId="Style4">
    <w:name w:val="Style4"/>
    <w:basedOn w:val="Sraonra"/>
    <w:rsid w:val="003E5E68"/>
    <w:pPr>
      <w:numPr>
        <w:numId w:val="10"/>
      </w:numPr>
    </w:pPr>
  </w:style>
  <w:style w:type="numbering" w:customStyle="1" w:styleId="Style5">
    <w:name w:val="Style5"/>
    <w:basedOn w:val="Sraonra"/>
    <w:rsid w:val="00E4494B"/>
    <w:pPr>
      <w:numPr>
        <w:numId w:val="3"/>
      </w:numPr>
    </w:pPr>
  </w:style>
  <w:style w:type="numbering" w:customStyle="1" w:styleId="Style6">
    <w:name w:val="Style6"/>
    <w:basedOn w:val="Sraonra"/>
    <w:rsid w:val="003E5E68"/>
    <w:pPr>
      <w:numPr>
        <w:numId w:val="11"/>
      </w:numPr>
    </w:pPr>
  </w:style>
  <w:style w:type="character" w:styleId="Hipersaitas">
    <w:name w:val="Hyperlink"/>
    <w:uiPriority w:val="99"/>
    <w:unhideWhenUsed/>
    <w:rsid w:val="00A522B1"/>
    <w:rPr>
      <w:color w:val="0000FF"/>
      <w:u w:val="single"/>
    </w:rPr>
  </w:style>
  <w:style w:type="paragraph" w:styleId="Debesliotekstas">
    <w:name w:val="Balloon Text"/>
    <w:basedOn w:val="prastasis"/>
    <w:semiHidden/>
    <w:rsid w:val="0049750A"/>
    <w:rPr>
      <w:rFonts w:ascii="Tahoma" w:hAnsi="Tahoma" w:cs="Tahoma"/>
      <w:sz w:val="16"/>
      <w:szCs w:val="16"/>
    </w:rPr>
  </w:style>
  <w:style w:type="paragraph" w:styleId="Porat">
    <w:name w:val="footer"/>
    <w:basedOn w:val="prastasis"/>
    <w:link w:val="PoratDiagrama"/>
    <w:rsid w:val="00B12E9D"/>
    <w:pPr>
      <w:tabs>
        <w:tab w:val="center" w:pos="4819"/>
        <w:tab w:val="right" w:pos="9638"/>
      </w:tabs>
    </w:pPr>
  </w:style>
  <w:style w:type="character" w:customStyle="1" w:styleId="PoratDiagrama">
    <w:name w:val="Poraštė Diagrama"/>
    <w:link w:val="Porat"/>
    <w:rsid w:val="00B12E9D"/>
    <w:rPr>
      <w:sz w:val="24"/>
      <w:szCs w:val="24"/>
      <w:lang w:eastAsia="en-US"/>
    </w:rPr>
  </w:style>
  <w:style w:type="character" w:customStyle="1" w:styleId="numatytasispastraiposriftas1">
    <w:name w:val="numatytasispastraiposriftas1"/>
    <w:basedOn w:val="Numatytasispastraiposriftas"/>
    <w:rsid w:val="00A522B1"/>
  </w:style>
  <w:style w:type="character" w:styleId="Komentaronuoroda">
    <w:name w:val="annotation reference"/>
    <w:rsid w:val="00F94FCF"/>
    <w:rPr>
      <w:sz w:val="16"/>
      <w:szCs w:val="16"/>
    </w:rPr>
  </w:style>
  <w:style w:type="paragraph" w:styleId="Komentarotekstas">
    <w:name w:val="annotation text"/>
    <w:basedOn w:val="prastasis"/>
    <w:link w:val="KomentarotekstasDiagrama"/>
    <w:rsid w:val="00F94FCF"/>
    <w:rPr>
      <w:sz w:val="20"/>
      <w:szCs w:val="20"/>
    </w:rPr>
  </w:style>
  <w:style w:type="character" w:customStyle="1" w:styleId="KomentarotekstasDiagrama">
    <w:name w:val="Komentaro tekstas Diagrama"/>
    <w:link w:val="Komentarotekstas"/>
    <w:rsid w:val="00F94FCF"/>
    <w:rPr>
      <w:lang w:eastAsia="en-US"/>
    </w:rPr>
  </w:style>
  <w:style w:type="paragraph" w:styleId="Komentarotema">
    <w:name w:val="annotation subject"/>
    <w:basedOn w:val="Komentarotekstas"/>
    <w:next w:val="Komentarotekstas"/>
    <w:link w:val="KomentarotemaDiagrama"/>
    <w:rsid w:val="00F94FCF"/>
    <w:rPr>
      <w:b/>
      <w:bCs/>
    </w:rPr>
  </w:style>
  <w:style w:type="character" w:customStyle="1" w:styleId="KomentarotemaDiagrama">
    <w:name w:val="Komentaro tema Diagrama"/>
    <w:link w:val="Komentarotema"/>
    <w:rsid w:val="00F94FCF"/>
    <w:rPr>
      <w:b/>
      <w:bCs/>
      <w:lang w:eastAsia="en-US"/>
    </w:rPr>
  </w:style>
  <w:style w:type="paragraph" w:styleId="Pavadinimas">
    <w:name w:val="Title"/>
    <w:basedOn w:val="prastasis"/>
    <w:link w:val="PavadinimasDiagrama"/>
    <w:qFormat/>
    <w:rsid w:val="00852986"/>
    <w:pPr>
      <w:jc w:val="center"/>
    </w:pPr>
    <w:rPr>
      <w:b/>
      <w:sz w:val="28"/>
      <w:szCs w:val="20"/>
      <w:lang w:eastAsia="lt-LT"/>
    </w:rPr>
  </w:style>
  <w:style w:type="character" w:customStyle="1" w:styleId="PavadinimasDiagrama">
    <w:name w:val="Pavadinimas Diagrama"/>
    <w:link w:val="Pavadinimas"/>
    <w:rsid w:val="00852986"/>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54393">
      <w:bodyDiv w:val="1"/>
      <w:marLeft w:val="0"/>
      <w:marRight w:val="0"/>
      <w:marTop w:val="0"/>
      <w:marBottom w:val="0"/>
      <w:divBdr>
        <w:top w:val="none" w:sz="0" w:space="0" w:color="auto"/>
        <w:left w:val="none" w:sz="0" w:space="0" w:color="auto"/>
        <w:bottom w:val="none" w:sz="0" w:space="0" w:color="auto"/>
        <w:right w:val="none" w:sz="0" w:space="0" w:color="auto"/>
      </w:divBdr>
    </w:div>
    <w:div w:id="463934684">
      <w:bodyDiv w:val="1"/>
      <w:marLeft w:val="0"/>
      <w:marRight w:val="0"/>
      <w:marTop w:val="0"/>
      <w:marBottom w:val="0"/>
      <w:divBdr>
        <w:top w:val="none" w:sz="0" w:space="0" w:color="auto"/>
        <w:left w:val="none" w:sz="0" w:space="0" w:color="auto"/>
        <w:bottom w:val="none" w:sz="0" w:space="0" w:color="auto"/>
        <w:right w:val="none" w:sz="0" w:space="0" w:color="auto"/>
      </w:divBdr>
    </w:div>
    <w:div w:id="553393876">
      <w:bodyDiv w:val="1"/>
      <w:marLeft w:val="0"/>
      <w:marRight w:val="0"/>
      <w:marTop w:val="0"/>
      <w:marBottom w:val="0"/>
      <w:divBdr>
        <w:top w:val="none" w:sz="0" w:space="0" w:color="auto"/>
        <w:left w:val="none" w:sz="0" w:space="0" w:color="auto"/>
        <w:bottom w:val="none" w:sz="0" w:space="0" w:color="auto"/>
        <w:right w:val="none" w:sz="0" w:space="0" w:color="auto"/>
      </w:divBdr>
    </w:div>
    <w:div w:id="760415170">
      <w:bodyDiv w:val="1"/>
      <w:marLeft w:val="0"/>
      <w:marRight w:val="0"/>
      <w:marTop w:val="0"/>
      <w:marBottom w:val="0"/>
      <w:divBdr>
        <w:top w:val="none" w:sz="0" w:space="0" w:color="auto"/>
        <w:left w:val="none" w:sz="0" w:space="0" w:color="auto"/>
        <w:bottom w:val="none" w:sz="0" w:space="0" w:color="auto"/>
        <w:right w:val="none" w:sz="0" w:space="0" w:color="auto"/>
      </w:divBdr>
    </w:div>
    <w:div w:id="813251951">
      <w:bodyDiv w:val="1"/>
      <w:marLeft w:val="0"/>
      <w:marRight w:val="0"/>
      <w:marTop w:val="0"/>
      <w:marBottom w:val="0"/>
      <w:divBdr>
        <w:top w:val="none" w:sz="0" w:space="0" w:color="auto"/>
        <w:left w:val="none" w:sz="0" w:space="0" w:color="auto"/>
        <w:bottom w:val="none" w:sz="0" w:space="0" w:color="auto"/>
        <w:right w:val="none" w:sz="0" w:space="0" w:color="auto"/>
      </w:divBdr>
    </w:div>
    <w:div w:id="826553359">
      <w:bodyDiv w:val="1"/>
      <w:marLeft w:val="0"/>
      <w:marRight w:val="0"/>
      <w:marTop w:val="0"/>
      <w:marBottom w:val="0"/>
      <w:divBdr>
        <w:top w:val="none" w:sz="0" w:space="0" w:color="auto"/>
        <w:left w:val="none" w:sz="0" w:space="0" w:color="auto"/>
        <w:bottom w:val="none" w:sz="0" w:space="0" w:color="auto"/>
        <w:right w:val="none" w:sz="0" w:space="0" w:color="auto"/>
      </w:divBdr>
    </w:div>
    <w:div w:id="837230708">
      <w:bodyDiv w:val="1"/>
      <w:marLeft w:val="0"/>
      <w:marRight w:val="0"/>
      <w:marTop w:val="0"/>
      <w:marBottom w:val="0"/>
      <w:divBdr>
        <w:top w:val="none" w:sz="0" w:space="0" w:color="auto"/>
        <w:left w:val="none" w:sz="0" w:space="0" w:color="auto"/>
        <w:bottom w:val="none" w:sz="0" w:space="0" w:color="auto"/>
        <w:right w:val="none" w:sz="0" w:space="0" w:color="auto"/>
      </w:divBdr>
    </w:div>
    <w:div w:id="1407142830">
      <w:bodyDiv w:val="1"/>
      <w:marLeft w:val="0"/>
      <w:marRight w:val="0"/>
      <w:marTop w:val="0"/>
      <w:marBottom w:val="0"/>
      <w:divBdr>
        <w:top w:val="none" w:sz="0" w:space="0" w:color="auto"/>
        <w:left w:val="none" w:sz="0" w:space="0" w:color="auto"/>
        <w:bottom w:val="none" w:sz="0" w:space="0" w:color="auto"/>
        <w:right w:val="none" w:sz="0" w:space="0" w:color="auto"/>
      </w:divBdr>
    </w:div>
    <w:div w:id="1565796651">
      <w:bodyDiv w:val="1"/>
      <w:marLeft w:val="0"/>
      <w:marRight w:val="0"/>
      <w:marTop w:val="0"/>
      <w:marBottom w:val="0"/>
      <w:divBdr>
        <w:top w:val="none" w:sz="0" w:space="0" w:color="auto"/>
        <w:left w:val="none" w:sz="0" w:space="0" w:color="auto"/>
        <w:bottom w:val="none" w:sz="0" w:space="0" w:color="auto"/>
        <w:right w:val="none" w:sz="0" w:space="0" w:color="auto"/>
      </w:divBdr>
    </w:div>
    <w:div w:id="1604146200">
      <w:bodyDiv w:val="1"/>
      <w:marLeft w:val="0"/>
      <w:marRight w:val="0"/>
      <w:marTop w:val="0"/>
      <w:marBottom w:val="0"/>
      <w:divBdr>
        <w:top w:val="none" w:sz="0" w:space="0" w:color="auto"/>
        <w:left w:val="none" w:sz="0" w:space="0" w:color="auto"/>
        <w:bottom w:val="none" w:sz="0" w:space="0" w:color="auto"/>
        <w:right w:val="none" w:sz="0" w:space="0" w:color="auto"/>
      </w:divBdr>
    </w:div>
    <w:div w:id="1674793248">
      <w:bodyDiv w:val="1"/>
      <w:marLeft w:val="0"/>
      <w:marRight w:val="0"/>
      <w:marTop w:val="0"/>
      <w:marBottom w:val="0"/>
      <w:divBdr>
        <w:top w:val="none" w:sz="0" w:space="0" w:color="auto"/>
        <w:left w:val="none" w:sz="0" w:space="0" w:color="auto"/>
        <w:bottom w:val="none" w:sz="0" w:space="0" w:color="auto"/>
        <w:right w:val="none" w:sz="0" w:space="0" w:color="auto"/>
      </w:divBdr>
    </w:div>
    <w:div w:id="1769886138">
      <w:bodyDiv w:val="1"/>
      <w:marLeft w:val="0"/>
      <w:marRight w:val="0"/>
      <w:marTop w:val="0"/>
      <w:marBottom w:val="0"/>
      <w:divBdr>
        <w:top w:val="none" w:sz="0" w:space="0" w:color="auto"/>
        <w:left w:val="none" w:sz="0" w:space="0" w:color="auto"/>
        <w:bottom w:val="none" w:sz="0" w:space="0" w:color="auto"/>
        <w:right w:val="none" w:sz="0" w:space="0" w:color="auto"/>
      </w:divBdr>
    </w:div>
    <w:div w:id="1849365952">
      <w:bodyDiv w:val="1"/>
      <w:marLeft w:val="0"/>
      <w:marRight w:val="0"/>
      <w:marTop w:val="0"/>
      <w:marBottom w:val="0"/>
      <w:divBdr>
        <w:top w:val="none" w:sz="0" w:space="0" w:color="auto"/>
        <w:left w:val="none" w:sz="0" w:space="0" w:color="auto"/>
        <w:bottom w:val="none" w:sz="0" w:space="0" w:color="auto"/>
        <w:right w:val="none" w:sz="0" w:space="0" w:color="auto"/>
      </w:divBdr>
    </w:div>
    <w:div w:id="2096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cencijavimas.lt/" TargetMode="External"/><Relationship Id="rId4" Type="http://schemas.openxmlformats.org/officeDocument/2006/relationships/settings" Target="settings.xml"/><Relationship Id="rId9" Type="http://schemas.openxmlformats.org/officeDocument/2006/relationships/hyperlink" Target="https://www.licencijavim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B46E-4C29-42C8-90CF-1450104F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15131</Words>
  <Characters>8625</Characters>
  <Application>Microsoft Office Word</Application>
  <DocSecurity>0</DocSecurity>
  <Lines>71</Lines>
  <Paragraphs>47</Paragraphs>
  <ScaleCrop>false</ScaleCrop>
  <HeadingPairs>
    <vt:vector size="6" baseType="variant">
      <vt:variant>
        <vt:lpstr>Pavadinimas</vt:lpstr>
      </vt:variant>
      <vt:variant>
        <vt:i4>1</vt:i4>
      </vt:variant>
      <vt:variant>
        <vt:lpstr>Antraštės</vt:lpstr>
      </vt:variant>
      <vt:variant>
        <vt:i4>7</vt:i4>
      </vt:variant>
      <vt:variant>
        <vt:lpstr>Title</vt:lpstr>
      </vt:variant>
      <vt:variant>
        <vt:i4>1</vt:i4>
      </vt:variant>
    </vt:vector>
  </HeadingPairs>
  <TitlesOfParts>
    <vt:vector size="9" baseType="lpstr">
      <vt:lpstr>PREKYBOS IR PASLAUGŲ TEIKIMO KRETINGOS RAJONO SAVIVALDYBĖS VIEŠOSIOSE VIETOSE TAISYKLĖS</vt:lpstr>
      <vt:lpstr>PATVIRTINTA</vt:lpstr>
      <vt:lpstr>I. BENDROSIOS NUOSTATOS</vt:lpstr>
      <vt:lpstr>IV. PREKYBOS REGLAMENTAVIMAS</vt:lpstr>
      <vt:lpstr>VI. ATSISKAITYMO SU PIRKĖJAIS ORGANIZAVIMAS</vt:lpstr>
      <vt:lpstr>VII. LEIDIMŲ PREKIAUTI (TEIKTI PASLAUGAS) IŠDAVIMO TVARKA</vt:lpstr>
      <vt:lpstr/>
      <vt:lpstr>IX. KONTROLĖ IR ATSAKOMYBĖ</vt:lpstr>
      <vt:lpstr>PREKYBOS IR PASLAUGŲ TEIKIMO KRETINGOS RAJONO SAVIVALDYBĖS VIEŠOSIOSE VIETOSE TAISYKLĖS</vt:lpstr>
    </vt:vector>
  </TitlesOfParts>
  <Manager>2012-10-26</Manager>
  <Company>Hewlett-Packard Company</Company>
  <LinksUpToDate>false</LinksUpToDate>
  <CharactersWithSpaces>23709</CharactersWithSpaces>
  <SharedDoc>false</SharedDoc>
  <HLinks>
    <vt:vector size="12" baseType="variant">
      <vt:variant>
        <vt:i4>6684795</vt:i4>
      </vt:variant>
      <vt:variant>
        <vt:i4>3</vt:i4>
      </vt:variant>
      <vt:variant>
        <vt:i4>0</vt:i4>
      </vt:variant>
      <vt:variant>
        <vt:i4>5</vt:i4>
      </vt:variant>
      <vt:variant>
        <vt:lpwstr>https://www.licencijavimas.lt/</vt:lpwstr>
      </vt:variant>
      <vt:variant>
        <vt:lpwstr/>
      </vt:variant>
      <vt:variant>
        <vt:i4>6684795</vt:i4>
      </vt:variant>
      <vt:variant>
        <vt:i4>0</vt:i4>
      </vt:variant>
      <vt:variant>
        <vt:i4>0</vt:i4>
      </vt:variant>
      <vt:variant>
        <vt:i4>5</vt:i4>
      </vt:variant>
      <vt:variant>
        <vt:lpwstr>https://www.licencijavimas.lt/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PREKYBOS IR PASLAUGŲ TEIKIMO KRETINGOS RAJONO SAVIVALDYBĖS VIEŠOSIOSE VIETOSE TAISYKLĖS</dc:title>
  <dc:subject>T2-362</dc:subject>
  <dc:creator>KRETINGOS RAJONO SAVIVALDYBĖS TARYBA</dc:creator>
  <cp:keywords/>
  <cp:lastModifiedBy>Reda Pilelienė</cp:lastModifiedBy>
  <cp:revision>2</cp:revision>
  <cp:lastPrinted>2024-05-15T06:36:00Z</cp:lastPrinted>
  <dcterms:created xsi:type="dcterms:W3CDTF">2024-06-10T05:53:00Z</dcterms:created>
  <dcterms:modified xsi:type="dcterms:W3CDTF">2024-06-10T05:53:00Z</dcterms:modified>
  <cp:category>PRIEDAS</cp:category>
</cp:coreProperties>
</file>