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BC9AE" w14:textId="77777777" w:rsidR="00B80CA8" w:rsidRPr="00B80CA8" w:rsidRDefault="00B80CA8" w:rsidP="00B80CA8">
      <w:pPr>
        <w:shd w:val="clear" w:color="auto" w:fill="FFFFFF"/>
        <w:spacing w:after="0" w:line="240" w:lineRule="auto"/>
        <w:ind w:left="5103"/>
        <w:rPr>
          <w:rFonts w:ascii="Calibri" w:eastAsia="Times New Roman" w:hAnsi="Calibri" w:cs="Calibri"/>
          <w:color w:val="212529"/>
          <w:lang w:val="lt-LT" w:eastAsia="lt-LT"/>
          <w14:ligatures w14:val="none"/>
        </w:rPr>
      </w:pPr>
      <w:r w:rsidRPr="00B80CA8">
        <w:rPr>
          <w:rFonts w:ascii="Times New Roman" w:eastAsia="Times New Roman" w:hAnsi="Times New Roman" w:cs="Times New Roman"/>
          <w:color w:val="212529"/>
          <w:sz w:val="24"/>
          <w:szCs w:val="24"/>
          <w:lang w:val="lt-LT" w:eastAsia="lt-LT"/>
          <w14:ligatures w14:val="none"/>
        </w:rPr>
        <w:t>PATVIRTINTA</w:t>
      </w:r>
    </w:p>
    <w:p w14:paraId="6934F93E" w14:textId="77777777" w:rsidR="00B80CA8" w:rsidRPr="00B80CA8" w:rsidRDefault="00B80CA8" w:rsidP="00B80CA8">
      <w:pPr>
        <w:shd w:val="clear" w:color="auto" w:fill="FFFFFF"/>
        <w:spacing w:after="0" w:line="240" w:lineRule="auto"/>
        <w:ind w:left="5103"/>
        <w:rPr>
          <w:rFonts w:ascii="Calibri" w:eastAsia="Times New Roman" w:hAnsi="Calibri" w:cs="Calibri"/>
          <w:color w:val="212529"/>
          <w:lang w:val="lt-LT" w:eastAsia="lt-LT"/>
          <w14:ligatures w14:val="none"/>
        </w:rPr>
      </w:pPr>
      <w:r w:rsidRPr="00B80CA8">
        <w:rPr>
          <w:rFonts w:ascii="Times New Roman" w:eastAsia="Times New Roman" w:hAnsi="Times New Roman" w:cs="Times New Roman"/>
          <w:color w:val="212529"/>
          <w:sz w:val="24"/>
          <w:szCs w:val="24"/>
          <w:lang w:val="lt-LT" w:eastAsia="lt-LT"/>
          <w14:ligatures w14:val="none"/>
        </w:rPr>
        <w:t>Kretingos rajono savivaldybės tarybos</w:t>
      </w:r>
    </w:p>
    <w:p w14:paraId="304AA1FB" w14:textId="761A9078" w:rsidR="00B80CA8" w:rsidRPr="00B80CA8" w:rsidRDefault="00B80CA8" w:rsidP="00B80CA8">
      <w:pPr>
        <w:shd w:val="clear" w:color="auto" w:fill="FFFFFF"/>
        <w:spacing w:after="0" w:line="240" w:lineRule="auto"/>
        <w:ind w:left="5103"/>
        <w:rPr>
          <w:rFonts w:ascii="Calibri" w:eastAsia="Times New Roman" w:hAnsi="Calibri" w:cs="Calibri"/>
          <w:color w:val="212529"/>
          <w:lang w:val="lt-LT" w:eastAsia="lt-LT"/>
          <w14:ligatures w14:val="none"/>
        </w:rPr>
      </w:pPr>
      <w:r w:rsidRPr="00B80CA8">
        <w:rPr>
          <w:rFonts w:ascii="Times New Roman" w:eastAsia="Times New Roman" w:hAnsi="Times New Roman" w:cs="Times New Roman"/>
          <w:color w:val="212529"/>
          <w:sz w:val="24"/>
          <w:szCs w:val="24"/>
          <w:lang w:val="lt-LT" w:eastAsia="lt-LT"/>
          <w14:ligatures w14:val="none"/>
        </w:rPr>
        <w:t>202</w:t>
      </w:r>
      <w:r>
        <w:rPr>
          <w:rFonts w:ascii="Times New Roman" w:eastAsia="Times New Roman" w:hAnsi="Times New Roman" w:cs="Times New Roman"/>
          <w:color w:val="212529"/>
          <w:sz w:val="24"/>
          <w:szCs w:val="24"/>
          <w:lang w:val="lt-LT" w:eastAsia="lt-LT"/>
          <w14:ligatures w14:val="none"/>
        </w:rPr>
        <w:t xml:space="preserve">4 </w:t>
      </w:r>
      <w:r w:rsidRPr="00B80CA8">
        <w:rPr>
          <w:rFonts w:ascii="Times New Roman" w:eastAsia="Times New Roman" w:hAnsi="Times New Roman" w:cs="Times New Roman"/>
          <w:color w:val="212529"/>
          <w:sz w:val="24"/>
          <w:szCs w:val="24"/>
          <w:lang w:val="lt-LT" w:eastAsia="lt-LT"/>
          <w14:ligatures w14:val="none"/>
        </w:rPr>
        <w:t xml:space="preserve">m. </w:t>
      </w:r>
      <w:r>
        <w:rPr>
          <w:rFonts w:ascii="Times New Roman" w:eastAsia="Times New Roman" w:hAnsi="Times New Roman" w:cs="Times New Roman"/>
          <w:color w:val="212529"/>
          <w:sz w:val="24"/>
          <w:szCs w:val="24"/>
          <w:lang w:val="lt-LT" w:eastAsia="lt-LT"/>
          <w14:ligatures w14:val="none"/>
        </w:rPr>
        <w:t xml:space="preserve">balandžio    </w:t>
      </w:r>
      <w:r w:rsidRPr="00B80CA8">
        <w:rPr>
          <w:rFonts w:ascii="Times New Roman" w:eastAsia="Times New Roman" w:hAnsi="Times New Roman" w:cs="Times New Roman"/>
          <w:color w:val="212529"/>
          <w:sz w:val="24"/>
          <w:szCs w:val="24"/>
          <w:lang w:val="lt-LT" w:eastAsia="lt-LT"/>
          <w14:ligatures w14:val="none"/>
        </w:rPr>
        <w:t xml:space="preserve"> d. sprendimu Nr. T2-</w:t>
      </w:r>
    </w:p>
    <w:p w14:paraId="4497D609" w14:textId="77777777" w:rsidR="00B80CA8" w:rsidRDefault="00B80CA8" w:rsidP="008124F5">
      <w:pPr>
        <w:pStyle w:val="Pagrindiniotekstotrauka"/>
        <w:rPr>
          <w:b/>
        </w:rPr>
      </w:pPr>
    </w:p>
    <w:p w14:paraId="77AF9668" w14:textId="4002C04B" w:rsidR="002A1C7F" w:rsidRPr="00E42E34" w:rsidRDefault="002A1C7F" w:rsidP="008124F5">
      <w:pPr>
        <w:pStyle w:val="Pagrindiniotekstotrauka"/>
        <w:ind w:firstLine="0"/>
        <w:jc w:val="center"/>
        <w:rPr>
          <w:b/>
        </w:rPr>
      </w:pPr>
      <w:r w:rsidRPr="00E42E34">
        <w:rPr>
          <w:b/>
        </w:rPr>
        <w:t xml:space="preserve">SĮ „KRETINGOS KOMUNALININKAS“ </w:t>
      </w:r>
    </w:p>
    <w:p w14:paraId="262A04A0" w14:textId="68F3D83B" w:rsidR="002A1C7F" w:rsidRPr="00E42E34" w:rsidRDefault="002A1C7F" w:rsidP="008124F5">
      <w:pPr>
        <w:pStyle w:val="Pagrindiniotekstotrauka"/>
        <w:ind w:firstLine="0"/>
        <w:jc w:val="center"/>
        <w:rPr>
          <w:b/>
        </w:rPr>
      </w:pPr>
      <w:r w:rsidRPr="00E42E34">
        <w:rPr>
          <w:b/>
        </w:rPr>
        <w:t>202</w:t>
      </w:r>
      <w:r w:rsidR="00403BB0" w:rsidRPr="00E42E34">
        <w:rPr>
          <w:b/>
        </w:rPr>
        <w:t>3</w:t>
      </w:r>
      <w:r w:rsidRPr="00E42E34">
        <w:rPr>
          <w:b/>
        </w:rPr>
        <w:t xml:space="preserve"> METŲ VEIKLOS ATASKAITA</w:t>
      </w:r>
    </w:p>
    <w:p w14:paraId="350036E2" w14:textId="77777777" w:rsidR="002A1C7F" w:rsidRPr="00E42E34" w:rsidRDefault="002A1C7F" w:rsidP="008124F5">
      <w:pPr>
        <w:pStyle w:val="Pagrindiniotekstotrauka"/>
        <w:ind w:firstLine="0"/>
        <w:rPr>
          <w:sz w:val="20"/>
          <w:szCs w:val="20"/>
        </w:rPr>
      </w:pPr>
    </w:p>
    <w:p w14:paraId="64463DE3" w14:textId="129F8F41" w:rsidR="002A1C7F" w:rsidRPr="00E42E34" w:rsidRDefault="002A1C7F" w:rsidP="008124F5">
      <w:pPr>
        <w:pStyle w:val="Pagrindiniotekstotrauka"/>
        <w:ind w:firstLine="0"/>
        <w:jc w:val="center"/>
      </w:pPr>
      <w:r w:rsidRPr="00DE6F78">
        <w:t>202</w:t>
      </w:r>
      <w:r w:rsidR="00403BB0" w:rsidRPr="00DE6F78">
        <w:t>4</w:t>
      </w:r>
      <w:r w:rsidRPr="00DE6F78">
        <w:t xml:space="preserve"> m. </w:t>
      </w:r>
      <w:r w:rsidR="00FB4EC4" w:rsidRPr="00DE6F78">
        <w:t>kovo</w:t>
      </w:r>
      <w:r w:rsidRPr="00DE6F78">
        <w:t xml:space="preserve"> </w:t>
      </w:r>
      <w:r w:rsidR="00FB4EC4" w:rsidRPr="00DE6F78">
        <w:t>1</w:t>
      </w:r>
      <w:r w:rsidR="00DE6F78" w:rsidRPr="00DE6F78">
        <w:t>9</w:t>
      </w:r>
      <w:r w:rsidRPr="00DE6F78">
        <w:t xml:space="preserve"> d.</w:t>
      </w:r>
    </w:p>
    <w:p w14:paraId="0C052D32" w14:textId="75A2F033" w:rsidR="002A1C7F" w:rsidRPr="00E42E34" w:rsidRDefault="002A1C7F" w:rsidP="008124F5">
      <w:pPr>
        <w:pStyle w:val="Pagrindiniotekstotrauka"/>
        <w:ind w:firstLine="0"/>
        <w:jc w:val="center"/>
      </w:pPr>
      <w:r w:rsidRPr="00E42E34">
        <w:t>Kretinga</w:t>
      </w:r>
    </w:p>
    <w:p w14:paraId="3DA3A038" w14:textId="77777777" w:rsidR="002A1C7F" w:rsidRPr="00E42E34" w:rsidRDefault="002A1C7F" w:rsidP="008124F5">
      <w:pPr>
        <w:pStyle w:val="Sraopastraipa"/>
        <w:numPr>
          <w:ilvl w:val="0"/>
          <w:numId w:val="1"/>
        </w:numPr>
        <w:spacing w:before="120" w:after="120" w:line="240" w:lineRule="auto"/>
        <w:ind w:left="0" w:firstLine="0"/>
        <w:contextualSpacing w:val="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BENDROJI DALIS</w:t>
      </w:r>
    </w:p>
    <w:p w14:paraId="2C2A9C27" w14:textId="04BA5EA2" w:rsidR="002A1C7F" w:rsidRPr="00E42E34" w:rsidRDefault="002A1C7F"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SĮ „Kretingos komunalininkas“ (toliau – Įmonė) yra savivaldybės įmonė,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r w:rsidR="009A6528"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bCs/>
          <w:iCs/>
          <w:sz w:val="24"/>
          <w:szCs w:val="24"/>
          <w:lang w:val="lt-LT" w:eastAsia="lt-LT"/>
        </w:rPr>
        <w:t xml:space="preserve">Įmonės valdymo organai yra Įmonės savininko teises ir pareigas įgyvendinanti institucija </w:t>
      </w:r>
      <w:r w:rsidR="00271C03">
        <w:rPr>
          <w:rFonts w:ascii="Times New Roman" w:eastAsia="Times New Roman" w:hAnsi="Times New Roman" w:cs="Times New Roman"/>
          <w:bCs/>
          <w:iCs/>
          <w:sz w:val="24"/>
          <w:szCs w:val="24"/>
          <w:lang w:val="lt-LT" w:eastAsia="lt-LT"/>
        </w:rPr>
        <w:t>–</w:t>
      </w:r>
      <w:r w:rsidRPr="00E42E34">
        <w:rPr>
          <w:rFonts w:ascii="Times New Roman" w:eastAsia="Times New Roman" w:hAnsi="Times New Roman" w:cs="Times New Roman"/>
          <w:bCs/>
          <w:iCs/>
          <w:sz w:val="24"/>
          <w:szCs w:val="24"/>
          <w:lang w:val="lt-LT" w:eastAsia="lt-LT"/>
        </w:rPr>
        <w:t xml:space="preserve"> Kretingos rajono savivaldybė,</w:t>
      </w:r>
      <w:r w:rsidRPr="00E42E34">
        <w:rPr>
          <w:rFonts w:ascii="Times New Roman" w:eastAsia="Times New Roman" w:hAnsi="Times New Roman" w:cs="Times New Roman"/>
          <w:sz w:val="24"/>
          <w:szCs w:val="24"/>
          <w:lang w:val="lt-LT" w:eastAsia="lt-LT"/>
        </w:rPr>
        <w:t xml:space="preserve"> vienasmenis valdymo organas – Įmonės vadovas. </w:t>
      </w:r>
    </w:p>
    <w:p w14:paraId="79B54B32" w14:textId="13FE77B4" w:rsidR="002A1C7F" w:rsidRPr="00E42E34" w:rsidRDefault="002A1C7F"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Pagrindiniai Įmonės veiklos tikslai yra teikti viešąsias paslaugas ir vykdyti kitą veiklą, siekiant padėti Savivaldybės administracijai užtikrinti viešuosius interesus, t. y. užtikrinti 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w:t>
      </w:r>
      <w:r w:rsidR="00403BB0" w:rsidRPr="00E42E34">
        <w:rPr>
          <w:rFonts w:ascii="Times New Roman" w:eastAsia="Times New Roman" w:hAnsi="Times New Roman" w:cs="Times New Roman"/>
          <w:sz w:val="24"/>
          <w:szCs w:val="24"/>
          <w:lang w:val="lt-LT" w:eastAsia="lt-LT"/>
        </w:rPr>
        <w:t>ni</w:t>
      </w:r>
      <w:r w:rsidRPr="00E42E34">
        <w:rPr>
          <w:rFonts w:ascii="Times New Roman" w:eastAsia="Times New Roman" w:hAnsi="Times New Roman" w:cs="Times New Roman"/>
          <w:sz w:val="24"/>
          <w:szCs w:val="24"/>
          <w:lang w:val="lt-LT" w:eastAsia="lt-LT"/>
        </w:rPr>
        <w:t xml:space="preserve">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aplinkos elementų (skelbimų lentų, suolų, šiukšlių dėžių, paminklų ir kitų elementų) priežiūrą, nedidelių avarijų likvidavimą, aplinkos sutvarkymą, gatvių priežiūrą žiemą </w:t>
      </w:r>
      <w:r w:rsidR="00403BB0" w:rsidRPr="00E42E34">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mechanizuotą sniego valymą ir jų barstymą, rankinį gatvių, šaligatvių ir kitų teritorijų valymą bei jų barstymą žiemą</w:t>
      </w:r>
      <w:r w:rsidR="00403BB0" w:rsidRPr="00E42E34">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29 d sprendimu Nr. T2-207 pavesta administruoti Kretingos rajono savivaldybės daugiabučių namų atnaujinimo (modernizavimo) programą.</w:t>
      </w:r>
    </w:p>
    <w:p w14:paraId="6633BA00" w14:textId="3D154330" w:rsidR="000269F7" w:rsidRPr="00E42E34" w:rsidRDefault="002A1C7F"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 xml:space="preserve">Numatytoms funkcijoms užtikrinti Įmonėje yra įsteigti 6 struktūriniai padaliniai: Vietinės rinkliavos administravimo skyrius, Komunalinių atliekų tvarkymo skyrius, </w:t>
      </w:r>
      <w:r w:rsidR="00403BB0" w:rsidRPr="00E42E34">
        <w:rPr>
          <w:rFonts w:ascii="Times New Roman" w:eastAsia="Times New Roman" w:hAnsi="Times New Roman" w:cs="Times New Roman"/>
          <w:sz w:val="24"/>
          <w:szCs w:val="24"/>
          <w:lang w:val="lt-LT" w:eastAsia="lt-LT"/>
        </w:rPr>
        <w:t>Miesto tvarkymo</w:t>
      </w:r>
      <w:r w:rsidRPr="00E42E34">
        <w:rPr>
          <w:rFonts w:ascii="Times New Roman" w:eastAsia="Times New Roman" w:hAnsi="Times New Roman" w:cs="Times New Roman"/>
          <w:sz w:val="24"/>
          <w:szCs w:val="24"/>
          <w:lang w:val="lt-LT" w:eastAsia="lt-LT"/>
        </w:rPr>
        <w:t xml:space="preserve"> skyrius,</w:t>
      </w:r>
      <w:r w:rsidR="000E0A0B" w:rsidRPr="00E42E34">
        <w:rPr>
          <w:rFonts w:ascii="Times New Roman" w:eastAsia="Times New Roman" w:hAnsi="Times New Roman" w:cs="Times New Roman"/>
          <w:sz w:val="24"/>
          <w:szCs w:val="24"/>
          <w:lang w:val="lt-LT" w:eastAsia="lt-LT"/>
        </w:rPr>
        <w:t xml:space="preserve"> Daugiabučių namų renovacijos skyrius, Buhalterija ir</w:t>
      </w:r>
      <w:r w:rsidRPr="00E42E34">
        <w:rPr>
          <w:rFonts w:ascii="Times New Roman" w:eastAsia="Times New Roman" w:hAnsi="Times New Roman" w:cs="Times New Roman"/>
          <w:sz w:val="24"/>
          <w:szCs w:val="24"/>
          <w:lang w:val="lt-LT" w:eastAsia="lt-LT"/>
        </w:rPr>
        <w:t xml:space="preserve"> Mechaninės dirbtuvės</w:t>
      </w:r>
      <w:r w:rsidR="000E0A0B" w:rsidRPr="00E42E34">
        <w:rPr>
          <w:rFonts w:ascii="Times New Roman" w:eastAsia="Times New Roman" w:hAnsi="Times New Roman" w:cs="Times New Roman"/>
          <w:sz w:val="24"/>
          <w:szCs w:val="24"/>
          <w:lang w:val="lt-LT" w:eastAsia="lt-LT"/>
        </w:rPr>
        <w:t xml:space="preserve"> </w:t>
      </w:r>
      <w:r w:rsidR="00CB517F" w:rsidRPr="00E42E34">
        <w:rPr>
          <w:rFonts w:ascii="Times New Roman" w:eastAsia="Times New Roman" w:hAnsi="Times New Roman" w:cs="Times New Roman"/>
          <w:sz w:val="24"/>
          <w:szCs w:val="24"/>
          <w:lang w:val="lt-LT" w:eastAsia="lt-LT"/>
        </w:rPr>
        <w:t>bei</w:t>
      </w:r>
      <w:r w:rsidRPr="00E42E34">
        <w:rPr>
          <w:rFonts w:ascii="Times New Roman" w:eastAsia="Times New Roman" w:hAnsi="Times New Roman" w:cs="Times New Roman"/>
          <w:sz w:val="24"/>
          <w:szCs w:val="24"/>
          <w:lang w:val="lt-LT" w:eastAsia="lt-LT"/>
        </w:rPr>
        <w:t xml:space="preserve"> </w:t>
      </w:r>
      <w:r w:rsidR="000E0A0B" w:rsidRPr="00E42E34">
        <w:rPr>
          <w:rFonts w:ascii="Times New Roman" w:eastAsia="Times New Roman" w:hAnsi="Times New Roman" w:cs="Times New Roman"/>
          <w:sz w:val="24"/>
          <w:szCs w:val="24"/>
          <w:lang w:val="lt-LT" w:eastAsia="lt-LT"/>
        </w:rPr>
        <w:t>4</w:t>
      </w:r>
      <w:r w:rsidRPr="00E42E34">
        <w:rPr>
          <w:rFonts w:ascii="Times New Roman" w:eastAsia="Times New Roman" w:hAnsi="Times New Roman" w:cs="Times New Roman"/>
          <w:sz w:val="24"/>
          <w:szCs w:val="24"/>
          <w:lang w:val="lt-LT" w:eastAsia="lt-LT"/>
        </w:rPr>
        <w:t xml:space="preserve"> tiesiogiai Įmonės direktoriui pavaldžios pareigybės: </w:t>
      </w:r>
      <w:r w:rsidR="000E0A0B" w:rsidRPr="00E42E34">
        <w:rPr>
          <w:rFonts w:ascii="Times New Roman" w:eastAsia="Times New Roman" w:hAnsi="Times New Roman" w:cs="Times New Roman"/>
          <w:sz w:val="24"/>
          <w:szCs w:val="24"/>
          <w:lang w:val="lt-LT" w:eastAsia="lt-LT"/>
        </w:rPr>
        <w:t xml:space="preserve">bendrųjų ūkio reikalų specialistas, </w:t>
      </w:r>
      <w:r w:rsidRPr="00E42E34">
        <w:rPr>
          <w:rFonts w:ascii="Times New Roman" w:eastAsia="Times New Roman" w:hAnsi="Times New Roman" w:cs="Times New Roman"/>
          <w:sz w:val="24"/>
          <w:szCs w:val="24"/>
          <w:lang w:val="lt-LT" w:eastAsia="lt-LT"/>
        </w:rPr>
        <w:t>ekonomistas, personalo specialistas</w:t>
      </w:r>
      <w:r w:rsidR="000E0A0B" w:rsidRPr="00E42E34">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administratorius</w:t>
      </w:r>
      <w:r w:rsidR="000E0A0B" w:rsidRPr="00E42E34">
        <w:rPr>
          <w:rFonts w:ascii="Times New Roman" w:eastAsia="Times New Roman" w:hAnsi="Times New Roman" w:cs="Times New Roman"/>
          <w:sz w:val="24"/>
          <w:szCs w:val="24"/>
          <w:lang w:val="lt-LT" w:eastAsia="lt-LT"/>
        </w:rPr>
        <w:t xml:space="preserve"> ir </w:t>
      </w:r>
      <w:r w:rsidRPr="00E42E34">
        <w:rPr>
          <w:rFonts w:ascii="Times New Roman" w:eastAsia="Times New Roman" w:hAnsi="Times New Roman" w:cs="Times New Roman"/>
          <w:sz w:val="24"/>
          <w:szCs w:val="24"/>
          <w:lang w:val="lt-LT" w:eastAsia="lt-LT"/>
        </w:rPr>
        <w:t xml:space="preserve">juristas. Kretingos rajono savivaldybės </w:t>
      </w:r>
      <w:r w:rsidR="000E0A0B" w:rsidRPr="00E42E34">
        <w:rPr>
          <w:rFonts w:ascii="Times New Roman" w:eastAsia="Times New Roman" w:hAnsi="Times New Roman" w:cs="Times New Roman"/>
          <w:sz w:val="24"/>
          <w:szCs w:val="24"/>
          <w:lang w:val="lt-LT" w:eastAsia="lt-LT"/>
        </w:rPr>
        <w:t>mero</w:t>
      </w:r>
      <w:r w:rsidRPr="00E42E34">
        <w:rPr>
          <w:rFonts w:ascii="Times New Roman" w:eastAsia="Times New Roman" w:hAnsi="Times New Roman" w:cs="Times New Roman"/>
          <w:sz w:val="24"/>
          <w:szCs w:val="24"/>
          <w:lang w:val="lt-LT" w:eastAsia="lt-LT"/>
        </w:rPr>
        <w:t xml:space="preserve"> 202</w:t>
      </w:r>
      <w:r w:rsidR="000E0A0B"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 </w:t>
      </w:r>
      <w:r w:rsidR="000E0A0B" w:rsidRPr="00E42E34">
        <w:rPr>
          <w:rFonts w:ascii="Times New Roman" w:eastAsia="Times New Roman" w:hAnsi="Times New Roman" w:cs="Times New Roman"/>
          <w:sz w:val="24"/>
          <w:szCs w:val="24"/>
          <w:lang w:val="lt-LT" w:eastAsia="lt-LT"/>
        </w:rPr>
        <w:t>birželio</w:t>
      </w:r>
      <w:r w:rsidRPr="00E42E34">
        <w:rPr>
          <w:rFonts w:ascii="Times New Roman" w:eastAsia="Times New Roman" w:hAnsi="Times New Roman" w:cs="Times New Roman"/>
          <w:sz w:val="24"/>
          <w:szCs w:val="24"/>
          <w:lang w:val="lt-LT" w:eastAsia="lt-LT"/>
        </w:rPr>
        <w:t xml:space="preserve"> 1</w:t>
      </w:r>
      <w:r w:rsidR="000E0A0B" w:rsidRPr="00E42E34">
        <w:rPr>
          <w:rFonts w:ascii="Times New Roman" w:eastAsia="Times New Roman" w:hAnsi="Times New Roman" w:cs="Times New Roman"/>
          <w:sz w:val="24"/>
          <w:szCs w:val="24"/>
          <w:lang w:val="lt-LT" w:eastAsia="lt-LT"/>
        </w:rPr>
        <w:t>5</w:t>
      </w:r>
      <w:r w:rsidRPr="00E42E34">
        <w:rPr>
          <w:rFonts w:ascii="Times New Roman" w:eastAsia="Times New Roman" w:hAnsi="Times New Roman" w:cs="Times New Roman"/>
          <w:sz w:val="24"/>
          <w:szCs w:val="24"/>
          <w:lang w:val="lt-LT" w:eastAsia="lt-LT"/>
        </w:rPr>
        <w:t xml:space="preserve"> d. </w:t>
      </w:r>
      <w:r w:rsidR="000E0A0B" w:rsidRPr="00E42E34">
        <w:rPr>
          <w:rFonts w:ascii="Times New Roman" w:eastAsia="Times New Roman" w:hAnsi="Times New Roman" w:cs="Times New Roman"/>
          <w:sz w:val="24"/>
          <w:szCs w:val="24"/>
          <w:lang w:val="lt-LT" w:eastAsia="lt-LT"/>
        </w:rPr>
        <w:t>potvarkiu</w:t>
      </w:r>
      <w:r w:rsidRPr="00E42E34">
        <w:rPr>
          <w:rFonts w:ascii="Times New Roman" w:eastAsia="Times New Roman" w:hAnsi="Times New Roman" w:cs="Times New Roman"/>
          <w:sz w:val="24"/>
          <w:szCs w:val="24"/>
          <w:lang w:val="lt-LT" w:eastAsia="lt-LT"/>
        </w:rPr>
        <w:t xml:space="preserve"> Nr.</w:t>
      </w:r>
      <w:r w:rsidR="008124F5">
        <w:rPr>
          <w:rFonts w:ascii="Times New Roman" w:eastAsia="Times New Roman" w:hAnsi="Times New Roman" w:cs="Times New Roman"/>
          <w:sz w:val="24"/>
          <w:szCs w:val="24"/>
          <w:lang w:val="lt-LT" w:eastAsia="lt-LT"/>
        </w:rPr>
        <w:t xml:space="preserve"> </w:t>
      </w:r>
      <w:r w:rsidR="000E0A0B" w:rsidRPr="00E42E34">
        <w:rPr>
          <w:rFonts w:ascii="Times New Roman" w:eastAsia="Times New Roman" w:hAnsi="Times New Roman" w:cs="Times New Roman"/>
          <w:sz w:val="24"/>
          <w:szCs w:val="24"/>
          <w:lang w:val="lt-LT" w:eastAsia="lt-LT"/>
        </w:rPr>
        <w:t>V3-154</w:t>
      </w:r>
      <w:r w:rsidRPr="00E42E34">
        <w:rPr>
          <w:rFonts w:ascii="Times New Roman" w:eastAsia="Times New Roman" w:hAnsi="Times New Roman" w:cs="Times New Roman"/>
          <w:sz w:val="24"/>
          <w:szCs w:val="24"/>
          <w:lang w:val="lt-LT" w:eastAsia="lt-LT"/>
        </w:rPr>
        <w:t xml:space="preserve"> nustatyta Įmonės struktūra pateikta ataskaitos 1 priede.</w:t>
      </w:r>
    </w:p>
    <w:p w14:paraId="3FFFDE9E" w14:textId="3849E30C" w:rsidR="002A1C7F" w:rsidRPr="00E42E34" w:rsidRDefault="002A1C7F" w:rsidP="00416E5F">
      <w:pPr>
        <w:pStyle w:val="Sraopastraipa"/>
        <w:numPr>
          <w:ilvl w:val="0"/>
          <w:numId w:val="1"/>
        </w:numPr>
        <w:spacing w:before="120" w:after="0" w:line="240" w:lineRule="auto"/>
        <w:ind w:left="1077"/>
        <w:contextualSpacing w:val="0"/>
        <w:jc w:val="center"/>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FINANSINIAI VEIKLOS REZULTATAI</w:t>
      </w:r>
    </w:p>
    <w:p w14:paraId="671010AA" w14:textId="50B0A3FA" w:rsidR="007B26C0" w:rsidRPr="00E42E34" w:rsidRDefault="007B26C0" w:rsidP="00124F93">
      <w:pPr>
        <w:pStyle w:val="Sraopastraipa"/>
        <w:numPr>
          <w:ilvl w:val="0"/>
          <w:numId w:val="33"/>
        </w:numPr>
        <w:spacing w:after="0" w:line="240" w:lineRule="auto"/>
        <w:ind w:left="714" w:hanging="357"/>
        <w:jc w:val="right"/>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lentelė</w:t>
      </w:r>
    </w:p>
    <w:p w14:paraId="2391E20B" w14:textId="0BCED348" w:rsidR="00D224C4" w:rsidRPr="00E42E34" w:rsidRDefault="00D224C4" w:rsidP="00523FD1">
      <w:pPr>
        <w:pStyle w:val="Sraopastraipa"/>
        <w:spacing w:after="0" w:line="240" w:lineRule="auto"/>
        <w:jc w:val="center"/>
        <w:rPr>
          <w:rFonts w:ascii="Times New Roman" w:eastAsia="Times New Roman" w:hAnsi="Times New Roman" w:cs="Times New Roman"/>
          <w:b/>
          <w:bCs/>
          <w:sz w:val="24"/>
          <w:szCs w:val="24"/>
          <w:lang w:val="lt-LT" w:eastAsia="lt-LT"/>
        </w:rPr>
      </w:pPr>
      <w:r w:rsidRPr="00E42E34">
        <w:rPr>
          <w:rFonts w:ascii="Times New Roman" w:eastAsia="Times New Roman" w:hAnsi="Times New Roman" w:cs="Times New Roman"/>
          <w:b/>
          <w:bCs/>
          <w:sz w:val="24"/>
          <w:szCs w:val="24"/>
          <w:lang w:val="lt-LT" w:eastAsia="lt-LT"/>
        </w:rPr>
        <w:t>2022–2023 m. finansiniai veiklos rezultatai pagal veiklos sritis</w:t>
      </w:r>
    </w:p>
    <w:tbl>
      <w:tblPr>
        <w:tblStyle w:val="Lentelstinklelis"/>
        <w:tblW w:w="0" w:type="auto"/>
        <w:jc w:val="center"/>
        <w:tblLook w:val="04A0" w:firstRow="1" w:lastRow="0" w:firstColumn="1" w:lastColumn="0" w:noHBand="0" w:noVBand="1"/>
      </w:tblPr>
      <w:tblGrid>
        <w:gridCol w:w="3073"/>
        <w:gridCol w:w="1144"/>
        <w:gridCol w:w="1115"/>
        <w:gridCol w:w="1213"/>
        <w:gridCol w:w="1089"/>
        <w:gridCol w:w="1115"/>
        <w:gridCol w:w="1213"/>
      </w:tblGrid>
      <w:tr w:rsidR="007B26C0" w:rsidRPr="00E42E34" w14:paraId="0CC9340C" w14:textId="77777777" w:rsidTr="00E25790">
        <w:trPr>
          <w:trHeight w:val="124"/>
          <w:jc w:val="center"/>
        </w:trPr>
        <w:tc>
          <w:tcPr>
            <w:tcW w:w="3369" w:type="dxa"/>
            <w:vMerge w:val="restart"/>
          </w:tcPr>
          <w:p w14:paraId="6E5C3461" w14:textId="77777777" w:rsidR="007B26C0" w:rsidRPr="00E42E34" w:rsidRDefault="007B26C0" w:rsidP="00950997">
            <w:pPr>
              <w:jc w:val="both"/>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Veiklos sritis/padalinys</w:t>
            </w:r>
          </w:p>
          <w:p w14:paraId="62525948" w14:textId="77777777" w:rsidR="007B26C0" w:rsidRPr="00E42E34" w:rsidRDefault="007B26C0" w:rsidP="00950997">
            <w:pPr>
              <w:jc w:val="both"/>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(EVRK kodas)</w:t>
            </w:r>
          </w:p>
        </w:tc>
        <w:tc>
          <w:tcPr>
            <w:tcW w:w="3443" w:type="dxa"/>
            <w:gridSpan w:val="3"/>
          </w:tcPr>
          <w:p w14:paraId="0C381CAA" w14:textId="20973802" w:rsidR="007B26C0"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2022 m.</w:t>
            </w:r>
          </w:p>
        </w:tc>
        <w:tc>
          <w:tcPr>
            <w:tcW w:w="3376" w:type="dxa"/>
            <w:gridSpan w:val="3"/>
          </w:tcPr>
          <w:p w14:paraId="5FB062BF" w14:textId="24F5B0ED" w:rsidR="007B26C0" w:rsidRPr="00E42E34" w:rsidRDefault="007B26C0"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w:t>
            </w:r>
            <w:r w:rsidR="00950997" w:rsidRPr="00E42E34">
              <w:rPr>
                <w:rFonts w:ascii="Times New Roman" w:eastAsia="Times New Roman" w:hAnsi="Times New Roman" w:cs="Times New Roman"/>
                <w:lang w:val="lt-LT" w:eastAsia="lt-LT"/>
              </w:rPr>
              <w:t>3</w:t>
            </w:r>
            <w:r w:rsidRPr="00E42E34">
              <w:rPr>
                <w:rFonts w:ascii="Times New Roman" w:eastAsia="Times New Roman" w:hAnsi="Times New Roman" w:cs="Times New Roman"/>
                <w:lang w:val="lt-LT" w:eastAsia="lt-LT"/>
              </w:rPr>
              <w:t xml:space="preserve"> m.</w:t>
            </w:r>
          </w:p>
        </w:tc>
      </w:tr>
      <w:tr w:rsidR="00950997" w:rsidRPr="00E42E34" w14:paraId="1215A617" w14:textId="77777777" w:rsidTr="00E25790">
        <w:trPr>
          <w:trHeight w:val="411"/>
          <w:jc w:val="center"/>
        </w:trPr>
        <w:tc>
          <w:tcPr>
            <w:tcW w:w="3369" w:type="dxa"/>
            <w:vMerge/>
          </w:tcPr>
          <w:p w14:paraId="1DDE711A" w14:textId="77777777" w:rsidR="00950997" w:rsidRPr="00E42E34" w:rsidRDefault="00950997" w:rsidP="00950997">
            <w:pPr>
              <w:jc w:val="both"/>
              <w:rPr>
                <w:rFonts w:ascii="Times New Roman" w:eastAsia="Times New Roman" w:hAnsi="Times New Roman" w:cs="Times New Roman"/>
                <w:lang w:val="lt-LT" w:eastAsia="lt-LT"/>
              </w:rPr>
            </w:pPr>
          </w:p>
        </w:tc>
        <w:tc>
          <w:tcPr>
            <w:tcW w:w="1170" w:type="dxa"/>
          </w:tcPr>
          <w:p w14:paraId="79A5A385" w14:textId="77777777" w:rsidR="00950997" w:rsidRPr="00E42E34" w:rsidRDefault="00950997" w:rsidP="00950997">
            <w:pPr>
              <w:jc w:val="both"/>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Pajamos, tūkst. Eur</w:t>
            </w:r>
          </w:p>
        </w:tc>
        <w:tc>
          <w:tcPr>
            <w:tcW w:w="1115" w:type="dxa"/>
          </w:tcPr>
          <w:p w14:paraId="627F248B" w14:textId="69C13510" w:rsidR="00950997" w:rsidRPr="00E42E34" w:rsidRDefault="00950997" w:rsidP="00950997">
            <w:pPr>
              <w:jc w:val="both"/>
              <w:rPr>
                <w:rFonts w:ascii="Times New Roman" w:eastAsia="Times New Roman" w:hAnsi="Times New Roman" w:cs="Times New Roman"/>
                <w:lang w:val="lt-LT" w:eastAsia="lt-LT"/>
              </w:rPr>
            </w:pPr>
            <w:r w:rsidRPr="00E42E34">
              <w:rPr>
                <w:rFonts w:ascii="Times New Roman" w:hAnsi="Times New Roman" w:cs="Times New Roman"/>
                <w:lang w:val="lt-LT"/>
              </w:rPr>
              <w:t>Sąnaudos, tūkst. Eur</w:t>
            </w:r>
          </w:p>
        </w:tc>
        <w:tc>
          <w:tcPr>
            <w:tcW w:w="1158" w:type="dxa"/>
          </w:tcPr>
          <w:p w14:paraId="42A9D2D2" w14:textId="504497B9"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hAnsi="Times New Roman" w:cs="Times New Roman"/>
                <w:lang w:val="lt-LT"/>
              </w:rPr>
              <w:t>Pelnas (nuostolis)</w:t>
            </w:r>
            <w:r w:rsidR="001F60EB">
              <w:rPr>
                <w:rFonts w:ascii="Times New Roman" w:hAnsi="Times New Roman" w:cs="Times New Roman"/>
                <w:lang w:val="lt-LT"/>
              </w:rPr>
              <w:t>,</w:t>
            </w:r>
            <w:r w:rsidR="001F60EB" w:rsidRPr="00E42E34">
              <w:rPr>
                <w:rFonts w:ascii="Times New Roman" w:hAnsi="Times New Roman" w:cs="Times New Roman"/>
                <w:lang w:val="lt-LT"/>
              </w:rPr>
              <w:t xml:space="preserve"> tūkst. Eur</w:t>
            </w:r>
          </w:p>
        </w:tc>
        <w:tc>
          <w:tcPr>
            <w:tcW w:w="1103" w:type="dxa"/>
          </w:tcPr>
          <w:p w14:paraId="08099277" w14:textId="77777777" w:rsidR="00950997" w:rsidRPr="00E42E34" w:rsidRDefault="00950997" w:rsidP="00950997">
            <w:pPr>
              <w:jc w:val="both"/>
              <w:rPr>
                <w:rFonts w:ascii="Times New Roman" w:eastAsia="Times New Roman" w:hAnsi="Times New Roman" w:cs="Times New Roman"/>
                <w:lang w:val="lt-LT" w:eastAsia="lt-LT"/>
              </w:rPr>
            </w:pPr>
            <w:r w:rsidRPr="00E42E34">
              <w:rPr>
                <w:rFonts w:ascii="Times New Roman" w:hAnsi="Times New Roman" w:cs="Times New Roman"/>
                <w:lang w:val="lt-LT"/>
              </w:rPr>
              <w:t>Pajamos, tūkst. Eur</w:t>
            </w:r>
          </w:p>
        </w:tc>
        <w:tc>
          <w:tcPr>
            <w:tcW w:w="1115" w:type="dxa"/>
          </w:tcPr>
          <w:p w14:paraId="7244A057" w14:textId="77777777" w:rsidR="00950997" w:rsidRPr="00E42E34" w:rsidRDefault="00950997" w:rsidP="00950997">
            <w:pPr>
              <w:jc w:val="both"/>
              <w:rPr>
                <w:rFonts w:ascii="Times New Roman" w:eastAsia="Times New Roman" w:hAnsi="Times New Roman" w:cs="Times New Roman"/>
                <w:lang w:val="lt-LT" w:eastAsia="lt-LT"/>
              </w:rPr>
            </w:pPr>
            <w:r w:rsidRPr="00E42E34">
              <w:rPr>
                <w:rFonts w:ascii="Times New Roman" w:hAnsi="Times New Roman" w:cs="Times New Roman"/>
                <w:lang w:val="lt-LT"/>
              </w:rPr>
              <w:t>Sąnaudos, tūkst. Eur</w:t>
            </w:r>
          </w:p>
        </w:tc>
        <w:tc>
          <w:tcPr>
            <w:tcW w:w="1158" w:type="dxa"/>
          </w:tcPr>
          <w:p w14:paraId="4DC823E3" w14:textId="0A53DF8A"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hAnsi="Times New Roman" w:cs="Times New Roman"/>
                <w:lang w:val="lt-LT"/>
              </w:rPr>
              <w:t>Pelnas (nuostolis)</w:t>
            </w:r>
            <w:r w:rsidR="001F60EB">
              <w:rPr>
                <w:rFonts w:ascii="Times New Roman" w:hAnsi="Times New Roman" w:cs="Times New Roman"/>
                <w:lang w:val="lt-LT"/>
              </w:rPr>
              <w:t>,</w:t>
            </w:r>
            <w:r w:rsidR="001F60EB" w:rsidRPr="00E42E34">
              <w:rPr>
                <w:rFonts w:ascii="Times New Roman" w:hAnsi="Times New Roman" w:cs="Times New Roman"/>
                <w:lang w:val="lt-LT"/>
              </w:rPr>
              <w:t xml:space="preserve"> tūkst. Eur</w:t>
            </w:r>
          </w:p>
        </w:tc>
      </w:tr>
      <w:tr w:rsidR="00950997" w:rsidRPr="00E42E34" w14:paraId="30B7C94E" w14:textId="77777777" w:rsidTr="00416E5F">
        <w:trPr>
          <w:trHeight w:val="359"/>
          <w:jc w:val="center"/>
        </w:trPr>
        <w:tc>
          <w:tcPr>
            <w:tcW w:w="3369" w:type="dxa"/>
          </w:tcPr>
          <w:p w14:paraId="63918609" w14:textId="4116759D"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lastRenderedPageBreak/>
              <w:t>Valymo, apšvietimo, gatvių ir želdinių priežiūros paslaugos</w:t>
            </w:r>
          </w:p>
        </w:tc>
        <w:tc>
          <w:tcPr>
            <w:tcW w:w="1170" w:type="dxa"/>
            <w:vAlign w:val="center"/>
          </w:tcPr>
          <w:p w14:paraId="60D0049F" w14:textId="3D484D10"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699,25</w:t>
            </w:r>
          </w:p>
        </w:tc>
        <w:tc>
          <w:tcPr>
            <w:tcW w:w="1115" w:type="dxa"/>
            <w:vAlign w:val="center"/>
          </w:tcPr>
          <w:p w14:paraId="274E438C" w14:textId="19C132A9"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685,64</w:t>
            </w:r>
          </w:p>
        </w:tc>
        <w:tc>
          <w:tcPr>
            <w:tcW w:w="1158" w:type="dxa"/>
            <w:vAlign w:val="center"/>
          </w:tcPr>
          <w:p w14:paraId="00820809" w14:textId="23C13AB0"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13,61</w:t>
            </w:r>
          </w:p>
        </w:tc>
        <w:tc>
          <w:tcPr>
            <w:tcW w:w="1103" w:type="dxa"/>
            <w:vAlign w:val="center"/>
          </w:tcPr>
          <w:p w14:paraId="177B0143" w14:textId="6174D9C0"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821,57</w:t>
            </w:r>
          </w:p>
        </w:tc>
        <w:tc>
          <w:tcPr>
            <w:tcW w:w="1115" w:type="dxa"/>
            <w:vAlign w:val="center"/>
          </w:tcPr>
          <w:p w14:paraId="64EC1F76" w14:textId="28E716A2"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733,68</w:t>
            </w:r>
          </w:p>
        </w:tc>
        <w:tc>
          <w:tcPr>
            <w:tcW w:w="1158" w:type="dxa"/>
            <w:vAlign w:val="center"/>
          </w:tcPr>
          <w:p w14:paraId="517FD915" w14:textId="43DDCFCB"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87,89</w:t>
            </w:r>
          </w:p>
        </w:tc>
      </w:tr>
      <w:tr w:rsidR="00950997" w:rsidRPr="00E42E34" w14:paraId="6B33BB62" w14:textId="77777777" w:rsidTr="00016EF9">
        <w:trPr>
          <w:trHeight w:val="126"/>
          <w:jc w:val="center"/>
        </w:trPr>
        <w:tc>
          <w:tcPr>
            <w:tcW w:w="3369" w:type="dxa"/>
          </w:tcPr>
          <w:p w14:paraId="15B2848A" w14:textId="77777777"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t>WC priežiūros paslaugos</w:t>
            </w:r>
          </w:p>
        </w:tc>
        <w:tc>
          <w:tcPr>
            <w:tcW w:w="1170" w:type="dxa"/>
            <w:vAlign w:val="center"/>
          </w:tcPr>
          <w:p w14:paraId="7C935561" w14:textId="46F53BBE"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4,70</w:t>
            </w:r>
          </w:p>
        </w:tc>
        <w:tc>
          <w:tcPr>
            <w:tcW w:w="1115" w:type="dxa"/>
            <w:vAlign w:val="center"/>
          </w:tcPr>
          <w:p w14:paraId="3B3F73BB" w14:textId="4901BEA4"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4,43</w:t>
            </w:r>
          </w:p>
        </w:tc>
        <w:tc>
          <w:tcPr>
            <w:tcW w:w="1158" w:type="dxa"/>
            <w:vAlign w:val="center"/>
          </w:tcPr>
          <w:p w14:paraId="0C47B2C4" w14:textId="62FB7284"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0,27</w:t>
            </w:r>
          </w:p>
        </w:tc>
        <w:tc>
          <w:tcPr>
            <w:tcW w:w="1103" w:type="dxa"/>
            <w:vAlign w:val="center"/>
          </w:tcPr>
          <w:p w14:paraId="35A1B6E9" w14:textId="3BA0212B" w:rsidR="00950997" w:rsidRPr="00E42E34" w:rsidRDefault="003B4874"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3,41</w:t>
            </w:r>
          </w:p>
        </w:tc>
        <w:tc>
          <w:tcPr>
            <w:tcW w:w="1115" w:type="dxa"/>
            <w:vAlign w:val="center"/>
          </w:tcPr>
          <w:p w14:paraId="17F2DAD8" w14:textId="2A936AFF" w:rsidR="00950997" w:rsidRPr="00E42E34" w:rsidRDefault="003B4874"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3,97</w:t>
            </w:r>
          </w:p>
        </w:tc>
        <w:tc>
          <w:tcPr>
            <w:tcW w:w="1158" w:type="dxa"/>
            <w:vAlign w:val="center"/>
          </w:tcPr>
          <w:p w14:paraId="5AC24DE9" w14:textId="504681DD" w:rsidR="00950997" w:rsidRPr="00E42E34" w:rsidRDefault="003B4874"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(0,56)</w:t>
            </w:r>
          </w:p>
        </w:tc>
      </w:tr>
      <w:tr w:rsidR="00950997" w:rsidRPr="00E42E34" w14:paraId="4225AC10" w14:textId="77777777" w:rsidTr="00E25790">
        <w:trPr>
          <w:jc w:val="center"/>
        </w:trPr>
        <w:tc>
          <w:tcPr>
            <w:tcW w:w="3369" w:type="dxa"/>
          </w:tcPr>
          <w:p w14:paraId="3AA89357" w14:textId="77777777"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t>Kapinių priežiūros paslaugos</w:t>
            </w:r>
          </w:p>
        </w:tc>
        <w:tc>
          <w:tcPr>
            <w:tcW w:w="1170" w:type="dxa"/>
            <w:vAlign w:val="center"/>
          </w:tcPr>
          <w:p w14:paraId="70294A71" w14:textId="276B7100"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31,70</w:t>
            </w:r>
          </w:p>
        </w:tc>
        <w:tc>
          <w:tcPr>
            <w:tcW w:w="1115" w:type="dxa"/>
            <w:vAlign w:val="center"/>
          </w:tcPr>
          <w:p w14:paraId="7B19C915" w14:textId="5FDACE43"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30,17</w:t>
            </w:r>
          </w:p>
        </w:tc>
        <w:tc>
          <w:tcPr>
            <w:tcW w:w="1158" w:type="dxa"/>
            <w:vAlign w:val="center"/>
          </w:tcPr>
          <w:p w14:paraId="27442A89" w14:textId="6827C232"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1,53</w:t>
            </w:r>
          </w:p>
        </w:tc>
        <w:tc>
          <w:tcPr>
            <w:tcW w:w="1103" w:type="dxa"/>
            <w:vAlign w:val="center"/>
          </w:tcPr>
          <w:p w14:paraId="7D207FA4" w14:textId="5A281565" w:rsidR="00950997" w:rsidRPr="00E42E34" w:rsidRDefault="003B4874"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40,75</w:t>
            </w:r>
          </w:p>
        </w:tc>
        <w:tc>
          <w:tcPr>
            <w:tcW w:w="1115" w:type="dxa"/>
            <w:vAlign w:val="center"/>
          </w:tcPr>
          <w:p w14:paraId="62CDA76B" w14:textId="643CF2F4" w:rsidR="00950997" w:rsidRPr="00E42E34" w:rsidRDefault="003B4874"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41,60</w:t>
            </w:r>
          </w:p>
        </w:tc>
        <w:tc>
          <w:tcPr>
            <w:tcW w:w="1158" w:type="dxa"/>
            <w:vAlign w:val="center"/>
          </w:tcPr>
          <w:p w14:paraId="069CA2FE" w14:textId="2CDFA1FE"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(0,85)</w:t>
            </w:r>
          </w:p>
        </w:tc>
      </w:tr>
      <w:tr w:rsidR="00950997" w:rsidRPr="00E42E34" w14:paraId="10750E0B" w14:textId="77777777" w:rsidTr="00416E5F">
        <w:trPr>
          <w:trHeight w:val="132"/>
          <w:jc w:val="center"/>
        </w:trPr>
        <w:tc>
          <w:tcPr>
            <w:tcW w:w="3369" w:type="dxa"/>
          </w:tcPr>
          <w:p w14:paraId="3A46A7B9" w14:textId="1C3CED00"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t xml:space="preserve">Komunalinių atliekų </w:t>
            </w:r>
            <w:r w:rsidR="00581A2A" w:rsidRPr="00E42E34">
              <w:rPr>
                <w:rFonts w:ascii="Times New Roman" w:hAnsi="Times New Roman" w:cs="Times New Roman"/>
                <w:lang w:val="lt-LT"/>
              </w:rPr>
              <w:t>surinkimo ir vežimo</w:t>
            </w:r>
            <w:r w:rsidRPr="00E42E34">
              <w:rPr>
                <w:rFonts w:ascii="Times New Roman" w:hAnsi="Times New Roman" w:cs="Times New Roman"/>
                <w:lang w:val="lt-LT"/>
              </w:rPr>
              <w:t xml:space="preserve"> paslaugos</w:t>
            </w:r>
          </w:p>
        </w:tc>
        <w:tc>
          <w:tcPr>
            <w:tcW w:w="1170" w:type="dxa"/>
            <w:vAlign w:val="center"/>
          </w:tcPr>
          <w:p w14:paraId="439D29BE" w14:textId="5851DA8B"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1551,82</w:t>
            </w:r>
          </w:p>
        </w:tc>
        <w:tc>
          <w:tcPr>
            <w:tcW w:w="1115" w:type="dxa"/>
            <w:vAlign w:val="center"/>
          </w:tcPr>
          <w:p w14:paraId="7F572713" w14:textId="5739F34A"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1652,32</w:t>
            </w:r>
          </w:p>
        </w:tc>
        <w:tc>
          <w:tcPr>
            <w:tcW w:w="1158" w:type="dxa"/>
            <w:vAlign w:val="center"/>
          </w:tcPr>
          <w:p w14:paraId="4D8307ED" w14:textId="65375431"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(100,50)</w:t>
            </w:r>
          </w:p>
        </w:tc>
        <w:tc>
          <w:tcPr>
            <w:tcW w:w="1103" w:type="dxa"/>
            <w:vAlign w:val="center"/>
          </w:tcPr>
          <w:p w14:paraId="36D3EB09" w14:textId="2B6AB5B4"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1827,22</w:t>
            </w:r>
          </w:p>
        </w:tc>
        <w:tc>
          <w:tcPr>
            <w:tcW w:w="1115" w:type="dxa"/>
            <w:vAlign w:val="center"/>
          </w:tcPr>
          <w:p w14:paraId="7AEC8D3C" w14:textId="315BFBAF"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1828,</w:t>
            </w:r>
            <w:r w:rsidR="00CB58BB" w:rsidRPr="00E42E34">
              <w:rPr>
                <w:rFonts w:ascii="Times New Roman" w:eastAsia="Times New Roman" w:hAnsi="Times New Roman" w:cs="Times New Roman"/>
                <w:lang w:val="lt-LT" w:eastAsia="lt-LT"/>
              </w:rPr>
              <w:t>13</w:t>
            </w:r>
          </w:p>
        </w:tc>
        <w:tc>
          <w:tcPr>
            <w:tcW w:w="1158" w:type="dxa"/>
            <w:vAlign w:val="center"/>
          </w:tcPr>
          <w:p w14:paraId="5FF33640" w14:textId="6D084517"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(0,</w:t>
            </w:r>
            <w:r w:rsidR="00CB58BB" w:rsidRPr="00E42E34">
              <w:rPr>
                <w:rFonts w:ascii="Times New Roman" w:eastAsia="Times New Roman" w:hAnsi="Times New Roman" w:cs="Times New Roman"/>
                <w:lang w:val="lt-LT" w:eastAsia="lt-LT"/>
              </w:rPr>
              <w:t>91</w:t>
            </w:r>
            <w:r w:rsidRPr="00E42E34">
              <w:rPr>
                <w:rFonts w:ascii="Times New Roman" w:eastAsia="Times New Roman" w:hAnsi="Times New Roman" w:cs="Times New Roman"/>
                <w:lang w:val="lt-LT" w:eastAsia="lt-LT"/>
              </w:rPr>
              <w:t>)</w:t>
            </w:r>
          </w:p>
        </w:tc>
      </w:tr>
      <w:tr w:rsidR="00950997" w:rsidRPr="00E42E34" w14:paraId="0E4DFC09" w14:textId="77777777" w:rsidTr="00016EF9">
        <w:trPr>
          <w:trHeight w:val="418"/>
          <w:jc w:val="center"/>
        </w:trPr>
        <w:tc>
          <w:tcPr>
            <w:tcW w:w="3369" w:type="dxa"/>
          </w:tcPr>
          <w:p w14:paraId="75A878D6" w14:textId="77777777"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t>Vietinės rinkliavos administravimo paslauga</w:t>
            </w:r>
          </w:p>
        </w:tc>
        <w:tc>
          <w:tcPr>
            <w:tcW w:w="1170" w:type="dxa"/>
            <w:vAlign w:val="center"/>
          </w:tcPr>
          <w:p w14:paraId="5B309676" w14:textId="16A5D4BD"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90,47</w:t>
            </w:r>
          </w:p>
        </w:tc>
        <w:tc>
          <w:tcPr>
            <w:tcW w:w="1115" w:type="dxa"/>
            <w:vAlign w:val="center"/>
          </w:tcPr>
          <w:p w14:paraId="72091C48" w14:textId="72DF1094"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77,30</w:t>
            </w:r>
          </w:p>
        </w:tc>
        <w:tc>
          <w:tcPr>
            <w:tcW w:w="1158" w:type="dxa"/>
            <w:vAlign w:val="center"/>
          </w:tcPr>
          <w:p w14:paraId="628EFA2E" w14:textId="728BE743"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13,17</w:t>
            </w:r>
          </w:p>
        </w:tc>
        <w:tc>
          <w:tcPr>
            <w:tcW w:w="1103" w:type="dxa"/>
            <w:vAlign w:val="center"/>
          </w:tcPr>
          <w:p w14:paraId="222092A6" w14:textId="2DD319BA"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85,37</w:t>
            </w:r>
          </w:p>
        </w:tc>
        <w:tc>
          <w:tcPr>
            <w:tcW w:w="1115" w:type="dxa"/>
            <w:vAlign w:val="center"/>
          </w:tcPr>
          <w:p w14:paraId="56A6BF46" w14:textId="2F328186" w:rsidR="00950997" w:rsidRPr="00E42E34" w:rsidRDefault="00271B83"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90,2</w:t>
            </w:r>
            <w:r w:rsidR="00CB58BB" w:rsidRPr="00E42E34">
              <w:rPr>
                <w:rFonts w:ascii="Times New Roman" w:eastAsia="Times New Roman" w:hAnsi="Times New Roman" w:cs="Times New Roman"/>
                <w:lang w:val="lt-LT" w:eastAsia="lt-LT"/>
              </w:rPr>
              <w:t>7</w:t>
            </w:r>
          </w:p>
        </w:tc>
        <w:tc>
          <w:tcPr>
            <w:tcW w:w="1158" w:type="dxa"/>
            <w:vAlign w:val="center"/>
          </w:tcPr>
          <w:p w14:paraId="5604B985" w14:textId="27582FBF"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w:t>
            </w:r>
            <w:r w:rsidR="00CB58BB" w:rsidRPr="00E42E34">
              <w:rPr>
                <w:rFonts w:ascii="Times New Roman" w:eastAsia="Times New Roman" w:hAnsi="Times New Roman" w:cs="Times New Roman"/>
                <w:lang w:val="lt-LT" w:eastAsia="lt-LT"/>
              </w:rPr>
              <w:t>9</w:t>
            </w:r>
            <w:r w:rsidRPr="00E42E34">
              <w:rPr>
                <w:rFonts w:ascii="Times New Roman" w:eastAsia="Times New Roman" w:hAnsi="Times New Roman" w:cs="Times New Roman"/>
                <w:lang w:val="lt-LT" w:eastAsia="lt-LT"/>
              </w:rPr>
              <w:t>)</w:t>
            </w:r>
          </w:p>
        </w:tc>
      </w:tr>
      <w:tr w:rsidR="00950997" w:rsidRPr="00E42E34" w14:paraId="2827439D" w14:textId="77777777" w:rsidTr="00E25790">
        <w:trPr>
          <w:jc w:val="center"/>
        </w:trPr>
        <w:tc>
          <w:tcPr>
            <w:tcW w:w="3369" w:type="dxa"/>
          </w:tcPr>
          <w:p w14:paraId="60CA9B24" w14:textId="77777777" w:rsidR="00950997" w:rsidRPr="00E42E34" w:rsidRDefault="00950997" w:rsidP="00950997">
            <w:pPr>
              <w:rPr>
                <w:rFonts w:ascii="Times New Roman" w:eastAsia="Times New Roman" w:hAnsi="Times New Roman" w:cs="Times New Roman"/>
                <w:lang w:val="lt-LT" w:eastAsia="lt-LT"/>
              </w:rPr>
            </w:pPr>
            <w:r w:rsidRPr="00E42E34">
              <w:rPr>
                <w:rFonts w:ascii="Times New Roman" w:hAnsi="Times New Roman" w:cs="Times New Roman"/>
                <w:lang w:val="lt-LT"/>
              </w:rPr>
              <w:t>Daugiabučių namų renovavimo administravimo paslauga</w:t>
            </w:r>
          </w:p>
        </w:tc>
        <w:tc>
          <w:tcPr>
            <w:tcW w:w="1170" w:type="dxa"/>
            <w:vAlign w:val="center"/>
          </w:tcPr>
          <w:p w14:paraId="57AEA4EB" w14:textId="7C33EBF3"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49,64</w:t>
            </w:r>
          </w:p>
        </w:tc>
        <w:tc>
          <w:tcPr>
            <w:tcW w:w="1115" w:type="dxa"/>
            <w:vAlign w:val="center"/>
          </w:tcPr>
          <w:p w14:paraId="61F9BA57" w14:textId="6EEFB7CB"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107,03</w:t>
            </w:r>
          </w:p>
        </w:tc>
        <w:tc>
          <w:tcPr>
            <w:tcW w:w="1158" w:type="dxa"/>
            <w:vAlign w:val="center"/>
          </w:tcPr>
          <w:p w14:paraId="446E75D2" w14:textId="7D6AE3F3"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(57,39)</w:t>
            </w:r>
          </w:p>
        </w:tc>
        <w:tc>
          <w:tcPr>
            <w:tcW w:w="1103" w:type="dxa"/>
            <w:vAlign w:val="center"/>
          </w:tcPr>
          <w:p w14:paraId="5CAAC770" w14:textId="17F5A75C"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44,58</w:t>
            </w:r>
          </w:p>
        </w:tc>
        <w:tc>
          <w:tcPr>
            <w:tcW w:w="1115" w:type="dxa"/>
            <w:vAlign w:val="center"/>
          </w:tcPr>
          <w:p w14:paraId="1EB1FED6" w14:textId="363A644E"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128,82</w:t>
            </w:r>
          </w:p>
        </w:tc>
        <w:tc>
          <w:tcPr>
            <w:tcW w:w="1158" w:type="dxa"/>
            <w:vAlign w:val="center"/>
          </w:tcPr>
          <w:p w14:paraId="2D8A27D8" w14:textId="04AFB43D"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(84,24)</w:t>
            </w:r>
          </w:p>
        </w:tc>
      </w:tr>
      <w:tr w:rsidR="00950997" w:rsidRPr="00E42E34" w14:paraId="40922CA0" w14:textId="77777777" w:rsidTr="00E25790">
        <w:trPr>
          <w:jc w:val="center"/>
        </w:trPr>
        <w:tc>
          <w:tcPr>
            <w:tcW w:w="3369" w:type="dxa"/>
          </w:tcPr>
          <w:p w14:paraId="0559B614" w14:textId="77777777" w:rsidR="00950997" w:rsidRPr="00E42E34" w:rsidRDefault="00950997" w:rsidP="00950997">
            <w:pPr>
              <w:jc w:val="both"/>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Iš viso:</w:t>
            </w:r>
          </w:p>
        </w:tc>
        <w:tc>
          <w:tcPr>
            <w:tcW w:w="1170" w:type="dxa"/>
            <w:vAlign w:val="center"/>
          </w:tcPr>
          <w:p w14:paraId="5DAAE126" w14:textId="08B7CF33"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2427,58</w:t>
            </w:r>
          </w:p>
        </w:tc>
        <w:tc>
          <w:tcPr>
            <w:tcW w:w="1115" w:type="dxa"/>
            <w:vAlign w:val="center"/>
          </w:tcPr>
          <w:p w14:paraId="7F8C5E5F" w14:textId="0E949CFD"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2556,89</w:t>
            </w:r>
          </w:p>
        </w:tc>
        <w:tc>
          <w:tcPr>
            <w:tcW w:w="1158" w:type="dxa"/>
            <w:vAlign w:val="center"/>
          </w:tcPr>
          <w:p w14:paraId="470D4E1C" w14:textId="765757FE" w:rsidR="00950997" w:rsidRPr="00E42E34" w:rsidRDefault="00950997"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(129,31)</w:t>
            </w:r>
          </w:p>
        </w:tc>
        <w:tc>
          <w:tcPr>
            <w:tcW w:w="1103" w:type="dxa"/>
            <w:vAlign w:val="center"/>
          </w:tcPr>
          <w:p w14:paraId="647A5BB7" w14:textId="5CAA2555"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2822,9</w:t>
            </w:r>
          </w:p>
        </w:tc>
        <w:tc>
          <w:tcPr>
            <w:tcW w:w="1115" w:type="dxa"/>
            <w:vAlign w:val="center"/>
          </w:tcPr>
          <w:p w14:paraId="451D69A0" w14:textId="11BEDEFA"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2826,4</w:t>
            </w:r>
            <w:r w:rsidR="00CB58BB" w:rsidRPr="00E42E34">
              <w:rPr>
                <w:rFonts w:ascii="Times New Roman" w:eastAsia="Times New Roman" w:hAnsi="Times New Roman" w:cs="Times New Roman"/>
                <w:lang w:val="lt-LT" w:eastAsia="lt-LT"/>
              </w:rPr>
              <w:t>7</w:t>
            </w:r>
          </w:p>
        </w:tc>
        <w:tc>
          <w:tcPr>
            <w:tcW w:w="1158" w:type="dxa"/>
            <w:vAlign w:val="center"/>
          </w:tcPr>
          <w:p w14:paraId="1469F96B" w14:textId="714F7EC2" w:rsidR="00950997" w:rsidRPr="00E42E34" w:rsidRDefault="00D13F1C" w:rsidP="00950997">
            <w:pPr>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(3,5</w:t>
            </w:r>
            <w:r w:rsidR="00CB58BB" w:rsidRPr="00E42E34">
              <w:rPr>
                <w:rFonts w:ascii="Times New Roman" w:eastAsia="Times New Roman" w:hAnsi="Times New Roman" w:cs="Times New Roman"/>
                <w:lang w:val="lt-LT" w:eastAsia="lt-LT"/>
              </w:rPr>
              <w:t>7</w:t>
            </w:r>
            <w:r w:rsidRPr="00E42E34">
              <w:rPr>
                <w:rFonts w:ascii="Times New Roman" w:eastAsia="Times New Roman" w:hAnsi="Times New Roman" w:cs="Times New Roman"/>
                <w:lang w:val="lt-LT" w:eastAsia="lt-LT"/>
              </w:rPr>
              <w:t>)</w:t>
            </w:r>
          </w:p>
        </w:tc>
      </w:tr>
    </w:tbl>
    <w:p w14:paraId="464E7607" w14:textId="31D810F3" w:rsidR="000A6AA6" w:rsidRPr="002F4BB5" w:rsidRDefault="00FC4D39" w:rsidP="00476B33">
      <w:pPr>
        <w:spacing w:before="120"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202</w:t>
      </w:r>
      <w:r w:rsidR="00581A2A"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 </w:t>
      </w:r>
      <w:r w:rsidR="001F60EB">
        <w:rPr>
          <w:rFonts w:ascii="Times New Roman" w:eastAsia="Times New Roman" w:hAnsi="Times New Roman" w:cs="Times New Roman"/>
          <w:sz w:val="24"/>
          <w:szCs w:val="24"/>
          <w:lang w:val="lt-LT" w:eastAsia="lt-LT"/>
        </w:rPr>
        <w:t>padidėjo pajamos</w:t>
      </w:r>
      <w:r w:rsidR="001705C6" w:rsidRPr="00E42E34">
        <w:rPr>
          <w:rFonts w:ascii="Times New Roman" w:eastAsia="Times New Roman" w:hAnsi="Times New Roman" w:cs="Times New Roman"/>
          <w:sz w:val="24"/>
          <w:szCs w:val="24"/>
          <w:lang w:val="lt-LT" w:eastAsia="lt-LT"/>
        </w:rPr>
        <w:t xml:space="preserve"> </w:t>
      </w:r>
      <w:r w:rsidR="00581A2A" w:rsidRPr="00E42E34">
        <w:rPr>
          <w:rFonts w:ascii="Times New Roman" w:eastAsia="Times New Roman" w:hAnsi="Times New Roman" w:cs="Times New Roman"/>
          <w:sz w:val="24"/>
          <w:szCs w:val="24"/>
          <w:lang w:val="lt-LT" w:eastAsia="lt-LT"/>
        </w:rPr>
        <w:t xml:space="preserve">valymo, apšvietimo, gatvių ir želdinių priežiūros veikloje, komunalinių atliekų surinkimo veikloje bei kapinių priežiūros veikloje. Lyginant su 2022 metais, komunalinių atliekų surinkimo ir vežimo veiklos pajamos išaugo 17,75 proc., valymo, apšvietimo, gatvių ir želdinių priežiūros – 17,49 proc., o kapinių priežiūros veikloje pajamos padidėjo net 28,55 proc. Šiuos pokyčius sąlygojo 2023 metais Kretingos rajono savivaldybės tarybos patvirtinta nauja kaina už </w:t>
      </w:r>
      <w:r w:rsidR="00FD59BA" w:rsidRPr="00E42E34">
        <w:rPr>
          <w:rFonts w:ascii="Times New Roman" w:eastAsia="Times New Roman" w:hAnsi="Times New Roman" w:cs="Times New Roman"/>
          <w:sz w:val="24"/>
          <w:szCs w:val="24"/>
          <w:lang w:val="lt-LT" w:eastAsia="lt-LT"/>
        </w:rPr>
        <w:t xml:space="preserve">vienos </w:t>
      </w:r>
      <w:r w:rsidR="00581A2A" w:rsidRPr="00E42E34">
        <w:rPr>
          <w:rFonts w:ascii="Times New Roman" w:eastAsia="Times New Roman" w:hAnsi="Times New Roman" w:cs="Times New Roman"/>
          <w:sz w:val="24"/>
          <w:szCs w:val="24"/>
          <w:lang w:val="lt-LT" w:eastAsia="lt-LT"/>
        </w:rPr>
        <w:t>ton</w:t>
      </w:r>
      <w:r w:rsidR="00FD59BA" w:rsidRPr="00E42E34">
        <w:rPr>
          <w:rFonts w:ascii="Times New Roman" w:eastAsia="Times New Roman" w:hAnsi="Times New Roman" w:cs="Times New Roman"/>
          <w:sz w:val="24"/>
          <w:szCs w:val="24"/>
          <w:lang w:val="lt-LT" w:eastAsia="lt-LT"/>
        </w:rPr>
        <w:t>os komunalinių atliekų sutvarkymą</w:t>
      </w:r>
      <w:r w:rsidR="00581A2A" w:rsidRPr="00E42E34">
        <w:rPr>
          <w:rFonts w:ascii="Times New Roman" w:eastAsia="Times New Roman" w:hAnsi="Times New Roman" w:cs="Times New Roman"/>
          <w:sz w:val="24"/>
          <w:szCs w:val="24"/>
          <w:lang w:val="lt-LT" w:eastAsia="lt-LT"/>
        </w:rPr>
        <w:t xml:space="preserve"> bei atnaujintos </w:t>
      </w:r>
      <w:r w:rsidR="00FD59BA" w:rsidRPr="00E42E34">
        <w:rPr>
          <w:rFonts w:ascii="Times New Roman" w:eastAsia="Times New Roman" w:hAnsi="Times New Roman" w:cs="Times New Roman"/>
          <w:sz w:val="24"/>
          <w:szCs w:val="24"/>
          <w:lang w:val="lt-LT" w:eastAsia="lt-LT"/>
        </w:rPr>
        <w:t xml:space="preserve">Įmonės teikiamų </w:t>
      </w:r>
      <w:r w:rsidR="00581A2A" w:rsidRPr="00E42E34">
        <w:rPr>
          <w:rFonts w:ascii="Times New Roman" w:eastAsia="Times New Roman" w:hAnsi="Times New Roman" w:cs="Times New Roman"/>
          <w:sz w:val="24"/>
          <w:szCs w:val="24"/>
          <w:lang w:val="lt-LT" w:eastAsia="lt-LT"/>
        </w:rPr>
        <w:t xml:space="preserve">darbų ir paslaugų bei mašinų ir mechanizmų kainos. </w:t>
      </w:r>
      <w:r w:rsidR="00AB5F92" w:rsidRPr="00E42E34">
        <w:rPr>
          <w:rFonts w:ascii="Times New Roman" w:eastAsia="Times New Roman" w:hAnsi="Times New Roman" w:cs="Times New Roman"/>
          <w:sz w:val="24"/>
          <w:szCs w:val="24"/>
          <w:lang w:val="lt-LT" w:eastAsia="lt-LT"/>
        </w:rPr>
        <w:t>Kitų Įmonės veiklos sričių pajamos 2023 metais sumažėjo, lyginant su 2022 metų duomenimis, tačiau bendros 2023 metų pajamos 16,28 proc. didesnės nei 2022 metais. 2023 metais išaugo ir bendros sąnaudos, lyginant su 2022 metais bendros sąnaudos padidėjo 10,54 proc. Sąnaud</w:t>
      </w:r>
      <w:r w:rsidR="00927DB4">
        <w:rPr>
          <w:rFonts w:ascii="Times New Roman" w:eastAsia="Times New Roman" w:hAnsi="Times New Roman" w:cs="Times New Roman"/>
          <w:sz w:val="24"/>
          <w:szCs w:val="24"/>
          <w:lang w:val="lt-LT" w:eastAsia="lt-LT"/>
        </w:rPr>
        <w:t>os</w:t>
      </w:r>
      <w:r w:rsidR="00AB5F92" w:rsidRPr="00E42E34">
        <w:rPr>
          <w:rFonts w:ascii="Times New Roman" w:eastAsia="Times New Roman" w:hAnsi="Times New Roman" w:cs="Times New Roman"/>
          <w:sz w:val="24"/>
          <w:szCs w:val="24"/>
          <w:lang w:val="lt-LT" w:eastAsia="lt-LT"/>
        </w:rPr>
        <w:t xml:space="preserve"> </w:t>
      </w:r>
      <w:r w:rsidR="00927DB4">
        <w:rPr>
          <w:rFonts w:ascii="Times New Roman" w:eastAsia="Times New Roman" w:hAnsi="Times New Roman" w:cs="Times New Roman"/>
          <w:sz w:val="24"/>
          <w:szCs w:val="24"/>
          <w:lang w:val="lt-LT" w:eastAsia="lt-LT"/>
        </w:rPr>
        <w:t>didėjo</w:t>
      </w:r>
      <w:r w:rsidR="00AB5F92" w:rsidRPr="00E42E34">
        <w:rPr>
          <w:rFonts w:ascii="Times New Roman" w:eastAsia="Times New Roman" w:hAnsi="Times New Roman" w:cs="Times New Roman"/>
          <w:sz w:val="24"/>
          <w:szCs w:val="24"/>
          <w:lang w:val="lt-LT" w:eastAsia="lt-LT"/>
        </w:rPr>
        <w:t xml:space="preserve"> visose Įmonės veiklos srityse.</w:t>
      </w:r>
      <w:r w:rsidR="00C73445" w:rsidRPr="00E42E34">
        <w:rPr>
          <w:rFonts w:ascii="Times New Roman" w:eastAsia="Times New Roman" w:hAnsi="Times New Roman" w:cs="Times New Roman"/>
          <w:sz w:val="24"/>
          <w:szCs w:val="24"/>
          <w:lang w:val="lt-LT" w:eastAsia="lt-LT"/>
        </w:rPr>
        <w:t xml:space="preserve"> </w:t>
      </w:r>
      <w:r w:rsidR="003867E6" w:rsidRPr="00E42E34">
        <w:rPr>
          <w:rFonts w:ascii="Times New Roman" w:eastAsia="Times New Roman" w:hAnsi="Times New Roman" w:cs="Times New Roman"/>
          <w:sz w:val="24"/>
          <w:szCs w:val="24"/>
          <w:lang w:val="lt-LT" w:eastAsia="lt-LT"/>
        </w:rPr>
        <w:t>Sąnaudų didėjimą</w:t>
      </w:r>
      <w:r w:rsidR="00364E31" w:rsidRPr="00E42E34">
        <w:rPr>
          <w:rFonts w:ascii="Times New Roman" w:eastAsia="Times New Roman" w:hAnsi="Times New Roman" w:cs="Times New Roman"/>
          <w:sz w:val="24"/>
          <w:szCs w:val="24"/>
          <w:lang w:val="lt-LT" w:eastAsia="lt-LT"/>
        </w:rPr>
        <w:t xml:space="preserve"> lėmė </w:t>
      </w:r>
      <w:r w:rsidR="003867E6" w:rsidRPr="00E42E34">
        <w:rPr>
          <w:rFonts w:ascii="Times New Roman" w:eastAsia="Times New Roman" w:hAnsi="Times New Roman" w:cs="Times New Roman"/>
          <w:sz w:val="24"/>
          <w:szCs w:val="24"/>
          <w:lang w:val="lt-LT" w:eastAsia="lt-LT"/>
        </w:rPr>
        <w:t>įvairių prekių ir paslaugų kainų kilimas bei darbo užmokesčio didėjimas, 2023 m</w:t>
      </w:r>
      <w:r w:rsidR="00D16C34">
        <w:rPr>
          <w:rFonts w:ascii="Times New Roman" w:eastAsia="Times New Roman" w:hAnsi="Times New Roman" w:cs="Times New Roman"/>
          <w:sz w:val="24"/>
          <w:szCs w:val="24"/>
          <w:lang w:val="lt-LT" w:eastAsia="lt-LT"/>
        </w:rPr>
        <w:t>.,</w:t>
      </w:r>
      <w:r w:rsidR="003867E6" w:rsidRPr="00E42E34">
        <w:rPr>
          <w:rFonts w:ascii="Times New Roman" w:eastAsia="Times New Roman" w:hAnsi="Times New Roman" w:cs="Times New Roman"/>
          <w:sz w:val="24"/>
          <w:szCs w:val="24"/>
          <w:lang w:val="lt-LT" w:eastAsia="lt-LT"/>
        </w:rPr>
        <w:t xml:space="preserve"> kaip ir kasmet</w:t>
      </w:r>
      <w:r w:rsidR="00D16C34">
        <w:rPr>
          <w:rFonts w:ascii="Times New Roman" w:eastAsia="Times New Roman" w:hAnsi="Times New Roman" w:cs="Times New Roman"/>
          <w:sz w:val="24"/>
          <w:szCs w:val="24"/>
          <w:lang w:val="lt-LT" w:eastAsia="lt-LT"/>
        </w:rPr>
        <w:t>,</w:t>
      </w:r>
      <w:r w:rsidR="003867E6" w:rsidRPr="00E42E34">
        <w:rPr>
          <w:rFonts w:ascii="Times New Roman" w:eastAsia="Times New Roman" w:hAnsi="Times New Roman" w:cs="Times New Roman"/>
          <w:sz w:val="24"/>
          <w:szCs w:val="24"/>
          <w:lang w:val="lt-LT" w:eastAsia="lt-LT"/>
        </w:rPr>
        <w:t xml:space="preserve"> buvo padidintas minimalus darbo užmokestis, darantis didelę įtaką Įmonės veiklai</w:t>
      </w:r>
      <w:r w:rsidR="003867E6" w:rsidRPr="002F4BB5">
        <w:rPr>
          <w:rFonts w:ascii="Times New Roman" w:eastAsia="Times New Roman" w:hAnsi="Times New Roman" w:cs="Times New Roman"/>
          <w:sz w:val="24"/>
          <w:szCs w:val="24"/>
          <w:lang w:val="lt-LT" w:eastAsia="lt-LT"/>
        </w:rPr>
        <w:t>.</w:t>
      </w:r>
    </w:p>
    <w:p w14:paraId="294E55FC" w14:textId="423A0E35" w:rsidR="00773814" w:rsidRPr="000467FD" w:rsidRDefault="000A6AA6" w:rsidP="003E5E9A">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V</w:t>
      </w:r>
      <w:r w:rsidR="000F114C" w:rsidRPr="00E42E34">
        <w:rPr>
          <w:rFonts w:ascii="Times New Roman" w:eastAsia="Times New Roman" w:hAnsi="Times New Roman" w:cs="Times New Roman"/>
          <w:sz w:val="24"/>
          <w:szCs w:val="24"/>
          <w:lang w:val="lt-LT" w:eastAsia="lt-LT"/>
        </w:rPr>
        <w:t>ienintelė v</w:t>
      </w:r>
      <w:r w:rsidRPr="00E42E34">
        <w:rPr>
          <w:rFonts w:ascii="Times New Roman" w:eastAsia="Times New Roman" w:hAnsi="Times New Roman" w:cs="Times New Roman"/>
          <w:sz w:val="24"/>
          <w:szCs w:val="24"/>
          <w:lang w:val="lt-LT" w:eastAsia="lt-LT"/>
        </w:rPr>
        <w:t xml:space="preserve">eiklos sritis </w:t>
      </w:r>
      <w:r w:rsidR="00215A5C" w:rsidRPr="00E42E34">
        <w:rPr>
          <w:rFonts w:ascii="Times New Roman" w:eastAsia="Times New Roman" w:hAnsi="Times New Roman" w:cs="Times New Roman"/>
          <w:sz w:val="24"/>
          <w:szCs w:val="24"/>
          <w:lang w:val="lt-LT" w:eastAsia="lt-LT"/>
        </w:rPr>
        <w:t xml:space="preserve">išlikusi pelninga ir </w:t>
      </w:r>
      <w:r w:rsidRPr="004113C1">
        <w:rPr>
          <w:rFonts w:ascii="Times New Roman" w:eastAsia="Times New Roman" w:hAnsi="Times New Roman" w:cs="Times New Roman"/>
          <w:sz w:val="24"/>
          <w:szCs w:val="24"/>
          <w:lang w:val="lt-LT" w:eastAsia="lt-LT"/>
        </w:rPr>
        <w:t>sugeneravusi</w:t>
      </w:r>
      <w:r w:rsidRPr="00E42E34">
        <w:rPr>
          <w:rFonts w:ascii="Times New Roman" w:eastAsia="Times New Roman" w:hAnsi="Times New Roman" w:cs="Times New Roman"/>
          <w:sz w:val="24"/>
          <w:szCs w:val="24"/>
          <w:lang w:val="lt-LT" w:eastAsia="lt-LT"/>
        </w:rPr>
        <w:t xml:space="preserve"> didžiausią pelno dalį 202</w:t>
      </w:r>
      <w:r w:rsidR="00215A5C"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 </w:t>
      </w:r>
      <w:r w:rsidR="000F114C" w:rsidRPr="00E42E34">
        <w:rPr>
          <w:rFonts w:ascii="Times New Roman" w:eastAsia="Times New Roman" w:hAnsi="Times New Roman" w:cs="Times New Roman"/>
          <w:sz w:val="24"/>
          <w:szCs w:val="24"/>
          <w:lang w:val="lt-LT" w:eastAsia="lt-LT"/>
        </w:rPr>
        <w:t xml:space="preserve">yra valymo, apšvietimo, gatvių ir želdinių priežiūra. 2023 m. šioje veikloje </w:t>
      </w:r>
      <w:r w:rsidR="000F114C" w:rsidRPr="004113C1">
        <w:rPr>
          <w:rFonts w:ascii="Times New Roman" w:eastAsia="Times New Roman" w:hAnsi="Times New Roman" w:cs="Times New Roman"/>
          <w:sz w:val="24"/>
          <w:szCs w:val="24"/>
          <w:lang w:val="lt-LT" w:eastAsia="lt-LT"/>
        </w:rPr>
        <w:t>sugeneruotas</w:t>
      </w:r>
      <w:r w:rsidR="000F114C" w:rsidRPr="00E42E34">
        <w:rPr>
          <w:rFonts w:ascii="Times New Roman" w:eastAsia="Times New Roman" w:hAnsi="Times New Roman" w:cs="Times New Roman"/>
          <w:sz w:val="24"/>
          <w:szCs w:val="24"/>
          <w:lang w:val="lt-LT" w:eastAsia="lt-LT"/>
        </w:rPr>
        <w:t xml:space="preserve"> 87,89 tūkst. Eur pelnas</w:t>
      </w:r>
      <w:r w:rsidR="001705C6" w:rsidRPr="00E42E34">
        <w:rPr>
          <w:rFonts w:ascii="Times New Roman" w:eastAsia="Times New Roman" w:hAnsi="Times New Roman" w:cs="Times New Roman"/>
          <w:sz w:val="24"/>
          <w:szCs w:val="24"/>
          <w:lang w:val="lt-LT" w:eastAsia="lt-LT"/>
        </w:rPr>
        <w:t>. Lyginant su 202</w:t>
      </w:r>
      <w:r w:rsidR="001B7F1F" w:rsidRPr="00E42E34">
        <w:rPr>
          <w:rFonts w:ascii="Times New Roman" w:eastAsia="Times New Roman" w:hAnsi="Times New Roman" w:cs="Times New Roman"/>
          <w:sz w:val="24"/>
          <w:szCs w:val="24"/>
          <w:lang w:val="lt-LT" w:eastAsia="lt-LT"/>
        </w:rPr>
        <w:t>2</w:t>
      </w:r>
      <w:r w:rsidR="001705C6" w:rsidRPr="00E42E34">
        <w:rPr>
          <w:rFonts w:ascii="Times New Roman" w:eastAsia="Times New Roman" w:hAnsi="Times New Roman" w:cs="Times New Roman"/>
          <w:sz w:val="24"/>
          <w:szCs w:val="24"/>
          <w:lang w:val="lt-LT" w:eastAsia="lt-LT"/>
        </w:rPr>
        <w:t xml:space="preserve"> m., </w:t>
      </w:r>
      <w:r w:rsidR="00D3214D" w:rsidRPr="00E42E34">
        <w:rPr>
          <w:rFonts w:ascii="Times New Roman" w:eastAsia="Times New Roman" w:hAnsi="Times New Roman" w:cs="Times New Roman"/>
          <w:sz w:val="24"/>
          <w:szCs w:val="24"/>
          <w:lang w:val="lt-LT" w:eastAsia="lt-LT"/>
        </w:rPr>
        <w:t>šios srities</w:t>
      </w:r>
      <w:r w:rsidR="001705C6" w:rsidRPr="00E42E34">
        <w:rPr>
          <w:rFonts w:ascii="Times New Roman" w:eastAsia="Times New Roman" w:hAnsi="Times New Roman" w:cs="Times New Roman"/>
          <w:sz w:val="24"/>
          <w:szCs w:val="24"/>
          <w:lang w:val="lt-LT" w:eastAsia="lt-LT"/>
        </w:rPr>
        <w:t xml:space="preserve"> pelnas </w:t>
      </w:r>
      <w:r w:rsidR="001B7F1F" w:rsidRPr="00E42E34">
        <w:rPr>
          <w:rFonts w:ascii="Times New Roman" w:eastAsia="Times New Roman" w:hAnsi="Times New Roman" w:cs="Times New Roman"/>
          <w:sz w:val="24"/>
          <w:szCs w:val="24"/>
          <w:lang w:val="lt-LT" w:eastAsia="lt-LT"/>
        </w:rPr>
        <w:t>išaugo</w:t>
      </w:r>
      <w:r w:rsidR="001705C6" w:rsidRPr="00E42E34">
        <w:rPr>
          <w:rFonts w:ascii="Times New Roman" w:eastAsia="Times New Roman" w:hAnsi="Times New Roman" w:cs="Times New Roman"/>
          <w:sz w:val="24"/>
          <w:szCs w:val="24"/>
          <w:lang w:val="lt-LT" w:eastAsia="lt-LT"/>
        </w:rPr>
        <w:t xml:space="preserve"> </w:t>
      </w:r>
      <w:r w:rsidR="001B7F1F" w:rsidRPr="00E42E34">
        <w:rPr>
          <w:rFonts w:ascii="Times New Roman" w:eastAsia="Times New Roman" w:hAnsi="Times New Roman" w:cs="Times New Roman"/>
          <w:sz w:val="24"/>
          <w:szCs w:val="24"/>
          <w:lang w:val="lt-LT" w:eastAsia="lt-LT"/>
        </w:rPr>
        <w:t>daugiau nei penkis kartus</w:t>
      </w:r>
      <w:r w:rsidR="001705C6" w:rsidRPr="00E42E34">
        <w:rPr>
          <w:rFonts w:ascii="Times New Roman" w:eastAsia="Times New Roman" w:hAnsi="Times New Roman" w:cs="Times New Roman"/>
          <w:sz w:val="24"/>
          <w:szCs w:val="24"/>
          <w:lang w:val="lt-LT" w:eastAsia="lt-LT"/>
        </w:rPr>
        <w:t xml:space="preserve"> </w:t>
      </w:r>
      <w:r w:rsidR="001B7F1F" w:rsidRPr="00E42E34">
        <w:rPr>
          <w:rFonts w:ascii="Times New Roman" w:eastAsia="Times New Roman" w:hAnsi="Times New Roman" w:cs="Times New Roman"/>
          <w:sz w:val="24"/>
          <w:szCs w:val="24"/>
          <w:lang w:val="lt-LT" w:eastAsia="lt-LT"/>
        </w:rPr>
        <w:t>ir siekė 87,89 tūkst. Eur,</w:t>
      </w:r>
      <w:r w:rsidR="001705C6" w:rsidRPr="00E42E34">
        <w:rPr>
          <w:rFonts w:ascii="Times New Roman" w:eastAsia="Times New Roman" w:hAnsi="Times New Roman" w:cs="Times New Roman"/>
          <w:sz w:val="24"/>
          <w:szCs w:val="24"/>
          <w:lang w:val="lt-LT" w:eastAsia="lt-LT"/>
        </w:rPr>
        <w:t xml:space="preserve"> kai 202</w:t>
      </w:r>
      <w:r w:rsidR="001B7F1F" w:rsidRPr="00E42E34">
        <w:rPr>
          <w:rFonts w:ascii="Times New Roman" w:eastAsia="Times New Roman" w:hAnsi="Times New Roman" w:cs="Times New Roman"/>
          <w:sz w:val="24"/>
          <w:szCs w:val="24"/>
          <w:lang w:val="lt-LT" w:eastAsia="lt-LT"/>
        </w:rPr>
        <w:t>2</w:t>
      </w:r>
      <w:r w:rsidR="001705C6" w:rsidRPr="00E42E34">
        <w:rPr>
          <w:rFonts w:ascii="Times New Roman" w:eastAsia="Times New Roman" w:hAnsi="Times New Roman" w:cs="Times New Roman"/>
          <w:sz w:val="24"/>
          <w:szCs w:val="24"/>
          <w:lang w:val="lt-LT" w:eastAsia="lt-LT"/>
        </w:rPr>
        <w:t xml:space="preserve"> m. </w:t>
      </w:r>
      <w:r w:rsidR="001B7F1F" w:rsidRPr="00E42E34">
        <w:rPr>
          <w:rFonts w:ascii="Times New Roman" w:eastAsia="Times New Roman" w:hAnsi="Times New Roman" w:cs="Times New Roman"/>
          <w:sz w:val="24"/>
          <w:szCs w:val="24"/>
          <w:lang w:val="lt-LT" w:eastAsia="lt-LT"/>
        </w:rPr>
        <w:t>buvo tik</w:t>
      </w:r>
      <w:r w:rsidR="001705C6" w:rsidRPr="00E42E34">
        <w:rPr>
          <w:rFonts w:ascii="Times New Roman" w:eastAsia="Times New Roman" w:hAnsi="Times New Roman" w:cs="Times New Roman"/>
          <w:sz w:val="24"/>
          <w:szCs w:val="24"/>
          <w:lang w:val="lt-LT" w:eastAsia="lt-LT"/>
        </w:rPr>
        <w:t xml:space="preserve"> </w:t>
      </w:r>
      <w:r w:rsidR="001B7F1F" w:rsidRPr="00E42E34">
        <w:rPr>
          <w:rFonts w:ascii="Times New Roman" w:eastAsia="Times New Roman" w:hAnsi="Times New Roman" w:cs="Times New Roman"/>
          <w:sz w:val="24"/>
          <w:szCs w:val="24"/>
          <w:lang w:val="lt-LT" w:eastAsia="lt-LT"/>
        </w:rPr>
        <w:t>13,61</w:t>
      </w:r>
      <w:r w:rsidR="001705C6" w:rsidRPr="00E42E34">
        <w:rPr>
          <w:rFonts w:ascii="Times New Roman" w:eastAsia="Times New Roman" w:hAnsi="Times New Roman" w:cs="Times New Roman"/>
          <w:sz w:val="24"/>
          <w:szCs w:val="24"/>
          <w:lang w:val="lt-LT" w:eastAsia="lt-LT"/>
        </w:rPr>
        <w:t xml:space="preserve"> tūkst. Eur</w:t>
      </w:r>
      <w:r w:rsidR="001B7F1F" w:rsidRPr="00E42E34">
        <w:rPr>
          <w:rFonts w:ascii="Times New Roman" w:eastAsia="Times New Roman" w:hAnsi="Times New Roman" w:cs="Times New Roman"/>
          <w:sz w:val="24"/>
          <w:szCs w:val="24"/>
          <w:lang w:val="lt-LT" w:eastAsia="lt-LT"/>
        </w:rPr>
        <w:t>.</w:t>
      </w:r>
      <w:r w:rsidR="00BB043B" w:rsidRPr="00E42E34">
        <w:rPr>
          <w:rFonts w:ascii="Times New Roman" w:eastAsia="Times New Roman" w:hAnsi="Times New Roman" w:cs="Times New Roman"/>
          <w:sz w:val="24"/>
          <w:szCs w:val="24"/>
          <w:lang w:val="lt-LT" w:eastAsia="lt-LT"/>
        </w:rPr>
        <w:t xml:space="preserve"> </w:t>
      </w:r>
      <w:r w:rsidR="001705C6" w:rsidRPr="00E42E34">
        <w:rPr>
          <w:rFonts w:ascii="Times New Roman" w:eastAsia="Times New Roman" w:hAnsi="Times New Roman" w:cs="Times New Roman"/>
          <w:sz w:val="24"/>
          <w:szCs w:val="24"/>
          <w:lang w:val="lt-LT" w:eastAsia="lt-LT"/>
        </w:rPr>
        <w:t xml:space="preserve">Tuo tarpu </w:t>
      </w:r>
      <w:r w:rsidR="001B7F1F" w:rsidRPr="00E42E34">
        <w:rPr>
          <w:rFonts w:ascii="Times New Roman" w:eastAsia="Times New Roman" w:hAnsi="Times New Roman" w:cs="Times New Roman"/>
          <w:sz w:val="24"/>
          <w:szCs w:val="24"/>
          <w:lang w:val="lt-LT" w:eastAsia="lt-LT"/>
        </w:rPr>
        <w:t>visose kitose įmonės veiklos srityse</w:t>
      </w:r>
      <w:r w:rsidR="00BB043B" w:rsidRPr="00E42E34">
        <w:rPr>
          <w:rFonts w:ascii="Times New Roman" w:eastAsia="Times New Roman" w:hAnsi="Times New Roman" w:cs="Times New Roman"/>
          <w:sz w:val="24"/>
          <w:szCs w:val="24"/>
          <w:lang w:val="lt-LT" w:eastAsia="lt-LT"/>
        </w:rPr>
        <w:t xml:space="preserve"> 202</w:t>
      </w:r>
      <w:r w:rsidR="001B7F1F" w:rsidRPr="00E42E34">
        <w:rPr>
          <w:rFonts w:ascii="Times New Roman" w:eastAsia="Times New Roman" w:hAnsi="Times New Roman" w:cs="Times New Roman"/>
          <w:sz w:val="24"/>
          <w:szCs w:val="24"/>
          <w:lang w:val="lt-LT" w:eastAsia="lt-LT"/>
        </w:rPr>
        <w:t>3</w:t>
      </w:r>
      <w:r w:rsidR="00BB043B" w:rsidRPr="00E42E34">
        <w:rPr>
          <w:rFonts w:ascii="Times New Roman" w:eastAsia="Times New Roman" w:hAnsi="Times New Roman" w:cs="Times New Roman"/>
          <w:sz w:val="24"/>
          <w:szCs w:val="24"/>
          <w:lang w:val="lt-LT" w:eastAsia="lt-LT"/>
        </w:rPr>
        <w:t xml:space="preserve"> metais fiksuojamas nuostolis</w:t>
      </w:r>
      <w:r w:rsidR="004471CB" w:rsidRPr="00E42E34">
        <w:rPr>
          <w:rFonts w:ascii="Times New Roman" w:eastAsia="Times New Roman" w:hAnsi="Times New Roman" w:cs="Times New Roman"/>
          <w:sz w:val="24"/>
          <w:szCs w:val="24"/>
          <w:lang w:val="lt-LT" w:eastAsia="lt-LT"/>
        </w:rPr>
        <w:t>:</w:t>
      </w:r>
      <w:r w:rsidR="00BB043B" w:rsidRPr="00E42E34">
        <w:rPr>
          <w:rFonts w:ascii="Times New Roman" w:eastAsia="Times New Roman" w:hAnsi="Times New Roman" w:cs="Times New Roman"/>
          <w:sz w:val="24"/>
          <w:szCs w:val="24"/>
          <w:lang w:val="lt-LT" w:eastAsia="lt-LT"/>
        </w:rPr>
        <w:t xml:space="preserve"> </w:t>
      </w:r>
      <w:r w:rsidR="004471CB" w:rsidRPr="00E42E34">
        <w:rPr>
          <w:rFonts w:ascii="Times New Roman" w:eastAsia="Times New Roman" w:hAnsi="Times New Roman" w:cs="Times New Roman"/>
          <w:sz w:val="24"/>
          <w:szCs w:val="24"/>
          <w:lang w:val="lt-LT" w:eastAsia="lt-LT"/>
        </w:rPr>
        <w:t xml:space="preserve">kapinių priežiūros veikloje – 0,85 tūkst. Eur, komunalinių atliekų surinkimo ir vežimo veikloje – 0,91 tūkst. Eur, vietinės rinkliavos administravimo veikloje – 4,9 tūkst. Eur, </w:t>
      </w:r>
      <w:r w:rsidR="00BB043B" w:rsidRPr="00E42E34">
        <w:rPr>
          <w:rFonts w:ascii="Times New Roman" w:eastAsia="Times New Roman" w:hAnsi="Times New Roman" w:cs="Times New Roman"/>
          <w:sz w:val="24"/>
          <w:szCs w:val="24"/>
          <w:lang w:val="lt-LT" w:eastAsia="lt-LT"/>
        </w:rPr>
        <w:t>daugiabučių namų renovavimo administravimo veikloje</w:t>
      </w:r>
      <w:r w:rsidR="001B7F1F" w:rsidRPr="00E42E34">
        <w:rPr>
          <w:rFonts w:ascii="Times New Roman" w:eastAsia="Times New Roman" w:hAnsi="Times New Roman" w:cs="Times New Roman"/>
          <w:sz w:val="24"/>
          <w:szCs w:val="24"/>
          <w:lang w:val="lt-LT" w:eastAsia="lt-LT"/>
        </w:rPr>
        <w:t xml:space="preserve"> – 84,24 tūkst. Eur.</w:t>
      </w:r>
      <w:r w:rsidR="00A76E31" w:rsidRPr="00E42E34">
        <w:rPr>
          <w:rFonts w:ascii="Times New Roman" w:hAnsi="Times New Roman" w:cs="Times New Roman"/>
          <w:sz w:val="24"/>
          <w:szCs w:val="24"/>
          <w:lang w:val="lt-LT"/>
        </w:rPr>
        <w:t xml:space="preserve"> </w:t>
      </w:r>
      <w:r w:rsidR="00927DB4">
        <w:rPr>
          <w:rFonts w:ascii="Times New Roman" w:hAnsi="Times New Roman" w:cs="Times New Roman"/>
          <w:sz w:val="24"/>
          <w:szCs w:val="24"/>
          <w:lang w:val="lt-LT"/>
        </w:rPr>
        <w:t>N</w:t>
      </w:r>
      <w:r w:rsidR="00A76E31" w:rsidRPr="00E42E34">
        <w:rPr>
          <w:rFonts w:ascii="Times New Roman" w:hAnsi="Times New Roman" w:cs="Times New Roman"/>
          <w:sz w:val="24"/>
          <w:szCs w:val="24"/>
          <w:lang w:val="lt-LT"/>
        </w:rPr>
        <w:t>uostolį daugiabučių namų atnaujinimo (modernizavimo) veikloje l</w:t>
      </w:r>
      <w:r w:rsidR="001464F7">
        <w:rPr>
          <w:rFonts w:ascii="Times New Roman" w:hAnsi="Times New Roman" w:cs="Times New Roman"/>
          <w:sz w:val="24"/>
          <w:szCs w:val="24"/>
          <w:lang w:val="lt-LT"/>
        </w:rPr>
        <w:t>ė</w:t>
      </w:r>
      <w:r w:rsidR="00A76E31" w:rsidRPr="00E42E34">
        <w:rPr>
          <w:rFonts w:ascii="Times New Roman" w:hAnsi="Times New Roman" w:cs="Times New Roman"/>
          <w:sz w:val="24"/>
          <w:szCs w:val="24"/>
          <w:lang w:val="lt-LT"/>
        </w:rPr>
        <w:t>m</w:t>
      </w:r>
      <w:r w:rsidR="00927DB4">
        <w:rPr>
          <w:rFonts w:ascii="Times New Roman" w:hAnsi="Times New Roman" w:cs="Times New Roman"/>
          <w:sz w:val="24"/>
          <w:szCs w:val="24"/>
          <w:lang w:val="lt-LT"/>
        </w:rPr>
        <w:t>ė</w:t>
      </w:r>
      <w:r w:rsidR="00A76E31" w:rsidRPr="00E42E34">
        <w:rPr>
          <w:rFonts w:ascii="Times New Roman" w:hAnsi="Times New Roman" w:cs="Times New Roman"/>
          <w:sz w:val="24"/>
          <w:szCs w:val="24"/>
          <w:lang w:val="lt-LT"/>
        </w:rPr>
        <w:t xml:space="preserve"> </w:t>
      </w:r>
      <w:r w:rsidR="000C3B03" w:rsidRPr="00E42E34">
        <w:rPr>
          <w:rFonts w:ascii="Times New Roman" w:hAnsi="Times New Roman" w:cs="Times New Roman"/>
          <w:sz w:val="24"/>
          <w:szCs w:val="24"/>
          <w:lang w:val="lt-LT"/>
        </w:rPr>
        <w:t>keletas</w:t>
      </w:r>
      <w:r w:rsidR="00A76E31" w:rsidRPr="00E42E34">
        <w:rPr>
          <w:rFonts w:ascii="Times New Roman" w:hAnsi="Times New Roman" w:cs="Times New Roman"/>
          <w:sz w:val="24"/>
          <w:szCs w:val="24"/>
          <w:lang w:val="lt-LT"/>
        </w:rPr>
        <w:t xml:space="preserve"> veiksni</w:t>
      </w:r>
      <w:r w:rsidR="000C3B03" w:rsidRPr="00E42E34">
        <w:rPr>
          <w:rFonts w:ascii="Times New Roman" w:hAnsi="Times New Roman" w:cs="Times New Roman"/>
          <w:sz w:val="24"/>
          <w:szCs w:val="24"/>
          <w:lang w:val="lt-LT"/>
        </w:rPr>
        <w:t>ų. V</w:t>
      </w:r>
      <w:r w:rsidR="00A76E31" w:rsidRPr="00E42E34">
        <w:rPr>
          <w:rFonts w:ascii="Times New Roman" w:hAnsi="Times New Roman" w:cs="Times New Roman"/>
          <w:sz w:val="24"/>
          <w:szCs w:val="24"/>
          <w:lang w:val="lt-LT"/>
        </w:rPr>
        <w:t xml:space="preserve">ienas esminių </w:t>
      </w:r>
      <w:r w:rsidR="000C3B03" w:rsidRPr="00E42E34">
        <w:rPr>
          <w:rFonts w:ascii="Times New Roman" w:hAnsi="Times New Roman" w:cs="Times New Roman"/>
          <w:sz w:val="24"/>
          <w:szCs w:val="24"/>
          <w:lang w:val="lt-LT"/>
        </w:rPr>
        <w:t xml:space="preserve">yra </w:t>
      </w:r>
      <w:r w:rsidR="00A76E31" w:rsidRPr="00E42E34">
        <w:rPr>
          <w:rFonts w:ascii="Times New Roman" w:hAnsi="Times New Roman" w:cs="Times New Roman"/>
          <w:sz w:val="24"/>
          <w:szCs w:val="24"/>
          <w:lang w:val="lt-LT"/>
        </w:rPr>
        <w:t>tai, ka</w:t>
      </w:r>
      <w:r w:rsidR="000C3B03" w:rsidRPr="00E42E34">
        <w:rPr>
          <w:rFonts w:ascii="Times New Roman" w:hAnsi="Times New Roman" w:cs="Times New Roman"/>
          <w:sz w:val="24"/>
          <w:szCs w:val="24"/>
          <w:lang w:val="lt-LT"/>
        </w:rPr>
        <w:t>d</w:t>
      </w:r>
      <w:r w:rsidR="00A76E31" w:rsidRPr="00E42E34">
        <w:rPr>
          <w:rFonts w:ascii="Times New Roman" w:hAnsi="Times New Roman" w:cs="Times New Roman"/>
          <w:sz w:val="24"/>
          <w:szCs w:val="24"/>
          <w:lang w:val="lt-LT"/>
        </w:rPr>
        <w:t xml:space="preserve"> dėl pasikeitusių statybos darbų ir medžiagų kainų nepakak</w:t>
      </w:r>
      <w:r w:rsidR="00927DB4">
        <w:rPr>
          <w:rFonts w:ascii="Times New Roman" w:hAnsi="Times New Roman" w:cs="Times New Roman"/>
          <w:sz w:val="24"/>
          <w:szCs w:val="24"/>
          <w:lang w:val="lt-LT"/>
        </w:rPr>
        <w:t>o</w:t>
      </w:r>
      <w:r w:rsidR="00A76E31" w:rsidRPr="00E42E34">
        <w:rPr>
          <w:rFonts w:ascii="Times New Roman" w:hAnsi="Times New Roman" w:cs="Times New Roman"/>
          <w:sz w:val="24"/>
          <w:szCs w:val="24"/>
          <w:lang w:val="lt-LT"/>
        </w:rPr>
        <w:t xml:space="preserve"> daugiabučio namo butų ir kitų patalpų savininkų patvirtintame daugiabučio namo atnaujinimo (modernizavimo) investicijų plane numatytų lėšų projekto įgyvendinimui</w:t>
      </w:r>
      <w:r w:rsidR="004471CB" w:rsidRPr="00E42E34">
        <w:rPr>
          <w:rFonts w:ascii="Times New Roman" w:hAnsi="Times New Roman" w:cs="Times New Roman"/>
          <w:sz w:val="24"/>
          <w:szCs w:val="24"/>
          <w:lang w:val="lt-LT"/>
        </w:rPr>
        <w:t xml:space="preserve"> bei</w:t>
      </w:r>
      <w:r w:rsidR="00A76E31" w:rsidRPr="00E42E34">
        <w:rPr>
          <w:rFonts w:ascii="Times New Roman" w:hAnsi="Times New Roman" w:cs="Times New Roman"/>
          <w:sz w:val="24"/>
          <w:szCs w:val="24"/>
          <w:lang w:val="lt-LT"/>
        </w:rPr>
        <w:t xml:space="preserve"> statybos rangos darbams pirkti ir </w:t>
      </w:r>
      <w:r w:rsidR="00927DB4">
        <w:rPr>
          <w:rFonts w:ascii="Times New Roman" w:hAnsi="Times New Roman" w:cs="Times New Roman"/>
          <w:sz w:val="24"/>
          <w:szCs w:val="24"/>
          <w:lang w:val="lt-LT"/>
        </w:rPr>
        <w:t>buvo</w:t>
      </w:r>
      <w:r w:rsidR="00A76E31" w:rsidRPr="00E42E34">
        <w:rPr>
          <w:rFonts w:ascii="Times New Roman" w:hAnsi="Times New Roman" w:cs="Times New Roman"/>
          <w:sz w:val="24"/>
          <w:szCs w:val="24"/>
          <w:lang w:val="lt-LT"/>
        </w:rPr>
        <w:t xml:space="preserve"> būtina koreguoti daugiabučio namo atnaujinimo (modernizavimo) investicijų planą. </w:t>
      </w:r>
      <w:r w:rsidR="000C3B03" w:rsidRPr="00E42E34">
        <w:rPr>
          <w:rFonts w:ascii="Times New Roman" w:hAnsi="Times New Roman" w:cs="Times New Roman"/>
          <w:sz w:val="24"/>
          <w:szCs w:val="24"/>
          <w:lang w:val="lt-LT"/>
        </w:rPr>
        <w:t xml:space="preserve">2023 m. SĮ „Kretingos komunalininkas“ </w:t>
      </w:r>
      <w:r w:rsidR="00A76E31" w:rsidRPr="00E42E34">
        <w:rPr>
          <w:rFonts w:ascii="Times New Roman" w:hAnsi="Times New Roman" w:cs="Times New Roman"/>
          <w:sz w:val="24"/>
          <w:szCs w:val="24"/>
          <w:lang w:val="lt-LT"/>
        </w:rPr>
        <w:t>siekdamas, kad procesas nesustotų</w:t>
      </w:r>
      <w:r w:rsidR="000C3B03" w:rsidRPr="00E42E34">
        <w:rPr>
          <w:rFonts w:ascii="Times New Roman" w:hAnsi="Times New Roman" w:cs="Times New Roman"/>
          <w:sz w:val="24"/>
          <w:szCs w:val="24"/>
          <w:lang w:val="lt-LT"/>
        </w:rPr>
        <w:t>,</w:t>
      </w:r>
      <w:r w:rsidR="00A76E31" w:rsidRPr="00E42E34">
        <w:rPr>
          <w:rFonts w:ascii="Times New Roman" w:hAnsi="Times New Roman" w:cs="Times New Roman"/>
          <w:sz w:val="24"/>
          <w:szCs w:val="24"/>
          <w:lang w:val="lt-LT"/>
        </w:rPr>
        <w:t xml:space="preserve"> </w:t>
      </w:r>
      <w:bookmarkStart w:id="0" w:name="_Hlk157069833"/>
      <w:r w:rsidR="00A76E31" w:rsidRPr="00E42E34">
        <w:rPr>
          <w:rFonts w:ascii="Times New Roman" w:hAnsi="Times New Roman" w:cs="Times New Roman"/>
          <w:sz w:val="24"/>
          <w:szCs w:val="24"/>
          <w:lang w:val="lt-LT"/>
        </w:rPr>
        <w:t>savo lėšomis apmokėj</w:t>
      </w:r>
      <w:bookmarkEnd w:id="0"/>
      <w:r w:rsidR="00927DB4">
        <w:rPr>
          <w:rFonts w:ascii="Times New Roman" w:hAnsi="Times New Roman" w:cs="Times New Roman"/>
          <w:sz w:val="24"/>
          <w:szCs w:val="24"/>
          <w:lang w:val="lt-LT"/>
        </w:rPr>
        <w:t>o</w:t>
      </w:r>
      <w:r w:rsidR="00A76E31" w:rsidRPr="00E42E34">
        <w:rPr>
          <w:rFonts w:ascii="Times New Roman" w:hAnsi="Times New Roman" w:cs="Times New Roman"/>
          <w:sz w:val="24"/>
          <w:szCs w:val="24"/>
          <w:lang w:val="lt-LT"/>
        </w:rPr>
        <w:t xml:space="preserve"> už investicijų planų korekcijas, kurios nėra kompensuojamos ir parama už jas neteikiama. </w:t>
      </w:r>
      <w:r w:rsidR="000C3B03" w:rsidRPr="00E42E34">
        <w:rPr>
          <w:rFonts w:ascii="Times New Roman" w:hAnsi="Times New Roman" w:cs="Times New Roman"/>
          <w:sz w:val="24"/>
          <w:szCs w:val="24"/>
          <w:lang w:val="lt-LT"/>
        </w:rPr>
        <w:t xml:space="preserve">Be to būtina </w:t>
      </w:r>
      <w:r w:rsidR="000C3B03" w:rsidRPr="00E42E34">
        <w:rPr>
          <w:rFonts w:ascii="Times New Roman" w:hAnsi="Times New Roman" w:cs="Times New Roman"/>
          <w:sz w:val="24"/>
          <w:szCs w:val="24"/>
          <w:lang w:val="lt-LT" w:eastAsia="lt-LT"/>
        </w:rPr>
        <w:t>a</w:t>
      </w:r>
      <w:r w:rsidR="00A76E31" w:rsidRPr="00E42E34">
        <w:rPr>
          <w:rFonts w:ascii="Times New Roman" w:hAnsi="Times New Roman" w:cs="Times New Roman"/>
          <w:sz w:val="24"/>
          <w:szCs w:val="24"/>
          <w:lang w:val="lt-LT" w:eastAsia="lt-LT"/>
        </w:rPr>
        <w:t>tkreip</w:t>
      </w:r>
      <w:r w:rsidR="000C3B03" w:rsidRPr="00E42E34">
        <w:rPr>
          <w:rFonts w:ascii="Times New Roman" w:hAnsi="Times New Roman" w:cs="Times New Roman"/>
          <w:sz w:val="24"/>
          <w:szCs w:val="24"/>
          <w:lang w:val="lt-LT" w:eastAsia="lt-LT"/>
        </w:rPr>
        <w:t>ti</w:t>
      </w:r>
      <w:r w:rsidR="00A76E31" w:rsidRPr="00E42E34">
        <w:rPr>
          <w:rFonts w:ascii="Times New Roman" w:hAnsi="Times New Roman" w:cs="Times New Roman"/>
          <w:sz w:val="24"/>
          <w:szCs w:val="24"/>
          <w:lang w:val="lt-LT" w:eastAsia="lt-LT"/>
        </w:rPr>
        <w:t xml:space="preserve"> dėmesį į tai, kad programos įgyvendinimo administratorius už visą organizacinį renovacijos projektų įgyvendinimo darb</w:t>
      </w:r>
      <w:r w:rsidR="000B073D">
        <w:rPr>
          <w:rFonts w:ascii="Times New Roman" w:hAnsi="Times New Roman" w:cs="Times New Roman"/>
          <w:sz w:val="24"/>
          <w:szCs w:val="24"/>
          <w:lang w:val="lt-LT" w:eastAsia="lt-LT"/>
        </w:rPr>
        <w:t>ą</w:t>
      </w:r>
      <w:r w:rsidR="00A76E31" w:rsidRPr="00E42E34">
        <w:rPr>
          <w:rFonts w:ascii="Times New Roman" w:hAnsi="Times New Roman" w:cs="Times New Roman"/>
          <w:sz w:val="24"/>
          <w:szCs w:val="24"/>
          <w:lang w:val="lt-LT" w:eastAsia="lt-LT"/>
        </w:rPr>
        <w:t xml:space="preserve"> jokio finansavimo negauna iki kol nėra sudaryta rangos darbų sutartis</w:t>
      </w:r>
      <w:r w:rsidR="00A76E31" w:rsidRPr="00DA657C">
        <w:rPr>
          <w:rFonts w:ascii="Times New Roman" w:hAnsi="Times New Roman" w:cs="Times New Roman"/>
          <w:sz w:val="24"/>
          <w:szCs w:val="24"/>
          <w:lang w:val="lt-LT" w:eastAsia="lt-LT"/>
        </w:rPr>
        <w:t xml:space="preserve">. </w:t>
      </w:r>
      <w:r w:rsidR="004471CB" w:rsidRPr="00DA657C">
        <w:rPr>
          <w:rFonts w:ascii="Times New Roman" w:hAnsi="Times New Roman" w:cs="Times New Roman"/>
          <w:sz w:val="24"/>
          <w:szCs w:val="24"/>
          <w:lang w:val="lt-LT"/>
        </w:rPr>
        <w:t>D</w:t>
      </w:r>
      <w:r w:rsidR="00A76E31" w:rsidRPr="00DA657C">
        <w:rPr>
          <w:rFonts w:ascii="Times New Roman" w:eastAsia="Calibri" w:hAnsi="Times New Roman" w:cs="Times New Roman"/>
          <w:sz w:val="24"/>
          <w:szCs w:val="24"/>
          <w:lang w:val="lt-LT"/>
        </w:rPr>
        <w:t xml:space="preserve">ėl </w:t>
      </w:r>
      <w:r w:rsidR="000C3B03" w:rsidRPr="00DA657C">
        <w:rPr>
          <w:rFonts w:ascii="Times New Roman" w:eastAsia="Calibri" w:hAnsi="Times New Roman" w:cs="Times New Roman"/>
          <w:sz w:val="24"/>
          <w:szCs w:val="24"/>
          <w:lang w:val="lt-LT"/>
        </w:rPr>
        <w:t xml:space="preserve">susiklosčiusios situacijos </w:t>
      </w:r>
      <w:r w:rsidR="00A76E31" w:rsidRPr="00DA657C">
        <w:rPr>
          <w:rFonts w:ascii="Times New Roman" w:eastAsia="Calibri" w:hAnsi="Times New Roman" w:cs="Times New Roman"/>
          <w:sz w:val="24"/>
          <w:szCs w:val="24"/>
          <w:lang w:val="lt-LT"/>
        </w:rPr>
        <w:t xml:space="preserve">su </w:t>
      </w:r>
      <w:r w:rsidR="00A76E31" w:rsidRPr="00DA657C">
        <w:rPr>
          <w:rFonts w:ascii="Times New Roman" w:hAnsi="Times New Roman" w:cs="Times New Roman"/>
          <w:sz w:val="24"/>
          <w:szCs w:val="24"/>
          <w:lang w:val="lt-LT" w:eastAsia="lt-LT"/>
        </w:rPr>
        <w:t>AB „Šiaulių bankas</w:t>
      </w:r>
      <w:r w:rsidR="008124F5">
        <w:rPr>
          <w:rFonts w:ascii="Times New Roman" w:hAnsi="Times New Roman" w:cs="Times New Roman"/>
          <w:sz w:val="24"/>
          <w:szCs w:val="24"/>
          <w:lang w:val="lt-LT" w:eastAsia="lt-LT"/>
        </w:rPr>
        <w:t>“</w:t>
      </w:r>
      <w:r w:rsidR="00BC74D1" w:rsidRPr="00DA657C">
        <w:rPr>
          <w:rFonts w:ascii="Times New Roman" w:hAnsi="Times New Roman" w:cs="Times New Roman"/>
          <w:sz w:val="24"/>
          <w:szCs w:val="24"/>
          <w:lang w:val="lt-LT" w:eastAsia="lt-LT"/>
        </w:rPr>
        <w:t>, kai buvo sustabdytas finansavimo sutarčių pasirašymas,</w:t>
      </w:r>
      <w:r w:rsidR="00A76E31" w:rsidRPr="00E42E34">
        <w:rPr>
          <w:rFonts w:ascii="Times New Roman" w:hAnsi="Times New Roman" w:cs="Times New Roman"/>
          <w:sz w:val="24"/>
          <w:szCs w:val="24"/>
          <w:lang w:val="lt-LT" w:eastAsia="lt-LT"/>
        </w:rPr>
        <w:t xml:space="preserve"> </w:t>
      </w:r>
      <w:r w:rsidR="00A76E31" w:rsidRPr="00E42E34">
        <w:rPr>
          <w:rFonts w:ascii="Times New Roman" w:eastAsia="Calibri" w:hAnsi="Times New Roman" w:cs="Times New Roman"/>
          <w:sz w:val="24"/>
          <w:szCs w:val="24"/>
          <w:lang w:val="lt-LT"/>
        </w:rPr>
        <w:t>ne</w:t>
      </w:r>
      <w:r w:rsidR="00927DB4">
        <w:rPr>
          <w:rFonts w:ascii="Times New Roman" w:eastAsia="Calibri" w:hAnsi="Times New Roman" w:cs="Times New Roman"/>
          <w:sz w:val="24"/>
          <w:szCs w:val="24"/>
          <w:lang w:val="lt-LT"/>
        </w:rPr>
        <w:t>buvo galima</w:t>
      </w:r>
      <w:r w:rsidR="00A76E31" w:rsidRPr="00E42E34">
        <w:rPr>
          <w:rFonts w:ascii="Times New Roman" w:eastAsia="Calibri" w:hAnsi="Times New Roman" w:cs="Times New Roman"/>
          <w:sz w:val="24"/>
          <w:szCs w:val="24"/>
          <w:lang w:val="lt-LT"/>
        </w:rPr>
        <w:t xml:space="preserve"> sudaryti septynių paskolos sutarčių įgyvendinamiems projektams</w:t>
      </w:r>
      <w:r w:rsidR="000C3B03" w:rsidRPr="00E42E34">
        <w:rPr>
          <w:rFonts w:ascii="Times New Roman" w:eastAsia="Calibri" w:hAnsi="Times New Roman" w:cs="Times New Roman"/>
          <w:sz w:val="24"/>
          <w:szCs w:val="24"/>
          <w:lang w:val="lt-LT"/>
        </w:rPr>
        <w:t xml:space="preserve"> </w:t>
      </w:r>
      <w:r w:rsidR="00A76E31" w:rsidRPr="00E42E34">
        <w:rPr>
          <w:rFonts w:ascii="Times New Roman" w:eastAsia="Calibri" w:hAnsi="Times New Roman" w:cs="Times New Roman"/>
          <w:sz w:val="24"/>
          <w:szCs w:val="24"/>
          <w:lang w:val="lt-LT"/>
        </w:rPr>
        <w:t xml:space="preserve">ir perduoti statybviečių pasirašytų statybos </w:t>
      </w:r>
      <w:r w:rsidR="00A76E31" w:rsidRPr="000467FD">
        <w:rPr>
          <w:rFonts w:ascii="Times New Roman" w:eastAsia="Calibri" w:hAnsi="Times New Roman" w:cs="Times New Roman"/>
          <w:sz w:val="24"/>
          <w:szCs w:val="24"/>
          <w:lang w:val="lt-LT"/>
        </w:rPr>
        <w:t xml:space="preserve">rangos darbų sutarčių vykdytojams, </w:t>
      </w:r>
      <w:r w:rsidR="000C3B03" w:rsidRPr="000467FD">
        <w:rPr>
          <w:rFonts w:ascii="Times New Roman" w:eastAsia="Calibri" w:hAnsi="Times New Roman" w:cs="Times New Roman"/>
          <w:sz w:val="24"/>
          <w:szCs w:val="24"/>
          <w:lang w:val="lt-LT"/>
        </w:rPr>
        <w:t>todėl</w:t>
      </w:r>
      <w:r w:rsidR="00A76E31" w:rsidRPr="000467FD">
        <w:rPr>
          <w:rFonts w:ascii="Times New Roman" w:eastAsia="Calibri" w:hAnsi="Times New Roman" w:cs="Times New Roman"/>
          <w:sz w:val="24"/>
          <w:szCs w:val="24"/>
          <w:lang w:val="lt-LT"/>
        </w:rPr>
        <w:t xml:space="preserve"> ne</w:t>
      </w:r>
      <w:r w:rsidR="00927DB4" w:rsidRPr="000467FD">
        <w:rPr>
          <w:rFonts w:ascii="Times New Roman" w:eastAsia="Calibri" w:hAnsi="Times New Roman" w:cs="Times New Roman"/>
          <w:sz w:val="24"/>
          <w:szCs w:val="24"/>
          <w:lang w:val="lt-LT"/>
        </w:rPr>
        <w:t xml:space="preserve">buvo </w:t>
      </w:r>
      <w:r w:rsidR="00A76E31" w:rsidRPr="000467FD">
        <w:rPr>
          <w:rFonts w:ascii="Times New Roman" w:eastAsia="Calibri" w:hAnsi="Times New Roman" w:cs="Times New Roman"/>
          <w:sz w:val="24"/>
          <w:szCs w:val="24"/>
          <w:lang w:val="lt-LT"/>
        </w:rPr>
        <w:t>galim</w:t>
      </w:r>
      <w:r w:rsidR="00927DB4" w:rsidRPr="000467FD">
        <w:rPr>
          <w:rFonts w:ascii="Times New Roman" w:eastAsia="Calibri" w:hAnsi="Times New Roman" w:cs="Times New Roman"/>
          <w:sz w:val="24"/>
          <w:szCs w:val="24"/>
          <w:lang w:val="lt-LT"/>
        </w:rPr>
        <w:t>a</w:t>
      </w:r>
      <w:r w:rsidR="00A76E31" w:rsidRPr="000467FD">
        <w:rPr>
          <w:rFonts w:ascii="Times New Roman" w:eastAsia="Calibri" w:hAnsi="Times New Roman" w:cs="Times New Roman"/>
          <w:sz w:val="24"/>
          <w:szCs w:val="24"/>
          <w:lang w:val="lt-LT"/>
        </w:rPr>
        <w:t xml:space="preserve"> gauti paramos už projektų įgyvendinimo administravimą. </w:t>
      </w:r>
    </w:p>
    <w:p w14:paraId="2012E9C4" w14:textId="77777777" w:rsidR="00F200C4" w:rsidRPr="00E42E34" w:rsidRDefault="00F200C4" w:rsidP="00416E5F">
      <w:pPr>
        <w:pStyle w:val="Sraopastraipa"/>
        <w:spacing w:after="0" w:line="240" w:lineRule="auto"/>
        <w:ind w:left="1077"/>
        <w:contextualSpacing w:val="0"/>
        <w:jc w:val="right"/>
        <w:rPr>
          <w:rFonts w:ascii="Times New Roman" w:eastAsia="Times New Roman" w:hAnsi="Times New Roman" w:cs="Times New Roman"/>
          <w:sz w:val="24"/>
          <w:szCs w:val="24"/>
          <w:lang w:val="lt-LT" w:eastAsia="lt-LT"/>
        </w:rPr>
      </w:pPr>
      <w:bookmarkStart w:id="1" w:name="_Hlk129868492"/>
      <w:r w:rsidRPr="00E42E34">
        <w:rPr>
          <w:rFonts w:ascii="Times New Roman" w:eastAsia="Times New Roman" w:hAnsi="Times New Roman" w:cs="Times New Roman"/>
          <w:sz w:val="24"/>
          <w:szCs w:val="24"/>
          <w:lang w:val="lt-LT" w:eastAsia="lt-LT"/>
        </w:rPr>
        <w:t>2 lentelė</w:t>
      </w:r>
    </w:p>
    <w:p w14:paraId="1B548886" w14:textId="31C1087D" w:rsidR="00D224C4" w:rsidRPr="00E42E34" w:rsidRDefault="00D224C4" w:rsidP="00D224C4">
      <w:pPr>
        <w:pStyle w:val="Sraopastraipa"/>
        <w:spacing w:after="0" w:line="240" w:lineRule="auto"/>
        <w:ind w:left="1077"/>
        <w:contextualSpacing w:val="0"/>
        <w:jc w:val="center"/>
        <w:rPr>
          <w:rFonts w:ascii="Times New Roman" w:eastAsia="Times New Roman" w:hAnsi="Times New Roman" w:cs="Times New Roman"/>
          <w:b/>
          <w:bCs/>
          <w:sz w:val="24"/>
          <w:szCs w:val="24"/>
          <w:lang w:val="lt-LT" w:eastAsia="lt-LT"/>
        </w:rPr>
      </w:pPr>
      <w:r w:rsidRPr="00E42E34">
        <w:rPr>
          <w:rFonts w:ascii="Times New Roman" w:eastAsia="Times New Roman" w:hAnsi="Times New Roman" w:cs="Times New Roman"/>
          <w:b/>
          <w:bCs/>
          <w:sz w:val="24"/>
          <w:szCs w:val="24"/>
          <w:lang w:val="lt-LT" w:eastAsia="lt-LT"/>
        </w:rPr>
        <w:t>2021–2023 m. pelno (nuostolio) ataskaitos ir balanso duomenys</w:t>
      </w:r>
    </w:p>
    <w:tbl>
      <w:tblPr>
        <w:tblStyle w:val="Lentelstinklelis"/>
        <w:tblW w:w="9776" w:type="dxa"/>
        <w:jc w:val="center"/>
        <w:tblLook w:val="04A0" w:firstRow="1" w:lastRow="0" w:firstColumn="1" w:lastColumn="0" w:noHBand="0" w:noVBand="1"/>
      </w:tblPr>
      <w:tblGrid>
        <w:gridCol w:w="4248"/>
        <w:gridCol w:w="1843"/>
        <w:gridCol w:w="1842"/>
        <w:gridCol w:w="1843"/>
      </w:tblGrid>
      <w:tr w:rsidR="00F200C4" w:rsidRPr="00E42E34" w14:paraId="506842FF" w14:textId="77777777" w:rsidTr="00C06A27">
        <w:trPr>
          <w:jc w:val="center"/>
        </w:trPr>
        <w:tc>
          <w:tcPr>
            <w:tcW w:w="4248" w:type="dxa"/>
          </w:tcPr>
          <w:p w14:paraId="109ED0B5" w14:textId="77777777" w:rsidR="00F200C4" w:rsidRPr="00E42E34" w:rsidRDefault="00F200C4" w:rsidP="00AA6B46">
            <w:pPr>
              <w:rPr>
                <w:rFonts w:ascii="Times New Roman" w:hAnsi="Times New Roman" w:cs="Times New Roman"/>
                <w:lang w:val="lt-LT"/>
              </w:rPr>
            </w:pPr>
            <w:r w:rsidRPr="00E42E34">
              <w:rPr>
                <w:rFonts w:ascii="Times New Roman" w:hAnsi="Times New Roman" w:cs="Times New Roman"/>
                <w:lang w:val="lt-LT"/>
              </w:rPr>
              <w:t>Finansiniai duomenys</w:t>
            </w:r>
          </w:p>
        </w:tc>
        <w:tc>
          <w:tcPr>
            <w:tcW w:w="1843" w:type="dxa"/>
          </w:tcPr>
          <w:p w14:paraId="37B974B0" w14:textId="16FBD343" w:rsidR="00F200C4" w:rsidRPr="00E42E34" w:rsidRDefault="00F42C0E" w:rsidP="00AA6B46">
            <w:pPr>
              <w:jc w:val="center"/>
              <w:rPr>
                <w:rFonts w:ascii="Times New Roman" w:hAnsi="Times New Roman" w:cs="Times New Roman"/>
                <w:lang w:val="lt-LT"/>
              </w:rPr>
            </w:pPr>
            <w:r w:rsidRPr="00E42E34">
              <w:rPr>
                <w:rFonts w:ascii="Times New Roman" w:hAnsi="Times New Roman" w:cs="Times New Roman"/>
                <w:lang w:val="lt-LT"/>
              </w:rPr>
              <w:t>2021 m.</w:t>
            </w:r>
          </w:p>
        </w:tc>
        <w:tc>
          <w:tcPr>
            <w:tcW w:w="1842" w:type="dxa"/>
          </w:tcPr>
          <w:p w14:paraId="60BE61F9" w14:textId="78F49F7F" w:rsidR="00F200C4" w:rsidRPr="00E42E34" w:rsidRDefault="00F42C0E" w:rsidP="00AA6B46">
            <w:pPr>
              <w:jc w:val="center"/>
              <w:rPr>
                <w:rFonts w:ascii="Times New Roman" w:hAnsi="Times New Roman" w:cs="Times New Roman"/>
                <w:lang w:val="lt-LT"/>
              </w:rPr>
            </w:pPr>
            <w:r w:rsidRPr="00E42E34">
              <w:rPr>
                <w:rFonts w:ascii="Times New Roman" w:hAnsi="Times New Roman" w:cs="Times New Roman"/>
                <w:lang w:val="lt-LT"/>
              </w:rPr>
              <w:t>2022 m.</w:t>
            </w:r>
          </w:p>
        </w:tc>
        <w:tc>
          <w:tcPr>
            <w:tcW w:w="1843" w:type="dxa"/>
          </w:tcPr>
          <w:p w14:paraId="02C165BA" w14:textId="5AEF1167" w:rsidR="00F200C4" w:rsidRPr="00E42E34" w:rsidRDefault="00F42C0E" w:rsidP="00AA6B46">
            <w:pPr>
              <w:jc w:val="center"/>
              <w:rPr>
                <w:rFonts w:ascii="Times New Roman" w:hAnsi="Times New Roman" w:cs="Times New Roman"/>
                <w:lang w:val="lt-LT"/>
              </w:rPr>
            </w:pPr>
            <w:r w:rsidRPr="00E42E34">
              <w:rPr>
                <w:rFonts w:ascii="Times New Roman" w:hAnsi="Times New Roman" w:cs="Times New Roman"/>
                <w:lang w:val="lt-LT"/>
              </w:rPr>
              <w:t>2023 m.</w:t>
            </w:r>
          </w:p>
        </w:tc>
      </w:tr>
      <w:tr w:rsidR="00F200C4" w:rsidRPr="00E42E34" w14:paraId="6B0922D4" w14:textId="77777777" w:rsidTr="00C06A27">
        <w:trPr>
          <w:jc w:val="center"/>
        </w:trPr>
        <w:tc>
          <w:tcPr>
            <w:tcW w:w="9776" w:type="dxa"/>
            <w:gridSpan w:val="4"/>
          </w:tcPr>
          <w:p w14:paraId="4ADF13D8" w14:textId="113C9601" w:rsidR="00F200C4" w:rsidRPr="00E42E34" w:rsidRDefault="00F200C4" w:rsidP="00AA6B46">
            <w:pPr>
              <w:rPr>
                <w:rFonts w:ascii="Times New Roman" w:hAnsi="Times New Roman" w:cs="Times New Roman"/>
                <w:lang w:val="lt-LT"/>
              </w:rPr>
            </w:pPr>
            <w:r w:rsidRPr="00E42E34">
              <w:rPr>
                <w:rFonts w:ascii="Times New Roman" w:hAnsi="Times New Roman" w:cs="Times New Roman"/>
                <w:lang w:val="lt-LT"/>
              </w:rPr>
              <w:t>Pelno (nuostoli</w:t>
            </w:r>
            <w:r w:rsidR="00F42C0E" w:rsidRPr="00E42E34">
              <w:rPr>
                <w:rFonts w:ascii="Times New Roman" w:hAnsi="Times New Roman" w:cs="Times New Roman"/>
                <w:lang w:val="lt-LT"/>
              </w:rPr>
              <w:t>o</w:t>
            </w:r>
            <w:r w:rsidRPr="00E42E34">
              <w:rPr>
                <w:rFonts w:ascii="Times New Roman" w:hAnsi="Times New Roman" w:cs="Times New Roman"/>
                <w:lang w:val="lt-LT"/>
              </w:rPr>
              <w:t xml:space="preserve">) ataskaitos duomenys </w:t>
            </w:r>
          </w:p>
        </w:tc>
      </w:tr>
      <w:tr w:rsidR="00F42C0E" w:rsidRPr="00E42E34" w14:paraId="4C908DF2" w14:textId="77777777" w:rsidTr="00C06A27">
        <w:trPr>
          <w:jc w:val="center"/>
        </w:trPr>
        <w:tc>
          <w:tcPr>
            <w:tcW w:w="4248" w:type="dxa"/>
          </w:tcPr>
          <w:p w14:paraId="588A054B"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Pardavimo pajamos</w:t>
            </w:r>
          </w:p>
        </w:tc>
        <w:tc>
          <w:tcPr>
            <w:tcW w:w="1843" w:type="dxa"/>
          </w:tcPr>
          <w:p w14:paraId="41F9E5D6" w14:textId="5FC4800B"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2 516 887</w:t>
            </w:r>
          </w:p>
        </w:tc>
        <w:tc>
          <w:tcPr>
            <w:tcW w:w="1842" w:type="dxa"/>
          </w:tcPr>
          <w:p w14:paraId="2AF3298C" w14:textId="7EFDD293"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2 427 586</w:t>
            </w:r>
          </w:p>
        </w:tc>
        <w:tc>
          <w:tcPr>
            <w:tcW w:w="1843" w:type="dxa"/>
          </w:tcPr>
          <w:p w14:paraId="4D8D9B6D" w14:textId="482C56FF"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2 822 893</w:t>
            </w:r>
          </w:p>
        </w:tc>
      </w:tr>
      <w:tr w:rsidR="00F42C0E" w:rsidRPr="00E42E34" w14:paraId="46CB5C53" w14:textId="77777777" w:rsidTr="00C06A27">
        <w:trPr>
          <w:jc w:val="center"/>
        </w:trPr>
        <w:tc>
          <w:tcPr>
            <w:tcW w:w="4248" w:type="dxa"/>
          </w:tcPr>
          <w:p w14:paraId="60A26596"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Pardavimo savikaina</w:t>
            </w:r>
          </w:p>
        </w:tc>
        <w:tc>
          <w:tcPr>
            <w:tcW w:w="1843" w:type="dxa"/>
          </w:tcPr>
          <w:p w14:paraId="5120222E" w14:textId="10711378"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2 245 984</w:t>
            </w:r>
          </w:p>
        </w:tc>
        <w:tc>
          <w:tcPr>
            <w:tcW w:w="1842" w:type="dxa"/>
          </w:tcPr>
          <w:p w14:paraId="58CC0DC2" w14:textId="6A845F3D"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2 322 616</w:t>
            </w:r>
          </w:p>
        </w:tc>
        <w:tc>
          <w:tcPr>
            <w:tcW w:w="1843" w:type="dxa"/>
          </w:tcPr>
          <w:p w14:paraId="2738BD85" w14:textId="077F46D7"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 xml:space="preserve">2 596 </w:t>
            </w:r>
            <w:r w:rsidR="004F2510" w:rsidRPr="00E42E34">
              <w:rPr>
                <w:rFonts w:ascii="Times New Roman" w:hAnsi="Times New Roman" w:cs="Times New Roman"/>
                <w:lang w:val="lt-LT"/>
              </w:rPr>
              <w:t>955</w:t>
            </w:r>
          </w:p>
        </w:tc>
      </w:tr>
      <w:tr w:rsidR="00F42C0E" w:rsidRPr="00E42E34" w14:paraId="4462E758" w14:textId="77777777" w:rsidTr="00C06A27">
        <w:trPr>
          <w:jc w:val="center"/>
        </w:trPr>
        <w:tc>
          <w:tcPr>
            <w:tcW w:w="4248" w:type="dxa"/>
          </w:tcPr>
          <w:p w14:paraId="02A1C129"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Bendrasis pelnas</w:t>
            </w:r>
          </w:p>
        </w:tc>
        <w:tc>
          <w:tcPr>
            <w:tcW w:w="1843" w:type="dxa"/>
          </w:tcPr>
          <w:p w14:paraId="127BEFAE" w14:textId="7B1EC616"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270 903</w:t>
            </w:r>
          </w:p>
        </w:tc>
        <w:tc>
          <w:tcPr>
            <w:tcW w:w="1842" w:type="dxa"/>
          </w:tcPr>
          <w:p w14:paraId="37A69904" w14:textId="01D6B7E0"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104 970</w:t>
            </w:r>
          </w:p>
        </w:tc>
        <w:tc>
          <w:tcPr>
            <w:tcW w:w="1843" w:type="dxa"/>
          </w:tcPr>
          <w:p w14:paraId="0D48FEC8" w14:textId="5EF0DFA8"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22</w:t>
            </w:r>
            <w:r w:rsidR="004F2510" w:rsidRPr="00E42E34">
              <w:rPr>
                <w:rFonts w:ascii="Times New Roman" w:hAnsi="Times New Roman" w:cs="Times New Roman"/>
                <w:lang w:val="lt-LT"/>
              </w:rPr>
              <w:t>5</w:t>
            </w:r>
            <w:r w:rsidRPr="00E42E34">
              <w:rPr>
                <w:rFonts w:ascii="Times New Roman" w:hAnsi="Times New Roman" w:cs="Times New Roman"/>
                <w:lang w:val="lt-LT"/>
              </w:rPr>
              <w:t xml:space="preserve"> </w:t>
            </w:r>
            <w:r w:rsidR="004F2510" w:rsidRPr="00E42E34">
              <w:rPr>
                <w:rFonts w:ascii="Times New Roman" w:hAnsi="Times New Roman" w:cs="Times New Roman"/>
                <w:lang w:val="lt-LT"/>
              </w:rPr>
              <w:t>938</w:t>
            </w:r>
          </w:p>
        </w:tc>
      </w:tr>
      <w:tr w:rsidR="00F42C0E" w:rsidRPr="00E42E34" w14:paraId="525D73F4" w14:textId="77777777" w:rsidTr="00016EF9">
        <w:trPr>
          <w:trHeight w:val="96"/>
          <w:jc w:val="center"/>
        </w:trPr>
        <w:tc>
          <w:tcPr>
            <w:tcW w:w="4248" w:type="dxa"/>
          </w:tcPr>
          <w:p w14:paraId="2151E6A6"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lastRenderedPageBreak/>
              <w:t>Veiklos sąnaudos</w:t>
            </w:r>
          </w:p>
        </w:tc>
        <w:tc>
          <w:tcPr>
            <w:tcW w:w="1843" w:type="dxa"/>
          </w:tcPr>
          <w:p w14:paraId="5E0A3350" w14:textId="66A2359F"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203 057</w:t>
            </w:r>
          </w:p>
        </w:tc>
        <w:tc>
          <w:tcPr>
            <w:tcW w:w="1842" w:type="dxa"/>
          </w:tcPr>
          <w:p w14:paraId="485F6911" w14:textId="2558AF5E"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234 526</w:t>
            </w:r>
          </w:p>
        </w:tc>
        <w:tc>
          <w:tcPr>
            <w:tcW w:w="1843" w:type="dxa"/>
          </w:tcPr>
          <w:p w14:paraId="0F4E8553" w14:textId="14CE8830"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 xml:space="preserve">229 </w:t>
            </w:r>
            <w:r w:rsidR="008930E0" w:rsidRPr="00E42E34">
              <w:rPr>
                <w:rFonts w:ascii="Times New Roman" w:hAnsi="Times New Roman" w:cs="Times New Roman"/>
                <w:lang w:val="lt-LT"/>
              </w:rPr>
              <w:t>7</w:t>
            </w:r>
            <w:r w:rsidRPr="00E42E34">
              <w:rPr>
                <w:rFonts w:ascii="Times New Roman" w:hAnsi="Times New Roman" w:cs="Times New Roman"/>
                <w:lang w:val="lt-LT"/>
              </w:rPr>
              <w:t>13</w:t>
            </w:r>
          </w:p>
        </w:tc>
      </w:tr>
      <w:tr w:rsidR="00F42C0E" w:rsidRPr="00E42E34" w14:paraId="5B704142" w14:textId="77777777" w:rsidTr="00016EF9">
        <w:trPr>
          <w:trHeight w:val="114"/>
          <w:jc w:val="center"/>
        </w:trPr>
        <w:tc>
          <w:tcPr>
            <w:tcW w:w="4248" w:type="dxa"/>
          </w:tcPr>
          <w:p w14:paraId="08E63379" w14:textId="6F06BF56"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Veiklos pelnas (nuostolis)</w:t>
            </w:r>
          </w:p>
        </w:tc>
        <w:tc>
          <w:tcPr>
            <w:tcW w:w="1843" w:type="dxa"/>
          </w:tcPr>
          <w:p w14:paraId="025159AA" w14:textId="77F009DF"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12 934</w:t>
            </w:r>
          </w:p>
        </w:tc>
        <w:tc>
          <w:tcPr>
            <w:tcW w:w="1842" w:type="dxa"/>
          </w:tcPr>
          <w:p w14:paraId="05E984C9" w14:textId="564C7C52"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(130 783)</w:t>
            </w:r>
          </w:p>
        </w:tc>
        <w:tc>
          <w:tcPr>
            <w:tcW w:w="1843" w:type="dxa"/>
          </w:tcPr>
          <w:p w14:paraId="6A97C512" w14:textId="6D41DA85"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 xml:space="preserve">8 </w:t>
            </w:r>
            <w:r w:rsidR="004F2510" w:rsidRPr="00E42E34">
              <w:rPr>
                <w:rFonts w:ascii="Times New Roman" w:hAnsi="Times New Roman" w:cs="Times New Roman"/>
                <w:lang w:val="lt-LT"/>
              </w:rPr>
              <w:t>164</w:t>
            </w:r>
          </w:p>
        </w:tc>
      </w:tr>
      <w:tr w:rsidR="00F42C0E" w:rsidRPr="00E42E34" w14:paraId="5A5CCFE5" w14:textId="77777777" w:rsidTr="00C06A27">
        <w:trPr>
          <w:jc w:val="center"/>
        </w:trPr>
        <w:tc>
          <w:tcPr>
            <w:tcW w:w="4248" w:type="dxa"/>
          </w:tcPr>
          <w:p w14:paraId="66363752"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Palūkanų sąnaudos *</w:t>
            </w:r>
          </w:p>
        </w:tc>
        <w:tc>
          <w:tcPr>
            <w:tcW w:w="1843" w:type="dxa"/>
          </w:tcPr>
          <w:p w14:paraId="48F54345" w14:textId="4EB7AC8B"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7 936</w:t>
            </w:r>
          </w:p>
        </w:tc>
        <w:tc>
          <w:tcPr>
            <w:tcW w:w="1842" w:type="dxa"/>
          </w:tcPr>
          <w:p w14:paraId="042278EC" w14:textId="52D74931"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7</w:t>
            </w:r>
            <w:r w:rsidR="00364FBC" w:rsidRPr="00E42E34">
              <w:rPr>
                <w:rFonts w:ascii="Times New Roman" w:hAnsi="Times New Roman" w:cs="Times New Roman"/>
                <w:lang w:val="lt-LT"/>
              </w:rPr>
              <w:t xml:space="preserve"> </w:t>
            </w:r>
            <w:r w:rsidRPr="00E42E34">
              <w:rPr>
                <w:rFonts w:ascii="Times New Roman" w:hAnsi="Times New Roman" w:cs="Times New Roman"/>
                <w:lang w:val="lt-LT"/>
              </w:rPr>
              <w:t>358</w:t>
            </w:r>
          </w:p>
        </w:tc>
        <w:tc>
          <w:tcPr>
            <w:tcW w:w="1843" w:type="dxa"/>
          </w:tcPr>
          <w:p w14:paraId="3985BAD2" w14:textId="09E82387"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12 222</w:t>
            </w:r>
          </w:p>
        </w:tc>
      </w:tr>
      <w:tr w:rsidR="00F42C0E" w:rsidRPr="00E42E34" w14:paraId="5076D2D1" w14:textId="77777777" w:rsidTr="00C06A27">
        <w:trPr>
          <w:jc w:val="center"/>
        </w:trPr>
        <w:tc>
          <w:tcPr>
            <w:tcW w:w="4248" w:type="dxa"/>
          </w:tcPr>
          <w:p w14:paraId="35A07A94"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Pelno mokestis</w:t>
            </w:r>
          </w:p>
        </w:tc>
        <w:tc>
          <w:tcPr>
            <w:tcW w:w="1843" w:type="dxa"/>
          </w:tcPr>
          <w:p w14:paraId="688B594E" w14:textId="77632623"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12 799</w:t>
            </w:r>
          </w:p>
        </w:tc>
        <w:tc>
          <w:tcPr>
            <w:tcW w:w="1842" w:type="dxa"/>
          </w:tcPr>
          <w:p w14:paraId="44EDE17F" w14:textId="6D56D68B"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w:t>
            </w:r>
          </w:p>
        </w:tc>
        <w:tc>
          <w:tcPr>
            <w:tcW w:w="1843" w:type="dxa"/>
          </w:tcPr>
          <w:p w14:paraId="74F0AF02" w14:textId="196F4524"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2 0</w:t>
            </w:r>
            <w:r w:rsidR="004F2510" w:rsidRPr="00E42E34">
              <w:rPr>
                <w:rFonts w:ascii="Times New Roman" w:hAnsi="Times New Roman" w:cs="Times New Roman"/>
                <w:lang w:val="lt-LT"/>
              </w:rPr>
              <w:t>04</w:t>
            </w:r>
          </w:p>
        </w:tc>
      </w:tr>
      <w:tr w:rsidR="00F42C0E" w:rsidRPr="00E42E34" w14:paraId="2845237F" w14:textId="77777777" w:rsidTr="00016EF9">
        <w:trPr>
          <w:trHeight w:val="131"/>
          <w:jc w:val="center"/>
        </w:trPr>
        <w:tc>
          <w:tcPr>
            <w:tcW w:w="4248" w:type="dxa"/>
          </w:tcPr>
          <w:p w14:paraId="798275C3"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Grynasis pelnas</w:t>
            </w:r>
          </w:p>
        </w:tc>
        <w:tc>
          <w:tcPr>
            <w:tcW w:w="1843" w:type="dxa"/>
          </w:tcPr>
          <w:p w14:paraId="1CECB1E1" w14:textId="31BAFE28"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135</w:t>
            </w:r>
          </w:p>
        </w:tc>
        <w:tc>
          <w:tcPr>
            <w:tcW w:w="1842" w:type="dxa"/>
          </w:tcPr>
          <w:p w14:paraId="3F70B7EA" w14:textId="37718CEE"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(130 783)</w:t>
            </w:r>
          </w:p>
        </w:tc>
        <w:tc>
          <w:tcPr>
            <w:tcW w:w="1843" w:type="dxa"/>
          </w:tcPr>
          <w:p w14:paraId="624C682B" w14:textId="40503CFC" w:rsidR="00F42C0E" w:rsidRPr="00E42E34" w:rsidRDefault="00364FBC" w:rsidP="00F42C0E">
            <w:pPr>
              <w:jc w:val="center"/>
              <w:rPr>
                <w:rFonts w:ascii="Times New Roman" w:hAnsi="Times New Roman" w:cs="Times New Roman"/>
                <w:lang w:val="lt-LT"/>
              </w:rPr>
            </w:pPr>
            <w:r w:rsidRPr="00E42E34">
              <w:rPr>
                <w:rFonts w:ascii="Times New Roman" w:hAnsi="Times New Roman" w:cs="Times New Roman"/>
                <w:lang w:val="lt-LT"/>
              </w:rPr>
              <w:t xml:space="preserve">6 </w:t>
            </w:r>
            <w:r w:rsidR="004F2510" w:rsidRPr="00E42E34">
              <w:rPr>
                <w:rFonts w:ascii="Times New Roman" w:hAnsi="Times New Roman" w:cs="Times New Roman"/>
                <w:lang w:val="lt-LT"/>
              </w:rPr>
              <w:t>160</w:t>
            </w:r>
          </w:p>
        </w:tc>
      </w:tr>
      <w:tr w:rsidR="00F42C0E" w:rsidRPr="00E42E34" w14:paraId="7555771F" w14:textId="77777777" w:rsidTr="00C06A27">
        <w:trPr>
          <w:jc w:val="center"/>
        </w:trPr>
        <w:tc>
          <w:tcPr>
            <w:tcW w:w="9776" w:type="dxa"/>
            <w:gridSpan w:val="4"/>
          </w:tcPr>
          <w:p w14:paraId="7F6F8BDC"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Pinigų srautų ataskaitos duomenys:</w:t>
            </w:r>
          </w:p>
        </w:tc>
      </w:tr>
      <w:tr w:rsidR="00F42C0E" w:rsidRPr="00E42E34" w14:paraId="50EA4F17" w14:textId="77777777" w:rsidTr="00A53EAE">
        <w:trPr>
          <w:trHeight w:val="166"/>
          <w:jc w:val="center"/>
        </w:trPr>
        <w:tc>
          <w:tcPr>
            <w:tcW w:w="4248" w:type="dxa"/>
          </w:tcPr>
          <w:p w14:paraId="6AC7D85F"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Nusidėvėjimas **</w:t>
            </w:r>
          </w:p>
        </w:tc>
        <w:tc>
          <w:tcPr>
            <w:tcW w:w="1843" w:type="dxa"/>
          </w:tcPr>
          <w:p w14:paraId="0FC494F3" w14:textId="41A20314"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166 371</w:t>
            </w:r>
          </w:p>
        </w:tc>
        <w:tc>
          <w:tcPr>
            <w:tcW w:w="1842" w:type="dxa"/>
          </w:tcPr>
          <w:p w14:paraId="0392D911" w14:textId="164921C9"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168 536</w:t>
            </w:r>
          </w:p>
        </w:tc>
        <w:tc>
          <w:tcPr>
            <w:tcW w:w="1843" w:type="dxa"/>
          </w:tcPr>
          <w:p w14:paraId="339E09CA" w14:textId="4A651A68" w:rsidR="00F42C0E" w:rsidRPr="00E42E34" w:rsidRDefault="00233934" w:rsidP="00F42C0E">
            <w:pPr>
              <w:jc w:val="center"/>
              <w:rPr>
                <w:rFonts w:ascii="Times New Roman" w:hAnsi="Times New Roman" w:cs="Times New Roman"/>
                <w:lang w:val="lt-LT"/>
              </w:rPr>
            </w:pPr>
            <w:r w:rsidRPr="00E42E34">
              <w:rPr>
                <w:rFonts w:ascii="Times New Roman" w:hAnsi="Times New Roman" w:cs="Times New Roman"/>
                <w:lang w:val="lt-LT"/>
              </w:rPr>
              <w:t>177 411</w:t>
            </w:r>
          </w:p>
        </w:tc>
      </w:tr>
      <w:tr w:rsidR="00F42C0E" w:rsidRPr="00E42E34" w14:paraId="53D1AD76" w14:textId="77777777" w:rsidTr="00E25790">
        <w:trPr>
          <w:trHeight w:val="145"/>
          <w:jc w:val="center"/>
        </w:trPr>
        <w:tc>
          <w:tcPr>
            <w:tcW w:w="9776" w:type="dxa"/>
            <w:gridSpan w:val="4"/>
          </w:tcPr>
          <w:p w14:paraId="47E914D9"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Balanso duomenys:</w:t>
            </w:r>
          </w:p>
        </w:tc>
      </w:tr>
      <w:tr w:rsidR="00F42C0E" w:rsidRPr="00E42E34" w14:paraId="605380C4" w14:textId="77777777" w:rsidTr="00C06A27">
        <w:trPr>
          <w:jc w:val="center"/>
        </w:trPr>
        <w:tc>
          <w:tcPr>
            <w:tcW w:w="4248" w:type="dxa"/>
          </w:tcPr>
          <w:p w14:paraId="2DF85F89"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Pinigai ir jų ekvivalentai</w:t>
            </w:r>
          </w:p>
        </w:tc>
        <w:tc>
          <w:tcPr>
            <w:tcW w:w="1843" w:type="dxa"/>
          </w:tcPr>
          <w:p w14:paraId="2C75D22D" w14:textId="5AB09BEF"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121 147</w:t>
            </w:r>
          </w:p>
        </w:tc>
        <w:tc>
          <w:tcPr>
            <w:tcW w:w="1842" w:type="dxa"/>
          </w:tcPr>
          <w:p w14:paraId="3F0CE629" w14:textId="122CA5D5"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167 973</w:t>
            </w:r>
          </w:p>
        </w:tc>
        <w:tc>
          <w:tcPr>
            <w:tcW w:w="1843" w:type="dxa"/>
          </w:tcPr>
          <w:p w14:paraId="6CE67641" w14:textId="343B5EE1" w:rsidR="00F42C0E" w:rsidRPr="00E42E34" w:rsidRDefault="008930E0" w:rsidP="00F42C0E">
            <w:pPr>
              <w:jc w:val="center"/>
              <w:rPr>
                <w:rFonts w:ascii="Times New Roman" w:hAnsi="Times New Roman" w:cs="Times New Roman"/>
                <w:lang w:val="lt-LT"/>
              </w:rPr>
            </w:pPr>
            <w:r w:rsidRPr="00E42E34">
              <w:rPr>
                <w:rFonts w:ascii="Times New Roman" w:hAnsi="Times New Roman" w:cs="Times New Roman"/>
                <w:lang w:val="lt-LT"/>
              </w:rPr>
              <w:t>73 001</w:t>
            </w:r>
          </w:p>
        </w:tc>
      </w:tr>
      <w:tr w:rsidR="00F42C0E" w:rsidRPr="00E42E34" w14:paraId="3BD8DAF0" w14:textId="77777777" w:rsidTr="00C06A27">
        <w:trPr>
          <w:jc w:val="center"/>
        </w:trPr>
        <w:tc>
          <w:tcPr>
            <w:tcW w:w="4248" w:type="dxa"/>
          </w:tcPr>
          <w:p w14:paraId="7E7FC16E"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Gautinos sumos</w:t>
            </w:r>
          </w:p>
        </w:tc>
        <w:tc>
          <w:tcPr>
            <w:tcW w:w="1843" w:type="dxa"/>
          </w:tcPr>
          <w:p w14:paraId="062C9E30" w14:textId="445AFCCF"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634 162</w:t>
            </w:r>
          </w:p>
        </w:tc>
        <w:tc>
          <w:tcPr>
            <w:tcW w:w="1842" w:type="dxa"/>
          </w:tcPr>
          <w:p w14:paraId="78BD4969" w14:textId="55E29600"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456 473</w:t>
            </w:r>
          </w:p>
        </w:tc>
        <w:tc>
          <w:tcPr>
            <w:tcW w:w="1843" w:type="dxa"/>
          </w:tcPr>
          <w:p w14:paraId="10B64745" w14:textId="6BB6A77A" w:rsidR="00F42C0E" w:rsidRPr="00E42E34" w:rsidRDefault="0087072C" w:rsidP="00F42C0E">
            <w:pPr>
              <w:jc w:val="center"/>
              <w:rPr>
                <w:rFonts w:ascii="Times New Roman" w:hAnsi="Times New Roman" w:cs="Times New Roman"/>
                <w:lang w:val="lt-LT"/>
              </w:rPr>
            </w:pPr>
            <w:r w:rsidRPr="00E42E34">
              <w:rPr>
                <w:rFonts w:ascii="Times New Roman" w:hAnsi="Times New Roman" w:cs="Times New Roman"/>
                <w:lang w:val="lt-LT"/>
              </w:rPr>
              <w:t>557 172</w:t>
            </w:r>
          </w:p>
        </w:tc>
      </w:tr>
      <w:tr w:rsidR="00F42C0E" w:rsidRPr="00E42E34" w14:paraId="4E288BF4" w14:textId="77777777" w:rsidTr="00A53EAE">
        <w:trPr>
          <w:trHeight w:val="109"/>
          <w:jc w:val="center"/>
        </w:trPr>
        <w:tc>
          <w:tcPr>
            <w:tcW w:w="4248" w:type="dxa"/>
          </w:tcPr>
          <w:p w14:paraId="0953FDDC"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Atsargos</w:t>
            </w:r>
          </w:p>
        </w:tc>
        <w:tc>
          <w:tcPr>
            <w:tcW w:w="1843" w:type="dxa"/>
          </w:tcPr>
          <w:p w14:paraId="763E9E23" w14:textId="71A17AFF"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29 143</w:t>
            </w:r>
          </w:p>
        </w:tc>
        <w:tc>
          <w:tcPr>
            <w:tcW w:w="1842" w:type="dxa"/>
          </w:tcPr>
          <w:p w14:paraId="5B458DEA" w14:textId="70A15720"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21 621</w:t>
            </w:r>
          </w:p>
        </w:tc>
        <w:tc>
          <w:tcPr>
            <w:tcW w:w="1843" w:type="dxa"/>
          </w:tcPr>
          <w:p w14:paraId="166224C0" w14:textId="71735215"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21 102</w:t>
            </w:r>
          </w:p>
        </w:tc>
      </w:tr>
      <w:tr w:rsidR="00F42C0E" w:rsidRPr="00E42E34" w14:paraId="693EDA70" w14:textId="77777777" w:rsidTr="00C06A27">
        <w:trPr>
          <w:jc w:val="center"/>
        </w:trPr>
        <w:tc>
          <w:tcPr>
            <w:tcW w:w="4248" w:type="dxa"/>
          </w:tcPr>
          <w:p w14:paraId="048DDDF2"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Trumpalaikis turtas</w:t>
            </w:r>
          </w:p>
        </w:tc>
        <w:tc>
          <w:tcPr>
            <w:tcW w:w="1843" w:type="dxa"/>
          </w:tcPr>
          <w:p w14:paraId="51883945" w14:textId="5AF874C2"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784 452</w:t>
            </w:r>
          </w:p>
        </w:tc>
        <w:tc>
          <w:tcPr>
            <w:tcW w:w="1842" w:type="dxa"/>
          </w:tcPr>
          <w:p w14:paraId="7209FA48" w14:textId="789855F7"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654 353</w:t>
            </w:r>
          </w:p>
        </w:tc>
        <w:tc>
          <w:tcPr>
            <w:tcW w:w="1843" w:type="dxa"/>
          </w:tcPr>
          <w:p w14:paraId="03D3A3C8" w14:textId="5E2A7766"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651 275</w:t>
            </w:r>
          </w:p>
        </w:tc>
      </w:tr>
      <w:tr w:rsidR="00F42C0E" w:rsidRPr="00E42E34" w14:paraId="3026E256" w14:textId="77777777" w:rsidTr="00C06A27">
        <w:trPr>
          <w:jc w:val="center"/>
        </w:trPr>
        <w:tc>
          <w:tcPr>
            <w:tcW w:w="4248" w:type="dxa"/>
          </w:tcPr>
          <w:p w14:paraId="2B4EF007"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Ilgalaikis turtas</w:t>
            </w:r>
          </w:p>
        </w:tc>
        <w:tc>
          <w:tcPr>
            <w:tcW w:w="1843" w:type="dxa"/>
          </w:tcPr>
          <w:p w14:paraId="0E5B0141" w14:textId="08A41484"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657 946</w:t>
            </w:r>
          </w:p>
        </w:tc>
        <w:tc>
          <w:tcPr>
            <w:tcW w:w="1842" w:type="dxa"/>
          </w:tcPr>
          <w:p w14:paraId="544BE3BE" w14:textId="0726E1F0"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538 607</w:t>
            </w:r>
          </w:p>
        </w:tc>
        <w:tc>
          <w:tcPr>
            <w:tcW w:w="1843" w:type="dxa"/>
          </w:tcPr>
          <w:p w14:paraId="7E6CD4A6" w14:textId="41AA4649"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680 228</w:t>
            </w:r>
          </w:p>
        </w:tc>
      </w:tr>
      <w:tr w:rsidR="00F42C0E" w:rsidRPr="00E42E34" w14:paraId="2D3513CF" w14:textId="77777777" w:rsidTr="00C06A27">
        <w:trPr>
          <w:jc w:val="center"/>
        </w:trPr>
        <w:tc>
          <w:tcPr>
            <w:tcW w:w="4248" w:type="dxa"/>
          </w:tcPr>
          <w:p w14:paraId="5EC5C4CC"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Trumpalaikiai įsipareigojimai</w:t>
            </w:r>
          </w:p>
        </w:tc>
        <w:tc>
          <w:tcPr>
            <w:tcW w:w="1843" w:type="dxa"/>
          </w:tcPr>
          <w:p w14:paraId="641BB1DB" w14:textId="19B3BDDC"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515 327</w:t>
            </w:r>
          </w:p>
        </w:tc>
        <w:tc>
          <w:tcPr>
            <w:tcW w:w="1842" w:type="dxa"/>
          </w:tcPr>
          <w:p w14:paraId="1583000B" w14:textId="79B67BBE"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468 919</w:t>
            </w:r>
          </w:p>
        </w:tc>
        <w:tc>
          <w:tcPr>
            <w:tcW w:w="1843" w:type="dxa"/>
          </w:tcPr>
          <w:p w14:paraId="5DA56589" w14:textId="220E01DB"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618 995</w:t>
            </w:r>
          </w:p>
        </w:tc>
      </w:tr>
      <w:tr w:rsidR="00F42C0E" w:rsidRPr="00E42E34" w14:paraId="7994EDED" w14:textId="77777777" w:rsidTr="00016EF9">
        <w:trPr>
          <w:trHeight w:val="196"/>
          <w:jc w:val="center"/>
        </w:trPr>
        <w:tc>
          <w:tcPr>
            <w:tcW w:w="4248" w:type="dxa"/>
          </w:tcPr>
          <w:p w14:paraId="6845BA46"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Ilgalaikiai įsipareigojimai</w:t>
            </w:r>
          </w:p>
        </w:tc>
        <w:tc>
          <w:tcPr>
            <w:tcW w:w="1843" w:type="dxa"/>
          </w:tcPr>
          <w:p w14:paraId="5607F39C" w14:textId="1F87535A"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151 835</w:t>
            </w:r>
          </w:p>
        </w:tc>
        <w:tc>
          <w:tcPr>
            <w:tcW w:w="1842" w:type="dxa"/>
          </w:tcPr>
          <w:p w14:paraId="0A197BE5" w14:textId="68B613C5"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89 226</w:t>
            </w:r>
          </w:p>
        </w:tc>
        <w:tc>
          <w:tcPr>
            <w:tcW w:w="1843" w:type="dxa"/>
          </w:tcPr>
          <w:p w14:paraId="0EB2B9F7" w14:textId="5B59E0B2"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74 258</w:t>
            </w:r>
          </w:p>
        </w:tc>
      </w:tr>
      <w:tr w:rsidR="00F42C0E" w:rsidRPr="00E42E34" w14:paraId="4F33E11F" w14:textId="77777777" w:rsidTr="00016EF9">
        <w:trPr>
          <w:trHeight w:val="72"/>
          <w:jc w:val="center"/>
        </w:trPr>
        <w:tc>
          <w:tcPr>
            <w:tcW w:w="4248" w:type="dxa"/>
          </w:tcPr>
          <w:p w14:paraId="61789BF3" w14:textId="77777777" w:rsidR="00F42C0E" w:rsidRPr="00E42E34" w:rsidRDefault="00F42C0E" w:rsidP="00F42C0E">
            <w:pPr>
              <w:rPr>
                <w:rFonts w:ascii="Times New Roman" w:hAnsi="Times New Roman" w:cs="Times New Roman"/>
                <w:lang w:val="lt-LT"/>
              </w:rPr>
            </w:pPr>
            <w:r w:rsidRPr="00E42E34">
              <w:rPr>
                <w:rFonts w:ascii="Times New Roman" w:hAnsi="Times New Roman" w:cs="Times New Roman"/>
                <w:lang w:val="lt-LT"/>
              </w:rPr>
              <w:t>Nuosavas kapitalas</w:t>
            </w:r>
          </w:p>
        </w:tc>
        <w:tc>
          <w:tcPr>
            <w:tcW w:w="1843" w:type="dxa"/>
          </w:tcPr>
          <w:p w14:paraId="6B03A70C" w14:textId="2595608A"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760 718</w:t>
            </w:r>
          </w:p>
        </w:tc>
        <w:tc>
          <w:tcPr>
            <w:tcW w:w="1842" w:type="dxa"/>
          </w:tcPr>
          <w:p w14:paraId="062C552C" w14:textId="0F8FBF41" w:rsidR="00F42C0E" w:rsidRPr="00E42E34" w:rsidRDefault="00F42C0E" w:rsidP="00F42C0E">
            <w:pPr>
              <w:jc w:val="center"/>
              <w:rPr>
                <w:rFonts w:ascii="Times New Roman" w:hAnsi="Times New Roman" w:cs="Times New Roman"/>
                <w:lang w:val="lt-LT"/>
              </w:rPr>
            </w:pPr>
            <w:r w:rsidRPr="00E42E34">
              <w:rPr>
                <w:rFonts w:ascii="Times New Roman" w:hAnsi="Times New Roman" w:cs="Times New Roman"/>
                <w:lang w:val="lt-LT"/>
              </w:rPr>
              <w:t>626</w:t>
            </w:r>
            <w:r w:rsidR="0038418F" w:rsidRPr="00E42E34">
              <w:rPr>
                <w:rFonts w:ascii="Times New Roman" w:hAnsi="Times New Roman" w:cs="Times New Roman"/>
                <w:lang w:val="lt-LT"/>
              </w:rPr>
              <w:t xml:space="preserve"> </w:t>
            </w:r>
            <w:r w:rsidRPr="00E42E34">
              <w:rPr>
                <w:rFonts w:ascii="Times New Roman" w:hAnsi="Times New Roman" w:cs="Times New Roman"/>
                <w:lang w:val="lt-LT"/>
              </w:rPr>
              <w:t>820</w:t>
            </w:r>
          </w:p>
        </w:tc>
        <w:tc>
          <w:tcPr>
            <w:tcW w:w="1843" w:type="dxa"/>
          </w:tcPr>
          <w:p w14:paraId="6DCC3C58" w14:textId="31720331" w:rsidR="00F42C0E" w:rsidRPr="00E42E34" w:rsidRDefault="0038418F" w:rsidP="00F42C0E">
            <w:pPr>
              <w:jc w:val="center"/>
              <w:rPr>
                <w:rFonts w:ascii="Times New Roman" w:hAnsi="Times New Roman" w:cs="Times New Roman"/>
                <w:lang w:val="lt-LT"/>
              </w:rPr>
            </w:pPr>
            <w:r w:rsidRPr="00E42E34">
              <w:rPr>
                <w:rFonts w:ascii="Times New Roman" w:hAnsi="Times New Roman" w:cs="Times New Roman"/>
                <w:lang w:val="lt-LT"/>
              </w:rPr>
              <w:t>632 980</w:t>
            </w:r>
          </w:p>
        </w:tc>
      </w:tr>
    </w:tbl>
    <w:p w14:paraId="1450447F" w14:textId="483FDBC6" w:rsidR="00F200C4" w:rsidRPr="00E42E34" w:rsidRDefault="00F200C4" w:rsidP="00124F93">
      <w:pPr>
        <w:spacing w:after="0" w:line="240" w:lineRule="auto"/>
        <w:jc w:val="both"/>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*Pelno (nuostolių) ataskaitos 12 eilutėje pateiktos visos finansinės veiklos sąnaudos (įskaitant delspinigius ir baudas). Sumokėtos palūkanos atsispindi Pinigų srautų ataskaitos 3.2.3 eilutėje.</w:t>
      </w:r>
    </w:p>
    <w:p w14:paraId="666074A1" w14:textId="02BE1A2D" w:rsidR="00F200C4" w:rsidRPr="00E42E34" w:rsidRDefault="00F200C4" w:rsidP="00124F93">
      <w:pPr>
        <w:spacing w:after="0" w:line="240" w:lineRule="auto"/>
        <w:jc w:val="both"/>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**Įmonės Pinigų srautų ataskaita sudaroma tiesioginiu būdu, todėl nusidėvėjimo suma teikiamoje formoje neatsispindi. 2 lentelės eilutėje „Nusidėvėjimas“ pateikta visa 202</w:t>
      </w:r>
      <w:r w:rsidR="00233934" w:rsidRPr="00E42E34">
        <w:rPr>
          <w:rFonts w:ascii="Times New Roman" w:eastAsia="Times New Roman" w:hAnsi="Times New Roman" w:cs="Times New Roman"/>
          <w:sz w:val="20"/>
          <w:szCs w:val="20"/>
          <w:lang w:val="lt-LT" w:eastAsia="lt-LT"/>
        </w:rPr>
        <w:t>3</w:t>
      </w:r>
      <w:r w:rsidRPr="00E42E34">
        <w:rPr>
          <w:rFonts w:ascii="Times New Roman" w:eastAsia="Times New Roman" w:hAnsi="Times New Roman" w:cs="Times New Roman"/>
          <w:sz w:val="20"/>
          <w:szCs w:val="20"/>
          <w:lang w:val="lt-LT" w:eastAsia="lt-LT"/>
        </w:rPr>
        <w:t xml:space="preserve"> m. priskaičiuoto materialiojo ir nematerialiojo turto nusidėvėjimo suma. 3 lentelėje rodikliai skaičiuoti pagal nusidėvėjimo sumą, kuri buvo pripažįstama Įmonės sąnaudomis (iš viso priskaičiuoto nusidėvėjimo atėmus kompensaciją už miesto tualeto nusidėvėjimą ir subsidijas pakuočių konteinerių nusidėvėjimui), t.</w:t>
      </w:r>
      <w:r w:rsidR="00A038F3" w:rsidRPr="00E42E34">
        <w:rPr>
          <w:rFonts w:ascii="Times New Roman" w:eastAsia="Times New Roman" w:hAnsi="Times New Roman" w:cs="Times New Roman"/>
          <w:sz w:val="20"/>
          <w:szCs w:val="20"/>
          <w:lang w:val="lt-LT" w:eastAsia="lt-LT"/>
        </w:rPr>
        <w:t xml:space="preserve"> </w:t>
      </w:r>
      <w:r w:rsidRPr="00E42E34">
        <w:rPr>
          <w:rFonts w:ascii="Times New Roman" w:eastAsia="Times New Roman" w:hAnsi="Times New Roman" w:cs="Times New Roman"/>
          <w:sz w:val="20"/>
          <w:szCs w:val="20"/>
          <w:lang w:val="lt-LT" w:eastAsia="lt-LT"/>
        </w:rPr>
        <w:t>y. 2021 m. – 132 772 Eur</w:t>
      </w:r>
      <w:r w:rsidR="008557E6" w:rsidRPr="00E42E34">
        <w:rPr>
          <w:rFonts w:ascii="Times New Roman" w:eastAsia="Times New Roman" w:hAnsi="Times New Roman" w:cs="Times New Roman"/>
          <w:sz w:val="20"/>
          <w:szCs w:val="20"/>
          <w:lang w:val="lt-LT" w:eastAsia="lt-LT"/>
        </w:rPr>
        <w:t>, 2022 m. – 137</w:t>
      </w:r>
      <w:r w:rsidR="00233934" w:rsidRPr="00E42E34">
        <w:rPr>
          <w:rFonts w:ascii="Times New Roman" w:eastAsia="Times New Roman" w:hAnsi="Times New Roman" w:cs="Times New Roman"/>
          <w:sz w:val="20"/>
          <w:szCs w:val="20"/>
          <w:lang w:val="lt-LT" w:eastAsia="lt-LT"/>
        </w:rPr>
        <w:t xml:space="preserve"> </w:t>
      </w:r>
      <w:r w:rsidR="008557E6" w:rsidRPr="00E42E34">
        <w:rPr>
          <w:rFonts w:ascii="Times New Roman" w:eastAsia="Times New Roman" w:hAnsi="Times New Roman" w:cs="Times New Roman"/>
          <w:sz w:val="20"/>
          <w:szCs w:val="20"/>
          <w:lang w:val="lt-LT" w:eastAsia="lt-LT"/>
        </w:rPr>
        <w:t>005 Eur</w:t>
      </w:r>
      <w:r w:rsidR="0079355D" w:rsidRPr="00E42E34">
        <w:rPr>
          <w:rFonts w:ascii="Times New Roman" w:eastAsia="Times New Roman" w:hAnsi="Times New Roman" w:cs="Times New Roman"/>
          <w:sz w:val="20"/>
          <w:szCs w:val="20"/>
          <w:lang w:val="lt-LT" w:eastAsia="lt-LT"/>
        </w:rPr>
        <w:t xml:space="preserve">, 2023 m. – </w:t>
      </w:r>
      <w:r w:rsidR="00233934" w:rsidRPr="00E42E34">
        <w:rPr>
          <w:rFonts w:ascii="Times New Roman" w:eastAsia="Times New Roman" w:hAnsi="Times New Roman" w:cs="Times New Roman"/>
          <w:sz w:val="20"/>
          <w:szCs w:val="20"/>
          <w:lang w:val="lt-LT" w:eastAsia="lt-LT"/>
        </w:rPr>
        <w:t>151 269</w:t>
      </w:r>
      <w:r w:rsidR="0079355D" w:rsidRPr="00E42E34">
        <w:rPr>
          <w:rFonts w:ascii="Times New Roman" w:eastAsia="Times New Roman" w:hAnsi="Times New Roman" w:cs="Times New Roman"/>
          <w:sz w:val="20"/>
          <w:szCs w:val="20"/>
          <w:lang w:val="lt-LT" w:eastAsia="lt-LT"/>
        </w:rPr>
        <w:t xml:space="preserve"> Eur.</w:t>
      </w:r>
    </w:p>
    <w:bookmarkEnd w:id="1"/>
    <w:p w14:paraId="45243F24" w14:textId="3F424396" w:rsidR="00FA2CE0" w:rsidRPr="00E42E34" w:rsidRDefault="004D2039" w:rsidP="00124F93">
      <w:pPr>
        <w:spacing w:before="120"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Įmonės pardavimo pajamos 202</w:t>
      </w:r>
      <w:r w:rsidR="00EB5C7C"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 </w:t>
      </w:r>
      <w:r w:rsidR="00EB5C7C" w:rsidRPr="00E42E34">
        <w:rPr>
          <w:rFonts w:ascii="Times New Roman" w:eastAsia="Times New Roman" w:hAnsi="Times New Roman" w:cs="Times New Roman"/>
          <w:sz w:val="24"/>
          <w:szCs w:val="24"/>
          <w:lang w:val="lt-LT" w:eastAsia="lt-LT"/>
        </w:rPr>
        <w:t>išaugo</w:t>
      </w:r>
      <w:r w:rsidRPr="00E42E34">
        <w:rPr>
          <w:rFonts w:ascii="Times New Roman" w:eastAsia="Times New Roman" w:hAnsi="Times New Roman" w:cs="Times New Roman"/>
          <w:sz w:val="24"/>
          <w:szCs w:val="24"/>
          <w:lang w:val="lt-LT" w:eastAsia="lt-LT"/>
        </w:rPr>
        <w:t xml:space="preserve"> </w:t>
      </w:r>
      <w:r w:rsidR="00EB5C7C" w:rsidRPr="00E42E34">
        <w:rPr>
          <w:rFonts w:ascii="Times New Roman" w:eastAsia="Times New Roman" w:hAnsi="Times New Roman" w:cs="Times New Roman"/>
          <w:sz w:val="24"/>
          <w:szCs w:val="24"/>
          <w:lang w:val="lt-LT" w:eastAsia="lt-LT"/>
        </w:rPr>
        <w:t>395</w:t>
      </w:r>
      <w:r w:rsidRPr="00E42E34">
        <w:rPr>
          <w:rFonts w:ascii="Times New Roman" w:eastAsia="Times New Roman" w:hAnsi="Times New Roman" w:cs="Times New Roman"/>
          <w:sz w:val="24"/>
          <w:szCs w:val="24"/>
          <w:lang w:val="lt-LT" w:eastAsia="lt-LT"/>
        </w:rPr>
        <w:t>,3</w:t>
      </w:r>
      <w:r w:rsidR="00EB5C7C" w:rsidRPr="00E42E34">
        <w:rPr>
          <w:rFonts w:ascii="Times New Roman" w:eastAsia="Times New Roman" w:hAnsi="Times New Roman" w:cs="Times New Roman"/>
          <w:sz w:val="24"/>
          <w:szCs w:val="24"/>
          <w:lang w:val="lt-LT" w:eastAsia="lt-LT"/>
        </w:rPr>
        <w:t>1</w:t>
      </w:r>
      <w:r w:rsidRPr="00E42E34">
        <w:rPr>
          <w:rFonts w:ascii="Times New Roman" w:eastAsia="Times New Roman" w:hAnsi="Times New Roman" w:cs="Times New Roman"/>
          <w:sz w:val="24"/>
          <w:szCs w:val="24"/>
          <w:lang w:val="lt-LT" w:eastAsia="lt-LT"/>
        </w:rPr>
        <w:t xml:space="preserve"> tūkst. Eur arba </w:t>
      </w:r>
      <w:r w:rsidR="00EB5C7C" w:rsidRPr="00E42E34">
        <w:rPr>
          <w:rFonts w:ascii="Times New Roman" w:eastAsia="Times New Roman" w:hAnsi="Times New Roman" w:cs="Times New Roman"/>
          <w:sz w:val="24"/>
          <w:szCs w:val="24"/>
          <w:lang w:val="lt-LT" w:eastAsia="lt-LT"/>
        </w:rPr>
        <w:t>16,28</w:t>
      </w:r>
      <w:r w:rsidRPr="00E42E34">
        <w:rPr>
          <w:rFonts w:ascii="Times New Roman" w:eastAsia="Times New Roman" w:hAnsi="Times New Roman" w:cs="Times New Roman"/>
          <w:sz w:val="24"/>
          <w:szCs w:val="24"/>
          <w:lang w:val="lt-LT" w:eastAsia="lt-LT"/>
        </w:rPr>
        <w:t xml:space="preserve"> proc</w:t>
      </w:r>
      <w:r w:rsidR="00B75B05" w:rsidRPr="00E42E34">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 lyginant su 202</w:t>
      </w:r>
      <w:r w:rsidR="00EB5C7C" w:rsidRPr="00E42E34">
        <w:rPr>
          <w:rFonts w:ascii="Times New Roman" w:eastAsia="Times New Roman" w:hAnsi="Times New Roman" w:cs="Times New Roman"/>
          <w:sz w:val="24"/>
          <w:szCs w:val="24"/>
          <w:lang w:val="lt-LT" w:eastAsia="lt-LT"/>
        </w:rPr>
        <w:t>2</w:t>
      </w:r>
      <w:r w:rsidRPr="00E42E34">
        <w:rPr>
          <w:rFonts w:ascii="Times New Roman" w:eastAsia="Times New Roman" w:hAnsi="Times New Roman" w:cs="Times New Roman"/>
          <w:sz w:val="24"/>
          <w:szCs w:val="24"/>
          <w:lang w:val="lt-LT" w:eastAsia="lt-LT"/>
        </w:rPr>
        <w:t xml:space="preserve"> m. duomenimis.</w:t>
      </w:r>
      <w:r w:rsidR="00A23380" w:rsidRPr="00E42E34">
        <w:rPr>
          <w:rFonts w:ascii="Times New Roman" w:eastAsia="Times New Roman" w:hAnsi="Times New Roman" w:cs="Times New Roman"/>
          <w:sz w:val="24"/>
          <w:szCs w:val="24"/>
          <w:lang w:val="lt-LT" w:eastAsia="lt-LT"/>
        </w:rPr>
        <w:t xml:space="preserve"> Įmonė</w:t>
      </w:r>
      <w:r w:rsidRPr="00E42E34">
        <w:rPr>
          <w:rFonts w:ascii="Times New Roman" w:eastAsia="Times New Roman" w:hAnsi="Times New Roman" w:cs="Times New Roman"/>
          <w:sz w:val="24"/>
          <w:szCs w:val="24"/>
          <w:lang w:val="lt-LT" w:eastAsia="lt-LT"/>
        </w:rPr>
        <w:t xml:space="preserve"> per 202</w:t>
      </w:r>
      <w:r w:rsidR="00EB5C7C"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metus, tenkindama Kretingos rajono savivaldybės viešuosius interesus, suteikė paslaugų už 2 mln. </w:t>
      </w:r>
      <w:r w:rsidR="00BA0A0B" w:rsidRPr="00E42E34">
        <w:rPr>
          <w:rFonts w:ascii="Times New Roman" w:eastAsia="Times New Roman" w:hAnsi="Times New Roman" w:cs="Times New Roman"/>
          <w:sz w:val="24"/>
          <w:szCs w:val="24"/>
          <w:lang w:val="lt-LT" w:eastAsia="lt-LT"/>
        </w:rPr>
        <w:t>553</w:t>
      </w:r>
      <w:r w:rsidRPr="00E42E34">
        <w:rPr>
          <w:rFonts w:ascii="Times New Roman" w:eastAsia="Times New Roman" w:hAnsi="Times New Roman" w:cs="Times New Roman"/>
          <w:sz w:val="24"/>
          <w:szCs w:val="24"/>
          <w:lang w:val="lt-LT" w:eastAsia="lt-LT"/>
        </w:rPr>
        <w:t xml:space="preserve"> tūkst. Eur ir tai sudarė </w:t>
      </w:r>
      <w:r w:rsidR="000A4D96" w:rsidRPr="00E42E34">
        <w:rPr>
          <w:rFonts w:ascii="Times New Roman" w:eastAsia="Times New Roman" w:hAnsi="Times New Roman" w:cs="Times New Roman"/>
          <w:sz w:val="24"/>
          <w:szCs w:val="24"/>
          <w:lang w:val="lt-LT" w:eastAsia="lt-LT"/>
        </w:rPr>
        <w:t>90,45</w:t>
      </w:r>
      <w:r w:rsidRPr="00E42E34">
        <w:rPr>
          <w:rFonts w:ascii="Times New Roman" w:eastAsia="Times New Roman" w:hAnsi="Times New Roman" w:cs="Times New Roman"/>
          <w:sz w:val="24"/>
          <w:szCs w:val="24"/>
          <w:lang w:val="lt-LT" w:eastAsia="lt-LT"/>
        </w:rPr>
        <w:t xml:space="preserve"> proc. visų Įmonės metinių pardavimo pajamų. 202</w:t>
      </w:r>
      <w:r w:rsidR="00BA0A0B"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 SĮ „Kretingos komunalininkas“ miesto tvarkymo darbų atliko už </w:t>
      </w:r>
      <w:r w:rsidR="00BA0A0B" w:rsidRPr="00E42E34">
        <w:rPr>
          <w:rFonts w:ascii="Times New Roman" w:eastAsia="Times New Roman" w:hAnsi="Times New Roman" w:cs="Times New Roman"/>
          <w:sz w:val="24"/>
          <w:szCs w:val="24"/>
          <w:lang w:val="lt-LT" w:eastAsia="lt-LT"/>
        </w:rPr>
        <w:t>955</w:t>
      </w:r>
      <w:r w:rsidR="002927AA" w:rsidRPr="00E42E34">
        <w:rPr>
          <w:rFonts w:ascii="Times New Roman" w:eastAsia="Times New Roman" w:hAnsi="Times New Roman" w:cs="Times New Roman"/>
          <w:sz w:val="24"/>
          <w:szCs w:val="24"/>
          <w:lang w:val="lt-LT" w:eastAsia="lt-LT"/>
        </w:rPr>
        <w:t>,6</w:t>
      </w:r>
      <w:r w:rsidR="00BA0A0B" w:rsidRPr="00E42E34">
        <w:rPr>
          <w:rFonts w:ascii="Times New Roman" w:eastAsia="Times New Roman" w:hAnsi="Times New Roman" w:cs="Times New Roman"/>
          <w:sz w:val="24"/>
          <w:szCs w:val="24"/>
          <w:lang w:val="lt-LT" w:eastAsia="lt-LT"/>
        </w:rPr>
        <w:t>8</w:t>
      </w:r>
      <w:r w:rsidRPr="00E42E34">
        <w:rPr>
          <w:rFonts w:ascii="Times New Roman" w:eastAsia="Times New Roman" w:hAnsi="Times New Roman" w:cs="Times New Roman"/>
          <w:sz w:val="24"/>
          <w:szCs w:val="24"/>
          <w:lang w:val="lt-LT" w:eastAsia="lt-LT"/>
        </w:rPr>
        <w:t xml:space="preserve"> tūkst. Eur</w:t>
      </w:r>
      <w:r w:rsidR="00B75B05" w:rsidRPr="00E42E34">
        <w:rPr>
          <w:rFonts w:ascii="Times New Roman" w:eastAsia="Times New Roman" w:hAnsi="Times New Roman" w:cs="Times New Roman"/>
          <w:sz w:val="24"/>
          <w:szCs w:val="24"/>
          <w:lang w:val="lt-LT" w:eastAsia="lt-LT"/>
        </w:rPr>
        <w:t xml:space="preserve"> ir 202</w:t>
      </w:r>
      <w:r w:rsidR="00BA0A0B" w:rsidRPr="00E42E34">
        <w:rPr>
          <w:rFonts w:ascii="Times New Roman" w:eastAsia="Times New Roman" w:hAnsi="Times New Roman" w:cs="Times New Roman"/>
          <w:sz w:val="24"/>
          <w:szCs w:val="24"/>
          <w:lang w:val="lt-LT" w:eastAsia="lt-LT"/>
        </w:rPr>
        <w:t>3</w:t>
      </w:r>
      <w:r w:rsidR="00B75B05" w:rsidRPr="00E42E34">
        <w:rPr>
          <w:rFonts w:ascii="Times New Roman" w:eastAsia="Times New Roman" w:hAnsi="Times New Roman" w:cs="Times New Roman"/>
          <w:sz w:val="24"/>
          <w:szCs w:val="24"/>
          <w:lang w:val="lt-LT" w:eastAsia="lt-LT"/>
        </w:rPr>
        <w:t xml:space="preserve"> metais šios pajamos sudar</w:t>
      </w:r>
      <w:r w:rsidR="000A4D96" w:rsidRPr="00E42E34">
        <w:rPr>
          <w:rFonts w:ascii="Times New Roman" w:eastAsia="Times New Roman" w:hAnsi="Times New Roman" w:cs="Times New Roman"/>
          <w:sz w:val="24"/>
          <w:szCs w:val="24"/>
          <w:lang w:val="lt-LT" w:eastAsia="lt-LT"/>
        </w:rPr>
        <w:t>ė</w:t>
      </w:r>
      <w:r w:rsidR="00B75B05" w:rsidRPr="00E42E34">
        <w:rPr>
          <w:rFonts w:ascii="Times New Roman" w:eastAsia="Times New Roman" w:hAnsi="Times New Roman" w:cs="Times New Roman"/>
          <w:sz w:val="24"/>
          <w:szCs w:val="24"/>
          <w:lang w:val="lt-LT" w:eastAsia="lt-LT"/>
        </w:rPr>
        <w:t xml:space="preserve"> 33,</w:t>
      </w:r>
      <w:r w:rsidR="000A4D96" w:rsidRPr="00E42E34">
        <w:rPr>
          <w:rFonts w:ascii="Times New Roman" w:eastAsia="Times New Roman" w:hAnsi="Times New Roman" w:cs="Times New Roman"/>
          <w:sz w:val="24"/>
          <w:szCs w:val="24"/>
          <w:lang w:val="lt-LT" w:eastAsia="lt-LT"/>
        </w:rPr>
        <w:t>85</w:t>
      </w:r>
      <w:r w:rsidR="00B75B05" w:rsidRPr="00E42E34">
        <w:rPr>
          <w:rFonts w:ascii="Times New Roman" w:eastAsia="Times New Roman" w:hAnsi="Times New Roman" w:cs="Times New Roman"/>
          <w:sz w:val="24"/>
          <w:szCs w:val="24"/>
          <w:lang w:val="lt-LT" w:eastAsia="lt-LT"/>
        </w:rPr>
        <w:t xml:space="preserve"> proc. visų Įmonės metinių pardavimo pajamų. 202</w:t>
      </w:r>
      <w:r w:rsidR="00EB5C7C" w:rsidRPr="00E42E34">
        <w:rPr>
          <w:rFonts w:ascii="Times New Roman" w:eastAsia="Times New Roman" w:hAnsi="Times New Roman" w:cs="Times New Roman"/>
          <w:sz w:val="24"/>
          <w:szCs w:val="24"/>
          <w:lang w:val="lt-LT" w:eastAsia="lt-LT"/>
        </w:rPr>
        <w:t>3</w:t>
      </w:r>
      <w:r w:rsidR="00B75B05" w:rsidRPr="00E42E34">
        <w:rPr>
          <w:rFonts w:ascii="Times New Roman" w:eastAsia="Times New Roman" w:hAnsi="Times New Roman" w:cs="Times New Roman"/>
          <w:sz w:val="24"/>
          <w:szCs w:val="24"/>
          <w:lang w:val="lt-LT" w:eastAsia="lt-LT"/>
        </w:rPr>
        <w:t xml:space="preserve"> m. Įmonė</w:t>
      </w:r>
      <w:r w:rsidRPr="00E42E34">
        <w:rPr>
          <w:rFonts w:ascii="Times New Roman" w:eastAsia="Times New Roman" w:hAnsi="Times New Roman" w:cs="Times New Roman"/>
          <w:sz w:val="24"/>
          <w:szCs w:val="24"/>
          <w:lang w:val="lt-LT" w:eastAsia="lt-LT"/>
        </w:rPr>
        <w:t xml:space="preserve"> gavo </w:t>
      </w:r>
      <w:r w:rsidR="00EB5C7C" w:rsidRPr="00E42E34">
        <w:rPr>
          <w:rFonts w:ascii="Times New Roman" w:eastAsia="Times New Roman" w:hAnsi="Times New Roman" w:cs="Times New Roman"/>
          <w:sz w:val="24"/>
          <w:szCs w:val="24"/>
          <w:lang w:val="lt-LT" w:eastAsia="lt-LT"/>
        </w:rPr>
        <w:t>28,74</w:t>
      </w:r>
      <w:r w:rsidRPr="00E42E34">
        <w:rPr>
          <w:rFonts w:ascii="Times New Roman" w:eastAsia="Times New Roman" w:hAnsi="Times New Roman" w:cs="Times New Roman"/>
          <w:sz w:val="24"/>
          <w:szCs w:val="24"/>
          <w:lang w:val="lt-LT" w:eastAsia="lt-LT"/>
        </w:rPr>
        <w:t xml:space="preserve"> tūkst. Eur </w:t>
      </w:r>
      <w:r w:rsidR="002927AA" w:rsidRPr="00E42E34">
        <w:rPr>
          <w:rFonts w:ascii="Times New Roman" w:eastAsia="Times New Roman" w:hAnsi="Times New Roman" w:cs="Times New Roman"/>
          <w:sz w:val="24"/>
          <w:szCs w:val="24"/>
          <w:lang w:val="lt-LT" w:eastAsia="lt-LT"/>
        </w:rPr>
        <w:t xml:space="preserve">(be PVM) </w:t>
      </w:r>
      <w:r w:rsidRPr="00E42E34">
        <w:rPr>
          <w:rFonts w:ascii="Times New Roman" w:eastAsia="Times New Roman" w:hAnsi="Times New Roman" w:cs="Times New Roman"/>
          <w:sz w:val="24"/>
          <w:szCs w:val="24"/>
          <w:lang w:val="lt-LT" w:eastAsia="lt-LT"/>
        </w:rPr>
        <w:t>kompensaciją už miesto tualeto priežiūrą.</w:t>
      </w:r>
      <w:r w:rsidRPr="00E42E34">
        <w:rPr>
          <w:rFonts w:ascii="Times New Roman" w:eastAsia="Times New Roman" w:hAnsi="Times New Roman" w:cs="Times New Roman"/>
          <w:color w:val="A8D08D" w:themeColor="accent6" w:themeTint="99"/>
          <w:sz w:val="24"/>
          <w:szCs w:val="24"/>
          <w:lang w:val="lt-LT" w:eastAsia="lt-LT"/>
        </w:rPr>
        <w:t xml:space="preserve"> </w:t>
      </w:r>
      <w:r w:rsidR="00114704" w:rsidRPr="00E42E34">
        <w:rPr>
          <w:rFonts w:ascii="Times New Roman" w:eastAsia="Times New Roman" w:hAnsi="Times New Roman" w:cs="Times New Roman"/>
          <w:sz w:val="24"/>
          <w:szCs w:val="24"/>
          <w:lang w:val="lt-LT" w:eastAsia="lt-LT"/>
        </w:rPr>
        <w:t>Žiemos tarnybos darbų suma per 202</w:t>
      </w:r>
      <w:r w:rsidR="00EB5C7C" w:rsidRPr="00E42E34">
        <w:rPr>
          <w:rFonts w:ascii="Times New Roman" w:eastAsia="Times New Roman" w:hAnsi="Times New Roman" w:cs="Times New Roman"/>
          <w:sz w:val="24"/>
          <w:szCs w:val="24"/>
          <w:lang w:val="lt-LT" w:eastAsia="lt-LT"/>
        </w:rPr>
        <w:t>3</w:t>
      </w:r>
      <w:r w:rsidR="00114704" w:rsidRPr="00E42E34">
        <w:rPr>
          <w:rFonts w:ascii="Times New Roman" w:eastAsia="Times New Roman" w:hAnsi="Times New Roman" w:cs="Times New Roman"/>
          <w:sz w:val="24"/>
          <w:szCs w:val="24"/>
          <w:lang w:val="lt-LT" w:eastAsia="lt-LT"/>
        </w:rPr>
        <w:t xml:space="preserve"> metus sudaro </w:t>
      </w:r>
      <w:r w:rsidR="00EB5C7C" w:rsidRPr="00E42E34">
        <w:rPr>
          <w:rFonts w:ascii="Times New Roman" w:eastAsia="Times New Roman" w:hAnsi="Times New Roman" w:cs="Times New Roman"/>
          <w:sz w:val="24"/>
          <w:szCs w:val="24"/>
          <w:lang w:val="lt-LT" w:eastAsia="lt-LT"/>
        </w:rPr>
        <w:t>136,75</w:t>
      </w:r>
      <w:r w:rsidR="00114704" w:rsidRPr="00E42E34">
        <w:rPr>
          <w:rFonts w:ascii="Times New Roman" w:eastAsia="Times New Roman" w:hAnsi="Times New Roman" w:cs="Times New Roman"/>
          <w:sz w:val="24"/>
          <w:szCs w:val="24"/>
          <w:lang w:val="lt-LT" w:eastAsia="lt-LT"/>
        </w:rPr>
        <w:t xml:space="preserve"> tūkst. Eur.</w:t>
      </w:r>
      <w:r w:rsidR="00A23380" w:rsidRPr="00E42E34">
        <w:rPr>
          <w:rFonts w:ascii="Times New Roman" w:eastAsia="Times New Roman" w:hAnsi="Times New Roman" w:cs="Times New Roman"/>
          <w:sz w:val="24"/>
          <w:szCs w:val="24"/>
          <w:lang w:val="lt-LT" w:eastAsia="lt-LT"/>
        </w:rPr>
        <w:t xml:space="preserve"> </w:t>
      </w:r>
      <w:r w:rsidR="00FB6B89">
        <w:rPr>
          <w:rFonts w:ascii="Times New Roman" w:eastAsia="Times New Roman" w:hAnsi="Times New Roman" w:cs="Times New Roman"/>
          <w:sz w:val="24"/>
          <w:szCs w:val="24"/>
          <w:lang w:val="lt-LT" w:eastAsia="lt-LT"/>
        </w:rPr>
        <w:t xml:space="preserve">Didžiausią </w:t>
      </w:r>
      <w:r w:rsidRPr="00E42E34">
        <w:rPr>
          <w:rFonts w:ascii="Times New Roman" w:eastAsia="Times New Roman" w:hAnsi="Times New Roman" w:cs="Times New Roman"/>
          <w:sz w:val="24"/>
          <w:szCs w:val="24"/>
          <w:lang w:val="lt-LT" w:eastAsia="lt-LT"/>
        </w:rPr>
        <w:t xml:space="preserve">pardavimo pajamų dalį </w:t>
      </w:r>
      <w:r w:rsidR="00114704" w:rsidRPr="00E42E34">
        <w:rPr>
          <w:rFonts w:ascii="Times New Roman" w:eastAsia="Times New Roman" w:hAnsi="Times New Roman" w:cs="Times New Roman"/>
          <w:sz w:val="24"/>
          <w:szCs w:val="24"/>
          <w:lang w:val="lt-LT" w:eastAsia="lt-LT"/>
        </w:rPr>
        <w:t>sudaro pajamos už komunalinių atliekų surinkimą ir tvarkymą. Per 202</w:t>
      </w:r>
      <w:r w:rsidR="00BA0A0B" w:rsidRPr="00E42E34">
        <w:rPr>
          <w:rFonts w:ascii="Times New Roman" w:eastAsia="Times New Roman" w:hAnsi="Times New Roman" w:cs="Times New Roman"/>
          <w:sz w:val="24"/>
          <w:szCs w:val="24"/>
          <w:lang w:val="lt-LT" w:eastAsia="lt-LT"/>
        </w:rPr>
        <w:t>3</w:t>
      </w:r>
      <w:r w:rsidR="00114704" w:rsidRPr="00E42E34">
        <w:rPr>
          <w:rFonts w:ascii="Times New Roman" w:eastAsia="Times New Roman" w:hAnsi="Times New Roman" w:cs="Times New Roman"/>
          <w:sz w:val="24"/>
          <w:szCs w:val="24"/>
          <w:lang w:val="lt-LT" w:eastAsia="lt-LT"/>
        </w:rPr>
        <w:t xml:space="preserve"> m. šios veiklos pardavimo pajamos sudarė </w:t>
      </w:r>
      <w:r w:rsidR="00483087" w:rsidRPr="00E42E34">
        <w:rPr>
          <w:rFonts w:ascii="Times New Roman" w:eastAsia="Times New Roman" w:hAnsi="Times New Roman" w:cs="Times New Roman"/>
          <w:sz w:val="24"/>
          <w:szCs w:val="24"/>
          <w:lang w:val="lt-LT" w:eastAsia="lt-LT"/>
        </w:rPr>
        <w:t>1</w:t>
      </w:r>
      <w:r w:rsidR="00BA0A0B" w:rsidRPr="00E42E34">
        <w:rPr>
          <w:rFonts w:ascii="Times New Roman" w:eastAsia="Times New Roman" w:hAnsi="Times New Roman" w:cs="Times New Roman"/>
          <w:sz w:val="24"/>
          <w:szCs w:val="24"/>
          <w:lang w:val="lt-LT" w:eastAsia="lt-LT"/>
        </w:rPr>
        <w:t> 571,16</w:t>
      </w:r>
      <w:r w:rsidR="00114704" w:rsidRPr="00E42E34">
        <w:rPr>
          <w:rFonts w:ascii="Times New Roman" w:eastAsia="Times New Roman" w:hAnsi="Times New Roman" w:cs="Times New Roman"/>
          <w:sz w:val="24"/>
          <w:szCs w:val="24"/>
          <w:lang w:val="lt-LT" w:eastAsia="lt-LT"/>
        </w:rPr>
        <w:t xml:space="preserve"> tūkst. Eur</w:t>
      </w:r>
      <w:r w:rsidR="00483087" w:rsidRPr="00E42E34">
        <w:rPr>
          <w:rFonts w:ascii="Times New Roman" w:eastAsia="Times New Roman" w:hAnsi="Times New Roman" w:cs="Times New Roman"/>
          <w:sz w:val="24"/>
          <w:szCs w:val="24"/>
          <w:lang w:val="lt-LT" w:eastAsia="lt-LT"/>
        </w:rPr>
        <w:t xml:space="preserve"> (be PVM)</w:t>
      </w:r>
      <w:r w:rsidR="00FA2CE0" w:rsidRPr="00E42E34">
        <w:rPr>
          <w:rFonts w:ascii="Times New Roman" w:eastAsia="Times New Roman" w:hAnsi="Times New Roman" w:cs="Times New Roman"/>
          <w:sz w:val="24"/>
          <w:szCs w:val="24"/>
          <w:lang w:val="lt-LT" w:eastAsia="lt-LT"/>
        </w:rPr>
        <w:t>, t.</w:t>
      </w:r>
      <w:r w:rsidR="00A038F3" w:rsidRPr="00E42E34">
        <w:rPr>
          <w:rFonts w:ascii="Times New Roman" w:eastAsia="Times New Roman" w:hAnsi="Times New Roman" w:cs="Times New Roman"/>
          <w:sz w:val="24"/>
          <w:szCs w:val="24"/>
          <w:lang w:val="lt-LT" w:eastAsia="lt-LT"/>
        </w:rPr>
        <w:t xml:space="preserve"> </w:t>
      </w:r>
      <w:r w:rsidR="00FA2CE0" w:rsidRPr="00E42E34">
        <w:rPr>
          <w:rFonts w:ascii="Times New Roman" w:eastAsia="Times New Roman" w:hAnsi="Times New Roman" w:cs="Times New Roman"/>
          <w:sz w:val="24"/>
          <w:szCs w:val="24"/>
          <w:lang w:val="lt-LT" w:eastAsia="lt-LT"/>
        </w:rPr>
        <w:t xml:space="preserve">y. </w:t>
      </w:r>
      <w:r w:rsidR="000A4D96" w:rsidRPr="00E42E34">
        <w:rPr>
          <w:rFonts w:ascii="Times New Roman" w:eastAsia="Times New Roman" w:hAnsi="Times New Roman" w:cs="Times New Roman"/>
          <w:sz w:val="24"/>
          <w:szCs w:val="24"/>
          <w:lang w:val="lt-LT" w:eastAsia="lt-LT"/>
        </w:rPr>
        <w:t>55</w:t>
      </w:r>
      <w:r w:rsidR="00483087" w:rsidRPr="00E42E34">
        <w:rPr>
          <w:rFonts w:ascii="Times New Roman" w:eastAsia="Times New Roman" w:hAnsi="Times New Roman" w:cs="Times New Roman"/>
          <w:sz w:val="24"/>
          <w:szCs w:val="24"/>
          <w:lang w:val="lt-LT" w:eastAsia="lt-LT"/>
        </w:rPr>
        <w:t>,</w:t>
      </w:r>
      <w:r w:rsidR="000A4D96" w:rsidRPr="00E42E34">
        <w:rPr>
          <w:rFonts w:ascii="Times New Roman" w:eastAsia="Times New Roman" w:hAnsi="Times New Roman" w:cs="Times New Roman"/>
          <w:sz w:val="24"/>
          <w:szCs w:val="24"/>
          <w:lang w:val="lt-LT" w:eastAsia="lt-LT"/>
        </w:rPr>
        <w:t>66</w:t>
      </w:r>
      <w:r w:rsidR="00FA2CE0" w:rsidRPr="00E42E34">
        <w:rPr>
          <w:rFonts w:ascii="Times New Roman" w:eastAsia="Times New Roman" w:hAnsi="Times New Roman" w:cs="Times New Roman"/>
          <w:sz w:val="24"/>
          <w:szCs w:val="24"/>
          <w:lang w:val="lt-LT" w:eastAsia="lt-LT"/>
        </w:rPr>
        <w:t xml:space="preserve"> proc. </w:t>
      </w:r>
      <w:r w:rsidR="007B528B" w:rsidRPr="00E42E34">
        <w:rPr>
          <w:rFonts w:ascii="Times New Roman" w:eastAsia="Times New Roman" w:hAnsi="Times New Roman" w:cs="Times New Roman"/>
          <w:sz w:val="24"/>
          <w:szCs w:val="24"/>
          <w:lang w:val="lt-LT" w:eastAsia="lt-LT"/>
        </w:rPr>
        <w:t xml:space="preserve">visų </w:t>
      </w:r>
      <w:r w:rsidRPr="00E42E34">
        <w:rPr>
          <w:rFonts w:ascii="Times New Roman" w:eastAsia="Times New Roman" w:hAnsi="Times New Roman" w:cs="Times New Roman"/>
          <w:sz w:val="24"/>
          <w:szCs w:val="24"/>
          <w:lang w:val="lt-LT" w:eastAsia="lt-LT"/>
        </w:rPr>
        <w:t>pardavimo pajamų.</w:t>
      </w:r>
      <w:r w:rsidR="00FA2CE0" w:rsidRPr="00E42E34">
        <w:rPr>
          <w:rFonts w:ascii="Times New Roman" w:eastAsia="Times New Roman" w:hAnsi="Times New Roman" w:cs="Times New Roman"/>
          <w:sz w:val="24"/>
          <w:szCs w:val="24"/>
          <w:lang w:val="lt-LT" w:eastAsia="lt-LT"/>
        </w:rPr>
        <w:t xml:space="preserve"> </w:t>
      </w:r>
      <w:bookmarkStart w:id="2" w:name="_Hlk130679213"/>
    </w:p>
    <w:bookmarkEnd w:id="2"/>
    <w:p w14:paraId="514DBA6D" w14:textId="2BC069DE" w:rsidR="00BA4248" w:rsidRPr="00E42E34" w:rsidRDefault="007B528B"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202</w:t>
      </w:r>
      <w:r w:rsidR="00163AAA" w:rsidRPr="00E42E34">
        <w:rPr>
          <w:rFonts w:ascii="Times New Roman" w:eastAsia="Times New Roman" w:hAnsi="Times New Roman" w:cs="Times New Roman"/>
          <w:sz w:val="24"/>
          <w:szCs w:val="24"/>
          <w:lang w:val="lt-LT" w:eastAsia="lt-LT"/>
        </w:rPr>
        <w:t>3</w:t>
      </w:r>
      <w:r w:rsidRPr="00E42E34">
        <w:rPr>
          <w:rFonts w:ascii="Times New Roman" w:eastAsia="Times New Roman" w:hAnsi="Times New Roman" w:cs="Times New Roman"/>
          <w:sz w:val="24"/>
          <w:szCs w:val="24"/>
          <w:lang w:val="lt-LT" w:eastAsia="lt-LT"/>
        </w:rPr>
        <w:t xml:space="preserve"> metais pardavimo savikaina padidėjo </w:t>
      </w:r>
      <w:r w:rsidR="00163AAA" w:rsidRPr="00E42E34">
        <w:rPr>
          <w:rFonts w:ascii="Times New Roman" w:eastAsia="Times New Roman" w:hAnsi="Times New Roman" w:cs="Times New Roman"/>
          <w:sz w:val="24"/>
          <w:szCs w:val="24"/>
          <w:lang w:val="lt-LT" w:eastAsia="lt-LT"/>
        </w:rPr>
        <w:t>274,34</w:t>
      </w:r>
      <w:r w:rsidRPr="00E42E34">
        <w:rPr>
          <w:rFonts w:ascii="Times New Roman" w:eastAsia="Times New Roman" w:hAnsi="Times New Roman" w:cs="Times New Roman"/>
          <w:sz w:val="24"/>
          <w:szCs w:val="24"/>
          <w:lang w:val="lt-LT" w:eastAsia="lt-LT"/>
        </w:rPr>
        <w:t xml:space="preserve"> tūkst. Eur arba </w:t>
      </w:r>
      <w:r w:rsidR="00163AAA" w:rsidRPr="00E42E34">
        <w:rPr>
          <w:rFonts w:ascii="Times New Roman" w:eastAsia="Times New Roman" w:hAnsi="Times New Roman" w:cs="Times New Roman"/>
          <w:sz w:val="24"/>
          <w:szCs w:val="24"/>
          <w:lang w:val="lt-LT" w:eastAsia="lt-LT"/>
        </w:rPr>
        <w:t>11,81</w:t>
      </w:r>
      <w:r w:rsidRPr="00E42E34">
        <w:rPr>
          <w:rFonts w:ascii="Times New Roman" w:eastAsia="Times New Roman" w:hAnsi="Times New Roman" w:cs="Times New Roman"/>
          <w:sz w:val="24"/>
          <w:szCs w:val="24"/>
          <w:lang w:val="lt-LT" w:eastAsia="lt-LT"/>
        </w:rPr>
        <w:t xml:space="preserve"> proc., lyginant su 202</w:t>
      </w:r>
      <w:r w:rsidR="00163AAA" w:rsidRPr="00E42E34">
        <w:rPr>
          <w:rFonts w:ascii="Times New Roman" w:eastAsia="Times New Roman" w:hAnsi="Times New Roman" w:cs="Times New Roman"/>
          <w:sz w:val="24"/>
          <w:szCs w:val="24"/>
          <w:lang w:val="lt-LT" w:eastAsia="lt-LT"/>
        </w:rPr>
        <w:t>2</w:t>
      </w:r>
      <w:r w:rsidR="008124F5">
        <w:rPr>
          <w:rFonts w:ascii="Times New Roman" w:eastAsia="Times New Roman" w:hAnsi="Times New Roman" w:cs="Times New Roman"/>
          <w:sz w:val="24"/>
          <w:szCs w:val="24"/>
          <w:lang w:val="lt-LT" w:eastAsia="lt-LT"/>
        </w:rPr>
        <w:t> </w:t>
      </w:r>
      <w:r w:rsidRPr="00E42E34">
        <w:rPr>
          <w:rFonts w:ascii="Times New Roman" w:eastAsia="Times New Roman" w:hAnsi="Times New Roman" w:cs="Times New Roman"/>
          <w:sz w:val="24"/>
          <w:szCs w:val="24"/>
          <w:lang w:val="lt-LT" w:eastAsia="lt-LT"/>
        </w:rPr>
        <w:t xml:space="preserve">m. duomenimis. </w:t>
      </w:r>
      <w:r w:rsidR="004D2039" w:rsidRPr="00E42E34">
        <w:rPr>
          <w:rFonts w:ascii="Times New Roman" w:eastAsia="Times New Roman" w:hAnsi="Times New Roman" w:cs="Times New Roman"/>
          <w:sz w:val="24"/>
          <w:szCs w:val="24"/>
          <w:lang w:val="lt-LT" w:eastAsia="lt-LT"/>
        </w:rPr>
        <w:t>Didžiausias sąnaudų didėjimas</w:t>
      </w:r>
      <w:r w:rsidR="0099611E" w:rsidRPr="00E42E34">
        <w:rPr>
          <w:rFonts w:ascii="Times New Roman" w:eastAsia="Times New Roman" w:hAnsi="Times New Roman" w:cs="Times New Roman"/>
          <w:sz w:val="24"/>
          <w:szCs w:val="24"/>
          <w:lang w:val="lt-LT" w:eastAsia="lt-LT"/>
        </w:rPr>
        <w:t xml:space="preserve"> fiksuojamas darbo užmokesčio ir </w:t>
      </w:r>
      <w:r w:rsidR="00DE5DCE" w:rsidRPr="00E42E34">
        <w:rPr>
          <w:rFonts w:ascii="Times New Roman" w:eastAsia="Times New Roman" w:hAnsi="Times New Roman" w:cs="Times New Roman"/>
          <w:sz w:val="24"/>
          <w:szCs w:val="24"/>
          <w:lang w:val="lt-LT" w:eastAsia="lt-LT"/>
        </w:rPr>
        <w:t xml:space="preserve">atliekų pridavimo į regioninį atliekų tvarkymo centrą </w:t>
      </w:r>
      <w:r w:rsidR="0099611E" w:rsidRPr="00E42E34">
        <w:rPr>
          <w:rFonts w:ascii="Times New Roman" w:eastAsia="Times New Roman" w:hAnsi="Times New Roman" w:cs="Times New Roman"/>
          <w:sz w:val="24"/>
          <w:szCs w:val="24"/>
          <w:lang w:val="lt-LT" w:eastAsia="lt-LT"/>
        </w:rPr>
        <w:t>sąnaudų eilutėse.</w:t>
      </w:r>
      <w:r w:rsidR="004D2039" w:rsidRPr="00E42E34">
        <w:rPr>
          <w:rFonts w:ascii="Times New Roman" w:eastAsia="Times New Roman" w:hAnsi="Times New Roman" w:cs="Times New Roman"/>
          <w:sz w:val="24"/>
          <w:szCs w:val="24"/>
          <w:lang w:val="lt-LT" w:eastAsia="lt-LT"/>
        </w:rPr>
        <w:t xml:space="preserve"> </w:t>
      </w:r>
      <w:r w:rsidR="003565E3" w:rsidRPr="00E42E34">
        <w:rPr>
          <w:rFonts w:ascii="Times New Roman" w:eastAsia="Times New Roman" w:hAnsi="Times New Roman" w:cs="Times New Roman"/>
          <w:sz w:val="24"/>
          <w:szCs w:val="24"/>
          <w:lang w:val="lt-LT" w:eastAsia="lt-LT"/>
        </w:rPr>
        <w:t>A</w:t>
      </w:r>
      <w:r w:rsidR="00DE5DCE" w:rsidRPr="00E42E34">
        <w:rPr>
          <w:rFonts w:ascii="Times New Roman" w:eastAsia="Times New Roman" w:hAnsi="Times New Roman" w:cs="Times New Roman"/>
          <w:sz w:val="24"/>
          <w:szCs w:val="24"/>
          <w:lang w:val="lt-LT" w:eastAsia="lt-LT"/>
        </w:rPr>
        <w:t>tliekų pridavimo</w:t>
      </w:r>
      <w:r w:rsidR="0099611E" w:rsidRPr="00E42E34">
        <w:rPr>
          <w:rFonts w:ascii="Times New Roman" w:eastAsia="Times New Roman" w:hAnsi="Times New Roman" w:cs="Times New Roman"/>
          <w:sz w:val="24"/>
          <w:szCs w:val="24"/>
          <w:lang w:val="lt-LT" w:eastAsia="lt-LT"/>
        </w:rPr>
        <w:t xml:space="preserve"> sąnaudos per 202</w:t>
      </w:r>
      <w:r w:rsidR="00DE5DCE" w:rsidRPr="00E42E34">
        <w:rPr>
          <w:rFonts w:ascii="Times New Roman" w:eastAsia="Times New Roman" w:hAnsi="Times New Roman" w:cs="Times New Roman"/>
          <w:sz w:val="24"/>
          <w:szCs w:val="24"/>
          <w:lang w:val="lt-LT" w:eastAsia="lt-LT"/>
        </w:rPr>
        <w:t>3</w:t>
      </w:r>
      <w:r w:rsidR="0099611E" w:rsidRPr="00E42E34">
        <w:rPr>
          <w:rFonts w:ascii="Times New Roman" w:eastAsia="Times New Roman" w:hAnsi="Times New Roman" w:cs="Times New Roman"/>
          <w:sz w:val="24"/>
          <w:szCs w:val="24"/>
          <w:lang w:val="lt-LT" w:eastAsia="lt-LT"/>
        </w:rPr>
        <w:t xml:space="preserve"> metus išaugo </w:t>
      </w:r>
      <w:r w:rsidR="00DE5DCE" w:rsidRPr="00E42E34">
        <w:rPr>
          <w:rFonts w:ascii="Times New Roman" w:eastAsia="Times New Roman" w:hAnsi="Times New Roman" w:cs="Times New Roman"/>
          <w:sz w:val="24"/>
          <w:szCs w:val="24"/>
          <w:lang w:val="lt-LT" w:eastAsia="lt-LT"/>
        </w:rPr>
        <w:t>197</w:t>
      </w:r>
      <w:r w:rsidR="0099611E" w:rsidRPr="00E42E34">
        <w:rPr>
          <w:rFonts w:ascii="Times New Roman" w:eastAsia="Times New Roman" w:hAnsi="Times New Roman" w:cs="Times New Roman"/>
          <w:sz w:val="24"/>
          <w:szCs w:val="24"/>
          <w:lang w:val="lt-LT" w:eastAsia="lt-LT"/>
        </w:rPr>
        <w:t xml:space="preserve"> tūkst. Eur, </w:t>
      </w:r>
      <w:r w:rsidR="00DE5DCE" w:rsidRPr="00E42E34">
        <w:rPr>
          <w:rFonts w:ascii="Times New Roman" w:eastAsia="Times New Roman" w:hAnsi="Times New Roman" w:cs="Times New Roman"/>
          <w:sz w:val="24"/>
          <w:szCs w:val="24"/>
          <w:lang w:val="lt-LT" w:eastAsia="lt-LT"/>
        </w:rPr>
        <w:t>o darbo užmokesčio sąnaudos – 132 tūkst. Eur. Atliekų pridavimo sąnaudos išaugo dėl nuo 2023 metų sausio mėnesio pakilusio „vartų mokesčio“, o d</w:t>
      </w:r>
      <w:r w:rsidR="0099611E" w:rsidRPr="00E42E34">
        <w:rPr>
          <w:rFonts w:ascii="Times New Roman" w:eastAsia="Times New Roman" w:hAnsi="Times New Roman" w:cs="Times New Roman"/>
          <w:sz w:val="24"/>
          <w:szCs w:val="24"/>
          <w:lang w:val="lt-LT" w:eastAsia="lt-LT"/>
        </w:rPr>
        <w:t>arbo užmokesčio didėjim</w:t>
      </w:r>
      <w:r w:rsidR="005F3080" w:rsidRPr="00E42E34">
        <w:rPr>
          <w:rFonts w:ascii="Times New Roman" w:eastAsia="Times New Roman" w:hAnsi="Times New Roman" w:cs="Times New Roman"/>
          <w:sz w:val="24"/>
          <w:szCs w:val="24"/>
          <w:lang w:val="lt-LT" w:eastAsia="lt-LT"/>
        </w:rPr>
        <w:t xml:space="preserve">ui </w:t>
      </w:r>
      <w:r w:rsidR="002D1091" w:rsidRPr="00E42E34">
        <w:rPr>
          <w:rFonts w:ascii="Times New Roman" w:eastAsia="Times New Roman" w:hAnsi="Times New Roman" w:cs="Times New Roman"/>
          <w:sz w:val="24"/>
          <w:szCs w:val="24"/>
          <w:lang w:val="lt-LT" w:eastAsia="lt-LT"/>
        </w:rPr>
        <w:t xml:space="preserve">didelę </w:t>
      </w:r>
      <w:r w:rsidR="005F3080" w:rsidRPr="00E42E34">
        <w:rPr>
          <w:rFonts w:ascii="Times New Roman" w:eastAsia="Times New Roman" w:hAnsi="Times New Roman" w:cs="Times New Roman"/>
          <w:sz w:val="24"/>
          <w:szCs w:val="24"/>
          <w:lang w:val="lt-LT" w:eastAsia="lt-LT"/>
        </w:rPr>
        <w:t xml:space="preserve">įtaką darė </w:t>
      </w:r>
      <w:r w:rsidR="0099611E" w:rsidRPr="00E42E34">
        <w:rPr>
          <w:rFonts w:ascii="Times New Roman" w:eastAsia="Times New Roman" w:hAnsi="Times New Roman" w:cs="Times New Roman"/>
          <w:sz w:val="24"/>
          <w:szCs w:val="24"/>
          <w:lang w:val="lt-LT" w:eastAsia="lt-LT"/>
        </w:rPr>
        <w:t xml:space="preserve">minimalaus darbo užmokesčio </w:t>
      </w:r>
      <w:r w:rsidR="00DE5DCE" w:rsidRPr="00E42E34">
        <w:rPr>
          <w:rFonts w:ascii="Times New Roman" w:eastAsia="Times New Roman" w:hAnsi="Times New Roman" w:cs="Times New Roman"/>
          <w:sz w:val="24"/>
          <w:szCs w:val="24"/>
          <w:lang w:val="lt-LT" w:eastAsia="lt-LT"/>
        </w:rPr>
        <w:t>kilimas</w:t>
      </w:r>
      <w:r w:rsidR="005F3080" w:rsidRPr="00E42E34">
        <w:rPr>
          <w:rFonts w:ascii="Times New Roman" w:eastAsia="Times New Roman" w:hAnsi="Times New Roman" w:cs="Times New Roman"/>
          <w:sz w:val="24"/>
          <w:szCs w:val="24"/>
          <w:lang w:val="lt-LT" w:eastAsia="lt-LT"/>
        </w:rPr>
        <w:t>.</w:t>
      </w:r>
      <w:r w:rsidR="007557FF" w:rsidRPr="00E42E34">
        <w:rPr>
          <w:rFonts w:ascii="Times New Roman" w:eastAsia="Times New Roman" w:hAnsi="Times New Roman" w:cs="Times New Roman"/>
          <w:sz w:val="24"/>
          <w:szCs w:val="24"/>
          <w:lang w:val="lt-LT" w:eastAsia="lt-LT"/>
        </w:rPr>
        <w:t xml:space="preserve"> </w:t>
      </w:r>
      <w:r w:rsidR="00F53C3B" w:rsidRPr="00213B86">
        <w:rPr>
          <w:rFonts w:ascii="Times New Roman" w:eastAsia="Times New Roman" w:hAnsi="Times New Roman" w:cs="Times New Roman"/>
          <w:sz w:val="24"/>
          <w:szCs w:val="24"/>
          <w:lang w:val="lt-LT" w:eastAsia="lt-LT"/>
        </w:rPr>
        <w:t>Visų kitų sąnaudų</w:t>
      </w:r>
      <w:r w:rsidR="00F53C3B" w:rsidRPr="00E42E34">
        <w:rPr>
          <w:rFonts w:ascii="Times New Roman" w:eastAsia="Times New Roman" w:hAnsi="Times New Roman" w:cs="Times New Roman"/>
          <w:sz w:val="24"/>
          <w:szCs w:val="24"/>
          <w:lang w:val="lt-LT" w:eastAsia="lt-LT"/>
        </w:rPr>
        <w:t xml:space="preserve"> eilučių rodikliai</w:t>
      </w:r>
      <w:r w:rsidR="002C5495" w:rsidRPr="00E42E34">
        <w:rPr>
          <w:rFonts w:ascii="Times New Roman" w:eastAsia="Times New Roman" w:hAnsi="Times New Roman" w:cs="Times New Roman"/>
          <w:sz w:val="24"/>
          <w:szCs w:val="24"/>
          <w:lang w:val="lt-LT" w:eastAsia="lt-LT"/>
        </w:rPr>
        <w:t xml:space="preserve"> </w:t>
      </w:r>
      <w:r w:rsidR="00F53C3B" w:rsidRPr="00E42E34">
        <w:rPr>
          <w:rFonts w:ascii="Times New Roman" w:eastAsia="Times New Roman" w:hAnsi="Times New Roman" w:cs="Times New Roman"/>
          <w:sz w:val="24"/>
          <w:szCs w:val="24"/>
          <w:lang w:val="lt-LT" w:eastAsia="lt-LT"/>
        </w:rPr>
        <w:t xml:space="preserve">laikėsi panašiame lygyje kaip ir 2022 metais. </w:t>
      </w:r>
      <w:r w:rsidR="00213B86">
        <w:rPr>
          <w:rFonts w:ascii="Times New Roman" w:eastAsia="Times New Roman" w:hAnsi="Times New Roman" w:cs="Times New Roman"/>
          <w:sz w:val="24"/>
          <w:szCs w:val="24"/>
          <w:lang w:val="lt-LT" w:eastAsia="lt-LT"/>
        </w:rPr>
        <w:t>T</w:t>
      </w:r>
      <w:r w:rsidR="00C75738" w:rsidRPr="00E42E34">
        <w:rPr>
          <w:rFonts w:ascii="Times New Roman" w:eastAsia="Times New Roman" w:hAnsi="Times New Roman" w:cs="Times New Roman"/>
          <w:sz w:val="24"/>
          <w:szCs w:val="24"/>
          <w:lang w:val="lt-LT" w:eastAsia="lt-LT"/>
        </w:rPr>
        <w:t xml:space="preserve">eigiamas </w:t>
      </w:r>
      <w:r w:rsidR="00F53C3B" w:rsidRPr="00E42E34">
        <w:rPr>
          <w:rFonts w:ascii="Times New Roman" w:eastAsia="Times New Roman" w:hAnsi="Times New Roman" w:cs="Times New Roman"/>
          <w:sz w:val="24"/>
          <w:szCs w:val="24"/>
          <w:lang w:val="lt-LT" w:eastAsia="lt-LT"/>
        </w:rPr>
        <w:t>sąnaudų pokytis pastebimas tik medžiagų ir degalų sąnaudų eilutės</w:t>
      </w:r>
      <w:r w:rsidR="007557FF" w:rsidRPr="00E42E34">
        <w:rPr>
          <w:rFonts w:ascii="Times New Roman" w:eastAsia="Times New Roman" w:hAnsi="Times New Roman" w:cs="Times New Roman"/>
          <w:sz w:val="24"/>
          <w:szCs w:val="24"/>
          <w:lang w:val="lt-LT" w:eastAsia="lt-LT"/>
        </w:rPr>
        <w:t>e</w:t>
      </w:r>
      <w:r w:rsidR="00F53C3B" w:rsidRPr="00E42E34">
        <w:rPr>
          <w:rFonts w:ascii="Times New Roman" w:eastAsia="Times New Roman" w:hAnsi="Times New Roman" w:cs="Times New Roman"/>
          <w:sz w:val="24"/>
          <w:szCs w:val="24"/>
          <w:lang w:val="lt-LT" w:eastAsia="lt-LT"/>
        </w:rPr>
        <w:t xml:space="preserve">. Medžiagų sąnaudos </w:t>
      </w:r>
      <w:r w:rsidR="002D1091" w:rsidRPr="00E42E34">
        <w:rPr>
          <w:rFonts w:ascii="Times New Roman" w:eastAsia="Times New Roman" w:hAnsi="Times New Roman" w:cs="Times New Roman"/>
          <w:sz w:val="24"/>
          <w:szCs w:val="24"/>
          <w:lang w:val="lt-LT" w:eastAsia="lt-LT"/>
        </w:rPr>
        <w:t xml:space="preserve">2023 metais </w:t>
      </w:r>
      <w:r w:rsidR="00F53C3B" w:rsidRPr="00E42E34">
        <w:rPr>
          <w:rFonts w:ascii="Times New Roman" w:eastAsia="Times New Roman" w:hAnsi="Times New Roman" w:cs="Times New Roman"/>
          <w:sz w:val="24"/>
          <w:szCs w:val="24"/>
          <w:lang w:val="lt-LT" w:eastAsia="lt-LT"/>
        </w:rPr>
        <w:t xml:space="preserve">sumažėjo </w:t>
      </w:r>
      <w:r w:rsidR="005F199D" w:rsidRPr="00E42E34">
        <w:rPr>
          <w:rFonts w:ascii="Times New Roman" w:eastAsia="Times New Roman" w:hAnsi="Times New Roman" w:cs="Times New Roman"/>
          <w:sz w:val="24"/>
          <w:szCs w:val="24"/>
          <w:lang w:val="lt-LT" w:eastAsia="lt-LT"/>
        </w:rPr>
        <w:t>18,72 proc.,</w:t>
      </w:r>
      <w:r w:rsidR="007557FF" w:rsidRPr="00E42E34">
        <w:rPr>
          <w:rFonts w:ascii="Times New Roman" w:eastAsia="Times New Roman" w:hAnsi="Times New Roman" w:cs="Times New Roman"/>
          <w:sz w:val="24"/>
          <w:szCs w:val="24"/>
          <w:lang w:val="lt-LT" w:eastAsia="lt-LT"/>
        </w:rPr>
        <w:t xml:space="preserve"> degalų sąnaudos – 17,35 proc</w:t>
      </w:r>
      <w:r w:rsidR="002D1091" w:rsidRPr="00E42E34">
        <w:rPr>
          <w:rFonts w:ascii="Times New Roman" w:eastAsia="Times New Roman" w:hAnsi="Times New Roman" w:cs="Times New Roman"/>
          <w:sz w:val="24"/>
          <w:szCs w:val="24"/>
          <w:lang w:val="lt-LT" w:eastAsia="lt-LT"/>
        </w:rPr>
        <w:t>., lyginant su 2022</w:t>
      </w:r>
      <w:r w:rsidR="008124F5">
        <w:rPr>
          <w:rFonts w:ascii="Times New Roman" w:eastAsia="Times New Roman" w:hAnsi="Times New Roman" w:cs="Times New Roman"/>
          <w:sz w:val="24"/>
          <w:szCs w:val="24"/>
          <w:lang w:val="lt-LT" w:eastAsia="lt-LT"/>
        </w:rPr>
        <w:t> </w:t>
      </w:r>
      <w:r w:rsidR="002D1091" w:rsidRPr="00E42E34">
        <w:rPr>
          <w:rFonts w:ascii="Times New Roman" w:eastAsia="Times New Roman" w:hAnsi="Times New Roman" w:cs="Times New Roman"/>
          <w:sz w:val="24"/>
          <w:szCs w:val="24"/>
          <w:lang w:val="lt-LT" w:eastAsia="lt-LT"/>
        </w:rPr>
        <w:t>m. duomenimis</w:t>
      </w:r>
      <w:r w:rsidR="007557FF" w:rsidRPr="00E42E34">
        <w:rPr>
          <w:rFonts w:ascii="Times New Roman" w:eastAsia="Times New Roman" w:hAnsi="Times New Roman" w:cs="Times New Roman"/>
          <w:sz w:val="24"/>
          <w:szCs w:val="24"/>
          <w:lang w:val="lt-LT" w:eastAsia="lt-LT"/>
        </w:rPr>
        <w:t>.</w:t>
      </w:r>
      <w:r w:rsidR="00DD6F1A" w:rsidRPr="00E42E34">
        <w:rPr>
          <w:rFonts w:ascii="Times New Roman" w:eastAsia="Times New Roman" w:hAnsi="Times New Roman" w:cs="Times New Roman"/>
          <w:sz w:val="24"/>
          <w:szCs w:val="24"/>
          <w:lang w:val="lt-LT" w:eastAsia="lt-LT"/>
        </w:rPr>
        <w:t xml:space="preserve"> </w:t>
      </w:r>
      <w:r w:rsidR="00BA4248" w:rsidRPr="00E42E34">
        <w:rPr>
          <w:rFonts w:ascii="Times New Roman" w:eastAsia="Times New Roman" w:hAnsi="Times New Roman" w:cs="Times New Roman"/>
          <w:sz w:val="24"/>
          <w:szCs w:val="24"/>
          <w:lang w:val="lt-LT" w:eastAsia="lt-LT"/>
        </w:rPr>
        <w:t xml:space="preserve">Veiklos sąnaudos </w:t>
      </w:r>
      <w:r w:rsidR="00C75738" w:rsidRPr="00E42E34">
        <w:rPr>
          <w:rFonts w:ascii="Times New Roman" w:eastAsia="Times New Roman" w:hAnsi="Times New Roman" w:cs="Times New Roman"/>
          <w:sz w:val="24"/>
          <w:szCs w:val="24"/>
          <w:lang w:val="lt-LT" w:eastAsia="lt-LT"/>
        </w:rPr>
        <w:t>sumažėjo</w:t>
      </w:r>
      <w:r w:rsidR="00BA4248" w:rsidRPr="00E42E34">
        <w:rPr>
          <w:rFonts w:ascii="Times New Roman" w:eastAsia="Times New Roman" w:hAnsi="Times New Roman" w:cs="Times New Roman"/>
          <w:sz w:val="24"/>
          <w:szCs w:val="24"/>
          <w:lang w:val="lt-LT" w:eastAsia="lt-LT"/>
        </w:rPr>
        <w:t xml:space="preserve"> </w:t>
      </w:r>
      <w:r w:rsidR="00C75738" w:rsidRPr="00E42E34">
        <w:rPr>
          <w:rFonts w:ascii="Times New Roman" w:eastAsia="Times New Roman" w:hAnsi="Times New Roman" w:cs="Times New Roman"/>
          <w:sz w:val="24"/>
          <w:szCs w:val="24"/>
          <w:lang w:val="lt-LT" w:eastAsia="lt-LT"/>
        </w:rPr>
        <w:t>4,8</w:t>
      </w:r>
      <w:r w:rsidR="00BA4248" w:rsidRPr="00E42E34">
        <w:rPr>
          <w:rFonts w:ascii="Times New Roman" w:eastAsia="Times New Roman" w:hAnsi="Times New Roman" w:cs="Times New Roman"/>
          <w:sz w:val="24"/>
          <w:szCs w:val="24"/>
          <w:lang w:val="lt-LT" w:eastAsia="lt-LT"/>
        </w:rPr>
        <w:t xml:space="preserve"> tūkst. Eur arba </w:t>
      </w:r>
      <w:r w:rsidR="00C75738" w:rsidRPr="00E42E34">
        <w:rPr>
          <w:rFonts w:ascii="Times New Roman" w:eastAsia="Times New Roman" w:hAnsi="Times New Roman" w:cs="Times New Roman"/>
          <w:sz w:val="24"/>
          <w:szCs w:val="24"/>
          <w:lang w:val="lt-LT" w:eastAsia="lt-LT"/>
        </w:rPr>
        <w:t>2,05</w:t>
      </w:r>
      <w:r w:rsidR="00BA4248" w:rsidRPr="00E42E34">
        <w:rPr>
          <w:rFonts w:ascii="Times New Roman" w:eastAsia="Times New Roman" w:hAnsi="Times New Roman" w:cs="Times New Roman"/>
          <w:sz w:val="24"/>
          <w:szCs w:val="24"/>
          <w:lang w:val="lt-LT" w:eastAsia="lt-LT"/>
        </w:rPr>
        <w:t xml:space="preserve"> proc.</w:t>
      </w:r>
    </w:p>
    <w:p w14:paraId="745191E0" w14:textId="104B16D6" w:rsidR="007B41DC" w:rsidRPr="00E42E34" w:rsidRDefault="007557FF" w:rsidP="00124F93">
      <w:pPr>
        <w:spacing w:after="0" w:line="240" w:lineRule="auto"/>
        <w:ind w:firstLine="720"/>
        <w:jc w:val="both"/>
        <w:rPr>
          <w:rFonts w:ascii="Times New Roman" w:hAnsi="Times New Roman" w:cs="Times New Roman"/>
          <w:bCs/>
          <w:sz w:val="24"/>
          <w:szCs w:val="24"/>
          <w:lang w:val="lt-LT"/>
        </w:rPr>
      </w:pPr>
      <w:r w:rsidRPr="00E42E34">
        <w:rPr>
          <w:rFonts w:ascii="Times New Roman" w:eastAsia="Times New Roman" w:hAnsi="Times New Roman" w:cs="Times New Roman"/>
          <w:sz w:val="24"/>
          <w:szCs w:val="24"/>
          <w:lang w:val="lt-LT" w:eastAsia="lt-LT"/>
        </w:rPr>
        <w:t xml:space="preserve">Kadangi Įmonės pardavimo pajamos 2023 metais augo sparčiau nei sąnaudos, buvo pasiektas teigiamas rezultatas – įmonė dirbo pelningai. </w:t>
      </w:r>
      <w:r w:rsidR="00DD6F1A" w:rsidRPr="00E42E34">
        <w:rPr>
          <w:rFonts w:ascii="Times New Roman" w:hAnsi="Times New Roman" w:cs="Times New Roman"/>
          <w:sz w:val="24"/>
          <w:szCs w:val="24"/>
          <w:lang w:val="lt-LT" w:eastAsia="lt-LT"/>
        </w:rPr>
        <w:t xml:space="preserve">2023 metais pelnas prieš apmokestinimą sudarė 8,2 tūkst. Eur, o </w:t>
      </w:r>
      <w:r w:rsidR="00DD6F1A" w:rsidRPr="00E42E34">
        <w:rPr>
          <w:rFonts w:ascii="Times New Roman" w:eastAsia="Times New Roman" w:hAnsi="Times New Roman" w:cs="Times New Roman"/>
          <w:sz w:val="24"/>
          <w:szCs w:val="24"/>
          <w:lang w:val="lt-LT" w:eastAsia="lt-LT"/>
        </w:rPr>
        <w:t xml:space="preserve">apskaičiuotas pelno mokestis už 2023 metus lygus 2004 Eur. </w:t>
      </w:r>
      <w:r w:rsidRPr="00E42E34">
        <w:rPr>
          <w:rFonts w:ascii="Times New Roman" w:eastAsia="Times New Roman" w:hAnsi="Times New Roman" w:cs="Times New Roman"/>
          <w:sz w:val="24"/>
          <w:szCs w:val="24"/>
          <w:lang w:val="lt-LT" w:eastAsia="lt-LT"/>
        </w:rPr>
        <w:t xml:space="preserve">2023 metais Įmonės </w:t>
      </w:r>
      <w:r w:rsidR="00DD6F1A" w:rsidRPr="00E42E34">
        <w:rPr>
          <w:rFonts w:ascii="Times New Roman" w:eastAsia="Times New Roman" w:hAnsi="Times New Roman" w:cs="Times New Roman"/>
          <w:sz w:val="24"/>
          <w:szCs w:val="24"/>
          <w:lang w:val="lt-LT" w:eastAsia="lt-LT"/>
        </w:rPr>
        <w:t xml:space="preserve">grynasis </w:t>
      </w:r>
      <w:r w:rsidRPr="00E42E34">
        <w:rPr>
          <w:rFonts w:ascii="Times New Roman" w:eastAsia="Times New Roman" w:hAnsi="Times New Roman" w:cs="Times New Roman"/>
          <w:sz w:val="24"/>
          <w:szCs w:val="24"/>
          <w:lang w:val="lt-LT" w:eastAsia="lt-LT"/>
        </w:rPr>
        <w:t>pelnas lygus 6160,21 Eur.</w:t>
      </w:r>
      <w:r w:rsidR="00586898" w:rsidRPr="00E42E34">
        <w:rPr>
          <w:rFonts w:ascii="Times New Roman" w:eastAsia="Times New Roman" w:hAnsi="Times New Roman" w:cs="Times New Roman"/>
          <w:sz w:val="24"/>
          <w:szCs w:val="24"/>
          <w:lang w:val="lt-LT" w:eastAsia="lt-LT"/>
        </w:rPr>
        <w:t xml:space="preserve"> </w:t>
      </w:r>
      <w:r w:rsidR="00DD6F1A" w:rsidRPr="00E42E34">
        <w:rPr>
          <w:rFonts w:ascii="Times New Roman" w:hAnsi="Times New Roman" w:cs="Times New Roman"/>
          <w:bCs/>
          <w:sz w:val="24"/>
          <w:szCs w:val="24"/>
          <w:lang w:val="lt-LT"/>
        </w:rPr>
        <w:t xml:space="preserve">Pelno mokesčio lengvatos nebuvo taikytos. </w:t>
      </w:r>
      <w:r w:rsidRPr="00E42E34">
        <w:rPr>
          <w:rFonts w:ascii="Times New Roman" w:eastAsia="Times New Roman" w:hAnsi="Times New Roman" w:cs="Times New Roman"/>
          <w:sz w:val="24"/>
          <w:szCs w:val="24"/>
          <w:lang w:val="lt-LT" w:eastAsia="lt-LT"/>
        </w:rPr>
        <w:t xml:space="preserve">Kiti </w:t>
      </w:r>
      <w:r w:rsidRPr="00E42E34">
        <w:rPr>
          <w:rFonts w:ascii="Times New Roman" w:hAnsi="Times New Roman" w:cs="Times New Roman"/>
          <w:bCs/>
          <w:sz w:val="24"/>
          <w:szCs w:val="24"/>
          <w:lang w:val="lt-LT"/>
        </w:rPr>
        <w:t>b</w:t>
      </w:r>
      <w:r w:rsidR="004D2039" w:rsidRPr="00E42E34">
        <w:rPr>
          <w:rFonts w:ascii="Times New Roman" w:hAnsi="Times New Roman" w:cs="Times New Roman"/>
          <w:bCs/>
          <w:sz w:val="24"/>
          <w:szCs w:val="24"/>
          <w:lang w:val="lt-LT"/>
        </w:rPr>
        <w:t>alanso duomenų paaiškinimai pateikti 202</w:t>
      </w:r>
      <w:r w:rsidRPr="00E42E34">
        <w:rPr>
          <w:rFonts w:ascii="Times New Roman" w:hAnsi="Times New Roman" w:cs="Times New Roman"/>
          <w:bCs/>
          <w:sz w:val="24"/>
          <w:szCs w:val="24"/>
          <w:lang w:val="lt-LT"/>
        </w:rPr>
        <w:t>3</w:t>
      </w:r>
      <w:r w:rsidR="004D2039" w:rsidRPr="00E42E34">
        <w:rPr>
          <w:rFonts w:ascii="Times New Roman" w:hAnsi="Times New Roman" w:cs="Times New Roman"/>
          <w:bCs/>
          <w:sz w:val="24"/>
          <w:szCs w:val="24"/>
          <w:lang w:val="lt-LT"/>
        </w:rPr>
        <w:t xml:space="preserve"> m. metinių finansinių ataskaitų rinkinio </w:t>
      </w:r>
      <w:r w:rsidR="008124F5">
        <w:rPr>
          <w:rFonts w:ascii="Times New Roman" w:hAnsi="Times New Roman" w:cs="Times New Roman"/>
          <w:bCs/>
          <w:sz w:val="24"/>
          <w:szCs w:val="24"/>
          <w:lang w:val="lt-LT"/>
        </w:rPr>
        <w:t>a</w:t>
      </w:r>
      <w:r w:rsidR="004D2039" w:rsidRPr="00E42E34">
        <w:rPr>
          <w:rFonts w:ascii="Times New Roman" w:hAnsi="Times New Roman" w:cs="Times New Roman"/>
          <w:bCs/>
          <w:sz w:val="24"/>
          <w:szCs w:val="24"/>
          <w:lang w:val="lt-LT"/>
        </w:rPr>
        <w:t>iškinamajame rašte.</w:t>
      </w:r>
    </w:p>
    <w:p w14:paraId="6ADD6714" w14:textId="1301A9C4" w:rsidR="00F200C4" w:rsidRPr="00E42E34" w:rsidRDefault="00F200C4" w:rsidP="00124F93">
      <w:pPr>
        <w:pStyle w:val="Sraopastraipa"/>
        <w:spacing w:after="0" w:line="240" w:lineRule="auto"/>
        <w:ind w:left="1077"/>
        <w:jc w:val="right"/>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3 lentelė</w:t>
      </w:r>
    </w:p>
    <w:p w14:paraId="66E7C24B" w14:textId="75851883" w:rsidR="007B41DC" w:rsidRPr="00E42E34" w:rsidRDefault="007B41DC" w:rsidP="007B41DC">
      <w:pPr>
        <w:pStyle w:val="Sraopastraipa"/>
        <w:spacing w:after="0" w:line="240" w:lineRule="auto"/>
        <w:ind w:left="1077"/>
        <w:jc w:val="center"/>
        <w:rPr>
          <w:rFonts w:ascii="Times New Roman" w:eastAsia="Times New Roman" w:hAnsi="Times New Roman" w:cs="Times New Roman"/>
          <w:b/>
          <w:bCs/>
          <w:sz w:val="24"/>
          <w:szCs w:val="24"/>
          <w:lang w:val="lt-LT" w:eastAsia="lt-LT"/>
        </w:rPr>
      </w:pPr>
      <w:r w:rsidRPr="00E42E34">
        <w:rPr>
          <w:rFonts w:ascii="Times New Roman" w:eastAsia="Times New Roman" w:hAnsi="Times New Roman" w:cs="Times New Roman"/>
          <w:b/>
          <w:bCs/>
          <w:sz w:val="24"/>
          <w:szCs w:val="24"/>
          <w:lang w:val="lt-LT" w:eastAsia="lt-LT"/>
        </w:rPr>
        <w:t>2021–2023 m. finansiniai rodikliai</w:t>
      </w:r>
    </w:p>
    <w:tbl>
      <w:tblPr>
        <w:tblStyle w:val="Lentelstinklelis"/>
        <w:tblW w:w="9776" w:type="dxa"/>
        <w:jc w:val="center"/>
        <w:tblLook w:val="04A0" w:firstRow="1" w:lastRow="0" w:firstColumn="1" w:lastColumn="0" w:noHBand="0" w:noVBand="1"/>
      </w:tblPr>
      <w:tblGrid>
        <w:gridCol w:w="4248"/>
        <w:gridCol w:w="1843"/>
        <w:gridCol w:w="1842"/>
        <w:gridCol w:w="1843"/>
      </w:tblGrid>
      <w:tr w:rsidR="00F200C4" w:rsidRPr="00E42E34" w14:paraId="541C8DD2" w14:textId="77777777" w:rsidTr="00A53EAE">
        <w:trPr>
          <w:trHeight w:val="118"/>
          <w:jc w:val="center"/>
        </w:trPr>
        <w:tc>
          <w:tcPr>
            <w:tcW w:w="4248" w:type="dxa"/>
          </w:tcPr>
          <w:p w14:paraId="4AC86B11" w14:textId="77777777" w:rsidR="00F200C4" w:rsidRPr="00E42E34" w:rsidRDefault="00F200C4" w:rsidP="00A1680F">
            <w:pPr>
              <w:rPr>
                <w:rFonts w:ascii="Times New Roman" w:hAnsi="Times New Roman" w:cs="Times New Roman"/>
                <w:lang w:val="lt-LT"/>
              </w:rPr>
            </w:pPr>
            <w:r w:rsidRPr="00E42E34">
              <w:rPr>
                <w:rFonts w:ascii="Times New Roman" w:hAnsi="Times New Roman" w:cs="Times New Roman"/>
                <w:lang w:val="lt-LT"/>
              </w:rPr>
              <w:t>Finansiniai rodikliai</w:t>
            </w:r>
          </w:p>
        </w:tc>
        <w:tc>
          <w:tcPr>
            <w:tcW w:w="1843" w:type="dxa"/>
          </w:tcPr>
          <w:p w14:paraId="05C04E4F" w14:textId="3B504B81" w:rsidR="00F200C4" w:rsidRPr="00E42E34" w:rsidRDefault="003D0C41" w:rsidP="00A1680F">
            <w:pPr>
              <w:jc w:val="center"/>
              <w:rPr>
                <w:rFonts w:ascii="Times New Roman" w:hAnsi="Times New Roman" w:cs="Times New Roman"/>
                <w:lang w:val="lt-LT"/>
              </w:rPr>
            </w:pPr>
            <w:r w:rsidRPr="00E42E34">
              <w:rPr>
                <w:rFonts w:ascii="Times New Roman" w:hAnsi="Times New Roman" w:cs="Times New Roman"/>
                <w:lang w:val="lt-LT"/>
              </w:rPr>
              <w:t>2021 m.</w:t>
            </w:r>
          </w:p>
        </w:tc>
        <w:tc>
          <w:tcPr>
            <w:tcW w:w="1842" w:type="dxa"/>
          </w:tcPr>
          <w:p w14:paraId="3D88EC17" w14:textId="21C157DA" w:rsidR="00F200C4" w:rsidRPr="00E42E34" w:rsidRDefault="003D0C41" w:rsidP="00A1680F">
            <w:pPr>
              <w:jc w:val="center"/>
              <w:rPr>
                <w:rFonts w:ascii="Times New Roman" w:hAnsi="Times New Roman" w:cs="Times New Roman"/>
                <w:lang w:val="lt-LT"/>
              </w:rPr>
            </w:pPr>
            <w:r w:rsidRPr="00E42E34">
              <w:rPr>
                <w:rFonts w:ascii="Times New Roman" w:hAnsi="Times New Roman" w:cs="Times New Roman"/>
                <w:lang w:val="lt-LT"/>
              </w:rPr>
              <w:t>2022 m.</w:t>
            </w:r>
          </w:p>
        </w:tc>
        <w:tc>
          <w:tcPr>
            <w:tcW w:w="1843" w:type="dxa"/>
          </w:tcPr>
          <w:p w14:paraId="48D5FB75" w14:textId="02B23894" w:rsidR="00F200C4" w:rsidRPr="00E42E34" w:rsidRDefault="00F200C4" w:rsidP="00A1680F">
            <w:pPr>
              <w:jc w:val="center"/>
              <w:rPr>
                <w:rFonts w:ascii="Times New Roman" w:hAnsi="Times New Roman" w:cs="Times New Roman"/>
                <w:lang w:val="lt-LT"/>
              </w:rPr>
            </w:pPr>
            <w:r w:rsidRPr="00E42E34">
              <w:rPr>
                <w:rFonts w:ascii="Times New Roman" w:hAnsi="Times New Roman" w:cs="Times New Roman"/>
                <w:lang w:val="lt-LT"/>
              </w:rPr>
              <w:t>202</w:t>
            </w:r>
            <w:r w:rsidR="003D0C41" w:rsidRPr="00E42E34">
              <w:rPr>
                <w:rFonts w:ascii="Times New Roman" w:hAnsi="Times New Roman" w:cs="Times New Roman"/>
                <w:lang w:val="lt-LT"/>
              </w:rPr>
              <w:t>3</w:t>
            </w:r>
            <w:r w:rsidRPr="00E42E34">
              <w:rPr>
                <w:rFonts w:ascii="Times New Roman" w:hAnsi="Times New Roman" w:cs="Times New Roman"/>
                <w:lang w:val="lt-LT"/>
              </w:rPr>
              <w:t xml:space="preserve"> m.</w:t>
            </w:r>
          </w:p>
        </w:tc>
      </w:tr>
      <w:tr w:rsidR="003D0C41" w:rsidRPr="00E42E34" w14:paraId="0D94DAE0" w14:textId="77777777" w:rsidTr="00A53EAE">
        <w:trPr>
          <w:trHeight w:val="122"/>
          <w:jc w:val="center"/>
        </w:trPr>
        <w:tc>
          <w:tcPr>
            <w:tcW w:w="4248" w:type="dxa"/>
          </w:tcPr>
          <w:p w14:paraId="667994B8" w14:textId="77777777" w:rsidR="003D0C41" w:rsidRPr="00E42E34" w:rsidRDefault="003D0C41" w:rsidP="003D0C41">
            <w:pPr>
              <w:rPr>
                <w:rFonts w:ascii="Times New Roman" w:hAnsi="Times New Roman" w:cs="Times New Roman"/>
                <w:lang w:val="lt-LT"/>
              </w:rPr>
            </w:pPr>
            <w:r w:rsidRPr="00E42E34">
              <w:rPr>
                <w:rFonts w:ascii="Times New Roman" w:hAnsi="Times New Roman" w:cs="Times New Roman"/>
                <w:lang w:val="lt-LT"/>
              </w:rPr>
              <w:t>Turto grąžos rodiklis (ROA)</w:t>
            </w:r>
          </w:p>
        </w:tc>
        <w:tc>
          <w:tcPr>
            <w:tcW w:w="1843" w:type="dxa"/>
          </w:tcPr>
          <w:p w14:paraId="614B321B" w14:textId="556E49D4"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0,009%</w:t>
            </w:r>
          </w:p>
        </w:tc>
        <w:tc>
          <w:tcPr>
            <w:tcW w:w="1842" w:type="dxa"/>
          </w:tcPr>
          <w:p w14:paraId="1CCE18CB" w14:textId="346FBFC8"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-10,96%</w:t>
            </w:r>
          </w:p>
        </w:tc>
        <w:tc>
          <w:tcPr>
            <w:tcW w:w="1843" w:type="dxa"/>
          </w:tcPr>
          <w:p w14:paraId="2999D533" w14:textId="21FF46BA" w:rsidR="003D0C41" w:rsidRPr="00E42E34" w:rsidRDefault="00181691" w:rsidP="003D0C41">
            <w:pPr>
              <w:jc w:val="center"/>
              <w:rPr>
                <w:rFonts w:ascii="Times New Roman" w:hAnsi="Times New Roman" w:cs="Times New Roman"/>
                <w:lang w:val="lt-LT"/>
              </w:rPr>
            </w:pPr>
            <w:r w:rsidRPr="00E42E34">
              <w:rPr>
                <w:rFonts w:ascii="Times New Roman" w:hAnsi="Times New Roman" w:cs="Times New Roman"/>
                <w:lang w:val="lt-LT"/>
              </w:rPr>
              <w:t>0,46%</w:t>
            </w:r>
          </w:p>
        </w:tc>
      </w:tr>
      <w:tr w:rsidR="003D0C41" w:rsidRPr="00E42E34" w14:paraId="7C2418A3" w14:textId="77777777" w:rsidTr="00C06A27">
        <w:trPr>
          <w:jc w:val="center"/>
        </w:trPr>
        <w:tc>
          <w:tcPr>
            <w:tcW w:w="4248" w:type="dxa"/>
          </w:tcPr>
          <w:p w14:paraId="229D7295" w14:textId="77777777" w:rsidR="003D0C41" w:rsidRPr="00E42E34" w:rsidRDefault="003D0C41" w:rsidP="003D0C41">
            <w:pPr>
              <w:rPr>
                <w:rFonts w:ascii="Times New Roman" w:hAnsi="Times New Roman" w:cs="Times New Roman"/>
                <w:lang w:val="lt-LT"/>
              </w:rPr>
            </w:pPr>
            <w:r w:rsidRPr="00E42E34">
              <w:rPr>
                <w:rFonts w:ascii="Times New Roman" w:hAnsi="Times New Roman" w:cs="Times New Roman"/>
                <w:lang w:val="lt-LT"/>
              </w:rPr>
              <w:lastRenderedPageBreak/>
              <w:t>Nuosavo kapitalo grąžos rodiklis (ROE)</w:t>
            </w:r>
          </w:p>
        </w:tc>
        <w:tc>
          <w:tcPr>
            <w:tcW w:w="1843" w:type="dxa"/>
          </w:tcPr>
          <w:p w14:paraId="0D41823E" w14:textId="111C912E"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0,018%</w:t>
            </w:r>
          </w:p>
        </w:tc>
        <w:tc>
          <w:tcPr>
            <w:tcW w:w="1842" w:type="dxa"/>
          </w:tcPr>
          <w:p w14:paraId="252E3C46" w14:textId="3E1D3C8A"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-20,60%</w:t>
            </w:r>
          </w:p>
        </w:tc>
        <w:tc>
          <w:tcPr>
            <w:tcW w:w="1843" w:type="dxa"/>
          </w:tcPr>
          <w:p w14:paraId="79CB024C" w14:textId="123836D3" w:rsidR="003D0C41" w:rsidRPr="00E42E34" w:rsidRDefault="00181691" w:rsidP="003D0C41">
            <w:pPr>
              <w:jc w:val="center"/>
              <w:rPr>
                <w:rFonts w:ascii="Times New Roman" w:hAnsi="Times New Roman" w:cs="Times New Roman"/>
                <w:lang w:val="lt-LT"/>
              </w:rPr>
            </w:pPr>
            <w:r w:rsidRPr="00E42E34">
              <w:rPr>
                <w:rFonts w:ascii="Times New Roman" w:hAnsi="Times New Roman" w:cs="Times New Roman"/>
                <w:lang w:val="lt-LT"/>
              </w:rPr>
              <w:t>0,97%</w:t>
            </w:r>
          </w:p>
        </w:tc>
      </w:tr>
      <w:tr w:rsidR="003D0C41" w:rsidRPr="00E42E34" w14:paraId="710E44F6" w14:textId="77777777" w:rsidTr="00C06A27">
        <w:trPr>
          <w:jc w:val="center"/>
        </w:trPr>
        <w:tc>
          <w:tcPr>
            <w:tcW w:w="4248" w:type="dxa"/>
          </w:tcPr>
          <w:p w14:paraId="0FD22F50" w14:textId="77777777" w:rsidR="003D0C41" w:rsidRPr="00E42E34" w:rsidRDefault="003D0C41" w:rsidP="003D0C41">
            <w:pPr>
              <w:rPr>
                <w:rFonts w:ascii="Times New Roman" w:hAnsi="Times New Roman" w:cs="Times New Roman"/>
                <w:lang w:val="lt-LT"/>
              </w:rPr>
            </w:pPr>
            <w:r w:rsidRPr="00E42E34">
              <w:rPr>
                <w:rFonts w:ascii="Times New Roman" w:hAnsi="Times New Roman" w:cs="Times New Roman"/>
                <w:lang w:val="lt-LT"/>
              </w:rPr>
              <w:t>Pelnas prieš palūkanas ir mokesčius (EBIT)</w:t>
            </w:r>
          </w:p>
        </w:tc>
        <w:tc>
          <w:tcPr>
            <w:tcW w:w="1843" w:type="dxa"/>
          </w:tcPr>
          <w:p w14:paraId="0D6DBA8D" w14:textId="1AAF0D9F"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20 870 Eur</w:t>
            </w:r>
          </w:p>
        </w:tc>
        <w:tc>
          <w:tcPr>
            <w:tcW w:w="1842" w:type="dxa"/>
          </w:tcPr>
          <w:p w14:paraId="459A6653" w14:textId="02A84EA8"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-123 425 Eur</w:t>
            </w:r>
          </w:p>
        </w:tc>
        <w:tc>
          <w:tcPr>
            <w:tcW w:w="1843" w:type="dxa"/>
          </w:tcPr>
          <w:p w14:paraId="4F545358" w14:textId="60B21BB1" w:rsidR="003D0C41" w:rsidRPr="00E42E34" w:rsidRDefault="00181691" w:rsidP="003D0C41">
            <w:pPr>
              <w:jc w:val="center"/>
              <w:rPr>
                <w:rFonts w:ascii="Times New Roman" w:hAnsi="Times New Roman" w:cs="Times New Roman"/>
                <w:lang w:val="lt-LT"/>
              </w:rPr>
            </w:pPr>
            <w:r w:rsidRPr="00E42E34">
              <w:rPr>
                <w:rFonts w:ascii="Times New Roman" w:hAnsi="Times New Roman" w:cs="Times New Roman"/>
                <w:lang w:val="lt-LT"/>
              </w:rPr>
              <w:t>20 386 Eur</w:t>
            </w:r>
          </w:p>
        </w:tc>
      </w:tr>
      <w:tr w:rsidR="003D0C41" w:rsidRPr="00E42E34" w14:paraId="45C9C6AD" w14:textId="77777777" w:rsidTr="00A53EAE">
        <w:trPr>
          <w:trHeight w:val="70"/>
          <w:jc w:val="center"/>
        </w:trPr>
        <w:tc>
          <w:tcPr>
            <w:tcW w:w="4248" w:type="dxa"/>
          </w:tcPr>
          <w:p w14:paraId="4B788415" w14:textId="77777777" w:rsidR="003D0C41" w:rsidRPr="00E42E34" w:rsidRDefault="003D0C41" w:rsidP="003D0C41">
            <w:pPr>
              <w:rPr>
                <w:rFonts w:ascii="Times New Roman" w:hAnsi="Times New Roman" w:cs="Times New Roman"/>
                <w:lang w:val="lt-LT"/>
              </w:rPr>
            </w:pPr>
            <w:r w:rsidRPr="00E42E34">
              <w:rPr>
                <w:rFonts w:ascii="Times New Roman" w:hAnsi="Times New Roman" w:cs="Times New Roman"/>
                <w:lang w:val="lt-LT"/>
              </w:rPr>
              <w:t>Pelnas prieš palūkanas, pelno mokestį, nusidėvėjimą ir amortizaciją (EBITDA)</w:t>
            </w:r>
          </w:p>
        </w:tc>
        <w:tc>
          <w:tcPr>
            <w:tcW w:w="1843" w:type="dxa"/>
            <w:vAlign w:val="center"/>
          </w:tcPr>
          <w:p w14:paraId="696FF710" w14:textId="7C3E4244"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153 642 Eur</w:t>
            </w:r>
          </w:p>
        </w:tc>
        <w:tc>
          <w:tcPr>
            <w:tcW w:w="1842" w:type="dxa"/>
            <w:vAlign w:val="center"/>
          </w:tcPr>
          <w:p w14:paraId="07660E10" w14:textId="0DDE3250" w:rsidR="003D0C41" w:rsidRPr="00E42E34" w:rsidRDefault="003D0C41" w:rsidP="003D0C41">
            <w:pPr>
              <w:jc w:val="center"/>
              <w:rPr>
                <w:rFonts w:ascii="Times New Roman" w:hAnsi="Times New Roman" w:cs="Times New Roman"/>
                <w:lang w:val="lt-LT"/>
              </w:rPr>
            </w:pPr>
            <w:r w:rsidRPr="00E42E34">
              <w:rPr>
                <w:rFonts w:ascii="Times New Roman" w:hAnsi="Times New Roman" w:cs="Times New Roman"/>
                <w:lang w:val="lt-LT"/>
              </w:rPr>
              <w:t>13 580 Eur</w:t>
            </w:r>
          </w:p>
        </w:tc>
        <w:tc>
          <w:tcPr>
            <w:tcW w:w="1843" w:type="dxa"/>
            <w:vAlign w:val="center"/>
          </w:tcPr>
          <w:p w14:paraId="713628D7" w14:textId="1BA1EF3B" w:rsidR="003D0C41" w:rsidRPr="00E42E34" w:rsidRDefault="00181691" w:rsidP="003D0C41">
            <w:pPr>
              <w:jc w:val="center"/>
              <w:rPr>
                <w:rFonts w:ascii="Times New Roman" w:hAnsi="Times New Roman" w:cs="Times New Roman"/>
                <w:lang w:val="lt-LT"/>
              </w:rPr>
            </w:pPr>
            <w:r w:rsidRPr="00E42E34">
              <w:rPr>
                <w:rFonts w:ascii="Times New Roman" w:hAnsi="Times New Roman" w:cs="Times New Roman"/>
                <w:lang w:val="lt-LT"/>
              </w:rPr>
              <w:t>171 655 Eur</w:t>
            </w:r>
          </w:p>
        </w:tc>
      </w:tr>
    </w:tbl>
    <w:p w14:paraId="0ED657CB" w14:textId="19FC3A02" w:rsidR="00C95A28" w:rsidRPr="00E42E34" w:rsidRDefault="00283C26" w:rsidP="00476B33">
      <w:pPr>
        <w:spacing w:before="120"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Remiantis</w:t>
      </w:r>
      <w:r w:rsidR="00C95A28" w:rsidRPr="00E42E34">
        <w:rPr>
          <w:rFonts w:ascii="Times New Roman" w:hAnsi="Times New Roman" w:cs="Times New Roman"/>
          <w:sz w:val="24"/>
          <w:szCs w:val="24"/>
          <w:lang w:val="lt-LT"/>
        </w:rPr>
        <w:t xml:space="preserve"> </w:t>
      </w:r>
      <w:r w:rsidRPr="00E42E34">
        <w:rPr>
          <w:rFonts w:ascii="Times New Roman" w:hAnsi="Times New Roman" w:cs="Times New Roman"/>
          <w:sz w:val="24"/>
          <w:szCs w:val="24"/>
          <w:lang w:val="lt-LT"/>
        </w:rPr>
        <w:t xml:space="preserve">SĮ „Kretingos komunalininkas“ </w:t>
      </w:r>
      <w:r w:rsidR="00C95A28" w:rsidRPr="00E42E34">
        <w:rPr>
          <w:rFonts w:ascii="Times New Roman" w:hAnsi="Times New Roman" w:cs="Times New Roman"/>
          <w:sz w:val="24"/>
          <w:szCs w:val="24"/>
          <w:lang w:val="lt-LT"/>
        </w:rPr>
        <w:t>202</w:t>
      </w:r>
      <w:r w:rsidR="00D17CE2" w:rsidRPr="00E42E34">
        <w:rPr>
          <w:rFonts w:ascii="Times New Roman" w:hAnsi="Times New Roman" w:cs="Times New Roman"/>
          <w:sz w:val="24"/>
          <w:szCs w:val="24"/>
          <w:lang w:val="lt-LT"/>
        </w:rPr>
        <w:t>3</w:t>
      </w:r>
      <w:r w:rsidR="00C95A28" w:rsidRPr="00E42E34">
        <w:rPr>
          <w:rFonts w:ascii="Times New Roman" w:hAnsi="Times New Roman" w:cs="Times New Roman"/>
          <w:sz w:val="24"/>
          <w:szCs w:val="24"/>
          <w:lang w:val="lt-LT"/>
        </w:rPr>
        <w:t xml:space="preserve"> metų </w:t>
      </w:r>
      <w:r w:rsidRPr="00E42E34">
        <w:rPr>
          <w:rFonts w:ascii="Times New Roman" w:hAnsi="Times New Roman" w:cs="Times New Roman"/>
          <w:sz w:val="24"/>
          <w:szCs w:val="24"/>
          <w:lang w:val="lt-LT"/>
        </w:rPr>
        <w:t xml:space="preserve">pelno (nuostolių) ataskaitos ir balanso </w:t>
      </w:r>
      <w:r w:rsidR="00C95A28" w:rsidRPr="00E42E34">
        <w:rPr>
          <w:rFonts w:ascii="Times New Roman" w:hAnsi="Times New Roman" w:cs="Times New Roman"/>
          <w:sz w:val="24"/>
          <w:szCs w:val="24"/>
          <w:lang w:val="lt-LT"/>
        </w:rPr>
        <w:t>duomeni</w:t>
      </w:r>
      <w:r w:rsidRPr="00E42E34">
        <w:rPr>
          <w:rFonts w:ascii="Times New Roman" w:hAnsi="Times New Roman" w:cs="Times New Roman"/>
          <w:sz w:val="24"/>
          <w:szCs w:val="24"/>
          <w:lang w:val="lt-LT"/>
        </w:rPr>
        <w:t>mis</w:t>
      </w:r>
      <w:r w:rsidR="00C95A28" w:rsidRPr="00E42E34">
        <w:rPr>
          <w:rFonts w:ascii="Times New Roman" w:hAnsi="Times New Roman" w:cs="Times New Roman"/>
          <w:sz w:val="24"/>
          <w:szCs w:val="24"/>
          <w:lang w:val="lt-LT"/>
        </w:rPr>
        <w:t>, apskai</w:t>
      </w:r>
      <w:r w:rsidRPr="00E42E34">
        <w:rPr>
          <w:rFonts w:ascii="Times New Roman" w:hAnsi="Times New Roman" w:cs="Times New Roman"/>
          <w:sz w:val="24"/>
          <w:szCs w:val="24"/>
          <w:lang w:val="lt-LT"/>
        </w:rPr>
        <w:t>čiuot</w:t>
      </w:r>
      <w:r w:rsidR="008C7E52" w:rsidRPr="00E42E34">
        <w:rPr>
          <w:rFonts w:ascii="Times New Roman" w:hAnsi="Times New Roman" w:cs="Times New Roman"/>
          <w:sz w:val="24"/>
          <w:szCs w:val="24"/>
          <w:lang w:val="lt-LT"/>
        </w:rPr>
        <w:t>i</w:t>
      </w:r>
      <w:r w:rsidRPr="00E42E34">
        <w:rPr>
          <w:rFonts w:ascii="Times New Roman" w:hAnsi="Times New Roman" w:cs="Times New Roman"/>
          <w:sz w:val="24"/>
          <w:szCs w:val="24"/>
          <w:lang w:val="lt-LT"/>
        </w:rPr>
        <w:t xml:space="preserve"> </w:t>
      </w:r>
      <w:r w:rsidR="004F1E84" w:rsidRPr="00E42E34">
        <w:rPr>
          <w:rFonts w:ascii="Times New Roman" w:hAnsi="Times New Roman" w:cs="Times New Roman"/>
          <w:sz w:val="24"/>
          <w:szCs w:val="24"/>
          <w:lang w:val="lt-LT"/>
        </w:rPr>
        <w:t xml:space="preserve">Įmonės </w:t>
      </w:r>
      <w:r w:rsidR="008C7E52" w:rsidRPr="00E42E34">
        <w:rPr>
          <w:rFonts w:ascii="Times New Roman" w:hAnsi="Times New Roman" w:cs="Times New Roman"/>
          <w:sz w:val="24"/>
          <w:szCs w:val="24"/>
          <w:lang w:val="lt-LT"/>
        </w:rPr>
        <w:t xml:space="preserve">turto grąžos ir </w:t>
      </w:r>
      <w:r w:rsidRPr="00E42E34">
        <w:rPr>
          <w:rFonts w:ascii="Times New Roman" w:hAnsi="Times New Roman" w:cs="Times New Roman"/>
          <w:sz w:val="24"/>
          <w:szCs w:val="24"/>
          <w:lang w:val="lt-LT"/>
        </w:rPr>
        <w:t>nuosavo kapitalo pelningumo rodikli</w:t>
      </w:r>
      <w:r w:rsidR="008C7E52" w:rsidRPr="00E42E34">
        <w:rPr>
          <w:rFonts w:ascii="Times New Roman" w:hAnsi="Times New Roman" w:cs="Times New Roman"/>
          <w:sz w:val="24"/>
          <w:szCs w:val="24"/>
          <w:lang w:val="lt-LT"/>
        </w:rPr>
        <w:t>ai</w:t>
      </w:r>
      <w:r w:rsidRPr="00E42E34">
        <w:rPr>
          <w:rFonts w:ascii="Times New Roman" w:hAnsi="Times New Roman" w:cs="Times New Roman"/>
          <w:sz w:val="24"/>
          <w:szCs w:val="24"/>
          <w:lang w:val="lt-LT"/>
        </w:rPr>
        <w:t xml:space="preserve"> yra </w:t>
      </w:r>
      <w:r w:rsidR="00D17CE2" w:rsidRPr="00E42E34">
        <w:rPr>
          <w:rFonts w:ascii="Times New Roman" w:hAnsi="Times New Roman" w:cs="Times New Roman"/>
          <w:sz w:val="24"/>
          <w:szCs w:val="24"/>
          <w:lang w:val="lt-LT"/>
        </w:rPr>
        <w:t>teigiami</w:t>
      </w:r>
      <w:r w:rsidR="008C7E52" w:rsidRPr="00E42E34">
        <w:rPr>
          <w:rFonts w:ascii="Times New Roman" w:hAnsi="Times New Roman" w:cs="Times New Roman"/>
          <w:sz w:val="24"/>
          <w:szCs w:val="24"/>
          <w:lang w:val="lt-LT"/>
        </w:rPr>
        <w:t xml:space="preserve">, nes </w:t>
      </w:r>
      <w:r w:rsidRPr="00E42E34">
        <w:rPr>
          <w:rFonts w:ascii="Times New Roman" w:hAnsi="Times New Roman" w:cs="Times New Roman"/>
          <w:sz w:val="24"/>
          <w:szCs w:val="24"/>
          <w:lang w:val="lt-LT"/>
        </w:rPr>
        <w:t xml:space="preserve">ataskaitiniais metais </w:t>
      </w:r>
      <w:r w:rsidR="008C7E52" w:rsidRPr="00E42E34">
        <w:rPr>
          <w:rFonts w:ascii="Times New Roman" w:hAnsi="Times New Roman" w:cs="Times New Roman"/>
          <w:sz w:val="24"/>
          <w:szCs w:val="24"/>
          <w:lang w:val="lt-LT"/>
        </w:rPr>
        <w:t xml:space="preserve">Įmonė </w:t>
      </w:r>
      <w:r w:rsidR="00D17CE2" w:rsidRPr="00E42E34">
        <w:rPr>
          <w:rFonts w:ascii="Times New Roman" w:hAnsi="Times New Roman" w:cs="Times New Roman"/>
          <w:sz w:val="24"/>
          <w:szCs w:val="24"/>
          <w:lang w:val="lt-LT"/>
        </w:rPr>
        <w:t>dirbo pelningai</w:t>
      </w:r>
      <w:r w:rsidRPr="00E42E34">
        <w:rPr>
          <w:rFonts w:ascii="Times New Roman" w:hAnsi="Times New Roman" w:cs="Times New Roman"/>
          <w:sz w:val="24"/>
          <w:szCs w:val="24"/>
          <w:lang w:val="lt-LT"/>
        </w:rPr>
        <w:t>.</w:t>
      </w:r>
      <w:r w:rsidR="00D17CE2" w:rsidRPr="00E42E34">
        <w:rPr>
          <w:rFonts w:ascii="Times New Roman" w:hAnsi="Times New Roman" w:cs="Times New Roman"/>
          <w:sz w:val="24"/>
          <w:szCs w:val="24"/>
          <w:lang w:val="lt-LT"/>
        </w:rPr>
        <w:t xml:space="preserve"> </w:t>
      </w:r>
      <w:r w:rsidR="002A1214" w:rsidRPr="00E42E34">
        <w:rPr>
          <w:rFonts w:ascii="Times New Roman" w:hAnsi="Times New Roman" w:cs="Times New Roman"/>
          <w:sz w:val="24"/>
          <w:szCs w:val="24"/>
          <w:lang w:val="lt-LT"/>
        </w:rPr>
        <w:t>Turto grąžos rodiklis lygus 0,46 %, nuosavo kapitalo grąžos rodiklis – 0,97 %. Teigiamos šių rodiklių reikšmės parodo, jog įmonės turtas ir nuosavas kapitalas valdomi efektyviai.</w:t>
      </w:r>
    </w:p>
    <w:p w14:paraId="2D745E4F" w14:textId="35E806A0" w:rsidR="00AF1898" w:rsidRPr="00F879A9" w:rsidRDefault="00B76F35"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202</w:t>
      </w:r>
      <w:r w:rsidR="00CC1F38" w:rsidRPr="00E42E34">
        <w:rPr>
          <w:rFonts w:ascii="Times New Roman" w:hAnsi="Times New Roman" w:cs="Times New Roman"/>
          <w:sz w:val="24"/>
          <w:szCs w:val="24"/>
          <w:lang w:val="lt-LT"/>
        </w:rPr>
        <w:t>3</w:t>
      </w:r>
      <w:r w:rsidRPr="00E42E34">
        <w:rPr>
          <w:rFonts w:ascii="Times New Roman" w:hAnsi="Times New Roman" w:cs="Times New Roman"/>
          <w:sz w:val="24"/>
          <w:szCs w:val="24"/>
          <w:lang w:val="lt-LT"/>
        </w:rPr>
        <w:t xml:space="preserve"> metų Įmonės pelnas </w:t>
      </w:r>
      <w:r w:rsidR="00AF1898" w:rsidRPr="00E42E34">
        <w:rPr>
          <w:rFonts w:ascii="Times New Roman" w:hAnsi="Times New Roman" w:cs="Times New Roman"/>
          <w:sz w:val="24"/>
          <w:szCs w:val="24"/>
          <w:lang w:val="lt-LT"/>
        </w:rPr>
        <w:t>prieš palūkanų sąnaudas ir pelno mokestį</w:t>
      </w:r>
      <w:r w:rsidRPr="00E42E34">
        <w:rPr>
          <w:rFonts w:ascii="Times New Roman" w:hAnsi="Times New Roman" w:cs="Times New Roman"/>
          <w:sz w:val="24"/>
          <w:szCs w:val="24"/>
          <w:lang w:val="lt-LT"/>
        </w:rPr>
        <w:t xml:space="preserve"> taip pat yra </w:t>
      </w:r>
      <w:r w:rsidR="00D17CE2" w:rsidRPr="00E42E34">
        <w:rPr>
          <w:rFonts w:ascii="Times New Roman" w:hAnsi="Times New Roman" w:cs="Times New Roman"/>
          <w:sz w:val="24"/>
          <w:szCs w:val="24"/>
          <w:lang w:val="lt-LT"/>
        </w:rPr>
        <w:t>t</w:t>
      </w:r>
      <w:r w:rsidRPr="00E42E34">
        <w:rPr>
          <w:rFonts w:ascii="Times New Roman" w:hAnsi="Times New Roman" w:cs="Times New Roman"/>
          <w:sz w:val="24"/>
          <w:szCs w:val="24"/>
          <w:lang w:val="lt-LT"/>
        </w:rPr>
        <w:t xml:space="preserve">eigiamas ir sudaro </w:t>
      </w:r>
      <w:r w:rsidR="00D17CE2" w:rsidRPr="00E42E34">
        <w:rPr>
          <w:rFonts w:ascii="Times New Roman" w:hAnsi="Times New Roman" w:cs="Times New Roman"/>
          <w:sz w:val="24"/>
          <w:szCs w:val="24"/>
          <w:lang w:val="lt-LT"/>
        </w:rPr>
        <w:t>20,39</w:t>
      </w:r>
      <w:r w:rsidRPr="00E42E34">
        <w:rPr>
          <w:rFonts w:ascii="Times New Roman" w:hAnsi="Times New Roman" w:cs="Times New Roman"/>
          <w:sz w:val="24"/>
          <w:szCs w:val="24"/>
          <w:lang w:val="lt-LT"/>
        </w:rPr>
        <w:t xml:space="preserve"> tūkst</w:t>
      </w:r>
      <w:r w:rsidR="0066688B" w:rsidRPr="00E42E34">
        <w:rPr>
          <w:rFonts w:ascii="Times New Roman" w:hAnsi="Times New Roman" w:cs="Times New Roman"/>
          <w:sz w:val="24"/>
          <w:szCs w:val="24"/>
          <w:lang w:val="lt-LT"/>
        </w:rPr>
        <w:t>.</w:t>
      </w:r>
      <w:r w:rsidRPr="00E42E34">
        <w:rPr>
          <w:rFonts w:ascii="Times New Roman" w:hAnsi="Times New Roman" w:cs="Times New Roman"/>
          <w:sz w:val="24"/>
          <w:szCs w:val="24"/>
          <w:lang w:val="lt-LT"/>
        </w:rPr>
        <w:t xml:space="preserve"> Eur. </w:t>
      </w:r>
      <w:r w:rsidR="00AF1898" w:rsidRPr="00E42E34">
        <w:rPr>
          <w:rFonts w:ascii="Times New Roman" w:hAnsi="Times New Roman" w:cs="Times New Roman"/>
          <w:sz w:val="24"/>
          <w:szCs w:val="24"/>
          <w:lang w:val="lt-LT"/>
        </w:rPr>
        <w:t xml:space="preserve">Skaičiuojant rodiklį yra skaičiuotos tik palūkanų sąnaudos, o ne finansinės ir investicinės veiklos rezultatas. </w:t>
      </w:r>
      <w:r w:rsidRPr="00E42E34">
        <w:rPr>
          <w:rFonts w:ascii="Times New Roman" w:hAnsi="Times New Roman" w:cs="Times New Roman"/>
          <w:sz w:val="24"/>
          <w:szCs w:val="24"/>
          <w:lang w:val="lt-LT"/>
        </w:rPr>
        <w:t>Palūkanų sąnaudos, lyginant 202</w:t>
      </w:r>
      <w:r w:rsidR="00D17CE2" w:rsidRPr="00E42E34">
        <w:rPr>
          <w:rFonts w:ascii="Times New Roman" w:hAnsi="Times New Roman" w:cs="Times New Roman"/>
          <w:sz w:val="24"/>
          <w:szCs w:val="24"/>
          <w:lang w:val="lt-LT"/>
        </w:rPr>
        <w:t>1</w:t>
      </w:r>
      <w:r w:rsidR="008124F5">
        <w:rPr>
          <w:rFonts w:ascii="Times New Roman" w:hAnsi="Times New Roman" w:cs="Times New Roman"/>
          <w:sz w:val="24"/>
          <w:szCs w:val="24"/>
          <w:lang w:val="lt-LT"/>
        </w:rPr>
        <w:t>–</w:t>
      </w:r>
      <w:r w:rsidRPr="00E42E34">
        <w:rPr>
          <w:rFonts w:ascii="Times New Roman" w:hAnsi="Times New Roman" w:cs="Times New Roman"/>
          <w:sz w:val="24"/>
          <w:szCs w:val="24"/>
          <w:lang w:val="lt-LT"/>
        </w:rPr>
        <w:t>202</w:t>
      </w:r>
      <w:r w:rsidR="00D17CE2" w:rsidRPr="00E42E34">
        <w:rPr>
          <w:rFonts w:ascii="Times New Roman" w:hAnsi="Times New Roman" w:cs="Times New Roman"/>
          <w:sz w:val="24"/>
          <w:szCs w:val="24"/>
          <w:lang w:val="lt-LT"/>
        </w:rPr>
        <w:t>3</w:t>
      </w:r>
      <w:r w:rsidRPr="00E42E34">
        <w:rPr>
          <w:rFonts w:ascii="Times New Roman" w:hAnsi="Times New Roman" w:cs="Times New Roman"/>
          <w:sz w:val="24"/>
          <w:szCs w:val="24"/>
          <w:lang w:val="lt-LT"/>
        </w:rPr>
        <w:t xml:space="preserve"> metų duomenis, </w:t>
      </w:r>
      <w:r w:rsidR="004F1E84" w:rsidRPr="00E42E34">
        <w:rPr>
          <w:rFonts w:ascii="Times New Roman" w:hAnsi="Times New Roman" w:cs="Times New Roman"/>
          <w:sz w:val="24"/>
          <w:szCs w:val="24"/>
          <w:lang w:val="lt-LT"/>
        </w:rPr>
        <w:t>išaugo</w:t>
      </w:r>
      <w:r w:rsidRPr="00E42E34">
        <w:rPr>
          <w:rFonts w:ascii="Times New Roman" w:hAnsi="Times New Roman" w:cs="Times New Roman"/>
          <w:sz w:val="24"/>
          <w:szCs w:val="24"/>
          <w:lang w:val="lt-LT"/>
        </w:rPr>
        <w:t xml:space="preserve"> ir 202</w:t>
      </w:r>
      <w:r w:rsidR="00CC1F38" w:rsidRPr="00E42E34">
        <w:rPr>
          <w:rFonts w:ascii="Times New Roman" w:hAnsi="Times New Roman" w:cs="Times New Roman"/>
          <w:sz w:val="24"/>
          <w:szCs w:val="24"/>
          <w:lang w:val="lt-LT"/>
        </w:rPr>
        <w:t>3</w:t>
      </w:r>
      <w:r w:rsidRPr="00E42E34">
        <w:rPr>
          <w:rFonts w:ascii="Times New Roman" w:hAnsi="Times New Roman" w:cs="Times New Roman"/>
          <w:sz w:val="24"/>
          <w:szCs w:val="24"/>
          <w:lang w:val="lt-LT"/>
        </w:rPr>
        <w:t xml:space="preserve"> metais sudaro </w:t>
      </w:r>
      <w:r w:rsidR="00CC1F38" w:rsidRPr="00E42E34">
        <w:rPr>
          <w:rFonts w:ascii="Times New Roman" w:hAnsi="Times New Roman" w:cs="Times New Roman"/>
          <w:sz w:val="24"/>
          <w:szCs w:val="24"/>
          <w:lang w:val="lt-LT"/>
        </w:rPr>
        <w:t>12 222</w:t>
      </w:r>
      <w:r w:rsidRPr="00E42E34">
        <w:rPr>
          <w:rFonts w:ascii="Times New Roman" w:hAnsi="Times New Roman" w:cs="Times New Roman"/>
          <w:sz w:val="24"/>
          <w:szCs w:val="24"/>
          <w:lang w:val="lt-LT"/>
        </w:rPr>
        <w:t xml:space="preserve"> </w:t>
      </w:r>
      <w:r w:rsidRPr="00F879A9">
        <w:rPr>
          <w:rFonts w:ascii="Times New Roman" w:hAnsi="Times New Roman" w:cs="Times New Roman"/>
          <w:sz w:val="24"/>
          <w:szCs w:val="24"/>
          <w:lang w:val="lt-LT"/>
        </w:rPr>
        <w:t xml:space="preserve">Eur. </w:t>
      </w:r>
    </w:p>
    <w:p w14:paraId="7BA4A959" w14:textId="223163A2" w:rsidR="00D5241E" w:rsidRPr="00E42E34" w:rsidRDefault="00CC1F38"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 xml:space="preserve">Taip pat </w:t>
      </w:r>
      <w:r w:rsidR="00D5241E" w:rsidRPr="00E42E34">
        <w:rPr>
          <w:rFonts w:ascii="Times New Roman" w:hAnsi="Times New Roman" w:cs="Times New Roman"/>
          <w:sz w:val="24"/>
          <w:szCs w:val="24"/>
          <w:lang w:val="lt-LT"/>
        </w:rPr>
        <w:t xml:space="preserve">teigiamas rodiklis yra </w:t>
      </w:r>
      <w:r w:rsidRPr="00E42E34">
        <w:rPr>
          <w:rFonts w:ascii="Times New Roman" w:hAnsi="Times New Roman" w:cs="Times New Roman"/>
          <w:sz w:val="24"/>
          <w:szCs w:val="24"/>
          <w:lang w:val="lt-LT"/>
        </w:rPr>
        <w:t xml:space="preserve">ir </w:t>
      </w:r>
      <w:r w:rsidR="00D5241E" w:rsidRPr="00E42E34">
        <w:rPr>
          <w:rFonts w:ascii="Times New Roman" w:hAnsi="Times New Roman" w:cs="Times New Roman"/>
          <w:sz w:val="24"/>
          <w:szCs w:val="24"/>
          <w:lang w:val="lt-LT"/>
        </w:rPr>
        <w:t>peln</w:t>
      </w:r>
      <w:r w:rsidR="004F1E84" w:rsidRPr="00E42E34">
        <w:rPr>
          <w:rFonts w:ascii="Times New Roman" w:hAnsi="Times New Roman" w:cs="Times New Roman"/>
          <w:sz w:val="24"/>
          <w:szCs w:val="24"/>
          <w:lang w:val="lt-LT"/>
        </w:rPr>
        <w:t>as</w:t>
      </w:r>
      <w:r w:rsidR="00D5241E" w:rsidRPr="00E42E34">
        <w:rPr>
          <w:rFonts w:ascii="Times New Roman" w:hAnsi="Times New Roman" w:cs="Times New Roman"/>
          <w:sz w:val="24"/>
          <w:szCs w:val="24"/>
          <w:lang w:val="lt-LT"/>
        </w:rPr>
        <w:t xml:space="preserve"> prieš palūkanas, pelno mokestį, nusidėvėjimą ir amortizaciją (</w:t>
      </w:r>
      <w:r w:rsidR="00AF1898" w:rsidRPr="00E42E34">
        <w:rPr>
          <w:rFonts w:ascii="Times New Roman" w:hAnsi="Times New Roman" w:cs="Times New Roman"/>
          <w:sz w:val="24"/>
          <w:szCs w:val="24"/>
          <w:lang w:val="lt-LT"/>
        </w:rPr>
        <w:t>EBITDA</w:t>
      </w:r>
      <w:r w:rsidR="00D5241E" w:rsidRPr="00E42E34">
        <w:rPr>
          <w:rFonts w:ascii="Times New Roman" w:hAnsi="Times New Roman" w:cs="Times New Roman"/>
          <w:sz w:val="24"/>
          <w:szCs w:val="24"/>
          <w:lang w:val="lt-LT"/>
        </w:rPr>
        <w:t>)</w:t>
      </w:r>
      <w:r w:rsidR="003D2F91" w:rsidRPr="00E42E34">
        <w:rPr>
          <w:rFonts w:ascii="Times New Roman" w:hAnsi="Times New Roman" w:cs="Times New Roman"/>
          <w:sz w:val="24"/>
          <w:szCs w:val="24"/>
          <w:lang w:val="lt-LT"/>
        </w:rPr>
        <w:t xml:space="preserve">. </w:t>
      </w:r>
      <w:r w:rsidR="00D5241E" w:rsidRPr="00E42E34">
        <w:rPr>
          <w:rFonts w:ascii="Times New Roman" w:hAnsi="Times New Roman" w:cs="Times New Roman"/>
          <w:sz w:val="24"/>
          <w:szCs w:val="24"/>
          <w:lang w:val="lt-LT"/>
        </w:rPr>
        <w:t>202</w:t>
      </w:r>
      <w:r w:rsidRPr="00E42E34">
        <w:rPr>
          <w:rFonts w:ascii="Times New Roman" w:hAnsi="Times New Roman" w:cs="Times New Roman"/>
          <w:sz w:val="24"/>
          <w:szCs w:val="24"/>
          <w:lang w:val="lt-LT"/>
        </w:rPr>
        <w:t>3</w:t>
      </w:r>
      <w:r w:rsidR="00D5241E" w:rsidRPr="00E42E34">
        <w:rPr>
          <w:rFonts w:ascii="Times New Roman" w:hAnsi="Times New Roman" w:cs="Times New Roman"/>
          <w:sz w:val="24"/>
          <w:szCs w:val="24"/>
          <w:lang w:val="lt-LT"/>
        </w:rPr>
        <w:t xml:space="preserve"> metais </w:t>
      </w:r>
      <w:r w:rsidR="003D2F91" w:rsidRPr="00E42E34">
        <w:rPr>
          <w:rFonts w:ascii="Times New Roman" w:hAnsi="Times New Roman" w:cs="Times New Roman"/>
          <w:sz w:val="24"/>
          <w:szCs w:val="24"/>
          <w:lang w:val="lt-LT"/>
        </w:rPr>
        <w:t>šis rodiklis siekia 171 655 Eur</w:t>
      </w:r>
      <w:r w:rsidR="00D5241E" w:rsidRPr="00E42E34">
        <w:rPr>
          <w:rFonts w:ascii="Times New Roman" w:hAnsi="Times New Roman" w:cs="Times New Roman"/>
          <w:sz w:val="24"/>
          <w:szCs w:val="24"/>
          <w:lang w:val="lt-LT"/>
        </w:rPr>
        <w:t xml:space="preserve">. </w:t>
      </w:r>
      <w:r w:rsidR="003D2F91" w:rsidRPr="00E42E34">
        <w:rPr>
          <w:rFonts w:ascii="Times New Roman" w:hAnsi="Times New Roman" w:cs="Times New Roman"/>
          <w:sz w:val="24"/>
          <w:szCs w:val="24"/>
          <w:lang w:val="lt-LT"/>
        </w:rPr>
        <w:t>EBITDA</w:t>
      </w:r>
      <w:r w:rsidR="00AF1898" w:rsidRPr="00E42E34">
        <w:rPr>
          <w:rFonts w:ascii="Times New Roman" w:hAnsi="Times New Roman" w:cs="Times New Roman"/>
          <w:sz w:val="24"/>
          <w:szCs w:val="24"/>
          <w:lang w:val="lt-LT"/>
        </w:rPr>
        <w:t xml:space="preserve"> rodiklio esmė yra ne atspindėti pinigų srautą, bet nustatyti nuo aplinkybių mažiausiai priklausantį, objektyviausią įmonės pelną</w:t>
      </w:r>
      <w:r w:rsidR="00D5241E" w:rsidRPr="00E42E34">
        <w:rPr>
          <w:rFonts w:ascii="Times New Roman" w:hAnsi="Times New Roman" w:cs="Times New Roman"/>
          <w:sz w:val="24"/>
          <w:szCs w:val="24"/>
          <w:lang w:val="lt-LT"/>
        </w:rPr>
        <w:t xml:space="preserve">. </w:t>
      </w:r>
      <w:r w:rsidR="00AF1898" w:rsidRPr="00E42E34">
        <w:rPr>
          <w:rFonts w:ascii="Times New Roman" w:hAnsi="Times New Roman" w:cs="Times New Roman"/>
          <w:sz w:val="24"/>
          <w:szCs w:val="24"/>
          <w:lang w:val="lt-LT"/>
        </w:rPr>
        <w:t>EBITDA, lyginant su 202</w:t>
      </w:r>
      <w:r w:rsidRPr="00E42E34">
        <w:rPr>
          <w:rFonts w:ascii="Times New Roman" w:hAnsi="Times New Roman" w:cs="Times New Roman"/>
          <w:sz w:val="24"/>
          <w:szCs w:val="24"/>
          <w:lang w:val="lt-LT"/>
        </w:rPr>
        <w:t>2</w:t>
      </w:r>
      <w:r w:rsidR="00AF1898" w:rsidRPr="00E42E34">
        <w:rPr>
          <w:rFonts w:ascii="Times New Roman" w:hAnsi="Times New Roman" w:cs="Times New Roman"/>
          <w:sz w:val="24"/>
          <w:szCs w:val="24"/>
          <w:lang w:val="lt-LT"/>
        </w:rPr>
        <w:t xml:space="preserve"> metais, </w:t>
      </w:r>
      <w:r w:rsidRPr="00E42E34">
        <w:rPr>
          <w:rFonts w:ascii="Times New Roman" w:hAnsi="Times New Roman" w:cs="Times New Roman"/>
          <w:sz w:val="24"/>
          <w:szCs w:val="24"/>
          <w:lang w:val="lt-LT"/>
        </w:rPr>
        <w:t>padidėjo</w:t>
      </w:r>
      <w:r w:rsidR="00AF1898" w:rsidRPr="00E42E34">
        <w:rPr>
          <w:rFonts w:ascii="Times New Roman" w:hAnsi="Times New Roman" w:cs="Times New Roman"/>
          <w:sz w:val="24"/>
          <w:szCs w:val="24"/>
          <w:lang w:val="lt-LT"/>
        </w:rPr>
        <w:t xml:space="preserve"> </w:t>
      </w:r>
      <w:r w:rsidRPr="00E42E34">
        <w:rPr>
          <w:rFonts w:ascii="Times New Roman" w:hAnsi="Times New Roman" w:cs="Times New Roman"/>
          <w:sz w:val="24"/>
          <w:szCs w:val="24"/>
          <w:lang w:val="lt-LT"/>
        </w:rPr>
        <w:t>158</w:t>
      </w:r>
      <w:r w:rsidR="00D5241E" w:rsidRPr="00E42E34">
        <w:rPr>
          <w:rFonts w:ascii="Times New Roman" w:hAnsi="Times New Roman" w:cs="Times New Roman"/>
          <w:sz w:val="24"/>
          <w:szCs w:val="24"/>
          <w:lang w:val="lt-LT"/>
        </w:rPr>
        <w:t xml:space="preserve"> 0</w:t>
      </w:r>
      <w:r w:rsidRPr="00E42E34">
        <w:rPr>
          <w:rFonts w:ascii="Times New Roman" w:hAnsi="Times New Roman" w:cs="Times New Roman"/>
          <w:sz w:val="24"/>
          <w:szCs w:val="24"/>
          <w:lang w:val="lt-LT"/>
        </w:rPr>
        <w:t>75</w:t>
      </w:r>
      <w:r w:rsidR="00AF1898" w:rsidRPr="00E42E34">
        <w:rPr>
          <w:rFonts w:ascii="Times New Roman" w:hAnsi="Times New Roman" w:cs="Times New Roman"/>
          <w:sz w:val="24"/>
          <w:szCs w:val="24"/>
          <w:lang w:val="lt-LT"/>
        </w:rPr>
        <w:t xml:space="preserve"> Eur</w:t>
      </w:r>
      <w:r w:rsidR="00D5241E" w:rsidRPr="00E42E34">
        <w:rPr>
          <w:rFonts w:ascii="Times New Roman" w:hAnsi="Times New Roman" w:cs="Times New Roman"/>
          <w:sz w:val="24"/>
          <w:szCs w:val="24"/>
          <w:lang w:val="lt-LT"/>
        </w:rPr>
        <w:t>.</w:t>
      </w:r>
      <w:r w:rsidR="00AF1898" w:rsidRPr="00E42E34">
        <w:rPr>
          <w:rFonts w:ascii="Times New Roman" w:hAnsi="Times New Roman" w:cs="Times New Roman"/>
          <w:sz w:val="24"/>
          <w:szCs w:val="24"/>
          <w:lang w:val="lt-LT"/>
        </w:rPr>
        <w:t xml:space="preserve"> Ta</w:t>
      </w:r>
      <w:r w:rsidR="00D5241E" w:rsidRPr="00E42E34">
        <w:rPr>
          <w:rFonts w:ascii="Times New Roman" w:hAnsi="Times New Roman" w:cs="Times New Roman"/>
          <w:sz w:val="24"/>
          <w:szCs w:val="24"/>
          <w:lang w:val="lt-LT"/>
        </w:rPr>
        <w:t xml:space="preserve">m įtakos turėjo </w:t>
      </w:r>
      <w:r w:rsidRPr="00E42E34">
        <w:rPr>
          <w:rFonts w:ascii="Times New Roman" w:hAnsi="Times New Roman" w:cs="Times New Roman"/>
          <w:sz w:val="24"/>
          <w:szCs w:val="24"/>
          <w:lang w:val="lt-LT"/>
        </w:rPr>
        <w:t>teigiamas Įmonės veiklos rezultatas, išaugusios palūkanų sąnaudos bei</w:t>
      </w:r>
      <w:r w:rsidR="00D5241E" w:rsidRPr="00E42E34">
        <w:rPr>
          <w:rFonts w:ascii="Times New Roman" w:hAnsi="Times New Roman" w:cs="Times New Roman"/>
          <w:sz w:val="24"/>
          <w:szCs w:val="24"/>
          <w:lang w:val="lt-LT"/>
        </w:rPr>
        <w:t xml:space="preserve"> </w:t>
      </w:r>
      <w:r w:rsidR="00AF67AC" w:rsidRPr="00E42E34">
        <w:rPr>
          <w:rFonts w:ascii="Times New Roman" w:hAnsi="Times New Roman" w:cs="Times New Roman"/>
          <w:sz w:val="24"/>
          <w:szCs w:val="24"/>
          <w:lang w:val="lt-LT"/>
        </w:rPr>
        <w:t>202</w:t>
      </w:r>
      <w:r w:rsidRPr="00E42E34">
        <w:rPr>
          <w:rFonts w:ascii="Times New Roman" w:hAnsi="Times New Roman" w:cs="Times New Roman"/>
          <w:sz w:val="24"/>
          <w:szCs w:val="24"/>
          <w:lang w:val="lt-LT"/>
        </w:rPr>
        <w:t>3</w:t>
      </w:r>
      <w:r w:rsidR="00AF67AC" w:rsidRPr="00E42E34">
        <w:rPr>
          <w:rFonts w:ascii="Times New Roman" w:hAnsi="Times New Roman" w:cs="Times New Roman"/>
          <w:sz w:val="24"/>
          <w:szCs w:val="24"/>
          <w:lang w:val="lt-LT"/>
        </w:rPr>
        <w:t xml:space="preserve"> metų </w:t>
      </w:r>
      <w:r w:rsidR="00AF1898" w:rsidRPr="00E42E34">
        <w:rPr>
          <w:rFonts w:ascii="Times New Roman" w:hAnsi="Times New Roman" w:cs="Times New Roman"/>
          <w:sz w:val="24"/>
          <w:szCs w:val="24"/>
          <w:lang w:val="lt-LT"/>
        </w:rPr>
        <w:t>ilgalaikio turto nusidėvėjimo padidėjim</w:t>
      </w:r>
      <w:r w:rsidR="00D5241E" w:rsidRPr="00E42E34">
        <w:rPr>
          <w:rFonts w:ascii="Times New Roman" w:hAnsi="Times New Roman" w:cs="Times New Roman"/>
          <w:sz w:val="24"/>
          <w:szCs w:val="24"/>
          <w:lang w:val="lt-LT"/>
        </w:rPr>
        <w:t>as</w:t>
      </w:r>
      <w:r w:rsidR="00AF1898" w:rsidRPr="00E42E34">
        <w:rPr>
          <w:rFonts w:ascii="Times New Roman" w:hAnsi="Times New Roman" w:cs="Times New Roman"/>
          <w:sz w:val="24"/>
          <w:szCs w:val="24"/>
          <w:lang w:val="lt-LT"/>
        </w:rPr>
        <w:t xml:space="preserve"> </w:t>
      </w:r>
      <w:r w:rsidRPr="00E42E34">
        <w:rPr>
          <w:rFonts w:ascii="Times New Roman" w:hAnsi="Times New Roman" w:cs="Times New Roman"/>
          <w:sz w:val="24"/>
          <w:szCs w:val="24"/>
          <w:lang w:val="lt-LT"/>
        </w:rPr>
        <w:t>14,26</w:t>
      </w:r>
      <w:r w:rsidR="00AF1898" w:rsidRPr="00E42E34">
        <w:rPr>
          <w:rFonts w:ascii="Times New Roman" w:hAnsi="Times New Roman" w:cs="Times New Roman"/>
          <w:sz w:val="24"/>
          <w:szCs w:val="24"/>
          <w:lang w:val="lt-LT"/>
        </w:rPr>
        <w:t xml:space="preserve"> tūkst. Eur.</w:t>
      </w:r>
    </w:p>
    <w:p w14:paraId="30E01AFC" w14:textId="00B10750" w:rsidR="001B1FC7" w:rsidRPr="00E42E34" w:rsidRDefault="002A1C7F" w:rsidP="008124F5">
      <w:pPr>
        <w:pStyle w:val="Sraopastraipa"/>
        <w:numPr>
          <w:ilvl w:val="0"/>
          <w:numId w:val="1"/>
        </w:numPr>
        <w:spacing w:after="120" w:line="240" w:lineRule="auto"/>
        <w:ind w:left="0" w:firstLine="0"/>
        <w:contextualSpacing w:val="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VEIK</w:t>
      </w:r>
      <w:r w:rsidR="000A4A15" w:rsidRPr="00E42E34">
        <w:rPr>
          <w:rFonts w:ascii="Times New Roman" w:hAnsi="Times New Roman" w:cs="Times New Roman"/>
          <w:sz w:val="24"/>
          <w:szCs w:val="24"/>
          <w:lang w:val="lt-LT"/>
        </w:rPr>
        <w:t>LA IR PLĖTRA</w:t>
      </w:r>
    </w:p>
    <w:p w14:paraId="55F78188" w14:textId="6F3BC1CD" w:rsidR="00B134A0" w:rsidRPr="00E42E34" w:rsidRDefault="00B134A0" w:rsidP="00476B33">
      <w:pPr>
        <w:pStyle w:val="prastasiniatinklio"/>
        <w:spacing w:before="0" w:after="120"/>
        <w:ind w:firstLine="720"/>
        <w:jc w:val="both"/>
        <w:rPr>
          <w:color w:val="000000"/>
        </w:rPr>
      </w:pPr>
      <w:r w:rsidRPr="00E42E34">
        <w:rPr>
          <w:color w:val="000000"/>
        </w:rPr>
        <w:t>SĮ „Kretingos komunalininkas“ vykdydama vietinės rinkliavos komunalinių atliekų surinkimo iš atliekų turėtojų ir atliekų tvarkymo veiklą per 202</w:t>
      </w:r>
      <w:r w:rsidR="004A4803" w:rsidRPr="00E42E34">
        <w:rPr>
          <w:color w:val="000000"/>
        </w:rPr>
        <w:t>3</w:t>
      </w:r>
      <w:r w:rsidRPr="00E42E34">
        <w:rPr>
          <w:color w:val="000000"/>
        </w:rPr>
        <w:t xml:space="preserve"> metus surinko ir išvežė </w:t>
      </w:r>
      <w:r w:rsidR="004A4803" w:rsidRPr="00E42E34">
        <w:rPr>
          <w:color w:val="000000"/>
        </w:rPr>
        <w:t>15</w:t>
      </w:r>
      <w:r w:rsidRPr="00E42E34">
        <w:rPr>
          <w:color w:val="000000"/>
        </w:rPr>
        <w:t> </w:t>
      </w:r>
      <w:r w:rsidR="004A4803" w:rsidRPr="00E42E34">
        <w:rPr>
          <w:color w:val="000000"/>
        </w:rPr>
        <w:t>033</w:t>
      </w:r>
      <w:r w:rsidRPr="00E42E34">
        <w:rPr>
          <w:color w:val="000000"/>
        </w:rPr>
        <w:t>,</w:t>
      </w:r>
      <w:r w:rsidR="004A4803" w:rsidRPr="00E42E34">
        <w:rPr>
          <w:color w:val="000000"/>
        </w:rPr>
        <w:t>6</w:t>
      </w:r>
      <w:r w:rsidRPr="00E42E34">
        <w:rPr>
          <w:color w:val="000000"/>
        </w:rPr>
        <w:t>3 ton</w:t>
      </w:r>
      <w:r w:rsidR="004A4803" w:rsidRPr="00E42E34">
        <w:rPr>
          <w:color w:val="000000"/>
        </w:rPr>
        <w:t>as</w:t>
      </w:r>
      <w:r w:rsidRPr="00E42E34">
        <w:rPr>
          <w:color w:val="000000"/>
        </w:rPr>
        <w:t xml:space="preserve"> komunalinių atliekų, iš kurių: 11 1</w:t>
      </w:r>
      <w:r w:rsidR="004A4803" w:rsidRPr="00E42E34">
        <w:rPr>
          <w:color w:val="000000"/>
        </w:rPr>
        <w:t>62</w:t>
      </w:r>
      <w:r w:rsidRPr="00E42E34">
        <w:rPr>
          <w:color w:val="000000"/>
        </w:rPr>
        <w:t>,</w:t>
      </w:r>
      <w:r w:rsidR="004A4803" w:rsidRPr="00E42E34">
        <w:rPr>
          <w:color w:val="000000"/>
        </w:rPr>
        <w:t>76</w:t>
      </w:r>
      <w:r w:rsidRPr="00E42E34">
        <w:rPr>
          <w:color w:val="000000"/>
        </w:rPr>
        <w:t xml:space="preserve"> ton</w:t>
      </w:r>
      <w:r w:rsidR="004A4803" w:rsidRPr="00E42E34">
        <w:rPr>
          <w:color w:val="000000"/>
        </w:rPr>
        <w:t>as</w:t>
      </w:r>
      <w:r w:rsidRPr="00E42E34">
        <w:rPr>
          <w:color w:val="000000"/>
        </w:rPr>
        <w:t xml:space="preserve"> mišrių komunalinių atliekų, </w:t>
      </w:r>
      <w:r w:rsidR="006F2BDB" w:rsidRPr="00E42E34">
        <w:rPr>
          <w:color w:val="000000"/>
        </w:rPr>
        <w:t>816</w:t>
      </w:r>
      <w:r w:rsidR="004A4803" w:rsidRPr="00E42E34">
        <w:rPr>
          <w:color w:val="000000"/>
        </w:rPr>
        <w:t>,0</w:t>
      </w:r>
      <w:r w:rsidR="006F2BDB" w:rsidRPr="00E42E34">
        <w:rPr>
          <w:color w:val="000000"/>
        </w:rPr>
        <w:t>8</w:t>
      </w:r>
      <w:r w:rsidRPr="00E42E34">
        <w:rPr>
          <w:color w:val="000000"/>
        </w:rPr>
        <w:t xml:space="preserve"> ton</w:t>
      </w:r>
      <w:r w:rsidR="00197D31" w:rsidRPr="00E42E34">
        <w:rPr>
          <w:color w:val="000000"/>
        </w:rPr>
        <w:t>ų</w:t>
      </w:r>
      <w:r w:rsidRPr="00E42E34">
        <w:rPr>
          <w:color w:val="000000"/>
        </w:rPr>
        <w:t xml:space="preserve"> didžiųjų atliekų, </w:t>
      </w:r>
      <w:r w:rsidR="004A4803" w:rsidRPr="00E42E34">
        <w:rPr>
          <w:color w:val="000000"/>
        </w:rPr>
        <w:t>2317,17</w:t>
      </w:r>
      <w:r w:rsidRPr="00E42E34">
        <w:rPr>
          <w:color w:val="000000"/>
        </w:rPr>
        <w:t xml:space="preserve"> ton</w:t>
      </w:r>
      <w:r w:rsidR="004A4803" w:rsidRPr="00E42E34">
        <w:rPr>
          <w:color w:val="000000"/>
        </w:rPr>
        <w:t>ų</w:t>
      </w:r>
      <w:r w:rsidRPr="00E42E34">
        <w:rPr>
          <w:color w:val="000000"/>
        </w:rPr>
        <w:t xml:space="preserve"> biologiškai suyrančių atliekų, </w:t>
      </w:r>
      <w:r w:rsidR="006F2BDB" w:rsidRPr="00E42E34">
        <w:rPr>
          <w:color w:val="000000"/>
        </w:rPr>
        <w:t>737</w:t>
      </w:r>
      <w:r w:rsidR="004A4803" w:rsidRPr="00E42E34">
        <w:rPr>
          <w:color w:val="000000"/>
        </w:rPr>
        <w:t>,6</w:t>
      </w:r>
      <w:r w:rsidR="006F2BDB" w:rsidRPr="00E42E34">
        <w:rPr>
          <w:color w:val="000000"/>
        </w:rPr>
        <w:t>2</w:t>
      </w:r>
      <w:r w:rsidRPr="00E42E34">
        <w:rPr>
          <w:color w:val="000000"/>
        </w:rPr>
        <w:t xml:space="preserve"> ton</w:t>
      </w:r>
      <w:r w:rsidR="004A4803" w:rsidRPr="00E42E34">
        <w:rPr>
          <w:color w:val="000000"/>
        </w:rPr>
        <w:t>as</w:t>
      </w:r>
      <w:r w:rsidRPr="00E42E34">
        <w:rPr>
          <w:color w:val="000000"/>
        </w:rPr>
        <w:t xml:space="preserve"> statybinių atliekų.</w:t>
      </w:r>
    </w:p>
    <w:p w14:paraId="71785B0F" w14:textId="16A208C8" w:rsidR="00B134A0" w:rsidRPr="00E42E34" w:rsidRDefault="004A4803" w:rsidP="00275ADB">
      <w:pPr>
        <w:pStyle w:val="prastasiniatinklio"/>
        <w:spacing w:before="0" w:after="120"/>
        <w:jc w:val="center"/>
        <w:rPr>
          <w:color w:val="000000"/>
        </w:rPr>
      </w:pPr>
      <w:r w:rsidRPr="00E42E34">
        <w:rPr>
          <w:noProof/>
        </w:rPr>
        <w:drawing>
          <wp:inline distT="0" distB="0" distL="0" distR="0" wp14:anchorId="27AA7BC7" wp14:editId="0EE070CB">
            <wp:extent cx="6419850" cy="1981200"/>
            <wp:effectExtent l="0" t="0" r="0" b="0"/>
            <wp:docPr id="1057679985" name="Diagrama 1">
              <a:extLst xmlns:a="http://schemas.openxmlformats.org/drawingml/2006/main">
                <a:ext uri="{FF2B5EF4-FFF2-40B4-BE49-F238E27FC236}">
                  <a16:creationId xmlns:a16="http://schemas.microsoft.com/office/drawing/2014/main" id="{2C5BE8E7-9427-2BDA-37B8-552E68DF2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29593F" w14:textId="1F28D969" w:rsidR="00480871" w:rsidRPr="00E42E34" w:rsidRDefault="002E49B5" w:rsidP="00476B33">
      <w:pPr>
        <w:spacing w:before="120" w:after="0" w:line="240" w:lineRule="auto"/>
        <w:ind w:firstLine="720"/>
        <w:jc w:val="both"/>
        <w:rPr>
          <w:rFonts w:ascii="Times New Roman" w:hAnsi="Times New Roman" w:cs="Times New Roman"/>
          <w:iCs/>
          <w:color w:val="000000"/>
          <w:sz w:val="24"/>
          <w:szCs w:val="24"/>
          <w:lang w:val="lt-LT"/>
        </w:rPr>
      </w:pPr>
      <w:r w:rsidRPr="00E42E34">
        <w:rPr>
          <w:rFonts w:ascii="Times New Roman" w:eastAsia="Times New Roman" w:hAnsi="Times New Roman" w:cs="Times New Roman"/>
          <w:iCs/>
          <w:sz w:val="24"/>
          <w:szCs w:val="24"/>
          <w:lang w:val="lt-LT" w:eastAsia="zh-CN"/>
        </w:rPr>
        <w:t>Analizuojant p</w:t>
      </w:r>
      <w:r w:rsidR="00281ACE" w:rsidRPr="00E42E34">
        <w:rPr>
          <w:rFonts w:ascii="Times New Roman" w:eastAsia="Times New Roman" w:hAnsi="Times New Roman" w:cs="Times New Roman"/>
          <w:iCs/>
          <w:sz w:val="24"/>
          <w:szCs w:val="24"/>
          <w:lang w:val="lt-LT" w:eastAsia="zh-CN"/>
        </w:rPr>
        <w:t>ateikt</w:t>
      </w:r>
      <w:r w:rsidRPr="00E42E34">
        <w:rPr>
          <w:rFonts w:ascii="Times New Roman" w:eastAsia="Times New Roman" w:hAnsi="Times New Roman" w:cs="Times New Roman"/>
          <w:iCs/>
          <w:sz w:val="24"/>
          <w:szCs w:val="24"/>
          <w:lang w:val="lt-LT" w:eastAsia="zh-CN"/>
        </w:rPr>
        <w:t>ą</w:t>
      </w:r>
      <w:r w:rsidR="00281ACE" w:rsidRPr="00E42E34">
        <w:rPr>
          <w:rFonts w:ascii="Times New Roman" w:eastAsia="Times New Roman" w:hAnsi="Times New Roman" w:cs="Times New Roman"/>
          <w:iCs/>
          <w:sz w:val="24"/>
          <w:szCs w:val="24"/>
          <w:lang w:val="lt-LT" w:eastAsia="zh-CN"/>
        </w:rPr>
        <w:t xml:space="preserve"> komunalinių atliekų kiekio pasiskirstymo diagram</w:t>
      </w:r>
      <w:r w:rsidRPr="00E42E34">
        <w:rPr>
          <w:rFonts w:ascii="Times New Roman" w:eastAsia="Times New Roman" w:hAnsi="Times New Roman" w:cs="Times New Roman"/>
          <w:iCs/>
          <w:sz w:val="24"/>
          <w:szCs w:val="24"/>
          <w:lang w:val="lt-LT" w:eastAsia="zh-CN"/>
        </w:rPr>
        <w:t>ą</w:t>
      </w:r>
      <w:r w:rsidR="00281ACE" w:rsidRPr="00E42E34">
        <w:rPr>
          <w:rFonts w:ascii="Times New Roman" w:eastAsia="Times New Roman" w:hAnsi="Times New Roman" w:cs="Times New Roman"/>
          <w:iCs/>
          <w:sz w:val="24"/>
          <w:szCs w:val="24"/>
          <w:lang w:val="lt-LT" w:eastAsia="zh-CN"/>
        </w:rPr>
        <w:t xml:space="preserve">, pastebimas </w:t>
      </w:r>
      <w:r w:rsidR="00A52F41" w:rsidRPr="00E42E34">
        <w:rPr>
          <w:rFonts w:ascii="Times New Roman" w:eastAsia="Times New Roman" w:hAnsi="Times New Roman" w:cs="Times New Roman"/>
          <w:iCs/>
          <w:sz w:val="24"/>
          <w:szCs w:val="24"/>
          <w:lang w:val="lt-LT" w:eastAsia="zh-CN"/>
        </w:rPr>
        <w:t xml:space="preserve">mišrių komunalinių atliekų </w:t>
      </w:r>
      <w:r w:rsidR="00281ACE" w:rsidRPr="00E42E34">
        <w:rPr>
          <w:rFonts w:ascii="Times New Roman" w:eastAsia="Times New Roman" w:hAnsi="Times New Roman" w:cs="Times New Roman"/>
          <w:iCs/>
          <w:sz w:val="24"/>
          <w:szCs w:val="24"/>
          <w:lang w:val="lt-LT" w:eastAsia="zh-CN"/>
        </w:rPr>
        <w:t>kieko kasmetin</w:t>
      </w:r>
      <w:r w:rsidR="00A52F41" w:rsidRPr="00E42E34">
        <w:rPr>
          <w:rFonts w:ascii="Times New Roman" w:eastAsia="Times New Roman" w:hAnsi="Times New Roman" w:cs="Times New Roman"/>
          <w:iCs/>
          <w:sz w:val="24"/>
          <w:szCs w:val="24"/>
          <w:lang w:val="lt-LT" w:eastAsia="zh-CN"/>
        </w:rPr>
        <w:t>is</w:t>
      </w:r>
      <w:r w:rsidR="00281ACE" w:rsidRPr="00E42E34">
        <w:rPr>
          <w:rFonts w:ascii="Times New Roman" w:eastAsia="Times New Roman" w:hAnsi="Times New Roman" w:cs="Times New Roman"/>
          <w:iCs/>
          <w:sz w:val="24"/>
          <w:szCs w:val="24"/>
          <w:lang w:val="lt-LT" w:eastAsia="zh-CN"/>
        </w:rPr>
        <w:t xml:space="preserve"> mažėjim</w:t>
      </w:r>
      <w:r w:rsidR="00A52F41" w:rsidRPr="00E42E34">
        <w:rPr>
          <w:rFonts w:ascii="Times New Roman" w:eastAsia="Times New Roman" w:hAnsi="Times New Roman" w:cs="Times New Roman"/>
          <w:iCs/>
          <w:sz w:val="24"/>
          <w:szCs w:val="24"/>
          <w:lang w:val="lt-LT" w:eastAsia="zh-CN"/>
        </w:rPr>
        <w:t>as</w:t>
      </w:r>
      <w:r w:rsidR="00281ACE" w:rsidRPr="00E42E34">
        <w:rPr>
          <w:rFonts w:ascii="Times New Roman" w:eastAsia="Times New Roman" w:hAnsi="Times New Roman" w:cs="Times New Roman"/>
          <w:iCs/>
          <w:sz w:val="24"/>
          <w:szCs w:val="24"/>
          <w:lang w:val="lt-LT" w:eastAsia="zh-CN"/>
        </w:rPr>
        <w:t xml:space="preserve"> vertinant 202</w:t>
      </w:r>
      <w:r w:rsidR="00A52F41" w:rsidRPr="00E42E34">
        <w:rPr>
          <w:rFonts w:ascii="Times New Roman" w:eastAsia="Times New Roman" w:hAnsi="Times New Roman" w:cs="Times New Roman"/>
          <w:iCs/>
          <w:sz w:val="24"/>
          <w:szCs w:val="24"/>
          <w:lang w:val="lt-LT" w:eastAsia="zh-CN"/>
        </w:rPr>
        <w:t>1</w:t>
      </w:r>
      <w:r w:rsidR="00213B86">
        <w:rPr>
          <w:rFonts w:ascii="Times New Roman" w:eastAsia="Times New Roman" w:hAnsi="Times New Roman" w:cs="Times New Roman"/>
          <w:iCs/>
          <w:sz w:val="24"/>
          <w:szCs w:val="24"/>
          <w:lang w:val="lt-LT" w:eastAsia="zh-CN"/>
        </w:rPr>
        <w:t>–</w:t>
      </w:r>
      <w:r w:rsidR="00281ACE" w:rsidRPr="00E42E34">
        <w:rPr>
          <w:rFonts w:ascii="Times New Roman" w:eastAsia="Times New Roman" w:hAnsi="Times New Roman" w:cs="Times New Roman"/>
          <w:iCs/>
          <w:sz w:val="24"/>
          <w:szCs w:val="24"/>
          <w:lang w:val="lt-LT" w:eastAsia="zh-CN"/>
        </w:rPr>
        <w:t>202</w:t>
      </w:r>
      <w:r w:rsidR="00A52F41" w:rsidRPr="00E42E34">
        <w:rPr>
          <w:rFonts w:ascii="Times New Roman" w:eastAsia="Times New Roman" w:hAnsi="Times New Roman" w:cs="Times New Roman"/>
          <w:iCs/>
          <w:sz w:val="24"/>
          <w:szCs w:val="24"/>
          <w:lang w:val="lt-LT" w:eastAsia="zh-CN"/>
        </w:rPr>
        <w:t>3</w:t>
      </w:r>
      <w:r w:rsidR="00281ACE" w:rsidRPr="00E42E34">
        <w:rPr>
          <w:rFonts w:ascii="Times New Roman" w:eastAsia="Times New Roman" w:hAnsi="Times New Roman" w:cs="Times New Roman"/>
          <w:iCs/>
          <w:sz w:val="24"/>
          <w:szCs w:val="24"/>
          <w:lang w:val="lt-LT" w:eastAsia="zh-CN"/>
        </w:rPr>
        <w:t xml:space="preserve"> metų duomenis.</w:t>
      </w:r>
      <w:r w:rsidR="0023110E" w:rsidRPr="00E42E34">
        <w:rPr>
          <w:rFonts w:ascii="Times New Roman" w:eastAsia="Times New Roman" w:hAnsi="Times New Roman" w:cs="Times New Roman"/>
          <w:iCs/>
          <w:sz w:val="24"/>
          <w:szCs w:val="24"/>
          <w:lang w:val="lt-LT" w:eastAsia="zh-CN"/>
        </w:rPr>
        <w:t xml:space="preserve"> </w:t>
      </w:r>
      <w:r w:rsidR="00B134A0" w:rsidRPr="00E42E34">
        <w:rPr>
          <w:rFonts w:ascii="Times New Roman" w:hAnsi="Times New Roman" w:cs="Times New Roman"/>
          <w:iCs/>
          <w:color w:val="000000"/>
          <w:sz w:val="24"/>
          <w:szCs w:val="24"/>
          <w:lang w:val="lt-LT"/>
        </w:rPr>
        <w:t>Lyginant su 202</w:t>
      </w:r>
      <w:r w:rsidR="00A52F41" w:rsidRPr="00E42E34">
        <w:rPr>
          <w:rFonts w:ascii="Times New Roman" w:hAnsi="Times New Roman" w:cs="Times New Roman"/>
          <w:iCs/>
          <w:color w:val="000000"/>
          <w:sz w:val="24"/>
          <w:szCs w:val="24"/>
          <w:lang w:val="lt-LT"/>
        </w:rPr>
        <w:t>2</w:t>
      </w:r>
      <w:r w:rsidR="00B134A0" w:rsidRPr="00E42E34">
        <w:rPr>
          <w:rFonts w:ascii="Times New Roman" w:hAnsi="Times New Roman" w:cs="Times New Roman"/>
          <w:iCs/>
          <w:color w:val="000000"/>
          <w:sz w:val="24"/>
          <w:szCs w:val="24"/>
          <w:lang w:val="lt-LT"/>
        </w:rPr>
        <w:t xml:space="preserve"> m</w:t>
      </w:r>
      <w:r w:rsidR="00213B86">
        <w:rPr>
          <w:rFonts w:ascii="Times New Roman" w:hAnsi="Times New Roman" w:cs="Times New Roman"/>
          <w:iCs/>
          <w:color w:val="000000"/>
          <w:sz w:val="24"/>
          <w:szCs w:val="24"/>
          <w:lang w:val="lt-LT"/>
        </w:rPr>
        <w:t>.</w:t>
      </w:r>
      <w:r w:rsidR="00B134A0" w:rsidRPr="00E42E34">
        <w:rPr>
          <w:rFonts w:ascii="Times New Roman" w:hAnsi="Times New Roman" w:cs="Times New Roman"/>
          <w:iCs/>
          <w:color w:val="000000"/>
          <w:sz w:val="24"/>
          <w:szCs w:val="24"/>
          <w:lang w:val="lt-LT"/>
        </w:rPr>
        <w:t>, 202</w:t>
      </w:r>
      <w:r w:rsidR="00A52F41" w:rsidRPr="00E42E34">
        <w:rPr>
          <w:rFonts w:ascii="Times New Roman" w:hAnsi="Times New Roman" w:cs="Times New Roman"/>
          <w:iCs/>
          <w:color w:val="000000"/>
          <w:sz w:val="24"/>
          <w:szCs w:val="24"/>
          <w:lang w:val="lt-LT"/>
        </w:rPr>
        <w:t>3</w:t>
      </w:r>
      <w:r w:rsidR="00B134A0" w:rsidRPr="00E42E34">
        <w:rPr>
          <w:rFonts w:ascii="Times New Roman" w:hAnsi="Times New Roman" w:cs="Times New Roman"/>
          <w:iCs/>
          <w:color w:val="000000"/>
          <w:sz w:val="24"/>
          <w:szCs w:val="24"/>
          <w:lang w:val="lt-LT"/>
        </w:rPr>
        <w:t xml:space="preserve"> metais surinktų mišrių komunalinių atliekų kiekis sumažėjo</w:t>
      </w:r>
      <w:r w:rsidR="001669C9" w:rsidRPr="00E42E34">
        <w:rPr>
          <w:rFonts w:ascii="Times New Roman" w:hAnsi="Times New Roman" w:cs="Times New Roman"/>
          <w:iCs/>
          <w:color w:val="000000"/>
          <w:sz w:val="24"/>
          <w:szCs w:val="24"/>
          <w:lang w:val="lt-LT"/>
        </w:rPr>
        <w:t>, tačiau nežymiai, vos</w:t>
      </w:r>
      <w:r w:rsidR="00B134A0" w:rsidRPr="00E42E34">
        <w:rPr>
          <w:rFonts w:ascii="Times New Roman" w:hAnsi="Times New Roman" w:cs="Times New Roman"/>
          <w:iCs/>
          <w:color w:val="000000"/>
          <w:sz w:val="24"/>
          <w:szCs w:val="24"/>
          <w:lang w:val="lt-LT"/>
        </w:rPr>
        <w:t xml:space="preserve"> </w:t>
      </w:r>
      <w:r w:rsidR="001669C9" w:rsidRPr="00E42E34">
        <w:rPr>
          <w:rFonts w:ascii="Times New Roman" w:hAnsi="Times New Roman" w:cs="Times New Roman"/>
          <w:iCs/>
          <w:color w:val="000000"/>
          <w:sz w:val="24"/>
          <w:szCs w:val="24"/>
          <w:lang w:val="lt-LT"/>
        </w:rPr>
        <w:t xml:space="preserve">0,12 proc. </w:t>
      </w:r>
      <w:r w:rsidR="003D2F91" w:rsidRPr="00E42E34">
        <w:rPr>
          <w:rFonts w:ascii="Times New Roman" w:hAnsi="Times New Roman" w:cs="Times New Roman"/>
          <w:iCs/>
          <w:color w:val="000000"/>
          <w:sz w:val="24"/>
          <w:szCs w:val="24"/>
          <w:lang w:val="lt-LT"/>
        </w:rPr>
        <w:t>N</w:t>
      </w:r>
      <w:r w:rsidR="001600EF" w:rsidRPr="00E42E34">
        <w:rPr>
          <w:rFonts w:ascii="Times New Roman" w:hAnsi="Times New Roman" w:cs="Times New Roman"/>
          <w:iCs/>
          <w:color w:val="000000"/>
          <w:sz w:val="24"/>
          <w:szCs w:val="24"/>
          <w:lang w:val="lt-LT"/>
        </w:rPr>
        <w:t>ežymus pokytis pastebimas</w:t>
      </w:r>
      <w:r w:rsidR="006F2BDB" w:rsidRPr="00E42E34">
        <w:rPr>
          <w:rFonts w:ascii="Times New Roman" w:hAnsi="Times New Roman" w:cs="Times New Roman"/>
          <w:iCs/>
          <w:color w:val="000000"/>
          <w:sz w:val="24"/>
          <w:szCs w:val="24"/>
          <w:lang w:val="lt-LT"/>
        </w:rPr>
        <w:t xml:space="preserve"> </w:t>
      </w:r>
      <w:r w:rsidR="003D2F91" w:rsidRPr="00E42E34">
        <w:rPr>
          <w:rFonts w:ascii="Times New Roman" w:hAnsi="Times New Roman" w:cs="Times New Roman"/>
          <w:iCs/>
          <w:color w:val="000000"/>
          <w:sz w:val="24"/>
          <w:szCs w:val="24"/>
          <w:lang w:val="lt-LT"/>
        </w:rPr>
        <w:t xml:space="preserve">ir </w:t>
      </w:r>
      <w:r w:rsidR="001600EF" w:rsidRPr="00E42E34">
        <w:rPr>
          <w:rFonts w:ascii="Times New Roman" w:hAnsi="Times New Roman" w:cs="Times New Roman"/>
          <w:iCs/>
          <w:color w:val="000000"/>
          <w:sz w:val="24"/>
          <w:szCs w:val="24"/>
          <w:lang w:val="lt-LT"/>
        </w:rPr>
        <w:t xml:space="preserve">biologiškai suyrančių atliekų kiekyje, 2023 metais surinkta 0,99 proc. </w:t>
      </w:r>
      <w:r w:rsidR="00275ADB" w:rsidRPr="00E42E34">
        <w:rPr>
          <w:rFonts w:ascii="Times New Roman" w:hAnsi="Times New Roman" w:cs="Times New Roman"/>
          <w:iCs/>
          <w:color w:val="000000"/>
          <w:sz w:val="24"/>
          <w:szCs w:val="24"/>
          <w:lang w:val="lt-LT"/>
        </w:rPr>
        <w:t>daugiau</w:t>
      </w:r>
      <w:r w:rsidR="001600EF" w:rsidRPr="00E42E34">
        <w:rPr>
          <w:rFonts w:ascii="Times New Roman" w:hAnsi="Times New Roman" w:cs="Times New Roman"/>
          <w:iCs/>
          <w:color w:val="000000"/>
          <w:sz w:val="24"/>
          <w:szCs w:val="24"/>
          <w:lang w:val="lt-LT"/>
        </w:rPr>
        <w:t xml:space="preserve"> nei 2022 metais.</w:t>
      </w:r>
      <w:r w:rsidR="00275ADB" w:rsidRPr="00E42E34">
        <w:rPr>
          <w:rFonts w:ascii="Times New Roman" w:hAnsi="Times New Roman" w:cs="Times New Roman"/>
          <w:iCs/>
          <w:color w:val="000000"/>
          <w:sz w:val="24"/>
          <w:szCs w:val="24"/>
          <w:lang w:val="lt-LT"/>
        </w:rPr>
        <w:t xml:space="preserve"> Vertinant kitų buitinių/statybinių atliekų kiekio pokyčius 2021</w:t>
      </w:r>
      <w:r w:rsidR="00213B86">
        <w:rPr>
          <w:rFonts w:ascii="Times New Roman" w:hAnsi="Times New Roman" w:cs="Times New Roman"/>
          <w:iCs/>
          <w:color w:val="000000"/>
          <w:sz w:val="24"/>
          <w:szCs w:val="24"/>
          <w:lang w:val="lt-LT"/>
        </w:rPr>
        <w:t>–</w:t>
      </w:r>
      <w:r w:rsidR="00275ADB" w:rsidRPr="00E42E34">
        <w:rPr>
          <w:rFonts w:ascii="Times New Roman" w:hAnsi="Times New Roman" w:cs="Times New Roman"/>
          <w:iCs/>
          <w:color w:val="000000"/>
          <w:sz w:val="24"/>
          <w:szCs w:val="24"/>
          <w:lang w:val="lt-LT"/>
        </w:rPr>
        <w:t>2023 m</w:t>
      </w:r>
      <w:r w:rsidR="00213B86">
        <w:rPr>
          <w:rFonts w:ascii="Times New Roman" w:hAnsi="Times New Roman" w:cs="Times New Roman"/>
          <w:iCs/>
          <w:color w:val="000000"/>
          <w:sz w:val="24"/>
          <w:szCs w:val="24"/>
          <w:lang w:val="lt-LT"/>
        </w:rPr>
        <w:t>.</w:t>
      </w:r>
      <w:r w:rsidR="00275ADB" w:rsidRPr="00E42E34">
        <w:rPr>
          <w:rFonts w:ascii="Times New Roman" w:hAnsi="Times New Roman" w:cs="Times New Roman"/>
          <w:iCs/>
          <w:color w:val="000000"/>
          <w:sz w:val="24"/>
          <w:szCs w:val="24"/>
          <w:lang w:val="lt-LT"/>
        </w:rPr>
        <w:t xml:space="preserve"> laikotarpiu, pastebimas tendencingas surenkamo kiekio augimas. 2023 m. buvo surinkta net </w:t>
      </w:r>
      <w:r w:rsidR="006F2BDB" w:rsidRPr="00E42E34">
        <w:rPr>
          <w:rFonts w:ascii="Times New Roman" w:hAnsi="Times New Roman" w:cs="Times New Roman"/>
          <w:iCs/>
          <w:color w:val="000000"/>
          <w:sz w:val="24"/>
          <w:szCs w:val="24"/>
          <w:lang w:val="lt-LT"/>
        </w:rPr>
        <w:t xml:space="preserve">16,25 </w:t>
      </w:r>
      <w:r w:rsidR="00275ADB" w:rsidRPr="00E42E34">
        <w:rPr>
          <w:rFonts w:ascii="Times New Roman" w:hAnsi="Times New Roman" w:cs="Times New Roman"/>
          <w:iCs/>
          <w:color w:val="000000"/>
          <w:sz w:val="24"/>
          <w:szCs w:val="24"/>
          <w:lang w:val="lt-LT"/>
        </w:rPr>
        <w:t xml:space="preserve">proc. daugiau nei 2022 metais. </w:t>
      </w:r>
      <w:r w:rsidR="006F2BDB" w:rsidRPr="00E42E34">
        <w:rPr>
          <w:rFonts w:ascii="Times New Roman" w:hAnsi="Times New Roman" w:cs="Times New Roman"/>
          <w:iCs/>
          <w:color w:val="000000"/>
          <w:sz w:val="24"/>
          <w:szCs w:val="24"/>
          <w:lang w:val="lt-LT"/>
        </w:rPr>
        <w:t xml:space="preserve">Išaugo ir surenkamų didžiųjų atliekų kiekis, 2023 metais surinkta 15,2 proc. daugiau nei 2022 metais. </w:t>
      </w:r>
      <w:r w:rsidR="00213B86">
        <w:rPr>
          <w:rFonts w:ascii="Times New Roman" w:hAnsi="Times New Roman" w:cs="Times New Roman"/>
          <w:iCs/>
          <w:color w:val="000000"/>
          <w:sz w:val="24"/>
          <w:szCs w:val="24"/>
          <w:lang w:val="lt-LT"/>
        </w:rPr>
        <w:t>B</w:t>
      </w:r>
      <w:r w:rsidR="00275ADB" w:rsidRPr="00E42E34">
        <w:rPr>
          <w:rFonts w:ascii="Times New Roman" w:hAnsi="Times New Roman" w:cs="Times New Roman"/>
          <w:iCs/>
          <w:color w:val="000000"/>
          <w:sz w:val="24"/>
          <w:szCs w:val="24"/>
          <w:lang w:val="lt-LT"/>
        </w:rPr>
        <w:t xml:space="preserve">uitinių/statybinių atliekų </w:t>
      </w:r>
      <w:r w:rsidR="00363BD2" w:rsidRPr="00E42E34">
        <w:rPr>
          <w:rFonts w:ascii="Times New Roman" w:hAnsi="Times New Roman" w:cs="Times New Roman"/>
          <w:iCs/>
          <w:color w:val="000000"/>
          <w:sz w:val="24"/>
          <w:szCs w:val="24"/>
          <w:lang w:val="lt-LT"/>
        </w:rPr>
        <w:t xml:space="preserve">ir didžiųjų atliekų </w:t>
      </w:r>
      <w:r w:rsidR="00275ADB" w:rsidRPr="00E42E34">
        <w:rPr>
          <w:rFonts w:ascii="Times New Roman" w:hAnsi="Times New Roman" w:cs="Times New Roman"/>
          <w:iCs/>
          <w:color w:val="000000"/>
          <w:sz w:val="24"/>
          <w:szCs w:val="24"/>
          <w:lang w:val="lt-LT"/>
        </w:rPr>
        <w:t xml:space="preserve">kiekio išaugimas ir sąlygojo tai, jog </w:t>
      </w:r>
      <w:r w:rsidR="001669C9" w:rsidRPr="00E42E34">
        <w:rPr>
          <w:rFonts w:ascii="Times New Roman" w:hAnsi="Times New Roman" w:cs="Times New Roman"/>
          <w:iCs/>
          <w:color w:val="000000"/>
          <w:sz w:val="24"/>
          <w:szCs w:val="24"/>
          <w:lang w:val="lt-LT"/>
        </w:rPr>
        <w:t xml:space="preserve">2023 metais vykdant vietinės </w:t>
      </w:r>
      <w:r w:rsidR="001669C9" w:rsidRPr="00E42E34">
        <w:rPr>
          <w:rFonts w:ascii="Times New Roman" w:hAnsi="Times New Roman" w:cs="Times New Roman"/>
          <w:color w:val="000000"/>
          <w:sz w:val="24"/>
          <w:szCs w:val="24"/>
          <w:lang w:val="lt-LT"/>
        </w:rPr>
        <w:t>rinkliavos komunalinių atliekų surinkimo iš atliekų turėtojų ir atliekų tvarkymo veiklą buvo surinktas šiek tiek didesnis atliekų kiekis</w:t>
      </w:r>
      <w:r w:rsidR="001669C9" w:rsidRPr="00E42E34">
        <w:rPr>
          <w:rFonts w:ascii="Times New Roman" w:hAnsi="Times New Roman" w:cs="Times New Roman"/>
          <w:iCs/>
          <w:color w:val="000000"/>
          <w:sz w:val="24"/>
          <w:szCs w:val="24"/>
          <w:lang w:val="lt-LT"/>
        </w:rPr>
        <w:t xml:space="preserve"> nei 2022 metais. Bendrai per 2023 metus buvo surinkta 15033,63 t atliekų, kai 2022 metais – 14813,53 t. </w:t>
      </w:r>
    </w:p>
    <w:p w14:paraId="075049A8" w14:textId="21926656" w:rsidR="00DD65FB" w:rsidRPr="00E42E34" w:rsidRDefault="00926108" w:rsidP="00476B33">
      <w:pPr>
        <w:spacing w:line="240" w:lineRule="auto"/>
        <w:ind w:firstLine="720"/>
        <w:contextualSpacing/>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lastRenderedPageBreak/>
        <w:t>Pagal sutartis su SĮ „Kretingos komunalininkas“ per 2023 metus UAB „</w:t>
      </w:r>
      <w:proofErr w:type="spellStart"/>
      <w:r w:rsidRPr="00E42E34">
        <w:rPr>
          <w:rFonts w:ascii="Times New Roman" w:hAnsi="Times New Roman" w:cs="Times New Roman"/>
          <w:sz w:val="24"/>
          <w:szCs w:val="24"/>
          <w:lang w:val="lt-LT"/>
        </w:rPr>
        <w:t>Ecoservice</w:t>
      </w:r>
      <w:proofErr w:type="spellEnd"/>
      <w:r w:rsidRPr="00E42E34">
        <w:rPr>
          <w:rFonts w:ascii="Times New Roman" w:hAnsi="Times New Roman" w:cs="Times New Roman"/>
          <w:sz w:val="24"/>
          <w:szCs w:val="24"/>
          <w:lang w:val="lt-LT"/>
        </w:rPr>
        <w:t>“ iš Kretingos rajone esančių tekstilės atliekų konteinerių surinko 57,52 t tekstilės atliekų, t. y. 64,01 proc. daugiau nei 2022 m</w:t>
      </w:r>
      <w:r w:rsidR="00D65D3F" w:rsidRPr="00E42E34">
        <w:rPr>
          <w:rFonts w:ascii="Times New Roman" w:hAnsi="Times New Roman" w:cs="Times New Roman"/>
          <w:sz w:val="24"/>
          <w:szCs w:val="24"/>
          <w:lang w:val="lt-LT"/>
        </w:rPr>
        <w:t>.</w:t>
      </w:r>
      <w:r w:rsidR="00DD65FB" w:rsidRPr="00E42E34">
        <w:rPr>
          <w:rFonts w:ascii="Times New Roman" w:hAnsi="Times New Roman" w:cs="Times New Roman"/>
          <w:sz w:val="24"/>
          <w:szCs w:val="24"/>
          <w:lang w:val="lt-LT"/>
        </w:rPr>
        <w:t xml:space="preserve"> (2022 m. surinko 35,07 t)</w:t>
      </w:r>
      <w:r w:rsidRPr="00E42E34">
        <w:rPr>
          <w:rFonts w:ascii="Times New Roman" w:hAnsi="Times New Roman" w:cs="Times New Roman"/>
          <w:sz w:val="24"/>
          <w:szCs w:val="24"/>
          <w:lang w:val="lt-LT"/>
        </w:rPr>
        <w:t xml:space="preserve">. </w:t>
      </w:r>
      <w:r w:rsidRPr="00E42E34">
        <w:rPr>
          <w:rFonts w:ascii="Times New Roman" w:hAnsi="Times New Roman" w:cs="Times New Roman"/>
          <w:iCs/>
          <w:sz w:val="24"/>
          <w:szCs w:val="24"/>
          <w:lang w:val="lt-LT"/>
        </w:rPr>
        <w:t>2023 m. Įmonė nerinko bešeimininkių padangų</w:t>
      </w:r>
      <w:r w:rsidR="00B1532C" w:rsidRPr="00E42E34">
        <w:rPr>
          <w:rFonts w:ascii="Times New Roman" w:hAnsi="Times New Roman" w:cs="Times New Roman"/>
          <w:iCs/>
          <w:sz w:val="24"/>
          <w:szCs w:val="24"/>
          <w:lang w:val="lt-LT"/>
        </w:rPr>
        <w:t>.</w:t>
      </w:r>
    </w:p>
    <w:p w14:paraId="3898581A" w14:textId="154FD833" w:rsidR="000272FE" w:rsidRPr="00E42E34" w:rsidRDefault="00926108" w:rsidP="000B073D">
      <w:pPr>
        <w:spacing w:after="0" w:line="240" w:lineRule="auto"/>
        <w:ind w:firstLine="720"/>
        <w:contextualSpacing/>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Per 2023 metus Įmonė Kretingos rajone surinko ir perdavė išrūšiavimui 1087,09 ton</w:t>
      </w:r>
      <w:r w:rsidR="00DD65FB" w:rsidRPr="00E42E34">
        <w:rPr>
          <w:rFonts w:ascii="Times New Roman" w:hAnsi="Times New Roman" w:cs="Times New Roman"/>
          <w:sz w:val="24"/>
          <w:szCs w:val="24"/>
          <w:lang w:val="lt-LT"/>
        </w:rPr>
        <w:t>as</w:t>
      </w:r>
      <w:r w:rsidRPr="00E42E34">
        <w:rPr>
          <w:rFonts w:ascii="Times New Roman" w:hAnsi="Times New Roman" w:cs="Times New Roman"/>
          <w:sz w:val="24"/>
          <w:szCs w:val="24"/>
          <w:lang w:val="lt-LT"/>
        </w:rPr>
        <w:t xml:space="preserve"> nerūšiuotų pakuočių atliekų, t. y. 4,12 proc. daugiau negu 2022 metais. </w:t>
      </w:r>
    </w:p>
    <w:p w14:paraId="710C9419" w14:textId="0B51E0EE" w:rsidR="00887082" w:rsidRPr="00E42E34" w:rsidRDefault="00E85ECE" w:rsidP="00476B33">
      <w:pPr>
        <w:spacing w:after="0" w:line="240" w:lineRule="auto"/>
        <w:ind w:firstLine="720"/>
        <w:jc w:val="right"/>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4</w:t>
      </w:r>
      <w:r w:rsidR="00887082" w:rsidRPr="00E42E34">
        <w:rPr>
          <w:rFonts w:ascii="Times New Roman" w:eastAsia="Times New Roman" w:hAnsi="Times New Roman" w:cs="Times New Roman"/>
          <w:sz w:val="24"/>
          <w:szCs w:val="24"/>
          <w:lang w:val="lt-LT" w:eastAsia="lt-LT"/>
        </w:rPr>
        <w:t xml:space="preserve"> lentelė</w:t>
      </w:r>
    </w:p>
    <w:p w14:paraId="6D6B3548" w14:textId="61B01577" w:rsidR="007B41DC" w:rsidRPr="00E42E34" w:rsidRDefault="007B41DC" w:rsidP="007B41DC">
      <w:pPr>
        <w:spacing w:after="0" w:line="240" w:lineRule="auto"/>
        <w:ind w:firstLine="720"/>
        <w:jc w:val="center"/>
        <w:rPr>
          <w:rFonts w:ascii="Times New Roman" w:eastAsia="Times New Roman" w:hAnsi="Times New Roman" w:cs="Times New Roman"/>
          <w:b/>
          <w:bCs/>
          <w:sz w:val="24"/>
          <w:szCs w:val="24"/>
          <w:lang w:val="lt-LT" w:eastAsia="lt-LT"/>
        </w:rPr>
      </w:pPr>
      <w:r w:rsidRPr="00E42E34">
        <w:rPr>
          <w:rFonts w:ascii="Times New Roman" w:eastAsia="Times New Roman" w:hAnsi="Times New Roman" w:cs="Times New Roman"/>
          <w:b/>
          <w:bCs/>
          <w:sz w:val="24"/>
          <w:szCs w:val="24"/>
          <w:lang w:val="lt-LT" w:eastAsia="lt-LT"/>
        </w:rPr>
        <w:t>2021–2023 m. surinkti pakuočių atliekų kiekiai</w:t>
      </w:r>
    </w:p>
    <w:tbl>
      <w:tblPr>
        <w:tblW w:w="8430" w:type="dxa"/>
        <w:jc w:val="center"/>
        <w:tblLook w:val="04A0" w:firstRow="1" w:lastRow="0" w:firstColumn="1" w:lastColumn="0" w:noHBand="0" w:noVBand="1"/>
      </w:tblPr>
      <w:tblGrid>
        <w:gridCol w:w="4673"/>
        <w:gridCol w:w="1418"/>
        <w:gridCol w:w="1275"/>
        <w:gridCol w:w="1064"/>
      </w:tblGrid>
      <w:tr w:rsidR="00DD65FB" w:rsidRPr="00E42E34" w14:paraId="0A90310F" w14:textId="53401123" w:rsidTr="00C83A2C">
        <w:trPr>
          <w:trHeight w:val="20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A7846" w14:textId="77777777" w:rsidR="00887082" w:rsidRPr="00E42E34" w:rsidRDefault="00887082" w:rsidP="00C83A2C">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Pakuočių atliekų rūšis</w:t>
            </w:r>
          </w:p>
        </w:tc>
        <w:tc>
          <w:tcPr>
            <w:tcW w:w="1418" w:type="dxa"/>
            <w:tcBorders>
              <w:top w:val="single" w:sz="4" w:space="0" w:color="auto"/>
              <w:left w:val="nil"/>
              <w:bottom w:val="single" w:sz="4" w:space="0" w:color="auto"/>
              <w:right w:val="single" w:sz="4" w:space="0" w:color="auto"/>
            </w:tcBorders>
          </w:tcPr>
          <w:p w14:paraId="4A1AB843" w14:textId="39520C0C" w:rsidR="00887082" w:rsidRPr="00E42E34" w:rsidRDefault="00056650" w:rsidP="00C83A2C">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2021 m.</w:t>
            </w:r>
          </w:p>
        </w:tc>
        <w:tc>
          <w:tcPr>
            <w:tcW w:w="1275" w:type="dxa"/>
            <w:tcBorders>
              <w:top w:val="single" w:sz="4" w:space="0" w:color="auto"/>
              <w:left w:val="nil"/>
              <w:bottom w:val="single" w:sz="4" w:space="0" w:color="auto"/>
              <w:right w:val="single" w:sz="4" w:space="0" w:color="auto"/>
            </w:tcBorders>
          </w:tcPr>
          <w:p w14:paraId="7E1BC637" w14:textId="2E663922" w:rsidR="00887082" w:rsidRPr="00E42E34" w:rsidRDefault="00056650" w:rsidP="00C83A2C">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2022 m.</w:t>
            </w:r>
          </w:p>
        </w:tc>
        <w:tc>
          <w:tcPr>
            <w:tcW w:w="1064" w:type="dxa"/>
            <w:tcBorders>
              <w:top w:val="single" w:sz="4" w:space="0" w:color="auto"/>
              <w:left w:val="nil"/>
              <w:bottom w:val="single" w:sz="4" w:space="0" w:color="auto"/>
              <w:right w:val="single" w:sz="4" w:space="0" w:color="auto"/>
            </w:tcBorders>
          </w:tcPr>
          <w:p w14:paraId="5BDE4421" w14:textId="0B4F707B" w:rsidR="00887082" w:rsidRPr="00E42E34" w:rsidRDefault="00056650" w:rsidP="00C83A2C">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2023 m.</w:t>
            </w:r>
          </w:p>
        </w:tc>
      </w:tr>
      <w:tr w:rsidR="00DD65FB" w:rsidRPr="00E42E34" w14:paraId="5E333D4E" w14:textId="78E88CB6" w:rsidTr="000B073D">
        <w:trPr>
          <w:trHeight w:val="7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8B6B057" w14:textId="77777777" w:rsidR="00056650" w:rsidRPr="00E42E34" w:rsidRDefault="00056650" w:rsidP="00056650">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Popieriaus atliekos 20 01 01, t</w:t>
            </w:r>
          </w:p>
        </w:tc>
        <w:tc>
          <w:tcPr>
            <w:tcW w:w="1418" w:type="dxa"/>
            <w:tcBorders>
              <w:top w:val="nil"/>
              <w:left w:val="nil"/>
              <w:bottom w:val="single" w:sz="4" w:space="0" w:color="auto"/>
              <w:right w:val="single" w:sz="4" w:space="0" w:color="auto"/>
            </w:tcBorders>
          </w:tcPr>
          <w:p w14:paraId="22A02DB3" w14:textId="1EC8E7C6"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41,02</w:t>
            </w:r>
          </w:p>
        </w:tc>
        <w:tc>
          <w:tcPr>
            <w:tcW w:w="1275" w:type="dxa"/>
            <w:tcBorders>
              <w:top w:val="nil"/>
              <w:left w:val="nil"/>
              <w:bottom w:val="single" w:sz="4" w:space="0" w:color="auto"/>
              <w:right w:val="single" w:sz="4" w:space="0" w:color="auto"/>
            </w:tcBorders>
          </w:tcPr>
          <w:p w14:paraId="7605F920" w14:textId="4C8EBBF3"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50,56</w:t>
            </w:r>
          </w:p>
        </w:tc>
        <w:tc>
          <w:tcPr>
            <w:tcW w:w="1064" w:type="dxa"/>
            <w:tcBorders>
              <w:top w:val="nil"/>
              <w:left w:val="nil"/>
              <w:bottom w:val="single" w:sz="4" w:space="0" w:color="auto"/>
              <w:right w:val="single" w:sz="4" w:space="0" w:color="auto"/>
            </w:tcBorders>
          </w:tcPr>
          <w:p w14:paraId="0C6B2372" w14:textId="1FCC74D6"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kern w:val="2"/>
                <w:lang w:val="lt-LT" w:eastAsia="lt-LT"/>
              </w:rPr>
              <w:t>74,84</w:t>
            </w:r>
          </w:p>
        </w:tc>
      </w:tr>
      <w:tr w:rsidR="00DD65FB" w:rsidRPr="00E42E34" w14:paraId="2C49349A" w14:textId="053B93AD" w:rsidTr="00C83A2C">
        <w:trPr>
          <w:trHeight w:val="171"/>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EC3BCC3" w14:textId="77777777" w:rsidR="00056650" w:rsidRPr="00E42E34" w:rsidRDefault="00056650" w:rsidP="00056650">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Plastiko atliekos 20 01 39, t</w:t>
            </w:r>
          </w:p>
        </w:tc>
        <w:tc>
          <w:tcPr>
            <w:tcW w:w="1418" w:type="dxa"/>
            <w:tcBorders>
              <w:top w:val="nil"/>
              <w:left w:val="nil"/>
              <w:bottom w:val="single" w:sz="4" w:space="0" w:color="auto"/>
              <w:right w:val="single" w:sz="4" w:space="0" w:color="auto"/>
            </w:tcBorders>
          </w:tcPr>
          <w:p w14:paraId="7B8C665B" w14:textId="1C70575F"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28,40</w:t>
            </w:r>
          </w:p>
        </w:tc>
        <w:tc>
          <w:tcPr>
            <w:tcW w:w="1275" w:type="dxa"/>
            <w:tcBorders>
              <w:top w:val="nil"/>
              <w:left w:val="nil"/>
              <w:bottom w:val="single" w:sz="4" w:space="0" w:color="auto"/>
              <w:right w:val="single" w:sz="4" w:space="0" w:color="auto"/>
            </w:tcBorders>
          </w:tcPr>
          <w:p w14:paraId="543FBD2C" w14:textId="1ACD451A"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43,22</w:t>
            </w:r>
          </w:p>
        </w:tc>
        <w:tc>
          <w:tcPr>
            <w:tcW w:w="1064" w:type="dxa"/>
            <w:tcBorders>
              <w:top w:val="nil"/>
              <w:left w:val="nil"/>
              <w:bottom w:val="single" w:sz="4" w:space="0" w:color="auto"/>
              <w:right w:val="single" w:sz="4" w:space="0" w:color="auto"/>
            </w:tcBorders>
          </w:tcPr>
          <w:p w14:paraId="599CFD5B" w14:textId="01AAFC1B"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kern w:val="2"/>
                <w:lang w:val="lt-LT" w:eastAsia="lt-LT"/>
              </w:rPr>
              <w:t>87,40</w:t>
            </w:r>
          </w:p>
        </w:tc>
      </w:tr>
      <w:tr w:rsidR="00DD65FB" w:rsidRPr="00E42E34" w14:paraId="2490A629" w14:textId="76B07E06" w:rsidTr="00C83A2C">
        <w:trPr>
          <w:trHeight w:val="162"/>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F73B5D7" w14:textId="77777777" w:rsidR="00056650" w:rsidRPr="00E42E34" w:rsidRDefault="00056650" w:rsidP="00056650">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Stiklo atliekos 20 01 02, t</w:t>
            </w:r>
          </w:p>
        </w:tc>
        <w:tc>
          <w:tcPr>
            <w:tcW w:w="1418" w:type="dxa"/>
            <w:tcBorders>
              <w:top w:val="nil"/>
              <w:left w:val="nil"/>
              <w:bottom w:val="single" w:sz="4" w:space="0" w:color="auto"/>
              <w:right w:val="single" w:sz="4" w:space="0" w:color="auto"/>
            </w:tcBorders>
          </w:tcPr>
          <w:p w14:paraId="3F045F79" w14:textId="1CD49315"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88,38</w:t>
            </w:r>
          </w:p>
        </w:tc>
        <w:tc>
          <w:tcPr>
            <w:tcW w:w="1275" w:type="dxa"/>
            <w:tcBorders>
              <w:top w:val="nil"/>
              <w:left w:val="nil"/>
              <w:bottom w:val="single" w:sz="4" w:space="0" w:color="auto"/>
              <w:right w:val="single" w:sz="4" w:space="0" w:color="auto"/>
            </w:tcBorders>
          </w:tcPr>
          <w:p w14:paraId="25CF80E5" w14:textId="4FE0B888"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135,22</w:t>
            </w:r>
          </w:p>
        </w:tc>
        <w:tc>
          <w:tcPr>
            <w:tcW w:w="1064" w:type="dxa"/>
            <w:tcBorders>
              <w:top w:val="nil"/>
              <w:left w:val="nil"/>
              <w:bottom w:val="single" w:sz="4" w:space="0" w:color="auto"/>
              <w:right w:val="single" w:sz="4" w:space="0" w:color="auto"/>
            </w:tcBorders>
          </w:tcPr>
          <w:p w14:paraId="6BDF9095" w14:textId="17963A6E"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kern w:val="2"/>
                <w:lang w:val="lt-LT" w:eastAsia="lt-LT"/>
              </w:rPr>
              <w:t>136,56</w:t>
            </w:r>
          </w:p>
        </w:tc>
      </w:tr>
      <w:tr w:rsidR="00DD65FB" w:rsidRPr="00E42E34" w14:paraId="5A5D2E7E" w14:textId="7ABA8D40" w:rsidTr="000B073D">
        <w:trPr>
          <w:trHeight w:val="103"/>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C434BFC" w14:textId="77777777" w:rsidR="00056650" w:rsidRPr="00E42E34" w:rsidRDefault="00056650" w:rsidP="00056650">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Visų pakuočių, išskyrus stiklo, atliekos 20 01 99, t</w:t>
            </w:r>
          </w:p>
        </w:tc>
        <w:tc>
          <w:tcPr>
            <w:tcW w:w="1418" w:type="dxa"/>
            <w:tcBorders>
              <w:top w:val="nil"/>
              <w:left w:val="nil"/>
              <w:bottom w:val="single" w:sz="4" w:space="0" w:color="auto"/>
              <w:right w:val="single" w:sz="4" w:space="0" w:color="auto"/>
            </w:tcBorders>
            <w:vAlign w:val="center"/>
          </w:tcPr>
          <w:p w14:paraId="13D67594" w14:textId="221B4F9E"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463,59</w:t>
            </w:r>
          </w:p>
        </w:tc>
        <w:tc>
          <w:tcPr>
            <w:tcW w:w="1275" w:type="dxa"/>
            <w:tcBorders>
              <w:top w:val="nil"/>
              <w:left w:val="nil"/>
              <w:bottom w:val="single" w:sz="4" w:space="0" w:color="auto"/>
              <w:right w:val="single" w:sz="4" w:space="0" w:color="auto"/>
            </w:tcBorders>
          </w:tcPr>
          <w:p w14:paraId="2569793F" w14:textId="7B141B2F"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488,07</w:t>
            </w:r>
          </w:p>
        </w:tc>
        <w:tc>
          <w:tcPr>
            <w:tcW w:w="1064" w:type="dxa"/>
            <w:tcBorders>
              <w:top w:val="nil"/>
              <w:left w:val="nil"/>
              <w:bottom w:val="single" w:sz="4" w:space="0" w:color="auto"/>
              <w:right w:val="single" w:sz="4" w:space="0" w:color="auto"/>
            </w:tcBorders>
          </w:tcPr>
          <w:p w14:paraId="61C9CA75" w14:textId="794C3E4A"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kern w:val="2"/>
                <w:lang w:val="lt-LT" w:eastAsia="lt-LT"/>
              </w:rPr>
              <w:t>476,61</w:t>
            </w:r>
          </w:p>
        </w:tc>
      </w:tr>
      <w:tr w:rsidR="00DD65FB" w:rsidRPr="00E42E34" w14:paraId="7F086FB7" w14:textId="1568CE3D" w:rsidTr="00DE6F78">
        <w:trPr>
          <w:trHeight w:val="122"/>
          <w:jc w:val="center"/>
        </w:trPr>
        <w:tc>
          <w:tcPr>
            <w:tcW w:w="4673" w:type="dxa"/>
            <w:tcBorders>
              <w:top w:val="nil"/>
              <w:left w:val="single" w:sz="4" w:space="0" w:color="auto"/>
              <w:bottom w:val="single" w:sz="4" w:space="0" w:color="auto"/>
              <w:right w:val="single" w:sz="4" w:space="0" w:color="auto"/>
            </w:tcBorders>
            <w:shd w:val="clear" w:color="auto" w:fill="auto"/>
            <w:vAlign w:val="center"/>
          </w:tcPr>
          <w:p w14:paraId="43CD71FD" w14:textId="77777777" w:rsidR="00056650" w:rsidRPr="00E42E34" w:rsidRDefault="00056650" w:rsidP="00056650">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Stiklo pakuočių atliekos 20 01 99, t</w:t>
            </w:r>
          </w:p>
        </w:tc>
        <w:tc>
          <w:tcPr>
            <w:tcW w:w="1418" w:type="dxa"/>
            <w:tcBorders>
              <w:top w:val="nil"/>
              <w:left w:val="nil"/>
              <w:bottom w:val="single" w:sz="4" w:space="0" w:color="auto"/>
              <w:right w:val="single" w:sz="4" w:space="0" w:color="auto"/>
            </w:tcBorders>
          </w:tcPr>
          <w:p w14:paraId="3B86BB99" w14:textId="0CCA22B7"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275,56</w:t>
            </w:r>
          </w:p>
        </w:tc>
        <w:tc>
          <w:tcPr>
            <w:tcW w:w="1275" w:type="dxa"/>
            <w:tcBorders>
              <w:top w:val="nil"/>
              <w:left w:val="nil"/>
              <w:bottom w:val="single" w:sz="4" w:space="0" w:color="auto"/>
              <w:right w:val="single" w:sz="4" w:space="0" w:color="auto"/>
            </w:tcBorders>
          </w:tcPr>
          <w:p w14:paraId="3AD7ACAE" w14:textId="4D63DBD9"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326,97</w:t>
            </w:r>
          </w:p>
        </w:tc>
        <w:tc>
          <w:tcPr>
            <w:tcW w:w="1064" w:type="dxa"/>
            <w:tcBorders>
              <w:top w:val="nil"/>
              <w:left w:val="nil"/>
              <w:bottom w:val="single" w:sz="4" w:space="0" w:color="auto"/>
              <w:right w:val="single" w:sz="4" w:space="0" w:color="auto"/>
            </w:tcBorders>
          </w:tcPr>
          <w:p w14:paraId="70BCA491" w14:textId="7CFE93CA"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kern w:val="2"/>
                <w:lang w:val="lt-LT" w:eastAsia="lt-LT"/>
              </w:rPr>
              <w:t>311,68</w:t>
            </w:r>
          </w:p>
        </w:tc>
      </w:tr>
      <w:tr w:rsidR="00DD65FB" w:rsidRPr="00E42E34" w14:paraId="0B6CCD37" w14:textId="1002478A" w:rsidTr="0011324D">
        <w:trPr>
          <w:trHeight w:val="17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B2BDE3" w14:textId="77777777" w:rsidR="00056650" w:rsidRPr="00E42E34" w:rsidRDefault="00056650" w:rsidP="00056650">
            <w:pPr>
              <w:spacing w:after="0" w:line="240" w:lineRule="auto"/>
              <w:jc w:val="right"/>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Iš viso:</w:t>
            </w:r>
          </w:p>
        </w:tc>
        <w:tc>
          <w:tcPr>
            <w:tcW w:w="1418" w:type="dxa"/>
            <w:tcBorders>
              <w:top w:val="nil"/>
              <w:left w:val="nil"/>
              <w:bottom w:val="single" w:sz="4" w:space="0" w:color="auto"/>
              <w:right w:val="single" w:sz="4" w:space="0" w:color="auto"/>
            </w:tcBorders>
          </w:tcPr>
          <w:p w14:paraId="3AAB32C6" w14:textId="41A27071"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896,95</w:t>
            </w:r>
          </w:p>
        </w:tc>
        <w:tc>
          <w:tcPr>
            <w:tcW w:w="1275" w:type="dxa"/>
            <w:tcBorders>
              <w:top w:val="nil"/>
              <w:left w:val="nil"/>
              <w:bottom w:val="single" w:sz="4" w:space="0" w:color="auto"/>
              <w:right w:val="single" w:sz="4" w:space="0" w:color="auto"/>
            </w:tcBorders>
          </w:tcPr>
          <w:p w14:paraId="54C7AE0B" w14:textId="0AF604C1"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1044,04</w:t>
            </w:r>
          </w:p>
        </w:tc>
        <w:tc>
          <w:tcPr>
            <w:tcW w:w="1064" w:type="dxa"/>
            <w:tcBorders>
              <w:top w:val="nil"/>
              <w:left w:val="nil"/>
              <w:bottom w:val="single" w:sz="4" w:space="0" w:color="auto"/>
              <w:right w:val="single" w:sz="4" w:space="0" w:color="auto"/>
            </w:tcBorders>
          </w:tcPr>
          <w:p w14:paraId="427F2C29" w14:textId="15BA4685" w:rsidR="00056650" w:rsidRPr="00E42E34" w:rsidRDefault="00056650" w:rsidP="00056650">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1087,09</w:t>
            </w:r>
          </w:p>
        </w:tc>
      </w:tr>
    </w:tbl>
    <w:p w14:paraId="25725248" w14:textId="147D934F" w:rsidR="00682391" w:rsidRPr="00E42E34" w:rsidRDefault="00682391" w:rsidP="00476B33">
      <w:pPr>
        <w:spacing w:before="120" w:after="0" w:line="240" w:lineRule="auto"/>
        <w:ind w:firstLine="720"/>
        <w:jc w:val="both"/>
        <w:rPr>
          <w:rFonts w:ascii="Times New Roman" w:hAnsi="Times New Roman" w:cs="Times New Roman"/>
          <w:color w:val="000000"/>
          <w:sz w:val="24"/>
          <w:szCs w:val="24"/>
          <w:lang w:val="lt-LT"/>
        </w:rPr>
      </w:pPr>
      <w:bookmarkStart w:id="3" w:name="_Hlk98854531"/>
      <w:r w:rsidRPr="00E42E34">
        <w:rPr>
          <w:rFonts w:ascii="Times New Roman" w:eastAsia="Times New Roman" w:hAnsi="Times New Roman" w:cs="Times New Roman"/>
          <w:sz w:val="24"/>
          <w:szCs w:val="24"/>
          <w:lang w:val="lt-LT" w:eastAsia="lt-LT"/>
        </w:rPr>
        <w:t xml:space="preserve">Per 2023 metus Įmonė gavo 223,27 tūkst. Eur </w:t>
      </w:r>
      <w:r w:rsidRPr="00E42E34">
        <w:rPr>
          <w:rFonts w:ascii="Times New Roman" w:hAnsi="Times New Roman" w:cs="Times New Roman"/>
          <w:sz w:val="24"/>
          <w:szCs w:val="24"/>
          <w:lang w:val="lt-LT"/>
        </w:rPr>
        <w:t>pajamų iš gamintojų ir importuotojų organizacijų, už surinktas pakuočių atliekas. Iš jų 146,48 tūkst. Eur gauta iš VŠĮ „Žaliasis taškas“, 76,79 tūkst. Eur iš Gamintojų ir importuotojų asociacijos „Gamtos ateitis“.</w:t>
      </w:r>
    </w:p>
    <w:p w14:paraId="3CF063A7" w14:textId="4F1CA8CB" w:rsidR="00295A48" w:rsidRPr="00E42E34" w:rsidRDefault="00295A48"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 xml:space="preserve">Per 2023 metus SĮ „Kretingos komunalininkas“ Kretingos rajone išdalino 3368 vnt. mišrių komunalinių atliekų, žaliųjų biriųjų atliekų, visų pakuočių, išskyrus stiklo, atliekų ir stiklo pakuočių atliekų konteinerių. 2021 m. Aplinkos projektų valdymo agentūra paskelbė kvietimą dėl pakuočių atliekų konteinerių įsigijimo finansavimo. Kretingos rajono savivaldybė pateikė paraišką ir 2022 metų pradžioje pasirašė Projekto finansavimo sutartį Nr. AT-D-3(2022), kurią įgyvendinant </w:t>
      </w:r>
      <w:r w:rsidR="007C5A7A" w:rsidRPr="00E42E34">
        <w:rPr>
          <w:rFonts w:ascii="Times New Roman" w:eastAsia="Times New Roman" w:hAnsi="Times New Roman" w:cs="Times New Roman"/>
          <w:sz w:val="24"/>
          <w:szCs w:val="24"/>
          <w:lang w:val="lt-LT" w:eastAsia="lt-LT"/>
        </w:rPr>
        <w:t xml:space="preserve">buvo numatyta </w:t>
      </w:r>
      <w:r w:rsidRPr="00E42E34">
        <w:rPr>
          <w:rFonts w:ascii="Times New Roman" w:eastAsia="Times New Roman" w:hAnsi="Times New Roman" w:cs="Times New Roman"/>
          <w:sz w:val="24"/>
          <w:szCs w:val="24"/>
          <w:lang w:val="lt-LT" w:eastAsia="lt-LT"/>
        </w:rPr>
        <w:t xml:space="preserve">įsigyti 2787 vnt. pakuočių atliekų konteinerių. </w:t>
      </w:r>
      <w:r w:rsidR="007C5A7A" w:rsidRPr="00E42E34">
        <w:rPr>
          <w:rFonts w:ascii="Times New Roman" w:eastAsia="Times New Roman" w:hAnsi="Times New Roman" w:cs="Times New Roman"/>
          <w:sz w:val="24"/>
          <w:szCs w:val="24"/>
          <w:lang w:val="lt-LT" w:eastAsia="lt-LT"/>
        </w:rPr>
        <w:t>Numatytas s</w:t>
      </w:r>
      <w:r w:rsidRPr="00E42E34">
        <w:rPr>
          <w:rFonts w:ascii="Times New Roman" w:eastAsia="Times New Roman" w:hAnsi="Times New Roman" w:cs="Times New Roman"/>
          <w:sz w:val="24"/>
          <w:szCs w:val="24"/>
          <w:lang w:val="lt-LT" w:eastAsia="lt-LT"/>
        </w:rPr>
        <w:t>utarties įgyvendinim</w:t>
      </w:r>
      <w:r w:rsidR="007C5A7A" w:rsidRPr="00E42E34">
        <w:rPr>
          <w:rFonts w:ascii="Times New Roman" w:eastAsia="Times New Roman" w:hAnsi="Times New Roman" w:cs="Times New Roman"/>
          <w:sz w:val="24"/>
          <w:szCs w:val="24"/>
          <w:lang w:val="lt-LT" w:eastAsia="lt-LT"/>
        </w:rPr>
        <w:t>o terminas</w:t>
      </w:r>
      <w:r w:rsidRPr="00E42E34">
        <w:rPr>
          <w:rFonts w:ascii="Times New Roman" w:eastAsia="Times New Roman" w:hAnsi="Times New Roman" w:cs="Times New Roman"/>
          <w:sz w:val="24"/>
          <w:szCs w:val="24"/>
          <w:lang w:val="lt-LT" w:eastAsia="lt-LT"/>
        </w:rPr>
        <w:t xml:space="preserve"> iki 2023 m. lapkričio 15</w:t>
      </w:r>
      <w:r w:rsidR="008124F5">
        <w:rPr>
          <w:rFonts w:ascii="Times New Roman" w:eastAsia="Times New Roman" w:hAnsi="Times New Roman" w:cs="Times New Roman"/>
          <w:sz w:val="24"/>
          <w:szCs w:val="24"/>
          <w:lang w:val="lt-LT" w:eastAsia="lt-LT"/>
        </w:rPr>
        <w:t> </w:t>
      </w:r>
      <w:r w:rsidRPr="00E42E34">
        <w:rPr>
          <w:rFonts w:ascii="Times New Roman" w:eastAsia="Times New Roman" w:hAnsi="Times New Roman" w:cs="Times New Roman"/>
          <w:sz w:val="24"/>
          <w:szCs w:val="24"/>
          <w:lang w:val="lt-LT" w:eastAsia="lt-LT"/>
        </w:rPr>
        <w:t>d. 2023 m. kovo 10 d. buvo pasirašyta infrastruktūros plėtros ir infrastruktūros plėtros finansavimo Kretingos rajono savivaldybėje sutartis Nr. S1-192, kurioje aptartas 2786 vnt. pakuočių konteinerių įsigijimas, finansavimas ir pastatymas. Sutartis įgyvendinta 2023 m. gruodžio 4 d. Pagal šią sutartį visi gauti konteineriai buvo išdalinti.</w:t>
      </w:r>
    </w:p>
    <w:p w14:paraId="6D2BDF13" w14:textId="05A3CE05" w:rsidR="00295A48" w:rsidRPr="00E42E34" w:rsidRDefault="007B41DC" w:rsidP="00476B33">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Gyventojams i</w:t>
      </w:r>
      <w:r w:rsidR="00295A48" w:rsidRPr="00E42E34">
        <w:rPr>
          <w:rFonts w:ascii="Times New Roman" w:eastAsia="Times New Roman" w:hAnsi="Times New Roman" w:cs="Times New Roman"/>
          <w:sz w:val="24"/>
          <w:szCs w:val="24"/>
          <w:lang w:val="lt-LT" w:eastAsia="lt-LT"/>
        </w:rPr>
        <w:t>šduotų konteinerių kiekis 202</w:t>
      </w:r>
      <w:r w:rsidR="007C5A7A" w:rsidRPr="00E42E34">
        <w:rPr>
          <w:rFonts w:ascii="Times New Roman" w:eastAsia="Times New Roman" w:hAnsi="Times New Roman" w:cs="Times New Roman"/>
          <w:sz w:val="24"/>
          <w:szCs w:val="24"/>
          <w:lang w:val="lt-LT" w:eastAsia="lt-LT"/>
        </w:rPr>
        <w:t>1</w:t>
      </w:r>
      <w:r w:rsidR="008124F5">
        <w:rPr>
          <w:rFonts w:ascii="Times New Roman" w:eastAsia="Times New Roman" w:hAnsi="Times New Roman" w:cs="Times New Roman"/>
          <w:sz w:val="24"/>
          <w:szCs w:val="24"/>
          <w:lang w:val="lt-LT" w:eastAsia="lt-LT"/>
        </w:rPr>
        <w:t>–</w:t>
      </w:r>
      <w:r w:rsidR="00295A48" w:rsidRPr="00E42E34">
        <w:rPr>
          <w:rFonts w:ascii="Times New Roman" w:eastAsia="Times New Roman" w:hAnsi="Times New Roman" w:cs="Times New Roman"/>
          <w:sz w:val="24"/>
          <w:szCs w:val="24"/>
          <w:lang w:val="lt-LT" w:eastAsia="lt-LT"/>
        </w:rPr>
        <w:t>2023 met</w:t>
      </w:r>
      <w:r w:rsidR="009C6690" w:rsidRPr="00E42E34">
        <w:rPr>
          <w:rFonts w:ascii="Times New Roman" w:eastAsia="Times New Roman" w:hAnsi="Times New Roman" w:cs="Times New Roman"/>
          <w:sz w:val="24"/>
          <w:szCs w:val="24"/>
          <w:lang w:val="lt-LT" w:eastAsia="lt-LT"/>
        </w:rPr>
        <w:t>ai</w:t>
      </w:r>
      <w:r w:rsidR="00295A48" w:rsidRPr="00E42E34">
        <w:rPr>
          <w:rFonts w:ascii="Times New Roman" w:eastAsia="Times New Roman" w:hAnsi="Times New Roman" w:cs="Times New Roman"/>
          <w:sz w:val="24"/>
          <w:szCs w:val="24"/>
          <w:lang w:val="lt-LT" w:eastAsia="lt-LT"/>
        </w:rPr>
        <w:t>s pateiktas 5 lentelėje.</w:t>
      </w:r>
    </w:p>
    <w:p w14:paraId="709EFEEE" w14:textId="1EC0B74B" w:rsidR="00887082" w:rsidRPr="00E42E34" w:rsidRDefault="00E85ECE" w:rsidP="00887082">
      <w:pPr>
        <w:spacing w:after="0" w:line="240" w:lineRule="auto"/>
        <w:ind w:firstLine="720"/>
        <w:jc w:val="right"/>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5</w:t>
      </w:r>
      <w:r w:rsidR="00887082" w:rsidRPr="00E42E34">
        <w:rPr>
          <w:rFonts w:ascii="Times New Roman" w:eastAsia="Times New Roman" w:hAnsi="Times New Roman" w:cs="Times New Roman"/>
          <w:sz w:val="24"/>
          <w:szCs w:val="24"/>
          <w:lang w:val="lt-LT" w:eastAsia="lt-LT"/>
        </w:rPr>
        <w:t xml:space="preserve"> lentelė</w:t>
      </w:r>
    </w:p>
    <w:p w14:paraId="64ED064C" w14:textId="6349F846" w:rsidR="007B41DC" w:rsidRPr="00E42E34" w:rsidRDefault="007B41DC" w:rsidP="007B41DC">
      <w:pPr>
        <w:spacing w:after="0" w:line="240" w:lineRule="auto"/>
        <w:ind w:firstLine="720"/>
        <w:jc w:val="center"/>
        <w:rPr>
          <w:rFonts w:ascii="Times New Roman" w:eastAsia="Times New Roman" w:hAnsi="Times New Roman" w:cs="Times New Roman"/>
          <w:b/>
          <w:bCs/>
          <w:sz w:val="24"/>
          <w:szCs w:val="24"/>
          <w:lang w:val="lt-LT" w:eastAsia="lt-LT"/>
        </w:rPr>
      </w:pPr>
      <w:r w:rsidRPr="00E42E34">
        <w:rPr>
          <w:rFonts w:ascii="Times New Roman" w:eastAsia="Times New Roman" w:hAnsi="Times New Roman" w:cs="Times New Roman"/>
          <w:b/>
          <w:bCs/>
          <w:sz w:val="24"/>
          <w:szCs w:val="24"/>
          <w:lang w:val="lt-LT" w:eastAsia="lt-LT"/>
        </w:rPr>
        <w:t>2021–2023 m. išduotų konteinerių kiekis</w:t>
      </w:r>
    </w:p>
    <w:tbl>
      <w:tblPr>
        <w:tblW w:w="8490" w:type="dxa"/>
        <w:jc w:val="center"/>
        <w:tblLook w:val="04A0" w:firstRow="1" w:lastRow="0" w:firstColumn="1" w:lastColumn="0" w:noHBand="0" w:noVBand="1"/>
      </w:tblPr>
      <w:tblGrid>
        <w:gridCol w:w="4391"/>
        <w:gridCol w:w="1472"/>
        <w:gridCol w:w="1361"/>
        <w:gridCol w:w="1266"/>
      </w:tblGrid>
      <w:tr w:rsidR="007C5A7A" w:rsidRPr="00E42E34" w14:paraId="05069177" w14:textId="4FDA03D7"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6DA7D" w14:textId="1C394088" w:rsidR="00295A48" w:rsidRPr="00E42E34" w:rsidRDefault="00295A48" w:rsidP="00295A48">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Konteinerio tipas</w:t>
            </w:r>
          </w:p>
        </w:tc>
        <w:tc>
          <w:tcPr>
            <w:tcW w:w="1472" w:type="dxa"/>
            <w:tcBorders>
              <w:top w:val="single" w:sz="4" w:space="0" w:color="auto"/>
              <w:left w:val="nil"/>
              <w:bottom w:val="single" w:sz="4" w:space="0" w:color="auto"/>
              <w:right w:val="single" w:sz="4" w:space="0" w:color="auto"/>
            </w:tcBorders>
          </w:tcPr>
          <w:p w14:paraId="06037497" w14:textId="767C1937" w:rsidR="00295A48" w:rsidRPr="00E42E34" w:rsidRDefault="00295A48" w:rsidP="00295A48">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2021 m.</w:t>
            </w:r>
          </w:p>
        </w:tc>
        <w:tc>
          <w:tcPr>
            <w:tcW w:w="1361" w:type="dxa"/>
            <w:tcBorders>
              <w:top w:val="single" w:sz="4" w:space="0" w:color="auto"/>
              <w:left w:val="nil"/>
              <w:bottom w:val="single" w:sz="4" w:space="0" w:color="auto"/>
              <w:right w:val="single" w:sz="4" w:space="0" w:color="auto"/>
            </w:tcBorders>
          </w:tcPr>
          <w:p w14:paraId="4D9C6CCB" w14:textId="26ACA405" w:rsidR="00295A48" w:rsidRPr="00E42E34" w:rsidRDefault="00295A48" w:rsidP="00295A48">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2022 m.</w:t>
            </w:r>
          </w:p>
        </w:tc>
        <w:tc>
          <w:tcPr>
            <w:tcW w:w="1266" w:type="dxa"/>
            <w:tcBorders>
              <w:top w:val="single" w:sz="4" w:space="0" w:color="auto"/>
              <w:left w:val="nil"/>
              <w:bottom w:val="single" w:sz="4" w:space="0" w:color="auto"/>
              <w:right w:val="single" w:sz="4" w:space="0" w:color="auto"/>
            </w:tcBorders>
          </w:tcPr>
          <w:p w14:paraId="79D21EE7" w14:textId="2C2D28E9" w:rsidR="00295A48" w:rsidRPr="00E42E34" w:rsidRDefault="00295A48" w:rsidP="00295A48">
            <w:pPr>
              <w:spacing w:after="0" w:line="240" w:lineRule="auto"/>
              <w:jc w:val="center"/>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2023 m.</w:t>
            </w:r>
          </w:p>
        </w:tc>
      </w:tr>
      <w:tr w:rsidR="007C5A7A" w:rsidRPr="00E42E34" w14:paraId="1EA663EA" w14:textId="0CF86EEB"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731BC"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Mišrių buitinių atliekų (140 l.), vnt.</w:t>
            </w:r>
          </w:p>
        </w:tc>
        <w:tc>
          <w:tcPr>
            <w:tcW w:w="1472" w:type="dxa"/>
            <w:tcBorders>
              <w:top w:val="single" w:sz="4" w:space="0" w:color="auto"/>
              <w:left w:val="nil"/>
              <w:bottom w:val="single" w:sz="4" w:space="0" w:color="auto"/>
              <w:right w:val="single" w:sz="4" w:space="0" w:color="auto"/>
            </w:tcBorders>
          </w:tcPr>
          <w:p w14:paraId="1C9B6CC9" w14:textId="7A37216E"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105</w:t>
            </w:r>
          </w:p>
        </w:tc>
        <w:tc>
          <w:tcPr>
            <w:tcW w:w="1361" w:type="dxa"/>
            <w:tcBorders>
              <w:top w:val="single" w:sz="4" w:space="0" w:color="auto"/>
              <w:left w:val="nil"/>
              <w:bottom w:val="single" w:sz="4" w:space="0" w:color="auto"/>
              <w:right w:val="single" w:sz="4" w:space="0" w:color="auto"/>
            </w:tcBorders>
          </w:tcPr>
          <w:p w14:paraId="11A91564" w14:textId="44D5C16D"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50</w:t>
            </w:r>
          </w:p>
        </w:tc>
        <w:tc>
          <w:tcPr>
            <w:tcW w:w="1266" w:type="dxa"/>
            <w:tcBorders>
              <w:top w:val="single" w:sz="4" w:space="0" w:color="auto"/>
              <w:left w:val="nil"/>
              <w:bottom w:val="single" w:sz="4" w:space="0" w:color="auto"/>
              <w:right w:val="single" w:sz="4" w:space="0" w:color="auto"/>
            </w:tcBorders>
          </w:tcPr>
          <w:p w14:paraId="31C3EF89" w14:textId="7369958E"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30</w:t>
            </w:r>
          </w:p>
        </w:tc>
      </w:tr>
      <w:tr w:rsidR="007C5A7A" w:rsidRPr="00E42E34" w14:paraId="388CB0DC" w14:textId="44C91D28"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3BF87"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Mišrių buitinių atliekų (240 l.), vnt.</w:t>
            </w:r>
          </w:p>
        </w:tc>
        <w:tc>
          <w:tcPr>
            <w:tcW w:w="1472" w:type="dxa"/>
            <w:tcBorders>
              <w:top w:val="single" w:sz="4" w:space="0" w:color="auto"/>
              <w:left w:val="nil"/>
              <w:bottom w:val="single" w:sz="4" w:space="0" w:color="auto"/>
              <w:right w:val="single" w:sz="4" w:space="0" w:color="auto"/>
            </w:tcBorders>
          </w:tcPr>
          <w:p w14:paraId="695BA354" w14:textId="300A7B7D"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485</w:t>
            </w:r>
          </w:p>
        </w:tc>
        <w:tc>
          <w:tcPr>
            <w:tcW w:w="1361" w:type="dxa"/>
            <w:tcBorders>
              <w:top w:val="single" w:sz="4" w:space="0" w:color="auto"/>
              <w:left w:val="nil"/>
              <w:bottom w:val="single" w:sz="4" w:space="0" w:color="auto"/>
              <w:right w:val="single" w:sz="4" w:space="0" w:color="auto"/>
            </w:tcBorders>
          </w:tcPr>
          <w:p w14:paraId="7B95AFF8" w14:textId="576A3F79"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432</w:t>
            </w:r>
          </w:p>
        </w:tc>
        <w:tc>
          <w:tcPr>
            <w:tcW w:w="1266" w:type="dxa"/>
            <w:tcBorders>
              <w:top w:val="single" w:sz="4" w:space="0" w:color="auto"/>
              <w:left w:val="nil"/>
              <w:bottom w:val="single" w:sz="4" w:space="0" w:color="auto"/>
              <w:right w:val="single" w:sz="4" w:space="0" w:color="auto"/>
            </w:tcBorders>
          </w:tcPr>
          <w:p w14:paraId="72705ED2" w14:textId="349B4B58"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389</w:t>
            </w:r>
          </w:p>
        </w:tc>
      </w:tr>
      <w:tr w:rsidR="007C5A7A" w:rsidRPr="00E42E34" w14:paraId="1CA47944" w14:textId="5BF28F94"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B3D4"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Mišrių buitinių atliekų (1100 l.), vnt.</w:t>
            </w:r>
          </w:p>
        </w:tc>
        <w:tc>
          <w:tcPr>
            <w:tcW w:w="1472" w:type="dxa"/>
            <w:tcBorders>
              <w:top w:val="single" w:sz="4" w:space="0" w:color="auto"/>
              <w:left w:val="nil"/>
              <w:bottom w:val="single" w:sz="4" w:space="0" w:color="auto"/>
              <w:right w:val="single" w:sz="4" w:space="0" w:color="auto"/>
            </w:tcBorders>
          </w:tcPr>
          <w:p w14:paraId="453EB651" w14:textId="1D304500"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47</w:t>
            </w:r>
          </w:p>
        </w:tc>
        <w:tc>
          <w:tcPr>
            <w:tcW w:w="1361" w:type="dxa"/>
            <w:tcBorders>
              <w:top w:val="single" w:sz="4" w:space="0" w:color="auto"/>
              <w:left w:val="nil"/>
              <w:bottom w:val="single" w:sz="4" w:space="0" w:color="auto"/>
              <w:right w:val="single" w:sz="4" w:space="0" w:color="auto"/>
            </w:tcBorders>
          </w:tcPr>
          <w:p w14:paraId="11E516B3" w14:textId="2211ECBC"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19</w:t>
            </w:r>
          </w:p>
        </w:tc>
        <w:tc>
          <w:tcPr>
            <w:tcW w:w="1266" w:type="dxa"/>
            <w:tcBorders>
              <w:top w:val="single" w:sz="4" w:space="0" w:color="auto"/>
              <w:left w:val="nil"/>
              <w:bottom w:val="single" w:sz="4" w:space="0" w:color="auto"/>
              <w:right w:val="single" w:sz="4" w:space="0" w:color="auto"/>
            </w:tcBorders>
          </w:tcPr>
          <w:p w14:paraId="037B132F" w14:textId="44A63208"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8</w:t>
            </w:r>
          </w:p>
        </w:tc>
      </w:tr>
      <w:tr w:rsidR="007C5A7A" w:rsidRPr="00E42E34" w14:paraId="0602925C" w14:textId="239BB390" w:rsidTr="00DE6F78">
        <w:trPr>
          <w:trHeight w:val="96"/>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CEDEE"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Žaliųjų biriųjų atliekų, vnt.</w:t>
            </w:r>
          </w:p>
        </w:tc>
        <w:tc>
          <w:tcPr>
            <w:tcW w:w="1472" w:type="dxa"/>
            <w:tcBorders>
              <w:top w:val="single" w:sz="4" w:space="0" w:color="auto"/>
              <w:left w:val="nil"/>
              <w:bottom w:val="single" w:sz="4" w:space="0" w:color="auto"/>
              <w:right w:val="single" w:sz="4" w:space="0" w:color="auto"/>
            </w:tcBorders>
          </w:tcPr>
          <w:p w14:paraId="40849BC8" w14:textId="5FD3DBA1"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339</w:t>
            </w:r>
          </w:p>
        </w:tc>
        <w:tc>
          <w:tcPr>
            <w:tcW w:w="1361" w:type="dxa"/>
            <w:tcBorders>
              <w:top w:val="single" w:sz="4" w:space="0" w:color="auto"/>
              <w:left w:val="nil"/>
              <w:bottom w:val="single" w:sz="4" w:space="0" w:color="auto"/>
              <w:right w:val="single" w:sz="4" w:space="0" w:color="auto"/>
            </w:tcBorders>
          </w:tcPr>
          <w:p w14:paraId="3A591189" w14:textId="24B3B1BB"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231</w:t>
            </w:r>
          </w:p>
        </w:tc>
        <w:tc>
          <w:tcPr>
            <w:tcW w:w="1266" w:type="dxa"/>
            <w:tcBorders>
              <w:top w:val="single" w:sz="4" w:space="0" w:color="auto"/>
              <w:left w:val="nil"/>
              <w:bottom w:val="single" w:sz="4" w:space="0" w:color="auto"/>
              <w:right w:val="single" w:sz="4" w:space="0" w:color="auto"/>
            </w:tcBorders>
          </w:tcPr>
          <w:p w14:paraId="27446BB6" w14:textId="36DA2630"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155</w:t>
            </w:r>
          </w:p>
        </w:tc>
      </w:tr>
      <w:tr w:rsidR="007C5A7A" w:rsidRPr="00E42E34" w14:paraId="7C7B5C90" w14:textId="06E4FB24" w:rsidTr="00F91367">
        <w:trPr>
          <w:trHeight w:val="196"/>
          <w:jc w:val="center"/>
        </w:trPr>
        <w:tc>
          <w:tcPr>
            <w:tcW w:w="4391" w:type="dxa"/>
            <w:tcBorders>
              <w:top w:val="nil"/>
              <w:left w:val="single" w:sz="4" w:space="0" w:color="auto"/>
              <w:bottom w:val="single" w:sz="4" w:space="0" w:color="auto"/>
              <w:right w:val="single" w:sz="4" w:space="0" w:color="auto"/>
            </w:tcBorders>
            <w:shd w:val="clear" w:color="auto" w:fill="auto"/>
            <w:noWrap/>
            <w:vAlign w:val="center"/>
            <w:hideMark/>
          </w:tcPr>
          <w:p w14:paraId="2BB581E1"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Visų pakuočių, išskyrus stiklo, vnt.</w:t>
            </w:r>
          </w:p>
        </w:tc>
        <w:tc>
          <w:tcPr>
            <w:tcW w:w="1472" w:type="dxa"/>
            <w:tcBorders>
              <w:top w:val="nil"/>
              <w:left w:val="nil"/>
              <w:bottom w:val="single" w:sz="4" w:space="0" w:color="auto"/>
              <w:right w:val="single" w:sz="4" w:space="0" w:color="auto"/>
            </w:tcBorders>
          </w:tcPr>
          <w:p w14:paraId="731F8EC8" w14:textId="5D9D8607"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0</w:t>
            </w:r>
          </w:p>
        </w:tc>
        <w:tc>
          <w:tcPr>
            <w:tcW w:w="1361" w:type="dxa"/>
            <w:tcBorders>
              <w:top w:val="nil"/>
              <w:left w:val="nil"/>
              <w:bottom w:val="single" w:sz="4" w:space="0" w:color="auto"/>
              <w:right w:val="single" w:sz="4" w:space="0" w:color="auto"/>
            </w:tcBorders>
          </w:tcPr>
          <w:p w14:paraId="1CB590A9" w14:textId="1CB606B6"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0</w:t>
            </w:r>
          </w:p>
        </w:tc>
        <w:tc>
          <w:tcPr>
            <w:tcW w:w="1266" w:type="dxa"/>
            <w:tcBorders>
              <w:top w:val="nil"/>
              <w:left w:val="nil"/>
              <w:bottom w:val="single" w:sz="4" w:space="0" w:color="auto"/>
              <w:right w:val="single" w:sz="4" w:space="0" w:color="auto"/>
            </w:tcBorders>
          </w:tcPr>
          <w:p w14:paraId="19833546" w14:textId="69F7CBA3"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1416</w:t>
            </w:r>
          </w:p>
        </w:tc>
      </w:tr>
      <w:tr w:rsidR="007C5A7A" w:rsidRPr="00E42E34" w14:paraId="5EDDA2BF" w14:textId="599F83D0" w:rsidTr="00F91367">
        <w:trPr>
          <w:trHeight w:val="171"/>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14:paraId="239AF0DB" w14:textId="77777777" w:rsidR="00911FF4" w:rsidRPr="00E42E34" w:rsidRDefault="00911FF4" w:rsidP="00911FF4">
            <w:pPr>
              <w:spacing w:after="0" w:line="240" w:lineRule="auto"/>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Stiklo pakuočių, vnt.</w:t>
            </w:r>
          </w:p>
        </w:tc>
        <w:tc>
          <w:tcPr>
            <w:tcW w:w="1472" w:type="dxa"/>
            <w:tcBorders>
              <w:top w:val="nil"/>
              <w:left w:val="nil"/>
              <w:bottom w:val="single" w:sz="4" w:space="0" w:color="auto"/>
              <w:right w:val="single" w:sz="4" w:space="0" w:color="auto"/>
            </w:tcBorders>
          </w:tcPr>
          <w:p w14:paraId="28EEB51C" w14:textId="7F2BB2E0"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0</w:t>
            </w:r>
          </w:p>
        </w:tc>
        <w:tc>
          <w:tcPr>
            <w:tcW w:w="1361" w:type="dxa"/>
            <w:tcBorders>
              <w:top w:val="nil"/>
              <w:left w:val="nil"/>
              <w:bottom w:val="single" w:sz="4" w:space="0" w:color="auto"/>
              <w:right w:val="single" w:sz="4" w:space="0" w:color="auto"/>
            </w:tcBorders>
          </w:tcPr>
          <w:p w14:paraId="68A6B794" w14:textId="0E2C3B4D"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0</w:t>
            </w:r>
          </w:p>
        </w:tc>
        <w:tc>
          <w:tcPr>
            <w:tcW w:w="1266" w:type="dxa"/>
            <w:tcBorders>
              <w:top w:val="nil"/>
              <w:left w:val="nil"/>
              <w:bottom w:val="single" w:sz="4" w:space="0" w:color="auto"/>
              <w:right w:val="single" w:sz="4" w:space="0" w:color="auto"/>
            </w:tcBorders>
          </w:tcPr>
          <w:p w14:paraId="5790A40B" w14:textId="624C2200"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1370</w:t>
            </w:r>
          </w:p>
        </w:tc>
      </w:tr>
      <w:tr w:rsidR="007C5A7A" w:rsidRPr="00E42E34" w14:paraId="2C9CA526" w14:textId="62F21FE6" w:rsidTr="00F91367">
        <w:trPr>
          <w:trHeight w:val="104"/>
          <w:jc w:val="center"/>
        </w:trPr>
        <w:tc>
          <w:tcPr>
            <w:tcW w:w="4391" w:type="dxa"/>
            <w:tcBorders>
              <w:top w:val="nil"/>
              <w:left w:val="single" w:sz="4" w:space="0" w:color="auto"/>
              <w:bottom w:val="single" w:sz="4" w:space="0" w:color="auto"/>
              <w:right w:val="single" w:sz="4" w:space="0" w:color="auto"/>
            </w:tcBorders>
            <w:shd w:val="clear" w:color="auto" w:fill="auto"/>
            <w:noWrap/>
            <w:vAlign w:val="center"/>
            <w:hideMark/>
          </w:tcPr>
          <w:p w14:paraId="77B96E7F" w14:textId="77777777" w:rsidR="00911FF4" w:rsidRPr="00E42E34" w:rsidRDefault="00911FF4" w:rsidP="00911FF4">
            <w:pPr>
              <w:spacing w:after="0" w:line="240" w:lineRule="auto"/>
              <w:jc w:val="right"/>
              <w:rPr>
                <w:rFonts w:ascii="Times New Roman" w:eastAsia="Times New Roman" w:hAnsi="Times New Roman" w:cs="Times New Roman"/>
                <w:lang w:val="lt-LT" w:eastAsia="lt-LT"/>
              </w:rPr>
            </w:pPr>
            <w:r w:rsidRPr="00E42E34">
              <w:rPr>
                <w:rFonts w:ascii="Times New Roman" w:eastAsia="Times New Roman" w:hAnsi="Times New Roman" w:cs="Times New Roman"/>
                <w:lang w:val="lt-LT" w:eastAsia="lt-LT"/>
              </w:rPr>
              <w:t>Iš viso:</w:t>
            </w:r>
          </w:p>
        </w:tc>
        <w:tc>
          <w:tcPr>
            <w:tcW w:w="1472" w:type="dxa"/>
            <w:tcBorders>
              <w:top w:val="nil"/>
              <w:left w:val="nil"/>
              <w:bottom w:val="single" w:sz="4" w:space="0" w:color="auto"/>
              <w:right w:val="single" w:sz="4" w:space="0" w:color="auto"/>
            </w:tcBorders>
          </w:tcPr>
          <w:p w14:paraId="2F2D47C4" w14:textId="4A7A30A3"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976</w:t>
            </w:r>
          </w:p>
        </w:tc>
        <w:tc>
          <w:tcPr>
            <w:tcW w:w="1361" w:type="dxa"/>
            <w:tcBorders>
              <w:top w:val="nil"/>
              <w:left w:val="nil"/>
              <w:bottom w:val="single" w:sz="4" w:space="0" w:color="auto"/>
              <w:right w:val="single" w:sz="4" w:space="0" w:color="auto"/>
            </w:tcBorders>
          </w:tcPr>
          <w:p w14:paraId="7726F547" w14:textId="51EBC1E1" w:rsidR="00911FF4" w:rsidRPr="00E42E34" w:rsidRDefault="00911FF4" w:rsidP="00911FF4">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rPr>
              <w:t>732</w:t>
            </w:r>
          </w:p>
        </w:tc>
        <w:tc>
          <w:tcPr>
            <w:tcW w:w="1266" w:type="dxa"/>
            <w:tcBorders>
              <w:top w:val="nil"/>
              <w:left w:val="nil"/>
              <w:bottom w:val="single" w:sz="4" w:space="0" w:color="auto"/>
              <w:right w:val="single" w:sz="4" w:space="0" w:color="auto"/>
            </w:tcBorders>
          </w:tcPr>
          <w:p w14:paraId="7DBE9597" w14:textId="1DC14886" w:rsidR="00911FF4" w:rsidRPr="00E42E34" w:rsidRDefault="00911FF4" w:rsidP="00911FF4">
            <w:pPr>
              <w:spacing w:after="0" w:line="240" w:lineRule="auto"/>
              <w:jc w:val="center"/>
              <w:rPr>
                <w:rFonts w:ascii="Times New Roman" w:hAnsi="Times New Roman" w:cs="Times New Roman"/>
                <w:lang w:val="lt-LT"/>
              </w:rPr>
            </w:pPr>
            <w:r w:rsidRPr="00E42E34">
              <w:rPr>
                <w:rFonts w:ascii="Times New Roman" w:hAnsi="Times New Roman" w:cs="Times New Roman"/>
                <w:kern w:val="2"/>
                <w:lang w:val="lt-LT"/>
              </w:rPr>
              <w:t>3368</w:t>
            </w:r>
          </w:p>
        </w:tc>
      </w:tr>
    </w:tbl>
    <w:bookmarkEnd w:id="3"/>
    <w:p w14:paraId="4001B229" w14:textId="06DEF5F9" w:rsidR="003A15D0" w:rsidRPr="00E42E34" w:rsidRDefault="003A15D0" w:rsidP="00476B33">
      <w:pPr>
        <w:spacing w:before="120"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Nepaisant to, kad Kretingos rajone sparčiai buvo vykdomas rūšiavimo konteinerių dalinimas bei surenkami šiek tiek didesni kiekiai iš pakuočių atliekų konteinerių, tačiau mūsų rajono gyventojai į pakuočių atliekų konteinerius vis dar meta ne</w:t>
      </w:r>
      <w:r w:rsidR="00052F67">
        <w:rPr>
          <w:rFonts w:ascii="Times New Roman" w:eastAsia="Times New Roman" w:hAnsi="Times New Roman" w:cs="Times New Roman"/>
          <w:sz w:val="24"/>
          <w:szCs w:val="24"/>
          <w:lang w:val="lt-LT" w:eastAsia="lt-LT"/>
        </w:rPr>
        <w:t xml:space="preserve"> </w:t>
      </w:r>
      <w:r w:rsidR="00A57EF4" w:rsidRPr="00E42E34">
        <w:rPr>
          <w:rFonts w:ascii="Times New Roman" w:eastAsia="Times New Roman" w:hAnsi="Times New Roman" w:cs="Times New Roman"/>
          <w:sz w:val="24"/>
          <w:szCs w:val="24"/>
          <w:lang w:val="lt-LT" w:eastAsia="lt-LT"/>
        </w:rPr>
        <w:t xml:space="preserve">visai </w:t>
      </w:r>
      <w:r w:rsidRPr="00E42E34">
        <w:rPr>
          <w:rFonts w:ascii="Times New Roman" w:eastAsia="Times New Roman" w:hAnsi="Times New Roman" w:cs="Times New Roman"/>
          <w:sz w:val="24"/>
          <w:szCs w:val="24"/>
          <w:lang w:val="lt-LT" w:eastAsia="lt-LT"/>
        </w:rPr>
        <w:t xml:space="preserve">tinkamai išrūšiuotas atliekas. </w:t>
      </w:r>
      <w:r w:rsidR="00835970">
        <w:rPr>
          <w:rFonts w:ascii="Times New Roman" w:eastAsia="Times New Roman" w:hAnsi="Times New Roman" w:cs="Times New Roman"/>
          <w:sz w:val="24"/>
          <w:szCs w:val="24"/>
          <w:lang w:val="lt-LT" w:eastAsia="lt-LT"/>
        </w:rPr>
        <w:t>Siekiant</w:t>
      </w:r>
      <w:r w:rsidRPr="00E42E34">
        <w:rPr>
          <w:rFonts w:ascii="Times New Roman" w:eastAsia="Times New Roman" w:hAnsi="Times New Roman" w:cs="Times New Roman"/>
          <w:sz w:val="24"/>
          <w:szCs w:val="24"/>
          <w:lang w:val="lt-LT" w:eastAsia="lt-LT"/>
        </w:rPr>
        <w:t xml:space="preserve"> to išvengti</w:t>
      </w:r>
      <w:r w:rsidR="00835970">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 xml:space="preserve"> Įmonė nuolatos dalinasi informacija su gyventojais apie atliekų rūšiavimo ypatumus.</w:t>
      </w:r>
      <w:r w:rsidR="001164A2" w:rsidRPr="00E42E34">
        <w:rPr>
          <w:rFonts w:ascii="Times New Roman" w:eastAsia="Times New Roman" w:hAnsi="Times New Roman" w:cs="Times New Roman"/>
          <w:sz w:val="24"/>
          <w:szCs w:val="24"/>
          <w:lang w:val="lt-LT" w:eastAsia="lt-LT"/>
        </w:rPr>
        <w:t xml:space="preserve"> </w:t>
      </w:r>
    </w:p>
    <w:p w14:paraId="1B45E739" w14:textId="45898E0F" w:rsidR="00B1532C" w:rsidRPr="00E42E34" w:rsidRDefault="001164A2" w:rsidP="00476B33">
      <w:pPr>
        <w:spacing w:after="0" w:line="240" w:lineRule="auto"/>
        <w:ind w:firstLine="720"/>
        <w:jc w:val="both"/>
        <w:rPr>
          <w:rFonts w:ascii="Times New Roman" w:hAnsi="Times New Roman" w:cs="Times New Roman"/>
          <w:color w:val="000000"/>
          <w:sz w:val="24"/>
          <w:szCs w:val="24"/>
          <w:lang w:val="lt-LT"/>
        </w:rPr>
      </w:pPr>
      <w:r w:rsidRPr="00E42E34">
        <w:rPr>
          <w:rFonts w:ascii="Times New Roman" w:hAnsi="Times New Roman" w:cs="Times New Roman"/>
          <w:color w:val="000000"/>
          <w:sz w:val="24"/>
          <w:szCs w:val="24"/>
          <w:lang w:val="lt-LT"/>
        </w:rPr>
        <w:t>2023 m</w:t>
      </w:r>
      <w:r w:rsidR="00F72FE5">
        <w:rPr>
          <w:rFonts w:ascii="Times New Roman" w:hAnsi="Times New Roman" w:cs="Times New Roman"/>
          <w:color w:val="000000"/>
          <w:sz w:val="24"/>
          <w:szCs w:val="24"/>
          <w:lang w:val="lt-LT"/>
        </w:rPr>
        <w:t>.,</w:t>
      </w:r>
      <w:r w:rsidRPr="00E42E34">
        <w:rPr>
          <w:rFonts w:ascii="Times New Roman" w:hAnsi="Times New Roman" w:cs="Times New Roman"/>
          <w:color w:val="000000"/>
          <w:sz w:val="24"/>
          <w:szCs w:val="24"/>
          <w:lang w:val="lt-LT"/>
        </w:rPr>
        <w:t xml:space="preserve"> kaip ir ankstesniais laikotarpiais, Įmonė ir toliau skatino atliekų rūšiavimą bei vykdė švietėjišką veiklą šia tema. </w:t>
      </w:r>
      <w:r w:rsidR="00B1532C" w:rsidRPr="00E42E34">
        <w:rPr>
          <w:rFonts w:ascii="Times New Roman" w:hAnsi="Times New Roman" w:cs="Times New Roman"/>
          <w:color w:val="000000"/>
          <w:sz w:val="24"/>
          <w:szCs w:val="24"/>
          <w:lang w:val="lt-LT"/>
        </w:rPr>
        <w:t>2023 m</w:t>
      </w:r>
      <w:r w:rsidR="00F72FE5">
        <w:rPr>
          <w:rFonts w:ascii="Times New Roman" w:hAnsi="Times New Roman" w:cs="Times New Roman"/>
          <w:color w:val="000000"/>
          <w:sz w:val="24"/>
          <w:szCs w:val="24"/>
          <w:lang w:val="lt-LT"/>
        </w:rPr>
        <w:t>.</w:t>
      </w:r>
      <w:r w:rsidR="00B1532C" w:rsidRPr="00E42E34">
        <w:rPr>
          <w:rFonts w:ascii="Times New Roman" w:hAnsi="Times New Roman" w:cs="Times New Roman"/>
          <w:color w:val="000000"/>
          <w:sz w:val="24"/>
          <w:szCs w:val="24"/>
          <w:lang w:val="lt-LT"/>
        </w:rPr>
        <w:t xml:space="preserve"> SĮ „Kretingos komunalininkas“ suorganizavo du renginius. Pirmasis renginys įvyko spalio mėnesį Kretingos rajono savivaldybės M. Valančiaus viešojoje bibliotekoje. Renginys buvo skirtas trečių klasių moksleiviams siekiant šviesti ir ugdyti jų supratimą atliekų rūšiavimo tema. Antras renginys vyko kalėdiniu laikotarpiu, Įmonė organizavo piešinių konkursą atliekų rūšiavimo tema ir taip dar kartą priminė vaikams, jų mokytojams ir tėvams, apie atliekų rūšiavimo svarbą. 2023 m</w:t>
      </w:r>
      <w:r w:rsidR="00F72FE5">
        <w:rPr>
          <w:rFonts w:ascii="Times New Roman" w:hAnsi="Times New Roman" w:cs="Times New Roman"/>
          <w:color w:val="000000"/>
          <w:sz w:val="24"/>
          <w:szCs w:val="24"/>
          <w:lang w:val="lt-LT"/>
        </w:rPr>
        <w:t>.</w:t>
      </w:r>
      <w:r w:rsidR="00B1532C" w:rsidRPr="00E42E34">
        <w:rPr>
          <w:rFonts w:ascii="Times New Roman" w:hAnsi="Times New Roman" w:cs="Times New Roman"/>
          <w:color w:val="000000"/>
          <w:sz w:val="24"/>
          <w:szCs w:val="24"/>
          <w:lang w:val="lt-LT"/>
        </w:rPr>
        <w:t xml:space="preserve"> </w:t>
      </w:r>
      <w:r w:rsidR="00F72FE5">
        <w:rPr>
          <w:rFonts w:ascii="Times New Roman" w:hAnsi="Times New Roman" w:cs="Times New Roman"/>
          <w:color w:val="000000"/>
          <w:sz w:val="24"/>
          <w:szCs w:val="24"/>
          <w:lang w:val="lt-LT"/>
        </w:rPr>
        <w:lastRenderedPageBreak/>
        <w:t>Į</w:t>
      </w:r>
      <w:r w:rsidR="00B1532C" w:rsidRPr="00E42E34">
        <w:rPr>
          <w:rFonts w:ascii="Times New Roman" w:hAnsi="Times New Roman" w:cs="Times New Roman"/>
          <w:color w:val="000000"/>
          <w:sz w:val="24"/>
          <w:szCs w:val="24"/>
          <w:lang w:val="lt-LT"/>
        </w:rPr>
        <w:t>monė ir toliau nuolatos vykdė individualių konteinerių turinio patikrinimus prieš išvežant atliekas, atliekų rūšiavimo konteinerių dalinimą, informacinių stendų įrengimą atliekų surinkimo aikštelėse (įrengta 10 informacinių stendų) bei aktyviai dalinosi su atliekų tvarkymu susijusia informacija savo internet</w:t>
      </w:r>
      <w:r w:rsidR="00052F67">
        <w:rPr>
          <w:rFonts w:ascii="Times New Roman" w:hAnsi="Times New Roman" w:cs="Times New Roman"/>
          <w:color w:val="000000"/>
          <w:sz w:val="24"/>
          <w:szCs w:val="24"/>
          <w:lang w:val="lt-LT"/>
        </w:rPr>
        <w:t>o</w:t>
      </w:r>
      <w:r w:rsidR="00B1532C" w:rsidRPr="00E42E34">
        <w:rPr>
          <w:rFonts w:ascii="Times New Roman" w:hAnsi="Times New Roman" w:cs="Times New Roman"/>
          <w:color w:val="000000"/>
          <w:sz w:val="24"/>
          <w:szCs w:val="24"/>
          <w:lang w:val="lt-LT"/>
        </w:rPr>
        <w:t xml:space="preserve"> svetainėje, </w:t>
      </w:r>
      <w:r w:rsidR="00052F67">
        <w:rPr>
          <w:rFonts w:ascii="Times New Roman" w:hAnsi="Times New Roman" w:cs="Times New Roman"/>
          <w:color w:val="000000"/>
          <w:sz w:val="24"/>
          <w:szCs w:val="24"/>
          <w:lang w:val="lt-LT"/>
        </w:rPr>
        <w:t>„</w:t>
      </w:r>
      <w:r w:rsidR="00B1532C" w:rsidRPr="00E42E34">
        <w:rPr>
          <w:rFonts w:ascii="Times New Roman" w:hAnsi="Times New Roman" w:cs="Times New Roman"/>
          <w:color w:val="000000"/>
          <w:sz w:val="24"/>
          <w:szCs w:val="24"/>
          <w:lang w:val="lt-LT"/>
        </w:rPr>
        <w:t>Facebook</w:t>
      </w:r>
      <w:r w:rsidR="00052F67">
        <w:rPr>
          <w:rFonts w:ascii="Times New Roman" w:hAnsi="Times New Roman" w:cs="Times New Roman"/>
          <w:color w:val="000000"/>
          <w:sz w:val="24"/>
          <w:szCs w:val="24"/>
          <w:lang w:val="lt-LT"/>
        </w:rPr>
        <w:t>“</w:t>
      </w:r>
      <w:r w:rsidR="00B1532C" w:rsidRPr="00E42E34">
        <w:rPr>
          <w:rFonts w:ascii="Times New Roman" w:hAnsi="Times New Roman" w:cs="Times New Roman"/>
          <w:color w:val="000000"/>
          <w:sz w:val="24"/>
          <w:szCs w:val="24"/>
          <w:lang w:val="lt-LT"/>
        </w:rPr>
        <w:t xml:space="preserve"> paskyroje ir spaudoje.</w:t>
      </w:r>
    </w:p>
    <w:p w14:paraId="2C2EBECF" w14:textId="0461EFD5" w:rsidR="00004EDB" w:rsidRPr="00E42E34" w:rsidRDefault="00004EDB" w:rsidP="00476B33">
      <w:pPr>
        <w:spacing w:after="0" w:line="240" w:lineRule="auto"/>
        <w:ind w:firstLine="720"/>
        <w:jc w:val="both"/>
        <w:rPr>
          <w:rFonts w:ascii="Times New Roman" w:hAnsi="Times New Roman" w:cs="Times New Roman"/>
          <w:sz w:val="24"/>
          <w:szCs w:val="24"/>
          <w:lang w:val="lt-LT"/>
        </w:rPr>
      </w:pPr>
      <w:r w:rsidRPr="00E42E34">
        <w:rPr>
          <w:rFonts w:ascii="Times New Roman" w:eastAsia="Times New Roman" w:hAnsi="Times New Roman" w:cs="Times New Roman"/>
          <w:sz w:val="24"/>
          <w:szCs w:val="24"/>
          <w:lang w:val="lt-LT"/>
        </w:rPr>
        <w:t>SĮ „Kretingos komunalininkas“</w:t>
      </w:r>
      <w:r w:rsidR="009B6280" w:rsidRPr="00E42E34">
        <w:rPr>
          <w:rFonts w:ascii="Times New Roman" w:eastAsia="Times New Roman" w:hAnsi="Times New Roman" w:cs="Times New Roman"/>
          <w:sz w:val="24"/>
          <w:szCs w:val="24"/>
          <w:lang w:val="lt-LT"/>
        </w:rPr>
        <w:t xml:space="preserve"> </w:t>
      </w:r>
      <w:r w:rsidRPr="00E42E34">
        <w:rPr>
          <w:rFonts w:ascii="Times New Roman" w:eastAsia="Times New Roman" w:hAnsi="Times New Roman" w:cs="Times New Roman"/>
          <w:sz w:val="24"/>
          <w:szCs w:val="24"/>
          <w:lang w:val="lt-LT"/>
        </w:rPr>
        <w:t>pagal savivaldybės Tarybos suteiktus įgaliojimus veikia kaip vietinės rinkliavos už komunalinių atliekų surinkimą iš atliekų turėtojų ir jų tvarkymą (toliau Vietinė rinkliava) administratorius.</w:t>
      </w:r>
      <w:r w:rsidRPr="00E42E34">
        <w:rPr>
          <w:rFonts w:ascii="Times New Roman" w:hAnsi="Times New Roman" w:cs="Times New Roman"/>
          <w:sz w:val="24"/>
          <w:szCs w:val="24"/>
          <w:lang w:val="lt-LT" w:eastAsia="lt-LT"/>
        </w:rPr>
        <w:t xml:space="preserve"> </w:t>
      </w:r>
      <w:r w:rsidR="00BC29F5" w:rsidRPr="00E42E34">
        <w:rPr>
          <w:rFonts w:ascii="Times New Roman" w:hAnsi="Times New Roman" w:cs="Times New Roman"/>
          <w:sz w:val="24"/>
          <w:szCs w:val="24"/>
          <w:lang w:val="lt-LT"/>
        </w:rPr>
        <w:t>Įmonė</w:t>
      </w:r>
      <w:r w:rsidRPr="00E42E34">
        <w:rPr>
          <w:rFonts w:ascii="Times New Roman" w:hAnsi="Times New Roman" w:cs="Times New Roman"/>
          <w:sz w:val="24"/>
          <w:szCs w:val="24"/>
          <w:lang w:val="lt-LT"/>
        </w:rPr>
        <w:t xml:space="preserve"> iš vietinės rinkliavos už komunalinių atliekų surinkimą iš atliekų turėtojų ir atliekų tvarkymą įmokų per 202</w:t>
      </w:r>
      <w:r w:rsidR="00151A16" w:rsidRPr="00E42E34">
        <w:rPr>
          <w:rFonts w:ascii="Times New Roman" w:hAnsi="Times New Roman" w:cs="Times New Roman"/>
          <w:sz w:val="24"/>
          <w:szCs w:val="24"/>
          <w:lang w:val="lt-LT"/>
        </w:rPr>
        <w:t>3</w:t>
      </w:r>
      <w:r w:rsidRPr="00E42E34">
        <w:rPr>
          <w:rFonts w:ascii="Times New Roman" w:hAnsi="Times New Roman" w:cs="Times New Roman"/>
          <w:sz w:val="24"/>
          <w:szCs w:val="24"/>
          <w:lang w:val="lt-LT"/>
        </w:rPr>
        <w:t xml:space="preserve"> metus pervedė į Kretingos rajono savivaldybės biudžetą 1 mln. </w:t>
      </w:r>
      <w:r w:rsidR="00943737" w:rsidRPr="00E42E34">
        <w:rPr>
          <w:rFonts w:ascii="Times New Roman" w:hAnsi="Times New Roman" w:cs="Times New Roman"/>
          <w:sz w:val="24"/>
          <w:szCs w:val="24"/>
          <w:lang w:val="lt-LT"/>
        </w:rPr>
        <w:t>831</w:t>
      </w:r>
      <w:r w:rsidRPr="00E42E34">
        <w:rPr>
          <w:rFonts w:ascii="Times New Roman" w:hAnsi="Times New Roman" w:cs="Times New Roman"/>
          <w:sz w:val="24"/>
          <w:szCs w:val="24"/>
          <w:lang w:val="lt-LT"/>
        </w:rPr>
        <w:t xml:space="preserve"> tūkst. Eur.</w:t>
      </w:r>
    </w:p>
    <w:p w14:paraId="16F02E33" w14:textId="216D75E7" w:rsidR="00151A16" w:rsidRPr="00E42E34" w:rsidRDefault="00151A16" w:rsidP="00476B33">
      <w:pPr>
        <w:pStyle w:val="Pagrindiniotekstotrauka"/>
      </w:pPr>
      <w:bookmarkStart w:id="4" w:name="_Hlk161670052"/>
      <w:bookmarkStart w:id="5" w:name="_Hlk157433229"/>
      <w:r w:rsidRPr="001464F7">
        <w:t>SĮ „Kretingos komunalininkas“ vietinės rinkliavos mokėtojų registro duomenų bazėje</w:t>
      </w:r>
      <w:r w:rsidRPr="001464F7">
        <w:rPr>
          <w:color w:val="FF0000"/>
        </w:rPr>
        <w:t xml:space="preserve"> </w:t>
      </w:r>
      <w:r w:rsidRPr="001464F7">
        <w:t>2023 m. gruodžio 31 d. buvo įtraukt</w:t>
      </w:r>
      <w:r w:rsidR="00A67231" w:rsidRPr="001464F7">
        <w:t>os</w:t>
      </w:r>
      <w:r w:rsidRPr="001464F7">
        <w:t xml:space="preserve"> ir apmokestint</w:t>
      </w:r>
      <w:r w:rsidR="00A67231" w:rsidRPr="001464F7">
        <w:t>os</w:t>
      </w:r>
      <w:r w:rsidRPr="001464F7">
        <w:t xml:space="preserve"> vietine rinkliava 577 įmonės, </w:t>
      </w:r>
      <w:r w:rsidR="00A67231" w:rsidRPr="001464F7">
        <w:t xml:space="preserve">kurioms priklauso </w:t>
      </w:r>
      <w:r w:rsidRPr="001464F7">
        <w:t>1891 negyvenamosios paskirties objekta</w:t>
      </w:r>
      <w:r w:rsidR="00052F67">
        <w:t>s</w:t>
      </w:r>
      <w:r w:rsidR="00A67231" w:rsidRPr="001464F7">
        <w:t>,</w:t>
      </w:r>
      <w:r w:rsidRPr="001464F7">
        <w:t xml:space="preserve"> ir</w:t>
      </w:r>
      <w:r w:rsidRPr="001464F7">
        <w:rPr>
          <w:color w:val="FF0000"/>
        </w:rPr>
        <w:t xml:space="preserve"> </w:t>
      </w:r>
      <w:r w:rsidRPr="001464F7">
        <w:t>17</w:t>
      </w:r>
      <w:r w:rsidR="00F72FE5">
        <w:t xml:space="preserve"> </w:t>
      </w:r>
      <w:r w:rsidRPr="001464F7">
        <w:t xml:space="preserve">163 </w:t>
      </w:r>
      <w:r w:rsidR="00A67231" w:rsidRPr="001464F7">
        <w:t>fiziniai asmenys</w:t>
      </w:r>
      <w:r w:rsidRPr="001464F7">
        <w:t xml:space="preserve">, </w:t>
      </w:r>
      <w:r w:rsidR="00A67231" w:rsidRPr="001464F7">
        <w:t xml:space="preserve">kuriems priklauso </w:t>
      </w:r>
      <w:r w:rsidRPr="001464F7">
        <w:t>18 344 gyvenamosios paskirties objektai, kuriuose buvo deklaruot</w:t>
      </w:r>
      <w:r w:rsidR="00052F67">
        <w:t>a</w:t>
      </w:r>
      <w:r w:rsidRPr="001464F7">
        <w:t xml:space="preserve"> 39 050 </w:t>
      </w:r>
      <w:r w:rsidR="000113D0" w:rsidRPr="001464F7">
        <w:t>asmenų</w:t>
      </w:r>
      <w:r w:rsidRPr="001464F7">
        <w:t>.</w:t>
      </w:r>
      <w:r w:rsidRPr="001464F7">
        <w:rPr>
          <w:color w:val="FF0000"/>
        </w:rPr>
        <w:t xml:space="preserve"> </w:t>
      </w:r>
      <w:r w:rsidRPr="001464F7">
        <w:rPr>
          <w:lang w:eastAsia="ar-SA"/>
        </w:rPr>
        <w:t>Vietinė rinkliava neskaičiuota nekilnojamojo turto objektų savininkams už 2</w:t>
      </w:r>
      <w:r w:rsidRPr="001464F7">
        <w:t xml:space="preserve"> 658 deklaruotus gyventojus, jiems pateikus nesinaudojimo nekilnojamojo turto objektu pagrindžiančius dokumentus.</w:t>
      </w:r>
    </w:p>
    <w:bookmarkEnd w:id="4"/>
    <w:p w14:paraId="172916D9" w14:textId="7F50E293" w:rsidR="00151A16" w:rsidRPr="00E42E34" w:rsidRDefault="00151A16"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2023 m</w:t>
      </w:r>
      <w:r w:rsidR="00F72FE5">
        <w:rPr>
          <w:rFonts w:ascii="Times New Roman" w:hAnsi="Times New Roman" w:cs="Times New Roman"/>
          <w:sz w:val="24"/>
          <w:szCs w:val="24"/>
          <w:lang w:val="lt-LT"/>
        </w:rPr>
        <w:t>.</w:t>
      </w:r>
      <w:r w:rsidRPr="00E42E34">
        <w:rPr>
          <w:rFonts w:ascii="Times New Roman" w:hAnsi="Times New Roman" w:cs="Times New Roman"/>
          <w:sz w:val="24"/>
          <w:szCs w:val="24"/>
          <w:lang w:val="lt-LT"/>
        </w:rPr>
        <w:t xml:space="preserve"> 194 gyventojams buvo pritaikyta 100 proc. lengvata už trečią ir kiekvieną paskesnį vaiką šeimoje, 147 gaunantiems socialines pašalpas gyventojams buvo suteikta 50 proc.</w:t>
      </w:r>
      <w:r w:rsidRPr="00E42E34">
        <w:rPr>
          <w:rFonts w:ascii="Times New Roman" w:hAnsi="Times New Roman" w:cs="Times New Roman"/>
          <w:color w:val="FF0000"/>
          <w:sz w:val="24"/>
          <w:szCs w:val="24"/>
          <w:lang w:val="lt-LT"/>
        </w:rPr>
        <w:t xml:space="preserve"> </w:t>
      </w:r>
      <w:r w:rsidRPr="00E42E34">
        <w:rPr>
          <w:rFonts w:ascii="Times New Roman" w:hAnsi="Times New Roman" w:cs="Times New Roman"/>
          <w:sz w:val="24"/>
          <w:szCs w:val="24"/>
          <w:lang w:val="lt-LT"/>
        </w:rPr>
        <w:t xml:space="preserve">vietinės rinkliavos lengvata. </w:t>
      </w:r>
      <w:r w:rsidR="00F72FE5">
        <w:rPr>
          <w:rFonts w:ascii="Times New Roman" w:hAnsi="Times New Roman" w:cs="Times New Roman"/>
          <w:sz w:val="24"/>
          <w:szCs w:val="24"/>
          <w:lang w:val="lt-LT"/>
        </w:rPr>
        <w:t>B</w:t>
      </w:r>
      <w:r w:rsidRPr="00E42E34">
        <w:rPr>
          <w:rFonts w:ascii="Times New Roman" w:hAnsi="Times New Roman" w:cs="Times New Roman"/>
          <w:sz w:val="24"/>
          <w:szCs w:val="24"/>
          <w:lang w:val="lt-LT"/>
        </w:rPr>
        <w:t>endra suteikta lengvatų suma sudarė 8,46 tūkst. Eur, kuri dalinai buvo apmokėta iš Kretingos rajono savivaldybės biudžeto, likusi neapmokėta skola už paskutinį 2023 m. ketvirtį sudarė 2,23 tūkst. Eur.</w:t>
      </w:r>
    </w:p>
    <w:p w14:paraId="1E5E3EC7" w14:textId="053E7CDF" w:rsidR="00151A16" w:rsidRPr="00E42E34" w:rsidRDefault="00151A16"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 xml:space="preserve">2023 metais vietinės rinkliavos mokėtojams priskaičiuota </w:t>
      </w:r>
      <w:bookmarkStart w:id="6" w:name="_Hlk157434881"/>
      <w:r w:rsidRPr="00E42E34">
        <w:rPr>
          <w:rFonts w:ascii="Times New Roman" w:hAnsi="Times New Roman" w:cs="Times New Roman"/>
          <w:sz w:val="24"/>
          <w:szCs w:val="24"/>
          <w:lang w:val="lt-LT"/>
        </w:rPr>
        <w:t>1</w:t>
      </w:r>
      <w:r w:rsidR="00F72FE5">
        <w:rPr>
          <w:rFonts w:ascii="Times New Roman" w:hAnsi="Times New Roman" w:cs="Times New Roman"/>
          <w:sz w:val="24"/>
          <w:szCs w:val="24"/>
          <w:lang w:val="lt-LT"/>
        </w:rPr>
        <w:t xml:space="preserve"> </w:t>
      </w:r>
      <w:r w:rsidRPr="00E42E34">
        <w:rPr>
          <w:rFonts w:ascii="Times New Roman" w:hAnsi="Times New Roman" w:cs="Times New Roman"/>
          <w:sz w:val="24"/>
          <w:szCs w:val="24"/>
          <w:lang w:val="lt-LT"/>
        </w:rPr>
        <w:t>85</w:t>
      </w:r>
      <w:r w:rsidR="00A04A49" w:rsidRPr="00E42E34">
        <w:rPr>
          <w:rFonts w:ascii="Times New Roman" w:hAnsi="Times New Roman" w:cs="Times New Roman"/>
          <w:sz w:val="24"/>
          <w:szCs w:val="24"/>
          <w:lang w:val="lt-LT"/>
        </w:rPr>
        <w:t>0</w:t>
      </w:r>
      <w:r w:rsidR="00F72FE5">
        <w:rPr>
          <w:rFonts w:ascii="Times New Roman" w:hAnsi="Times New Roman" w:cs="Times New Roman"/>
          <w:sz w:val="24"/>
          <w:szCs w:val="24"/>
          <w:lang w:val="lt-LT"/>
        </w:rPr>
        <w:t xml:space="preserve"> </w:t>
      </w:r>
      <w:r w:rsidR="00A04A49" w:rsidRPr="00E42E34">
        <w:rPr>
          <w:rFonts w:ascii="Times New Roman" w:hAnsi="Times New Roman" w:cs="Times New Roman"/>
          <w:sz w:val="24"/>
          <w:szCs w:val="24"/>
          <w:lang w:val="lt-LT"/>
        </w:rPr>
        <w:t>257</w:t>
      </w:r>
      <w:r w:rsidRPr="00E42E34">
        <w:rPr>
          <w:rFonts w:ascii="Times New Roman" w:hAnsi="Times New Roman" w:cs="Times New Roman"/>
          <w:sz w:val="24"/>
          <w:szCs w:val="24"/>
          <w:lang w:val="lt-LT"/>
        </w:rPr>
        <w:t>,</w:t>
      </w:r>
      <w:r w:rsidR="00A04A49" w:rsidRPr="00E42E34">
        <w:rPr>
          <w:rFonts w:ascii="Times New Roman" w:hAnsi="Times New Roman" w:cs="Times New Roman"/>
          <w:sz w:val="24"/>
          <w:szCs w:val="24"/>
          <w:lang w:val="lt-LT"/>
        </w:rPr>
        <w:t>0</w:t>
      </w:r>
      <w:r w:rsidRPr="00E42E34">
        <w:rPr>
          <w:rFonts w:ascii="Times New Roman" w:hAnsi="Times New Roman" w:cs="Times New Roman"/>
          <w:sz w:val="24"/>
          <w:szCs w:val="24"/>
          <w:lang w:val="lt-LT"/>
        </w:rPr>
        <w:t xml:space="preserve">5 </w:t>
      </w:r>
      <w:bookmarkEnd w:id="6"/>
      <w:r w:rsidRPr="00E42E34">
        <w:rPr>
          <w:rFonts w:ascii="Times New Roman" w:hAnsi="Times New Roman" w:cs="Times New Roman"/>
          <w:sz w:val="24"/>
          <w:szCs w:val="24"/>
          <w:lang w:val="lt-LT"/>
        </w:rPr>
        <w:t>Eur suma.</w:t>
      </w:r>
    </w:p>
    <w:p w14:paraId="209B17C2" w14:textId="49493B0C" w:rsidR="00151A16" w:rsidRPr="00E42E34" w:rsidRDefault="00151A16" w:rsidP="00476B33">
      <w:pPr>
        <w:spacing w:after="0" w:line="240" w:lineRule="auto"/>
        <w:ind w:firstLine="720"/>
        <w:jc w:val="both"/>
        <w:rPr>
          <w:rFonts w:ascii="Times New Roman" w:hAnsi="Times New Roman" w:cs="Times New Roman"/>
          <w:color w:val="000000" w:themeColor="text1"/>
          <w:sz w:val="24"/>
          <w:szCs w:val="24"/>
          <w:lang w:val="lt-LT" w:eastAsia="lt-LT"/>
        </w:rPr>
      </w:pPr>
      <w:r w:rsidRPr="00E42E34">
        <w:rPr>
          <w:rFonts w:ascii="Times New Roman" w:hAnsi="Times New Roman" w:cs="Times New Roman"/>
          <w:sz w:val="24"/>
          <w:szCs w:val="24"/>
          <w:lang w:val="lt-LT" w:eastAsia="lt-LT"/>
        </w:rPr>
        <w:t xml:space="preserve">2023 m. gruodžio 31 d. Vietinės rinkliavos mokėtojų įsiskolinimas (už laikotarpį nuo 2009 m. rugpjūčio 1 d. iki 2023 m. gruodžio 31 d. kartu su dar nesumokėtomis Vietinės rinkliavos įmokomis už 2023 m.) </w:t>
      </w:r>
      <w:r w:rsidRPr="00F72FE5">
        <w:rPr>
          <w:rFonts w:ascii="Times New Roman" w:hAnsi="Times New Roman" w:cs="Times New Roman"/>
          <w:sz w:val="24"/>
          <w:szCs w:val="24"/>
          <w:lang w:val="lt-LT" w:eastAsia="lt-LT"/>
        </w:rPr>
        <w:t>buvo 187,</w:t>
      </w:r>
      <w:r w:rsidRPr="00E42E34">
        <w:rPr>
          <w:rFonts w:ascii="Times New Roman" w:hAnsi="Times New Roman" w:cs="Times New Roman"/>
          <w:sz w:val="24"/>
          <w:szCs w:val="24"/>
          <w:lang w:val="lt-LT" w:eastAsia="lt-LT"/>
        </w:rPr>
        <w:t>39 tūkst</w:t>
      </w:r>
      <w:r w:rsidRPr="00F72FE5">
        <w:rPr>
          <w:rFonts w:ascii="Times New Roman" w:hAnsi="Times New Roman" w:cs="Times New Roman"/>
          <w:sz w:val="24"/>
          <w:szCs w:val="24"/>
          <w:lang w:val="lt-LT" w:eastAsia="lt-LT"/>
        </w:rPr>
        <w:t>. Eur. Vietinės rinkliavos</w:t>
      </w:r>
      <w:r w:rsidRPr="00E42E34">
        <w:rPr>
          <w:rFonts w:ascii="Times New Roman" w:hAnsi="Times New Roman" w:cs="Times New Roman"/>
          <w:sz w:val="24"/>
          <w:szCs w:val="24"/>
          <w:lang w:val="lt-LT" w:eastAsia="lt-LT"/>
        </w:rPr>
        <w:t xml:space="preserve"> mokėtojai įmokas už 202</w:t>
      </w:r>
      <w:r w:rsidR="00E93F8C" w:rsidRPr="00E42E34">
        <w:rPr>
          <w:rFonts w:ascii="Times New Roman" w:hAnsi="Times New Roman" w:cs="Times New Roman"/>
          <w:sz w:val="24"/>
          <w:szCs w:val="24"/>
          <w:lang w:val="lt-LT" w:eastAsia="lt-LT"/>
        </w:rPr>
        <w:t>3</w:t>
      </w:r>
      <w:r w:rsidRPr="00E42E34">
        <w:rPr>
          <w:rFonts w:ascii="Times New Roman" w:hAnsi="Times New Roman" w:cs="Times New Roman"/>
          <w:sz w:val="24"/>
          <w:szCs w:val="24"/>
          <w:lang w:val="lt-LT" w:eastAsia="lt-LT"/>
        </w:rPr>
        <w:t xml:space="preserve"> metų gruodžio mėnesį gali sumokėti iki 2024 m. sausio </w:t>
      </w:r>
      <w:r w:rsidRPr="00E42E34">
        <w:rPr>
          <w:rFonts w:ascii="Times New Roman" w:hAnsi="Times New Roman" w:cs="Times New Roman"/>
          <w:color w:val="000000" w:themeColor="text1"/>
          <w:sz w:val="24"/>
          <w:szCs w:val="24"/>
          <w:lang w:val="lt-LT" w:eastAsia="lt-LT"/>
        </w:rPr>
        <w:t>31 d.</w:t>
      </w:r>
    </w:p>
    <w:p w14:paraId="78EB418B" w14:textId="089DB3C4" w:rsidR="00151A16" w:rsidRPr="00E42E34" w:rsidRDefault="00151A16" w:rsidP="00476B33">
      <w:pPr>
        <w:spacing w:after="0" w:line="240" w:lineRule="auto"/>
        <w:ind w:firstLine="720"/>
        <w:jc w:val="both"/>
        <w:rPr>
          <w:rFonts w:ascii="Times New Roman" w:hAnsi="Times New Roman" w:cs="Times New Roman"/>
          <w:strike/>
          <w:color w:val="000000" w:themeColor="text1"/>
          <w:sz w:val="24"/>
          <w:szCs w:val="24"/>
          <w:lang w:val="lt-LT" w:eastAsia="zh-CN"/>
        </w:rPr>
      </w:pPr>
      <w:r w:rsidRPr="00E42E34">
        <w:rPr>
          <w:rFonts w:ascii="Times New Roman" w:hAnsi="Times New Roman" w:cs="Times New Roman"/>
          <w:color w:val="000000" w:themeColor="text1"/>
          <w:sz w:val="24"/>
          <w:szCs w:val="24"/>
          <w:lang w:val="lt-LT"/>
        </w:rPr>
        <w:t>Iki 2024 m. sausio 1 d. 187</w:t>
      </w:r>
      <w:r w:rsidR="00F72FE5">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392,79 Eur skola susidarė iš: 55</w:t>
      </w:r>
      <w:r w:rsidR="00F72FE5">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878,70 Eur skolos, susidariusios iki 2023 m. sausio 1 d.</w:t>
      </w:r>
      <w:r w:rsidR="00052F67">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ir 131</w:t>
      </w:r>
      <w:r w:rsidR="00F72FE5">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514,09 Eur skolos</w:t>
      </w:r>
      <w:r w:rsidR="00052F67">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susidariusios už 2023 metus. Antstoliai turi išieškoti ir p</w:t>
      </w:r>
      <w:r w:rsidR="00052F67">
        <w:rPr>
          <w:rFonts w:ascii="Times New Roman" w:hAnsi="Times New Roman" w:cs="Times New Roman"/>
          <w:color w:val="000000" w:themeColor="text1"/>
          <w:sz w:val="24"/>
          <w:szCs w:val="24"/>
          <w:lang w:val="lt-LT"/>
        </w:rPr>
        <w:t>er</w:t>
      </w:r>
      <w:r w:rsidRPr="00E42E34">
        <w:rPr>
          <w:rFonts w:ascii="Times New Roman" w:hAnsi="Times New Roman" w:cs="Times New Roman"/>
          <w:color w:val="000000" w:themeColor="text1"/>
          <w:sz w:val="24"/>
          <w:szCs w:val="24"/>
          <w:lang w:val="lt-LT"/>
        </w:rPr>
        <w:t>vesti 38</w:t>
      </w:r>
      <w:r w:rsidR="00F72FE5">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804,47 Eur sumą, iškeltas bankrotas už nesumokėtą 1719,16 Eur sumą. Per 2023 metus teisminiam išieškojimui pateikti 141 prašymai, kurių bendra suma sudaro 20</w:t>
      </w:r>
      <w:r w:rsidR="00F72FE5">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080,12 Eur.</w:t>
      </w:r>
    </w:p>
    <w:p w14:paraId="70F7DC72" w14:textId="25002118" w:rsidR="00151A16" w:rsidRPr="00E42E34" w:rsidRDefault="00151A16"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color w:val="000000" w:themeColor="text1"/>
          <w:sz w:val="24"/>
          <w:szCs w:val="24"/>
          <w:lang w:val="lt-LT"/>
        </w:rPr>
        <w:t>Remiantis SĮ „Kretingos komunalininkas“ direktoriaus įsakymais 2017 m. gegužės 23 d. Nr. V1-52, 2019 m. lapkričio 26 d. Nr. V1-74 ir 2021 m. balandžio 1 d. Nr. V1-19, kuriais</w:t>
      </w:r>
      <w:r w:rsidRPr="00E42E34">
        <w:rPr>
          <w:rFonts w:ascii="Times New Roman" w:hAnsi="Times New Roman" w:cs="Times New Roman"/>
          <w:sz w:val="24"/>
          <w:szCs w:val="24"/>
          <w:lang w:val="lt-LT"/>
        </w:rPr>
        <w:t xml:space="preserve"> buvo patvirtintas skolų prevencijos ir administravimo tvarkos aprašas</w:t>
      </w:r>
      <w:r w:rsidR="00052F67">
        <w:rPr>
          <w:rFonts w:ascii="Times New Roman" w:hAnsi="Times New Roman" w:cs="Times New Roman"/>
          <w:sz w:val="24"/>
          <w:szCs w:val="24"/>
          <w:lang w:val="lt-LT"/>
        </w:rPr>
        <w:t>,</w:t>
      </w:r>
      <w:r w:rsidRPr="00E42E34">
        <w:rPr>
          <w:rFonts w:ascii="Times New Roman" w:hAnsi="Times New Roman" w:cs="Times New Roman"/>
          <w:sz w:val="24"/>
          <w:szCs w:val="24"/>
          <w:lang w:val="lt-LT"/>
        </w:rPr>
        <w:t xml:space="preserve"> reglamentuojantis darbo su </w:t>
      </w:r>
      <w:r w:rsidR="000C77E1">
        <w:rPr>
          <w:rFonts w:ascii="Times New Roman" w:hAnsi="Times New Roman" w:cs="Times New Roman"/>
          <w:sz w:val="24"/>
          <w:szCs w:val="24"/>
          <w:lang w:val="lt-LT"/>
        </w:rPr>
        <w:t>Į</w:t>
      </w:r>
      <w:r w:rsidRPr="00E42E34">
        <w:rPr>
          <w:rFonts w:ascii="Times New Roman" w:hAnsi="Times New Roman" w:cs="Times New Roman"/>
          <w:sz w:val="24"/>
          <w:szCs w:val="24"/>
          <w:lang w:val="lt-LT"/>
        </w:rPr>
        <w:t>monės skolininkais tvarką ir veiksmus, 2023 m</w:t>
      </w:r>
      <w:r w:rsidR="000C77E1">
        <w:rPr>
          <w:rFonts w:ascii="Times New Roman" w:hAnsi="Times New Roman" w:cs="Times New Roman"/>
          <w:sz w:val="24"/>
          <w:szCs w:val="24"/>
          <w:lang w:val="lt-LT"/>
        </w:rPr>
        <w:t>.</w:t>
      </w:r>
      <w:r w:rsidRPr="00E42E34">
        <w:rPr>
          <w:rFonts w:ascii="Times New Roman" w:hAnsi="Times New Roman" w:cs="Times New Roman"/>
          <w:sz w:val="24"/>
          <w:szCs w:val="24"/>
          <w:lang w:val="lt-LT"/>
        </w:rPr>
        <w:t xml:space="preserve"> vietinės rinkliavos mokėtojams, turintiems didesnius nei 20 Eur įsiskolinimus, papildomai kas </w:t>
      </w:r>
      <w:r w:rsidR="00DC26FF">
        <w:rPr>
          <w:rFonts w:ascii="Times New Roman" w:hAnsi="Times New Roman" w:cs="Times New Roman"/>
          <w:sz w:val="24"/>
          <w:szCs w:val="24"/>
          <w:lang w:val="lt-LT"/>
        </w:rPr>
        <w:t>tr</w:t>
      </w:r>
      <w:r w:rsidR="00052F67">
        <w:rPr>
          <w:rFonts w:ascii="Times New Roman" w:hAnsi="Times New Roman" w:cs="Times New Roman"/>
          <w:sz w:val="24"/>
          <w:szCs w:val="24"/>
          <w:lang w:val="lt-LT"/>
        </w:rPr>
        <w:t>i</w:t>
      </w:r>
      <w:r w:rsidR="00DC26FF">
        <w:rPr>
          <w:rFonts w:ascii="Times New Roman" w:hAnsi="Times New Roman" w:cs="Times New Roman"/>
          <w:sz w:val="24"/>
          <w:szCs w:val="24"/>
          <w:lang w:val="lt-LT"/>
        </w:rPr>
        <w:t xml:space="preserve">s </w:t>
      </w:r>
      <w:r w:rsidRPr="00E42E34">
        <w:rPr>
          <w:rFonts w:ascii="Times New Roman" w:hAnsi="Times New Roman" w:cs="Times New Roman"/>
          <w:sz w:val="24"/>
          <w:szCs w:val="24"/>
          <w:lang w:val="lt-LT"/>
        </w:rPr>
        <w:t>mėnes</w:t>
      </w:r>
      <w:r w:rsidR="00DC26FF">
        <w:rPr>
          <w:rFonts w:ascii="Times New Roman" w:hAnsi="Times New Roman" w:cs="Times New Roman"/>
          <w:sz w:val="24"/>
          <w:szCs w:val="24"/>
          <w:lang w:val="lt-LT"/>
        </w:rPr>
        <w:t>i</w:t>
      </w:r>
      <w:r w:rsidR="00052F67">
        <w:rPr>
          <w:rFonts w:ascii="Times New Roman" w:hAnsi="Times New Roman" w:cs="Times New Roman"/>
          <w:sz w:val="24"/>
          <w:szCs w:val="24"/>
          <w:lang w:val="lt-LT"/>
        </w:rPr>
        <w:t>us</w:t>
      </w:r>
      <w:r w:rsidRPr="00E42E34">
        <w:rPr>
          <w:rFonts w:ascii="Times New Roman" w:hAnsi="Times New Roman" w:cs="Times New Roman"/>
          <w:sz w:val="24"/>
          <w:szCs w:val="24"/>
          <w:lang w:val="lt-LT"/>
        </w:rPr>
        <w:t xml:space="preserve"> buvo siunčiami priminimai elektroniniu paštu</w:t>
      </w:r>
      <w:r w:rsidRPr="00E42E34">
        <w:rPr>
          <w:rFonts w:ascii="Times New Roman" w:hAnsi="Times New Roman" w:cs="Times New Roman"/>
          <w:color w:val="FF0000"/>
          <w:sz w:val="24"/>
          <w:szCs w:val="24"/>
          <w:lang w:val="lt-LT"/>
        </w:rPr>
        <w:t xml:space="preserve"> </w:t>
      </w:r>
      <w:r w:rsidRPr="00E42E34">
        <w:rPr>
          <w:rFonts w:ascii="Times New Roman" w:hAnsi="Times New Roman" w:cs="Times New Roman"/>
          <w:sz w:val="24"/>
          <w:szCs w:val="24"/>
          <w:lang w:val="lt-LT"/>
        </w:rPr>
        <w:t xml:space="preserve">ir SMS žinutėmis dėl susidariusios skolos. Mokėjimo pranešimuose apie įsiskolinimą naudojamas prevencinis spaudas. </w:t>
      </w:r>
      <w:r w:rsidR="000C77E1">
        <w:rPr>
          <w:rFonts w:ascii="Times New Roman" w:hAnsi="Times New Roman" w:cs="Times New Roman"/>
          <w:sz w:val="24"/>
          <w:szCs w:val="24"/>
          <w:lang w:val="lt-LT"/>
        </w:rPr>
        <w:t>Per 2023 m. viso</w:t>
      </w:r>
      <w:r w:rsidRPr="00E42E34">
        <w:rPr>
          <w:rFonts w:ascii="Times New Roman" w:hAnsi="Times New Roman" w:cs="Times New Roman"/>
          <w:sz w:val="24"/>
          <w:szCs w:val="24"/>
          <w:lang w:val="lt-LT"/>
        </w:rPr>
        <w:t xml:space="preserve"> buvo išsiųsta 2018 vnt. priminimų ir raginimų susimokėti.</w:t>
      </w:r>
      <w:bookmarkEnd w:id="5"/>
    </w:p>
    <w:p w14:paraId="1D1C649F" w14:textId="081E0783" w:rsidR="00E93F8C" w:rsidRPr="00E42E34" w:rsidRDefault="00E93F8C" w:rsidP="00476B33">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Siekiant efektyvinti informacijos apie mokėjimo pranešimus sklaidą 2023 metais SĮ „Kretingos komunalininkas“ įdiegė naują klientų informavimo ir atsiskaitymo sistemą, kuri</w:t>
      </w:r>
      <w:r w:rsidRPr="00E42E34">
        <w:rPr>
          <w:rFonts w:ascii="Times New Roman" w:hAnsi="Times New Roman" w:cs="Times New Roman"/>
          <w:color w:val="2E74B5" w:themeColor="accent5" w:themeShade="BF"/>
          <w:sz w:val="24"/>
          <w:szCs w:val="24"/>
          <w:lang w:val="lt-LT"/>
        </w:rPr>
        <w:t xml:space="preserve"> </w:t>
      </w:r>
      <w:r w:rsidRPr="00E42E34">
        <w:rPr>
          <w:rFonts w:ascii="Times New Roman" w:hAnsi="Times New Roman" w:cs="Times New Roman"/>
          <w:sz w:val="24"/>
          <w:szCs w:val="24"/>
          <w:lang w:val="lt-LT"/>
        </w:rPr>
        <w:t xml:space="preserve">apima </w:t>
      </w:r>
      <w:proofErr w:type="spellStart"/>
      <w:r w:rsidRPr="00E42E34">
        <w:rPr>
          <w:rFonts w:ascii="Times New Roman" w:hAnsi="Times New Roman" w:cs="Times New Roman"/>
          <w:sz w:val="24"/>
          <w:szCs w:val="24"/>
          <w:lang w:val="lt-LT"/>
        </w:rPr>
        <w:t>Payment</w:t>
      </w:r>
      <w:proofErr w:type="spellEnd"/>
      <w:r w:rsidRPr="00E42E34">
        <w:rPr>
          <w:rFonts w:ascii="Times New Roman" w:hAnsi="Times New Roman" w:cs="Times New Roman"/>
          <w:sz w:val="24"/>
          <w:szCs w:val="24"/>
          <w:lang w:val="lt-LT"/>
        </w:rPr>
        <w:t xml:space="preserve">-link ir SMS paslaugas. Įdiegus šią naują sistemą klientai gauna reikiamą informaciją SMS žinute ir gali atlikti mokėjimus vos keliais mygtukų paspaudimais. 2023 metais taip pat buvo atnaujinta ir Įmonės savitarnos svetainė, kurioje klientai gali matyti visą su mokėjimo pranešimais susijusią informaciją bei kitus aktualius informacinius pranešimus. Atnaujintoje savitarnos svetainėje </w:t>
      </w:r>
      <w:r w:rsidR="00D0241B">
        <w:rPr>
          <w:rFonts w:ascii="Times New Roman" w:hAnsi="Times New Roman" w:cs="Times New Roman"/>
          <w:sz w:val="24"/>
          <w:szCs w:val="24"/>
          <w:lang w:val="lt-LT"/>
        </w:rPr>
        <w:t xml:space="preserve">pradėjo </w:t>
      </w:r>
      <w:r w:rsidRPr="00E42E34">
        <w:rPr>
          <w:rFonts w:ascii="Times New Roman" w:hAnsi="Times New Roman" w:cs="Times New Roman"/>
          <w:sz w:val="24"/>
          <w:szCs w:val="24"/>
          <w:lang w:val="lt-LT"/>
        </w:rPr>
        <w:t>veik</w:t>
      </w:r>
      <w:r w:rsidR="00D0241B">
        <w:rPr>
          <w:rFonts w:ascii="Times New Roman" w:hAnsi="Times New Roman" w:cs="Times New Roman"/>
          <w:sz w:val="24"/>
          <w:szCs w:val="24"/>
          <w:lang w:val="lt-LT"/>
        </w:rPr>
        <w:t>ti</w:t>
      </w:r>
      <w:r w:rsidRPr="00E42E34">
        <w:rPr>
          <w:rFonts w:ascii="Times New Roman" w:hAnsi="Times New Roman" w:cs="Times New Roman"/>
          <w:sz w:val="24"/>
          <w:szCs w:val="24"/>
          <w:lang w:val="lt-LT"/>
        </w:rPr>
        <w:t xml:space="preserve"> ir tiesioginio apmokėjimo funkcija.</w:t>
      </w:r>
    </w:p>
    <w:p w14:paraId="244753E5" w14:textId="4DD5DA28" w:rsidR="00B1532C" w:rsidRPr="00E42E34" w:rsidRDefault="00B1532C" w:rsidP="00476B33">
      <w:pPr>
        <w:spacing w:after="0" w:line="240" w:lineRule="auto"/>
        <w:ind w:firstLine="720"/>
        <w:jc w:val="both"/>
        <w:rPr>
          <w:rFonts w:ascii="Times New Roman" w:eastAsia="Calibri" w:hAnsi="Times New Roman" w:cs="Times New Roman"/>
          <w:color w:val="000000" w:themeColor="text1"/>
          <w:sz w:val="24"/>
          <w:szCs w:val="24"/>
          <w:lang w:val="lt-LT"/>
        </w:rPr>
      </w:pPr>
      <w:r w:rsidRPr="00E42E34">
        <w:rPr>
          <w:rFonts w:ascii="Times New Roman" w:eastAsia="Calibri" w:hAnsi="Times New Roman" w:cs="Times New Roman"/>
          <w:color w:val="000000" w:themeColor="text1"/>
          <w:sz w:val="24"/>
          <w:szCs w:val="24"/>
          <w:lang w:val="lt-LT"/>
        </w:rPr>
        <w:t xml:space="preserve">Kretingos rajono savivaldybės taryba 2013 m. rugpjūčio 29 d. sprendimu Nr. T2-207 „Dėl Kretingos rajono savivaldybės energinio efektyvumo didinimo daugiabučiuose namuose programos patvirtinimo“ patvirtino Kretingos rajono energinio efektyvumo didinimo daugiabučiuose namuose programą (toliau </w:t>
      </w:r>
      <w:r w:rsidRPr="00E42E34">
        <w:rPr>
          <w:rFonts w:ascii="Times New Roman" w:hAnsi="Times New Roman" w:cs="Times New Roman"/>
          <w:color w:val="000000" w:themeColor="text1"/>
          <w:sz w:val="24"/>
          <w:szCs w:val="24"/>
          <w:lang w:val="lt-LT" w:eastAsia="lt-LT"/>
        </w:rPr>
        <w:t xml:space="preserve">– </w:t>
      </w:r>
      <w:r w:rsidRPr="00E42E34">
        <w:rPr>
          <w:rFonts w:ascii="Times New Roman" w:eastAsia="Calibri" w:hAnsi="Times New Roman" w:cs="Times New Roman"/>
          <w:color w:val="000000" w:themeColor="text1"/>
          <w:sz w:val="24"/>
          <w:szCs w:val="24"/>
          <w:lang w:val="lt-LT"/>
        </w:rPr>
        <w:t>Programa) ir paskyrė SĮ „Kretingos komunalininkas</w:t>
      </w:r>
      <w:r w:rsidR="00052F67">
        <w:rPr>
          <w:rFonts w:ascii="Times New Roman" w:eastAsia="Calibri" w:hAnsi="Times New Roman" w:cs="Times New Roman"/>
          <w:color w:val="000000" w:themeColor="text1"/>
          <w:sz w:val="24"/>
          <w:szCs w:val="24"/>
          <w:lang w:val="lt-LT"/>
        </w:rPr>
        <w:t>“</w:t>
      </w:r>
      <w:r w:rsidRPr="00E42E34">
        <w:rPr>
          <w:rFonts w:ascii="Times New Roman" w:eastAsia="Calibri" w:hAnsi="Times New Roman" w:cs="Times New Roman"/>
          <w:color w:val="000000" w:themeColor="text1"/>
          <w:sz w:val="24"/>
          <w:szCs w:val="24"/>
          <w:lang w:val="lt-LT"/>
        </w:rPr>
        <w:t xml:space="preserve"> Programos įgyvendinimo administratoriumi </w:t>
      </w:r>
      <w:r w:rsidRPr="00E42E34">
        <w:rPr>
          <w:rFonts w:ascii="Times New Roman" w:hAnsi="Times New Roman" w:cs="Times New Roman"/>
          <w:color w:val="000000" w:themeColor="text1"/>
          <w:sz w:val="24"/>
          <w:szCs w:val="24"/>
          <w:lang w:val="lt-LT" w:eastAsia="lt-LT"/>
        </w:rPr>
        <w:t>(toliau – Programos administratorius)</w:t>
      </w:r>
      <w:r w:rsidRPr="00E42E34">
        <w:rPr>
          <w:rFonts w:ascii="Times New Roman" w:eastAsia="Calibri" w:hAnsi="Times New Roman" w:cs="Times New Roman"/>
          <w:color w:val="000000" w:themeColor="text1"/>
          <w:sz w:val="24"/>
          <w:szCs w:val="24"/>
          <w:lang w:val="lt-LT"/>
        </w:rPr>
        <w:t>.</w:t>
      </w:r>
    </w:p>
    <w:p w14:paraId="5F6A3F72" w14:textId="7545EBA2" w:rsidR="00B1532C" w:rsidRPr="00E42E34" w:rsidRDefault="00B1532C" w:rsidP="00476B33">
      <w:pPr>
        <w:spacing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Per 2023 metus</w:t>
      </w:r>
      <w:r w:rsidR="00031F0B">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įgyvendinant administruojamus projektus</w:t>
      </w:r>
      <w:r w:rsidR="00031F0B">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buvo atlikti šie darbai:</w:t>
      </w:r>
    </w:p>
    <w:p w14:paraId="0A10EEA8"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lastRenderedPageBreak/>
        <w:t>20 namų patikslinti investicijų planai;</w:t>
      </w:r>
    </w:p>
    <w:p w14:paraId="46A04845"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pasirašytos 3 techninių darbo projektų parengimo ir projekto vykdymo priežiūros paslaugų sutartys;</w:t>
      </w:r>
    </w:p>
    <w:p w14:paraId="0E016379"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pasirašytos 5 techninių darbo projektų bendrosios ekspertizės paslaugų sutartys;</w:t>
      </w:r>
    </w:p>
    <w:p w14:paraId="6651DBB7"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pasirašyta 11 statybos rangos darbų sutarčių;</w:t>
      </w:r>
    </w:p>
    <w:p w14:paraId="6D66F59C" w14:textId="3C8F2D81"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pasi</w:t>
      </w:r>
      <w:r w:rsidR="00D0241B">
        <w:rPr>
          <w:rFonts w:ascii="Times New Roman" w:hAnsi="Times New Roman" w:cs="Times New Roman"/>
          <w:color w:val="000000" w:themeColor="text1"/>
          <w:sz w:val="24"/>
          <w:szCs w:val="24"/>
          <w:lang w:val="lt-LT"/>
        </w:rPr>
        <w:t>r</w:t>
      </w:r>
      <w:r w:rsidRPr="00E42E34">
        <w:rPr>
          <w:rFonts w:ascii="Times New Roman" w:hAnsi="Times New Roman" w:cs="Times New Roman"/>
          <w:color w:val="000000" w:themeColor="text1"/>
          <w:sz w:val="24"/>
          <w:szCs w:val="24"/>
          <w:lang w:val="lt-LT"/>
        </w:rPr>
        <w:t>ašytos 3 paskolos sutartys;</w:t>
      </w:r>
    </w:p>
    <w:p w14:paraId="21E964B9"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pasirašytos 3 techninės priežiūros sutartys;</w:t>
      </w:r>
    </w:p>
    <w:p w14:paraId="11C9DB36" w14:textId="77777777" w:rsidR="00B1532C" w:rsidRPr="00E42E34" w:rsidRDefault="00B1532C" w:rsidP="00476B33">
      <w:pPr>
        <w:numPr>
          <w:ilvl w:val="0"/>
          <w:numId w:val="26"/>
        </w:numPr>
        <w:spacing w:after="0" w:line="240" w:lineRule="auto"/>
        <w:ind w:left="0"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gauti 3 statybos rangos darbų užbaigimo aktai.</w:t>
      </w:r>
      <w:bookmarkStart w:id="7" w:name="_Hlk31189912"/>
    </w:p>
    <w:bookmarkEnd w:id="7"/>
    <w:p w14:paraId="02BB28DE" w14:textId="72755255" w:rsidR="005D5883" w:rsidRPr="00E42E34" w:rsidRDefault="00B1532C" w:rsidP="005D5883">
      <w:pPr>
        <w:spacing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 xml:space="preserve">Nuo 2018 metų įgyvendinami 4 etapų (V, VI, VII ir VIII) daugiabučių namų atnaujinimo (modernizavimo) projektai. </w:t>
      </w:r>
      <w:r w:rsidRPr="00BC74D1">
        <w:rPr>
          <w:rFonts w:ascii="Times New Roman" w:hAnsi="Times New Roman" w:cs="Times New Roman"/>
          <w:color w:val="000000" w:themeColor="text1"/>
          <w:sz w:val="24"/>
          <w:szCs w:val="24"/>
          <w:lang w:val="lt-LT"/>
        </w:rPr>
        <w:t>Iš viso Kretingos mieste ir rajone renovuoti 39 daugiabučiai.</w:t>
      </w:r>
    </w:p>
    <w:p w14:paraId="507ACE1F" w14:textId="1AEA4454" w:rsidR="00C4347B" w:rsidRPr="00E42E34" w:rsidRDefault="00C4347B" w:rsidP="00ED7524">
      <w:pPr>
        <w:suppressAutoHyphens/>
        <w:spacing w:after="0" w:line="240" w:lineRule="auto"/>
        <w:ind w:firstLine="720"/>
        <w:jc w:val="both"/>
        <w:rPr>
          <w:rFonts w:ascii="Times New Roman" w:hAnsi="Times New Roman" w:cs="Times New Roman"/>
          <w:color w:val="000000" w:themeColor="text1"/>
          <w:sz w:val="24"/>
          <w:szCs w:val="24"/>
          <w:lang w:val="lt-LT" w:eastAsia="zh-CN"/>
        </w:rPr>
      </w:pPr>
      <w:r w:rsidRPr="00E42E34">
        <w:rPr>
          <w:rFonts w:ascii="Times New Roman" w:hAnsi="Times New Roman" w:cs="Times New Roman"/>
          <w:color w:val="000000" w:themeColor="text1"/>
          <w:sz w:val="24"/>
          <w:szCs w:val="24"/>
          <w:lang w:val="lt-LT" w:eastAsia="zh-CN"/>
        </w:rPr>
        <w:t xml:space="preserve">Per 2023 m. kredito administravimo mokesčio apskaita buvo vykdoma 37 daugiabučiams gyvenamiesiems namams. Už kredito administravimą per 2023 m. </w:t>
      </w:r>
      <w:r w:rsidRPr="00E42E34">
        <w:rPr>
          <w:rFonts w:ascii="Times New Roman" w:hAnsi="Times New Roman" w:cs="Times New Roman"/>
          <w:sz w:val="24"/>
          <w:szCs w:val="24"/>
          <w:lang w:val="lt-LT" w:eastAsia="zh-CN"/>
        </w:rPr>
        <w:t>gyventoj</w:t>
      </w:r>
      <w:r w:rsidR="00AE02ED">
        <w:rPr>
          <w:rFonts w:ascii="Times New Roman" w:hAnsi="Times New Roman" w:cs="Times New Roman"/>
          <w:sz w:val="24"/>
          <w:szCs w:val="24"/>
          <w:lang w:val="lt-LT" w:eastAsia="zh-CN"/>
        </w:rPr>
        <w:t>ams</w:t>
      </w:r>
      <w:r w:rsidRPr="00E42E34">
        <w:rPr>
          <w:rFonts w:ascii="Times New Roman" w:hAnsi="Times New Roman" w:cs="Times New Roman"/>
          <w:sz w:val="24"/>
          <w:szCs w:val="24"/>
          <w:lang w:val="lt-LT" w:eastAsia="zh-CN"/>
        </w:rPr>
        <w:t xml:space="preserve"> priskaičiuota 18,89 </w:t>
      </w:r>
      <w:r w:rsidRPr="00E42E34">
        <w:rPr>
          <w:rFonts w:ascii="Times New Roman" w:hAnsi="Times New Roman" w:cs="Times New Roman"/>
          <w:color w:val="000000" w:themeColor="text1"/>
          <w:sz w:val="24"/>
          <w:szCs w:val="24"/>
          <w:lang w:val="lt-LT" w:eastAsia="zh-CN"/>
        </w:rPr>
        <w:t xml:space="preserve">tūkst. Eur suma, kai 2022 m. buvo priskaičiuota 15,96 tūkst. Eur suma. Kredito administravimo taikomas įkainis yra nuo 0,03 iki 0,04 Eur/kv. m per mėnesį, kuris patvirtintas butų ir kitų patalpų savininkų susirinkime, įvykusiame priimant sprendimą dėl namo atnaujinimo (modernizavimo) ir investicijų plano tvirtinimo, vardiniuose balsavimo biuleteniuose. </w:t>
      </w:r>
    </w:p>
    <w:p w14:paraId="23150B32" w14:textId="0E93CAD1" w:rsidR="00C4347B" w:rsidRPr="00E42E34" w:rsidRDefault="00C4347B" w:rsidP="00ED7524">
      <w:pPr>
        <w:suppressAutoHyphens/>
        <w:spacing w:after="0" w:line="240" w:lineRule="auto"/>
        <w:ind w:firstLine="720"/>
        <w:jc w:val="both"/>
        <w:rPr>
          <w:rFonts w:ascii="Times New Roman" w:hAnsi="Times New Roman" w:cs="Times New Roman"/>
          <w:color w:val="000000" w:themeColor="text1"/>
          <w:sz w:val="24"/>
          <w:szCs w:val="24"/>
          <w:lang w:val="lt-LT" w:eastAsia="zh-CN"/>
        </w:rPr>
      </w:pPr>
      <w:r w:rsidRPr="00E42E34">
        <w:rPr>
          <w:rFonts w:ascii="Times New Roman" w:hAnsi="Times New Roman" w:cs="Times New Roman"/>
          <w:color w:val="000000" w:themeColor="text1"/>
          <w:sz w:val="24"/>
          <w:szCs w:val="24"/>
          <w:lang w:val="lt-LT" w:eastAsia="zh-CN"/>
        </w:rPr>
        <w:t>Per 2023 metus į banko sąskaitą gyventojai sumokėjo 24,35 tūkst. Eur sumą. 2023 m. gruodžio 31 d. gyventojai įmonei liko skolingi 4,44 tūkst. Eur (lieka skola dėl to, kad sąskaitos išrašomos už ketvirtį, ketvirčiui pasibaigus).</w:t>
      </w:r>
    </w:p>
    <w:p w14:paraId="5F804AB5" w14:textId="1BBC0BAA" w:rsidR="0082149E" w:rsidRPr="00E42E34" w:rsidRDefault="004A64E4" w:rsidP="00ED7524">
      <w:pPr>
        <w:spacing w:after="0" w:line="240" w:lineRule="auto"/>
        <w:ind w:firstLine="720"/>
        <w:jc w:val="both"/>
        <w:rPr>
          <w:rFonts w:ascii="Times New Roman" w:eastAsia="Times New Roman" w:hAnsi="Times New Roman" w:cs="Times New Roman"/>
          <w:color w:val="000000"/>
          <w:sz w:val="24"/>
          <w:szCs w:val="24"/>
          <w:lang w:val="lt-LT" w:eastAsia="lt-LT"/>
        </w:rPr>
      </w:pPr>
      <w:bookmarkStart w:id="8" w:name="_Hlk98941092"/>
      <w:bookmarkStart w:id="9" w:name="_Hlk129872868"/>
      <w:r w:rsidRPr="00E42E34">
        <w:rPr>
          <w:rFonts w:ascii="Times New Roman" w:hAnsi="Times New Roman" w:cs="Times New Roman"/>
          <w:color w:val="000000"/>
          <w:sz w:val="24"/>
          <w:szCs w:val="24"/>
          <w:lang w:val="lt-LT"/>
        </w:rPr>
        <w:t xml:space="preserve">SĮ „Kretingos komunalininkas“ vadovaujantis 2020 m. gegužės 28 d. sprendimu Nr. T2-141 „Dėl vidaus sandorio sudarymo“ ir toliau vykdė šio sandorio pagrindu patikėtus miesto priežiūros ir tvarkymo darbus. </w:t>
      </w:r>
      <w:r w:rsidR="009F2243" w:rsidRPr="00E42E34">
        <w:rPr>
          <w:rFonts w:ascii="Times New Roman" w:eastAsia="Times New Roman" w:hAnsi="Times New Roman" w:cs="Times New Roman"/>
          <w:color w:val="000000"/>
          <w:sz w:val="24"/>
          <w:szCs w:val="24"/>
          <w:lang w:val="lt-LT" w:eastAsia="lt-LT"/>
        </w:rPr>
        <w:t xml:space="preserve">Įmonė nuolat prižiūri Kretingos miesto gatves ir šaligatvius, elektros tinklus ir miesto šviestuvus, </w:t>
      </w:r>
      <w:r w:rsidR="00B1340A" w:rsidRPr="00E42E34">
        <w:rPr>
          <w:rFonts w:ascii="Times New Roman" w:eastAsia="Times New Roman" w:hAnsi="Times New Roman" w:cs="Times New Roman"/>
          <w:color w:val="000000"/>
          <w:sz w:val="24"/>
          <w:szCs w:val="24"/>
          <w:lang w:val="lt-LT" w:eastAsia="lt-LT"/>
        </w:rPr>
        <w:t xml:space="preserve">rūpinasi </w:t>
      </w:r>
      <w:r w:rsidR="009F2243" w:rsidRPr="00E42E34">
        <w:rPr>
          <w:rFonts w:ascii="Times New Roman" w:eastAsia="Times New Roman" w:hAnsi="Times New Roman" w:cs="Times New Roman"/>
          <w:color w:val="000000"/>
          <w:sz w:val="24"/>
          <w:szCs w:val="24"/>
          <w:lang w:val="lt-LT" w:eastAsia="lt-LT"/>
        </w:rPr>
        <w:t>miesto želdini</w:t>
      </w:r>
      <w:r w:rsidR="00B1340A" w:rsidRPr="00E42E34">
        <w:rPr>
          <w:rFonts w:ascii="Times New Roman" w:eastAsia="Times New Roman" w:hAnsi="Times New Roman" w:cs="Times New Roman"/>
          <w:color w:val="000000"/>
          <w:sz w:val="24"/>
          <w:szCs w:val="24"/>
          <w:lang w:val="lt-LT" w:eastAsia="lt-LT"/>
        </w:rPr>
        <w:t>ai</w:t>
      </w:r>
      <w:r w:rsidR="009F2243" w:rsidRPr="00E42E34">
        <w:rPr>
          <w:rFonts w:ascii="Times New Roman" w:eastAsia="Times New Roman" w:hAnsi="Times New Roman" w:cs="Times New Roman"/>
          <w:color w:val="000000"/>
          <w:sz w:val="24"/>
          <w:szCs w:val="24"/>
          <w:lang w:val="lt-LT" w:eastAsia="lt-LT"/>
        </w:rPr>
        <w:t xml:space="preserve">s, rankiniu ir </w:t>
      </w:r>
      <w:r w:rsidR="009F2243" w:rsidRPr="00E42E34">
        <w:rPr>
          <w:rFonts w:ascii="Times New Roman" w:eastAsia="Times New Roman" w:hAnsi="Times New Roman" w:cs="Times New Roman"/>
          <w:sz w:val="24"/>
          <w:szCs w:val="24"/>
          <w:lang w:val="lt-LT" w:eastAsia="lt-LT"/>
        </w:rPr>
        <w:t>mechanizuotu</w:t>
      </w:r>
      <w:r w:rsidR="009F2243" w:rsidRPr="00E42E34">
        <w:rPr>
          <w:rFonts w:ascii="Times New Roman" w:eastAsia="Times New Roman" w:hAnsi="Times New Roman" w:cs="Times New Roman"/>
          <w:color w:val="000000"/>
          <w:sz w:val="24"/>
          <w:szCs w:val="24"/>
          <w:lang w:val="lt-LT" w:eastAsia="lt-LT"/>
        </w:rPr>
        <w:t xml:space="preserve"> būdu valo ir tvarko bendro naudojimo teritorijas, puošia miestą bei atlieka kitus smulkius statybinius ar avarijų likvidavimo darbus. </w:t>
      </w:r>
    </w:p>
    <w:p w14:paraId="51C71333" w14:textId="63114258" w:rsidR="0082149E" w:rsidRPr="00E42E34" w:rsidRDefault="0082149E" w:rsidP="00ED7524">
      <w:pPr>
        <w:spacing w:after="0" w:line="240" w:lineRule="auto"/>
        <w:ind w:firstLine="720"/>
        <w:jc w:val="both"/>
        <w:rPr>
          <w:rFonts w:ascii="Times New Roman" w:eastAsia="Times New Roman" w:hAnsi="Times New Roman" w:cs="Times New Roman"/>
          <w:color w:val="000000"/>
          <w:sz w:val="24"/>
          <w:szCs w:val="24"/>
          <w:lang w:val="lt-LT" w:eastAsia="lt-LT"/>
        </w:rPr>
      </w:pPr>
      <w:r w:rsidRPr="00E42E34">
        <w:rPr>
          <w:rFonts w:ascii="Times New Roman" w:eastAsia="Times New Roman" w:hAnsi="Times New Roman" w:cs="Times New Roman"/>
          <w:color w:val="000000"/>
          <w:sz w:val="24"/>
          <w:szCs w:val="24"/>
          <w:lang w:val="lt-LT" w:eastAsia="lt-LT"/>
        </w:rPr>
        <w:t xml:space="preserve">Įmonės </w:t>
      </w:r>
      <w:r w:rsidR="008E1886" w:rsidRPr="00E42E34">
        <w:rPr>
          <w:rFonts w:ascii="Times New Roman" w:eastAsia="Times New Roman" w:hAnsi="Times New Roman" w:cs="Times New Roman"/>
          <w:color w:val="000000"/>
          <w:sz w:val="24"/>
          <w:szCs w:val="24"/>
          <w:lang w:val="lt-LT" w:eastAsia="lt-LT"/>
        </w:rPr>
        <w:t>M</w:t>
      </w:r>
      <w:r w:rsidRPr="00E42E34">
        <w:rPr>
          <w:rFonts w:ascii="Times New Roman" w:eastAsia="Times New Roman" w:hAnsi="Times New Roman" w:cs="Times New Roman"/>
          <w:color w:val="000000"/>
          <w:sz w:val="24"/>
          <w:szCs w:val="24"/>
          <w:lang w:val="lt-LT" w:eastAsia="lt-LT"/>
        </w:rPr>
        <w:t>iesto tvarkymo skyrius 2023 m. Kretingos mieste prižiūrėjo 2609 miesto apšvietimo tinklo šviestuvus (atėmus garantinius – 1212 vnt.), 4 šviesoforo sekcijas, 1928 kelio ženkl</w:t>
      </w:r>
      <w:r w:rsidR="00835970">
        <w:rPr>
          <w:rFonts w:ascii="Times New Roman" w:eastAsia="Times New Roman" w:hAnsi="Times New Roman" w:cs="Times New Roman"/>
          <w:color w:val="000000"/>
          <w:sz w:val="24"/>
          <w:szCs w:val="24"/>
          <w:lang w:val="lt-LT" w:eastAsia="lt-LT"/>
        </w:rPr>
        <w:t>us</w:t>
      </w:r>
      <w:r w:rsidRPr="00E42E34">
        <w:rPr>
          <w:rFonts w:ascii="Times New Roman" w:eastAsia="Times New Roman" w:hAnsi="Times New Roman" w:cs="Times New Roman"/>
          <w:color w:val="000000"/>
          <w:sz w:val="24"/>
          <w:szCs w:val="24"/>
          <w:lang w:val="lt-LT" w:eastAsia="lt-LT"/>
        </w:rPr>
        <w:t xml:space="preserve">, 11 vaikų žaidimų/treniruoklių aikštelių, 59 smėlio–druskos dėžes, 3 vandens siurblines bei kitus konstrukcinius elementus, pastatytus viešosiose Kretingos miesto erdvėse. </w:t>
      </w:r>
    </w:p>
    <w:p w14:paraId="2587BFF6" w14:textId="7F7203BC" w:rsidR="0082149E" w:rsidRPr="00E42E34" w:rsidRDefault="004A64E4" w:rsidP="00ED7524">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hAnsi="Times New Roman" w:cs="Times New Roman"/>
          <w:color w:val="000000"/>
          <w:sz w:val="24"/>
          <w:szCs w:val="24"/>
          <w:lang w:val="lt-LT"/>
        </w:rPr>
        <w:t>SĮ „Kretingos komunalininkas</w:t>
      </w:r>
      <w:r w:rsidRPr="00E42E34">
        <w:rPr>
          <w:rFonts w:ascii="Times New Roman" w:hAnsi="Times New Roman" w:cs="Times New Roman"/>
          <w:sz w:val="24"/>
          <w:szCs w:val="24"/>
          <w:lang w:val="lt-LT"/>
        </w:rPr>
        <w:t xml:space="preserve">“ </w:t>
      </w:r>
      <w:r w:rsidR="009A5D09" w:rsidRPr="00E42E34">
        <w:rPr>
          <w:rFonts w:ascii="Times New Roman" w:eastAsia="Times New Roman" w:hAnsi="Times New Roman" w:cs="Times New Roman"/>
          <w:sz w:val="24"/>
          <w:szCs w:val="24"/>
          <w:lang w:val="lt-LT" w:eastAsia="lt-LT"/>
        </w:rPr>
        <w:t xml:space="preserve">tenkindama viešuosius interesus ir </w:t>
      </w:r>
      <w:r w:rsidRPr="00E42E34">
        <w:rPr>
          <w:rFonts w:ascii="Times New Roman" w:eastAsia="Times New Roman" w:hAnsi="Times New Roman" w:cs="Times New Roman"/>
          <w:sz w:val="24"/>
          <w:szCs w:val="24"/>
          <w:lang w:val="lt-LT" w:eastAsia="lt-LT"/>
        </w:rPr>
        <w:t xml:space="preserve">atlikdama </w:t>
      </w:r>
      <w:r w:rsidR="009F2243" w:rsidRPr="00E42E34">
        <w:rPr>
          <w:rFonts w:ascii="Times New Roman" w:eastAsia="Times New Roman" w:hAnsi="Times New Roman" w:cs="Times New Roman"/>
          <w:sz w:val="24"/>
          <w:szCs w:val="24"/>
          <w:lang w:val="lt-LT" w:eastAsia="lt-LT"/>
        </w:rPr>
        <w:t xml:space="preserve">Kretingos </w:t>
      </w:r>
      <w:r w:rsidR="009A5D09" w:rsidRPr="00E42E34">
        <w:rPr>
          <w:rFonts w:ascii="Times New Roman" w:eastAsia="Times New Roman" w:hAnsi="Times New Roman" w:cs="Times New Roman"/>
          <w:sz w:val="24"/>
          <w:szCs w:val="24"/>
          <w:lang w:val="lt-LT" w:eastAsia="lt-LT"/>
        </w:rPr>
        <w:t xml:space="preserve">miesto aplinkos priežiūros </w:t>
      </w:r>
      <w:r w:rsidRPr="00E42E34">
        <w:rPr>
          <w:rFonts w:ascii="Times New Roman" w:eastAsia="Times New Roman" w:hAnsi="Times New Roman" w:cs="Times New Roman"/>
          <w:sz w:val="24"/>
          <w:szCs w:val="24"/>
          <w:lang w:val="lt-LT" w:eastAsia="lt-LT"/>
        </w:rPr>
        <w:t>darbus per 2023 metų laikotarpį</w:t>
      </w:r>
      <w:r w:rsidR="009A5D09" w:rsidRPr="00E42E34">
        <w:rPr>
          <w:rFonts w:ascii="Times New Roman" w:eastAsia="Times New Roman" w:hAnsi="Times New Roman" w:cs="Times New Roman"/>
          <w:sz w:val="24"/>
          <w:szCs w:val="24"/>
          <w:lang w:val="lt-LT" w:eastAsia="lt-LT"/>
        </w:rPr>
        <w:t xml:space="preserve"> </w:t>
      </w:r>
      <w:r w:rsidR="006806A6" w:rsidRPr="00E42E34">
        <w:rPr>
          <w:rFonts w:ascii="Times New Roman" w:eastAsia="Times New Roman" w:hAnsi="Times New Roman" w:cs="Times New Roman"/>
          <w:sz w:val="24"/>
          <w:szCs w:val="24"/>
          <w:lang w:val="lt-LT" w:eastAsia="lt-LT"/>
        </w:rPr>
        <w:t xml:space="preserve">bendrai </w:t>
      </w:r>
      <w:r w:rsidRPr="00E42E34">
        <w:rPr>
          <w:rFonts w:ascii="Times New Roman" w:eastAsia="Times New Roman" w:hAnsi="Times New Roman" w:cs="Times New Roman"/>
          <w:sz w:val="24"/>
          <w:szCs w:val="24"/>
          <w:lang w:val="lt-LT" w:eastAsia="lt-LT"/>
        </w:rPr>
        <w:t xml:space="preserve">atliko </w:t>
      </w:r>
      <w:r w:rsidR="009A5D09" w:rsidRPr="00E42E34">
        <w:rPr>
          <w:rFonts w:ascii="Times New Roman" w:eastAsia="Times New Roman" w:hAnsi="Times New Roman" w:cs="Times New Roman"/>
          <w:sz w:val="24"/>
          <w:szCs w:val="24"/>
          <w:lang w:val="lt-LT" w:eastAsia="lt-LT"/>
        </w:rPr>
        <w:t>darbų už</w:t>
      </w:r>
      <w:r w:rsidR="009F2243" w:rsidRPr="00E42E34">
        <w:rPr>
          <w:rFonts w:ascii="Times New Roman" w:eastAsia="Times New Roman" w:hAnsi="Times New Roman" w:cs="Times New Roman"/>
          <w:sz w:val="24"/>
          <w:szCs w:val="24"/>
          <w:lang w:val="lt-LT" w:eastAsia="lt-LT"/>
        </w:rPr>
        <w:t xml:space="preserve"> </w:t>
      </w:r>
      <w:r w:rsidR="00133A9A" w:rsidRPr="00E42E34">
        <w:rPr>
          <w:rFonts w:ascii="Times New Roman" w:eastAsia="Times New Roman" w:hAnsi="Times New Roman" w:cs="Times New Roman"/>
          <w:sz w:val="24"/>
          <w:szCs w:val="24"/>
          <w:lang w:val="lt-LT" w:eastAsia="lt-LT"/>
        </w:rPr>
        <w:t>818</w:t>
      </w:r>
      <w:r w:rsidR="006806A6" w:rsidRPr="00E42E34">
        <w:rPr>
          <w:rFonts w:ascii="Times New Roman" w:eastAsia="Times New Roman" w:hAnsi="Times New Roman" w:cs="Times New Roman"/>
          <w:sz w:val="24"/>
          <w:szCs w:val="24"/>
          <w:lang w:val="lt-LT" w:eastAsia="lt-LT"/>
        </w:rPr>
        <w:t>,</w:t>
      </w:r>
      <w:r w:rsidR="00133A9A" w:rsidRPr="00E42E34">
        <w:rPr>
          <w:rFonts w:ascii="Times New Roman" w:eastAsia="Times New Roman" w:hAnsi="Times New Roman" w:cs="Times New Roman"/>
          <w:sz w:val="24"/>
          <w:szCs w:val="24"/>
          <w:lang w:val="lt-LT" w:eastAsia="lt-LT"/>
        </w:rPr>
        <w:t>85</w:t>
      </w:r>
      <w:r w:rsidR="009A5D09" w:rsidRPr="00E42E34">
        <w:rPr>
          <w:rFonts w:ascii="Times New Roman" w:eastAsia="Times New Roman" w:hAnsi="Times New Roman" w:cs="Times New Roman"/>
          <w:sz w:val="24"/>
          <w:szCs w:val="24"/>
          <w:lang w:val="lt-LT" w:eastAsia="lt-LT"/>
        </w:rPr>
        <w:t xml:space="preserve"> tūkst. Eur</w:t>
      </w:r>
      <w:r w:rsidR="006806A6" w:rsidRPr="00E42E34">
        <w:rPr>
          <w:rFonts w:ascii="Times New Roman" w:eastAsia="Times New Roman" w:hAnsi="Times New Roman" w:cs="Times New Roman"/>
          <w:sz w:val="24"/>
          <w:szCs w:val="24"/>
          <w:lang w:val="lt-LT" w:eastAsia="lt-LT"/>
        </w:rPr>
        <w:t xml:space="preserve"> (be PVM)</w:t>
      </w:r>
      <w:r w:rsidR="00F73FA6" w:rsidRPr="00E42E34">
        <w:rPr>
          <w:rFonts w:ascii="Times New Roman" w:eastAsia="Times New Roman" w:hAnsi="Times New Roman" w:cs="Times New Roman"/>
          <w:sz w:val="24"/>
          <w:szCs w:val="24"/>
          <w:lang w:val="lt-LT" w:eastAsia="lt-LT"/>
        </w:rPr>
        <w:t>, neskaitant žiemos tarnybos. Per 202</w:t>
      </w:r>
      <w:r w:rsidRPr="00E42E34">
        <w:rPr>
          <w:rFonts w:ascii="Times New Roman" w:eastAsia="Times New Roman" w:hAnsi="Times New Roman" w:cs="Times New Roman"/>
          <w:sz w:val="24"/>
          <w:szCs w:val="24"/>
          <w:lang w:val="lt-LT" w:eastAsia="lt-LT"/>
        </w:rPr>
        <w:t>3</w:t>
      </w:r>
      <w:r w:rsidR="00F73FA6" w:rsidRPr="00E42E34">
        <w:rPr>
          <w:rFonts w:ascii="Times New Roman" w:eastAsia="Times New Roman" w:hAnsi="Times New Roman" w:cs="Times New Roman"/>
          <w:sz w:val="24"/>
          <w:szCs w:val="24"/>
          <w:lang w:val="lt-LT" w:eastAsia="lt-LT"/>
        </w:rPr>
        <w:t xml:space="preserve"> m. Įmonė atliko žiemos tarnybos darbų už </w:t>
      </w:r>
      <w:r w:rsidRPr="00E42E34">
        <w:rPr>
          <w:rFonts w:ascii="Times New Roman" w:eastAsia="Times New Roman" w:hAnsi="Times New Roman" w:cs="Times New Roman"/>
          <w:sz w:val="24"/>
          <w:szCs w:val="24"/>
          <w:lang w:val="lt-LT" w:eastAsia="lt-LT"/>
        </w:rPr>
        <w:t>136,75</w:t>
      </w:r>
      <w:r w:rsidR="00274344" w:rsidRPr="00E42E34">
        <w:rPr>
          <w:rFonts w:ascii="Times New Roman" w:eastAsia="Times New Roman" w:hAnsi="Times New Roman" w:cs="Times New Roman"/>
          <w:sz w:val="24"/>
          <w:szCs w:val="24"/>
          <w:lang w:val="lt-LT" w:eastAsia="lt-LT"/>
        </w:rPr>
        <w:t xml:space="preserve"> tūkst. Eur</w:t>
      </w:r>
      <w:r w:rsidR="009F2243" w:rsidRPr="00E42E34">
        <w:rPr>
          <w:rFonts w:ascii="Times New Roman" w:eastAsia="Times New Roman" w:hAnsi="Times New Roman" w:cs="Times New Roman"/>
          <w:sz w:val="24"/>
          <w:szCs w:val="24"/>
          <w:lang w:val="lt-LT" w:eastAsia="lt-LT"/>
        </w:rPr>
        <w:t>. Įmonės transporto priemonės, barstydamos gatves ir šaligatvius, valytojai</w:t>
      </w:r>
      <w:r w:rsidR="00C267F6">
        <w:rPr>
          <w:rFonts w:ascii="Times New Roman" w:eastAsia="Times New Roman" w:hAnsi="Times New Roman" w:cs="Times New Roman"/>
          <w:sz w:val="24"/>
          <w:szCs w:val="24"/>
          <w:lang w:val="lt-LT" w:eastAsia="lt-LT"/>
        </w:rPr>
        <w:t>,</w:t>
      </w:r>
      <w:r w:rsidR="009F2243" w:rsidRPr="00E42E34">
        <w:rPr>
          <w:rFonts w:ascii="Times New Roman" w:eastAsia="Times New Roman" w:hAnsi="Times New Roman" w:cs="Times New Roman"/>
          <w:sz w:val="24"/>
          <w:szCs w:val="24"/>
          <w:lang w:val="lt-LT" w:eastAsia="lt-LT"/>
        </w:rPr>
        <w:t xml:space="preserve"> barstydami šaligatvius rankiniu būdu</w:t>
      </w:r>
      <w:r w:rsidR="00C267F6">
        <w:rPr>
          <w:rFonts w:ascii="Times New Roman" w:eastAsia="Times New Roman" w:hAnsi="Times New Roman" w:cs="Times New Roman"/>
          <w:sz w:val="24"/>
          <w:szCs w:val="24"/>
          <w:lang w:val="lt-LT" w:eastAsia="lt-LT"/>
        </w:rPr>
        <w:t>,</w:t>
      </w:r>
      <w:r w:rsidR="009F2243" w:rsidRPr="00E42E34">
        <w:rPr>
          <w:rFonts w:ascii="Times New Roman" w:eastAsia="Times New Roman" w:hAnsi="Times New Roman" w:cs="Times New Roman"/>
          <w:sz w:val="24"/>
          <w:szCs w:val="24"/>
          <w:lang w:val="lt-LT" w:eastAsia="lt-LT"/>
        </w:rPr>
        <w:t xml:space="preserve"> bei atsakingi darbuotojai, pildydami smėlio</w:t>
      </w:r>
      <w:r w:rsidRPr="00E42E34">
        <w:rPr>
          <w:rFonts w:ascii="Times New Roman" w:eastAsia="Times New Roman" w:hAnsi="Times New Roman" w:cs="Times New Roman"/>
          <w:sz w:val="24"/>
          <w:szCs w:val="24"/>
          <w:lang w:val="lt-LT" w:eastAsia="lt-LT"/>
        </w:rPr>
        <w:t>-</w:t>
      </w:r>
      <w:r w:rsidR="009F2243" w:rsidRPr="00E42E34">
        <w:rPr>
          <w:rFonts w:ascii="Times New Roman" w:eastAsia="Times New Roman" w:hAnsi="Times New Roman" w:cs="Times New Roman"/>
          <w:sz w:val="24"/>
          <w:szCs w:val="24"/>
          <w:lang w:val="lt-LT" w:eastAsia="lt-LT"/>
        </w:rPr>
        <w:t>druskos dėžes</w:t>
      </w:r>
      <w:r w:rsidR="00C267F6">
        <w:rPr>
          <w:rFonts w:ascii="Times New Roman" w:eastAsia="Times New Roman" w:hAnsi="Times New Roman" w:cs="Times New Roman"/>
          <w:sz w:val="24"/>
          <w:szCs w:val="24"/>
          <w:lang w:val="lt-LT" w:eastAsia="lt-LT"/>
        </w:rPr>
        <w:t>,</w:t>
      </w:r>
      <w:r w:rsidR="009F2243" w:rsidRPr="00E42E34">
        <w:rPr>
          <w:rFonts w:ascii="Times New Roman" w:eastAsia="Times New Roman" w:hAnsi="Times New Roman" w:cs="Times New Roman"/>
          <w:sz w:val="24"/>
          <w:szCs w:val="24"/>
          <w:lang w:val="lt-LT" w:eastAsia="lt-LT"/>
        </w:rPr>
        <w:t xml:space="preserve"> 202</w:t>
      </w:r>
      <w:r w:rsidRPr="00E42E34">
        <w:rPr>
          <w:rFonts w:ascii="Times New Roman" w:eastAsia="Times New Roman" w:hAnsi="Times New Roman" w:cs="Times New Roman"/>
          <w:sz w:val="24"/>
          <w:szCs w:val="24"/>
          <w:lang w:val="lt-LT" w:eastAsia="lt-LT"/>
        </w:rPr>
        <w:t>3</w:t>
      </w:r>
      <w:r w:rsidR="009F2243" w:rsidRPr="00E42E34">
        <w:rPr>
          <w:rFonts w:ascii="Times New Roman" w:eastAsia="Times New Roman" w:hAnsi="Times New Roman" w:cs="Times New Roman"/>
          <w:sz w:val="24"/>
          <w:szCs w:val="24"/>
          <w:lang w:val="lt-LT" w:eastAsia="lt-LT"/>
        </w:rPr>
        <w:t xml:space="preserve"> metais sunaudojo </w:t>
      </w:r>
      <w:r w:rsidR="008E1F8B" w:rsidRPr="00E42E34">
        <w:rPr>
          <w:rFonts w:ascii="Times New Roman" w:eastAsia="Times New Roman" w:hAnsi="Times New Roman" w:cs="Times New Roman"/>
          <w:sz w:val="24"/>
          <w:szCs w:val="24"/>
          <w:lang w:val="lt-LT" w:eastAsia="lt-LT"/>
        </w:rPr>
        <w:t>377,</w:t>
      </w:r>
      <w:r w:rsidR="00CC72E5" w:rsidRPr="00E42E34">
        <w:rPr>
          <w:rFonts w:ascii="Times New Roman" w:eastAsia="Times New Roman" w:hAnsi="Times New Roman" w:cs="Times New Roman"/>
          <w:sz w:val="24"/>
          <w:szCs w:val="24"/>
          <w:lang w:val="lt-LT" w:eastAsia="lt-LT"/>
        </w:rPr>
        <w:t>6</w:t>
      </w:r>
      <w:r w:rsidR="008E1F8B" w:rsidRPr="00E42E34">
        <w:rPr>
          <w:rFonts w:ascii="Times New Roman" w:eastAsia="Times New Roman" w:hAnsi="Times New Roman" w:cs="Times New Roman"/>
          <w:sz w:val="24"/>
          <w:szCs w:val="24"/>
          <w:lang w:val="lt-LT" w:eastAsia="lt-LT"/>
        </w:rPr>
        <w:t>6</w:t>
      </w:r>
      <w:r w:rsidR="0082149E" w:rsidRPr="00E42E34">
        <w:rPr>
          <w:rFonts w:ascii="Times New Roman" w:eastAsia="Times New Roman" w:hAnsi="Times New Roman" w:cs="Times New Roman"/>
          <w:sz w:val="24"/>
          <w:szCs w:val="24"/>
          <w:lang w:val="lt-LT" w:eastAsia="lt-LT"/>
        </w:rPr>
        <w:t xml:space="preserve"> tonas druskos (</w:t>
      </w:r>
      <w:r w:rsidR="008E1F8B" w:rsidRPr="00E42E34">
        <w:rPr>
          <w:rFonts w:ascii="Times New Roman" w:eastAsia="Times New Roman" w:hAnsi="Times New Roman" w:cs="Times New Roman"/>
          <w:sz w:val="24"/>
          <w:szCs w:val="24"/>
          <w:lang w:val="lt-LT" w:eastAsia="lt-LT"/>
        </w:rPr>
        <w:t>56 6</w:t>
      </w:r>
      <w:r w:rsidR="00CC72E5" w:rsidRPr="00E42E34">
        <w:rPr>
          <w:rFonts w:ascii="Times New Roman" w:eastAsia="Times New Roman" w:hAnsi="Times New Roman" w:cs="Times New Roman"/>
          <w:sz w:val="24"/>
          <w:szCs w:val="24"/>
          <w:lang w:val="lt-LT" w:eastAsia="lt-LT"/>
        </w:rPr>
        <w:t>49</w:t>
      </w:r>
      <w:r w:rsidR="0082149E" w:rsidRPr="00E42E34">
        <w:rPr>
          <w:rFonts w:ascii="Times New Roman" w:eastAsia="Times New Roman" w:hAnsi="Times New Roman" w:cs="Times New Roman"/>
          <w:sz w:val="24"/>
          <w:szCs w:val="24"/>
          <w:lang w:val="lt-LT" w:eastAsia="lt-LT"/>
        </w:rPr>
        <w:t xml:space="preserve"> </w:t>
      </w:r>
      <w:r w:rsidR="008E1F8B" w:rsidRPr="00E42E34">
        <w:rPr>
          <w:rFonts w:ascii="Times New Roman" w:eastAsia="Times New Roman" w:hAnsi="Times New Roman" w:cs="Times New Roman"/>
          <w:sz w:val="24"/>
          <w:szCs w:val="24"/>
          <w:lang w:val="lt-LT" w:eastAsia="lt-LT"/>
        </w:rPr>
        <w:t>E</w:t>
      </w:r>
      <w:r w:rsidR="0082149E" w:rsidRPr="00E42E34">
        <w:rPr>
          <w:rFonts w:ascii="Times New Roman" w:eastAsia="Times New Roman" w:hAnsi="Times New Roman" w:cs="Times New Roman"/>
          <w:sz w:val="24"/>
          <w:szCs w:val="24"/>
          <w:lang w:val="lt-LT" w:eastAsia="lt-LT"/>
        </w:rPr>
        <w:t xml:space="preserve">ur) ir </w:t>
      </w:r>
      <w:r w:rsidR="008E1F8B" w:rsidRPr="00E42E34">
        <w:rPr>
          <w:rFonts w:ascii="Times New Roman" w:eastAsia="Times New Roman" w:hAnsi="Times New Roman" w:cs="Times New Roman"/>
          <w:sz w:val="24"/>
          <w:szCs w:val="24"/>
          <w:lang w:val="lt-LT" w:eastAsia="lt-LT"/>
        </w:rPr>
        <w:t>10,55</w:t>
      </w:r>
      <w:r w:rsidR="0082149E" w:rsidRPr="00E42E34">
        <w:rPr>
          <w:rFonts w:ascii="Times New Roman" w:eastAsia="Times New Roman" w:hAnsi="Times New Roman" w:cs="Times New Roman"/>
          <w:sz w:val="24"/>
          <w:szCs w:val="24"/>
          <w:lang w:val="lt-LT" w:eastAsia="lt-LT"/>
        </w:rPr>
        <w:t xml:space="preserve"> ton</w:t>
      </w:r>
      <w:r w:rsidR="00052F67">
        <w:rPr>
          <w:rFonts w:ascii="Times New Roman" w:eastAsia="Times New Roman" w:hAnsi="Times New Roman" w:cs="Times New Roman"/>
          <w:sz w:val="24"/>
          <w:szCs w:val="24"/>
          <w:lang w:val="lt-LT" w:eastAsia="lt-LT"/>
        </w:rPr>
        <w:t>ų</w:t>
      </w:r>
      <w:r w:rsidR="0082149E" w:rsidRPr="00E42E34">
        <w:rPr>
          <w:rFonts w:ascii="Times New Roman" w:eastAsia="Times New Roman" w:hAnsi="Times New Roman" w:cs="Times New Roman"/>
          <w:sz w:val="24"/>
          <w:szCs w:val="24"/>
          <w:lang w:val="lt-LT" w:eastAsia="lt-LT"/>
        </w:rPr>
        <w:t xml:space="preserve"> druskos-smėlio mišinio (</w:t>
      </w:r>
      <w:r w:rsidR="00CC72E5" w:rsidRPr="00E42E34">
        <w:rPr>
          <w:rFonts w:ascii="Times New Roman" w:eastAsia="Times New Roman" w:hAnsi="Times New Roman" w:cs="Times New Roman"/>
          <w:sz w:val="24"/>
          <w:szCs w:val="24"/>
          <w:lang w:val="lt-LT" w:eastAsia="lt-LT"/>
        </w:rPr>
        <w:t>844</w:t>
      </w:r>
      <w:r w:rsidR="0082149E" w:rsidRPr="00E42E34">
        <w:rPr>
          <w:rFonts w:ascii="Times New Roman" w:eastAsia="Times New Roman" w:hAnsi="Times New Roman" w:cs="Times New Roman"/>
          <w:sz w:val="24"/>
          <w:szCs w:val="24"/>
          <w:lang w:val="lt-LT" w:eastAsia="lt-LT"/>
        </w:rPr>
        <w:t xml:space="preserve"> </w:t>
      </w:r>
      <w:r w:rsidR="008E1F8B" w:rsidRPr="00E42E34">
        <w:rPr>
          <w:rFonts w:ascii="Times New Roman" w:eastAsia="Times New Roman" w:hAnsi="Times New Roman" w:cs="Times New Roman"/>
          <w:sz w:val="24"/>
          <w:szCs w:val="24"/>
          <w:lang w:val="lt-LT" w:eastAsia="lt-LT"/>
        </w:rPr>
        <w:t>E</w:t>
      </w:r>
      <w:r w:rsidR="0082149E" w:rsidRPr="00E42E34">
        <w:rPr>
          <w:rFonts w:ascii="Times New Roman" w:eastAsia="Times New Roman" w:hAnsi="Times New Roman" w:cs="Times New Roman"/>
          <w:sz w:val="24"/>
          <w:szCs w:val="24"/>
          <w:lang w:val="lt-LT" w:eastAsia="lt-LT"/>
        </w:rPr>
        <w:t>ur).</w:t>
      </w:r>
    </w:p>
    <w:bookmarkEnd w:id="8"/>
    <w:p w14:paraId="68E0EAA5" w14:textId="540649F1" w:rsidR="004A64E4" w:rsidRPr="00E42E34" w:rsidRDefault="00346306" w:rsidP="00ED7524">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 xml:space="preserve">Be kasdienių miesto tvarkymo darbų </w:t>
      </w:r>
      <w:r w:rsidR="004A64E4" w:rsidRPr="00E42E34">
        <w:rPr>
          <w:rFonts w:ascii="Times New Roman" w:hAnsi="Times New Roman" w:cs="Times New Roman"/>
          <w:sz w:val="24"/>
          <w:szCs w:val="24"/>
          <w:lang w:val="lt-LT"/>
        </w:rPr>
        <w:t>Įmonė 2023 metais prisidėjo</w:t>
      </w:r>
      <w:r w:rsidR="00E93F8C" w:rsidRPr="00E42E34">
        <w:rPr>
          <w:rFonts w:ascii="Times New Roman" w:hAnsi="Times New Roman" w:cs="Times New Roman"/>
          <w:sz w:val="24"/>
          <w:szCs w:val="24"/>
          <w:lang w:val="lt-LT"/>
        </w:rPr>
        <w:t xml:space="preserve"> </w:t>
      </w:r>
      <w:r w:rsidR="00E93F8C" w:rsidRPr="00E42E34">
        <w:rPr>
          <w:rFonts w:ascii="Times New Roman" w:hAnsi="Times New Roman" w:cs="Times New Roman"/>
          <w:color w:val="000000"/>
          <w:sz w:val="24"/>
          <w:szCs w:val="24"/>
          <w:lang w:val="lt-LT"/>
        </w:rPr>
        <w:t>prie miesto puošimo renginių met</w:t>
      </w:r>
      <w:r w:rsidR="008E1886" w:rsidRPr="00E42E34">
        <w:rPr>
          <w:rFonts w:ascii="Times New Roman" w:hAnsi="Times New Roman" w:cs="Times New Roman"/>
          <w:color w:val="000000"/>
          <w:sz w:val="24"/>
          <w:szCs w:val="24"/>
          <w:lang w:val="lt-LT"/>
        </w:rPr>
        <w:t>u</w:t>
      </w:r>
      <w:r w:rsidR="00E93F8C" w:rsidRPr="00E42E34">
        <w:rPr>
          <w:rFonts w:ascii="Times New Roman" w:hAnsi="Times New Roman" w:cs="Times New Roman"/>
          <w:color w:val="000000"/>
          <w:sz w:val="24"/>
          <w:szCs w:val="24"/>
          <w:lang w:val="lt-LT"/>
        </w:rPr>
        <w:t xml:space="preserve"> bei kalėdiniu laikotarpiu,</w:t>
      </w:r>
      <w:r w:rsidR="004A64E4" w:rsidRPr="00E42E34">
        <w:rPr>
          <w:rFonts w:ascii="Times New Roman" w:hAnsi="Times New Roman" w:cs="Times New Roman"/>
          <w:sz w:val="24"/>
          <w:szCs w:val="24"/>
          <w:lang w:val="lt-LT"/>
        </w:rPr>
        <w:t xml:space="preserve"> prie ekstremalių situacijų padarinių likvidavimo darbų bei vykdė kelis miesto erdvių remonto projektus</w:t>
      </w:r>
      <w:r w:rsidRPr="00E42E34">
        <w:rPr>
          <w:rFonts w:ascii="Times New Roman" w:hAnsi="Times New Roman" w:cs="Times New Roman"/>
          <w:sz w:val="24"/>
          <w:szCs w:val="24"/>
          <w:lang w:val="lt-LT"/>
        </w:rPr>
        <w:t xml:space="preserve">: </w:t>
      </w:r>
      <w:r w:rsidR="004A64E4" w:rsidRPr="00E42E34">
        <w:rPr>
          <w:rFonts w:ascii="Times New Roman" w:hAnsi="Times New Roman" w:cs="Times New Roman"/>
          <w:sz w:val="24"/>
          <w:szCs w:val="24"/>
          <w:lang w:val="lt-LT"/>
        </w:rPr>
        <w:t>Kretingos Lurdo slėnio rekonstrukcijos darbų užbaigimas</w:t>
      </w:r>
      <w:r w:rsidRPr="00E42E34">
        <w:rPr>
          <w:rFonts w:ascii="Times New Roman" w:hAnsi="Times New Roman" w:cs="Times New Roman"/>
          <w:sz w:val="24"/>
          <w:szCs w:val="24"/>
          <w:lang w:val="lt-LT"/>
        </w:rPr>
        <w:t xml:space="preserve"> (15,79 tūkst. Eur), </w:t>
      </w:r>
      <w:r w:rsidR="004A64E4" w:rsidRPr="00E42E34">
        <w:rPr>
          <w:rFonts w:ascii="Times New Roman" w:hAnsi="Times New Roman" w:cs="Times New Roman"/>
          <w:sz w:val="24"/>
          <w:szCs w:val="24"/>
          <w:lang w:val="lt-LT"/>
        </w:rPr>
        <w:t>Pelėdos kalno laiptų remonto darbai</w:t>
      </w:r>
      <w:r w:rsidRPr="00E42E34">
        <w:rPr>
          <w:rFonts w:ascii="Times New Roman" w:hAnsi="Times New Roman" w:cs="Times New Roman"/>
          <w:sz w:val="24"/>
          <w:szCs w:val="24"/>
          <w:lang w:val="lt-LT"/>
        </w:rPr>
        <w:t xml:space="preserve"> (7,37 tūkst. Eur), </w:t>
      </w:r>
      <w:r w:rsidR="004A64E4" w:rsidRPr="00E42E34">
        <w:rPr>
          <w:rFonts w:ascii="Times New Roman" w:hAnsi="Times New Roman" w:cs="Times New Roman"/>
          <w:sz w:val="24"/>
          <w:szCs w:val="24"/>
          <w:lang w:val="lt-LT"/>
        </w:rPr>
        <w:t>Senųjų kapinių takų remonto darbai</w:t>
      </w:r>
      <w:r w:rsidR="006E2C23" w:rsidRPr="00E42E34">
        <w:rPr>
          <w:rFonts w:ascii="Times New Roman" w:hAnsi="Times New Roman" w:cs="Times New Roman"/>
          <w:sz w:val="24"/>
          <w:szCs w:val="24"/>
          <w:lang w:val="lt-LT"/>
        </w:rPr>
        <w:t xml:space="preserve"> (23,0 tūkst. Eur),</w:t>
      </w:r>
      <w:r w:rsidRPr="00E42E34">
        <w:rPr>
          <w:rFonts w:ascii="Times New Roman" w:hAnsi="Times New Roman" w:cs="Times New Roman"/>
          <w:sz w:val="24"/>
          <w:szCs w:val="24"/>
          <w:lang w:val="lt-LT"/>
        </w:rPr>
        <w:t xml:space="preserve"> </w:t>
      </w:r>
      <w:r w:rsidR="00D0241B">
        <w:rPr>
          <w:rFonts w:ascii="Times New Roman" w:hAnsi="Times New Roman" w:cs="Times New Roman"/>
          <w:sz w:val="24"/>
          <w:szCs w:val="24"/>
          <w:lang w:val="lt-LT"/>
        </w:rPr>
        <w:t>l</w:t>
      </w:r>
      <w:r w:rsidR="004A64E4" w:rsidRPr="00E42E34">
        <w:rPr>
          <w:rFonts w:ascii="Times New Roman" w:hAnsi="Times New Roman" w:cs="Times New Roman"/>
          <w:sz w:val="24"/>
          <w:szCs w:val="24"/>
          <w:lang w:val="lt-LT"/>
        </w:rPr>
        <w:t>aiptų Vilniaus g. įrengimas</w:t>
      </w:r>
      <w:r w:rsidR="006E2C23" w:rsidRPr="00E42E34">
        <w:rPr>
          <w:rFonts w:ascii="Times New Roman" w:hAnsi="Times New Roman" w:cs="Times New Roman"/>
          <w:sz w:val="24"/>
          <w:szCs w:val="24"/>
          <w:lang w:val="lt-LT"/>
        </w:rPr>
        <w:t xml:space="preserve"> (2,41 tūkst. Eur),</w:t>
      </w:r>
      <w:r w:rsidRPr="00E42E34">
        <w:rPr>
          <w:rFonts w:ascii="Times New Roman" w:hAnsi="Times New Roman" w:cs="Times New Roman"/>
          <w:sz w:val="24"/>
          <w:szCs w:val="24"/>
          <w:lang w:val="lt-LT"/>
        </w:rPr>
        <w:t xml:space="preserve"> </w:t>
      </w:r>
      <w:r w:rsidR="004A64E4" w:rsidRPr="00E42E34">
        <w:rPr>
          <w:rFonts w:ascii="Times New Roman" w:hAnsi="Times New Roman" w:cs="Times New Roman"/>
          <w:sz w:val="24"/>
          <w:szCs w:val="24"/>
          <w:lang w:val="lt-LT"/>
        </w:rPr>
        <w:t>Akmenos upės pakrantės želdinių išvalymas pėsčiųjų tako įrengimui</w:t>
      </w:r>
      <w:r w:rsidR="006E2C23" w:rsidRPr="00E42E34">
        <w:rPr>
          <w:rFonts w:ascii="Times New Roman" w:hAnsi="Times New Roman" w:cs="Times New Roman"/>
          <w:sz w:val="24"/>
          <w:szCs w:val="24"/>
          <w:lang w:val="lt-LT"/>
        </w:rPr>
        <w:t xml:space="preserve"> (3,01 tūkst. Eur),</w:t>
      </w:r>
      <w:r w:rsidRPr="00E42E34">
        <w:rPr>
          <w:rFonts w:ascii="Times New Roman" w:hAnsi="Times New Roman" w:cs="Times New Roman"/>
          <w:sz w:val="24"/>
          <w:szCs w:val="24"/>
          <w:lang w:val="lt-LT"/>
        </w:rPr>
        <w:t xml:space="preserve"> </w:t>
      </w:r>
      <w:proofErr w:type="spellStart"/>
      <w:r w:rsidR="004A64E4" w:rsidRPr="00E42E34">
        <w:rPr>
          <w:rFonts w:ascii="Times New Roman" w:hAnsi="Times New Roman" w:cs="Times New Roman"/>
          <w:sz w:val="24"/>
          <w:szCs w:val="24"/>
          <w:lang w:val="lt-LT"/>
        </w:rPr>
        <w:t>Petrikaičių</w:t>
      </w:r>
      <w:proofErr w:type="spellEnd"/>
      <w:r w:rsidR="004A64E4" w:rsidRPr="00E42E34">
        <w:rPr>
          <w:rFonts w:ascii="Times New Roman" w:hAnsi="Times New Roman" w:cs="Times New Roman"/>
          <w:sz w:val="24"/>
          <w:szCs w:val="24"/>
          <w:lang w:val="lt-LT"/>
        </w:rPr>
        <w:t xml:space="preserve"> kapinių </w:t>
      </w:r>
      <w:proofErr w:type="spellStart"/>
      <w:r w:rsidR="004A64E4" w:rsidRPr="00E42E34">
        <w:rPr>
          <w:rFonts w:ascii="Times New Roman" w:hAnsi="Times New Roman" w:cs="Times New Roman"/>
          <w:sz w:val="24"/>
          <w:szCs w:val="24"/>
          <w:lang w:val="lt-LT"/>
        </w:rPr>
        <w:t>kolumbariumo</w:t>
      </w:r>
      <w:proofErr w:type="spellEnd"/>
      <w:r w:rsidR="004A64E4" w:rsidRPr="00E42E34">
        <w:rPr>
          <w:rFonts w:ascii="Times New Roman" w:hAnsi="Times New Roman" w:cs="Times New Roman"/>
          <w:sz w:val="24"/>
          <w:szCs w:val="24"/>
          <w:lang w:val="lt-LT"/>
        </w:rPr>
        <w:t xml:space="preserve"> aikštelės įrengimas</w:t>
      </w:r>
      <w:r w:rsidR="006E2C23" w:rsidRPr="00E42E34">
        <w:rPr>
          <w:rFonts w:ascii="Times New Roman" w:hAnsi="Times New Roman" w:cs="Times New Roman"/>
          <w:sz w:val="24"/>
          <w:szCs w:val="24"/>
          <w:lang w:val="lt-LT"/>
        </w:rPr>
        <w:t xml:space="preserve"> (2,02 tūkst. Eur)</w:t>
      </w:r>
      <w:r w:rsidR="0082149E" w:rsidRPr="00E42E34">
        <w:rPr>
          <w:rFonts w:ascii="Times New Roman" w:hAnsi="Times New Roman" w:cs="Times New Roman"/>
          <w:sz w:val="24"/>
          <w:szCs w:val="24"/>
          <w:lang w:val="lt-LT"/>
        </w:rPr>
        <w:t>, Lai</w:t>
      </w:r>
      <w:r w:rsidR="00052F67">
        <w:rPr>
          <w:rFonts w:ascii="Times New Roman" w:hAnsi="Times New Roman" w:cs="Times New Roman"/>
          <w:sz w:val="24"/>
          <w:szCs w:val="24"/>
          <w:lang w:val="lt-LT"/>
        </w:rPr>
        <w:t>s</w:t>
      </w:r>
      <w:r w:rsidR="0082149E" w:rsidRPr="00E42E34">
        <w:rPr>
          <w:rFonts w:ascii="Times New Roman" w:hAnsi="Times New Roman" w:cs="Times New Roman"/>
          <w:sz w:val="24"/>
          <w:szCs w:val="24"/>
          <w:lang w:val="lt-LT"/>
        </w:rPr>
        <w:t>vės g. naujo takelio įrengimas (2,48 tūkst. Eur).</w:t>
      </w:r>
      <w:r w:rsidR="0082149E" w:rsidRPr="00E42E34">
        <w:rPr>
          <w:rFonts w:ascii="Times New Roman" w:hAnsi="Times New Roman" w:cs="Times New Roman"/>
          <w:color w:val="FF0000"/>
          <w:sz w:val="24"/>
          <w:szCs w:val="24"/>
          <w:lang w:val="lt-LT"/>
        </w:rPr>
        <w:t xml:space="preserve"> </w:t>
      </w:r>
    </w:p>
    <w:p w14:paraId="66037439" w14:textId="00B41777" w:rsidR="00D950AC" w:rsidRPr="00E42E34" w:rsidRDefault="004A64E4" w:rsidP="00ED7524">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 xml:space="preserve">SĮ „Kretingos komunalininkas“ </w:t>
      </w:r>
      <w:r w:rsidR="00811B1D" w:rsidRPr="00E42E34">
        <w:rPr>
          <w:rFonts w:ascii="Times New Roman" w:hAnsi="Times New Roman" w:cs="Times New Roman"/>
          <w:sz w:val="24"/>
          <w:szCs w:val="24"/>
          <w:lang w:val="lt-LT"/>
        </w:rPr>
        <w:t xml:space="preserve">2023 metais </w:t>
      </w:r>
      <w:r w:rsidRPr="00E42E34">
        <w:rPr>
          <w:rFonts w:ascii="Times New Roman" w:hAnsi="Times New Roman" w:cs="Times New Roman"/>
          <w:sz w:val="24"/>
          <w:szCs w:val="24"/>
          <w:lang w:val="lt-LT"/>
        </w:rPr>
        <w:t xml:space="preserve">miesto tvarkymo skyriaus veikloje </w:t>
      </w:r>
      <w:r w:rsidR="00D950AC" w:rsidRPr="00E42E34">
        <w:rPr>
          <w:rFonts w:ascii="Times New Roman" w:hAnsi="Times New Roman" w:cs="Times New Roman"/>
          <w:sz w:val="24"/>
          <w:szCs w:val="24"/>
          <w:lang w:val="lt-LT"/>
        </w:rPr>
        <w:t xml:space="preserve">įdiegė ir </w:t>
      </w:r>
      <w:r w:rsidRPr="00E42E34">
        <w:rPr>
          <w:rFonts w:ascii="Times New Roman" w:hAnsi="Times New Roman" w:cs="Times New Roman"/>
          <w:sz w:val="24"/>
          <w:szCs w:val="24"/>
          <w:lang w:val="lt-LT"/>
        </w:rPr>
        <w:t xml:space="preserve">pradėjo naudoti paslaugų valdymo sistemą siekiant optimizuoti veiklos sąnaudas ir efektyvinti žmogiškuosius išteklius. Sistema visų pirma buvo nedideliais žingsniais išbandoma ir koreguojama pagal poreikį, siekiant kuo labiau ją ištobulinti, pritaikyti ir įvaldyti. Tikimasi, jog </w:t>
      </w:r>
      <w:r w:rsidR="00052F67">
        <w:rPr>
          <w:rFonts w:ascii="Times New Roman" w:hAnsi="Times New Roman" w:cs="Times New Roman"/>
          <w:sz w:val="24"/>
          <w:szCs w:val="24"/>
          <w:lang w:val="lt-LT"/>
        </w:rPr>
        <w:t xml:space="preserve">kitais </w:t>
      </w:r>
      <w:r w:rsidRPr="00E42E34">
        <w:rPr>
          <w:rFonts w:ascii="Times New Roman" w:hAnsi="Times New Roman" w:cs="Times New Roman"/>
          <w:sz w:val="24"/>
          <w:szCs w:val="24"/>
          <w:lang w:val="lt-LT"/>
        </w:rPr>
        <w:t xml:space="preserve">laikotarpiais jau bus galima apčiuopti teigiamus pokyčius valdant žmogiškuosius išteklius miesto priežiūros veikloje. </w:t>
      </w:r>
    </w:p>
    <w:p w14:paraId="0B51E79C" w14:textId="3713F714" w:rsidR="00113EC8" w:rsidRPr="00E42E34" w:rsidRDefault="00113EC8" w:rsidP="00ED7524">
      <w:pPr>
        <w:spacing w:after="0" w:line="240" w:lineRule="auto"/>
        <w:ind w:firstLine="720"/>
        <w:jc w:val="both"/>
        <w:rPr>
          <w:rFonts w:ascii="Times New Roman" w:hAnsi="Times New Roman" w:cs="Times New Roman"/>
          <w:color w:val="000000" w:themeColor="text1"/>
          <w:sz w:val="24"/>
          <w:szCs w:val="24"/>
          <w:lang w:val="lt-LT"/>
        </w:rPr>
      </w:pPr>
      <w:bookmarkStart w:id="10" w:name="_Hlk156909060"/>
      <w:bookmarkStart w:id="11" w:name="_Hlk129868590"/>
      <w:bookmarkEnd w:id="9"/>
      <w:r w:rsidRPr="00E42E34">
        <w:rPr>
          <w:rFonts w:ascii="Times New Roman" w:hAnsi="Times New Roman" w:cs="Times New Roman"/>
          <w:color w:val="000000" w:themeColor="text1"/>
          <w:sz w:val="24"/>
          <w:szCs w:val="24"/>
          <w:lang w:val="lt-LT"/>
        </w:rPr>
        <w:t>Vadovaujantis 2018 m. gruodžio 31 d. vidaus sutartimi Nr. S1-1187 pasirašyta su Kretingos rajono savivaldybės administracija bei 2018 m. sausio 25 d. Kretingos rajono savivaldybės tarybos sprendim</w:t>
      </w:r>
      <w:r w:rsidR="00052F67">
        <w:rPr>
          <w:rFonts w:ascii="Times New Roman" w:hAnsi="Times New Roman" w:cs="Times New Roman"/>
          <w:color w:val="000000" w:themeColor="text1"/>
          <w:sz w:val="24"/>
          <w:szCs w:val="24"/>
          <w:lang w:val="lt-LT"/>
        </w:rPr>
        <w:t>u</w:t>
      </w:r>
      <w:r w:rsidRPr="00E42E34">
        <w:rPr>
          <w:rFonts w:ascii="Times New Roman" w:hAnsi="Times New Roman" w:cs="Times New Roman"/>
          <w:color w:val="000000" w:themeColor="text1"/>
          <w:sz w:val="24"/>
          <w:szCs w:val="24"/>
          <w:lang w:val="lt-LT"/>
        </w:rPr>
        <w:t xml:space="preserve"> Nr. T2-13 </w:t>
      </w:r>
      <w:r w:rsidR="00052F67">
        <w:rPr>
          <w:rFonts w:ascii="Times New Roman" w:hAnsi="Times New Roman" w:cs="Times New Roman"/>
          <w:color w:val="000000" w:themeColor="text1"/>
          <w:sz w:val="24"/>
          <w:szCs w:val="24"/>
          <w:lang w:val="lt-LT"/>
        </w:rPr>
        <w:t>patvirtintu L</w:t>
      </w:r>
      <w:r w:rsidRPr="00E42E34">
        <w:rPr>
          <w:rFonts w:ascii="Times New Roman" w:hAnsi="Times New Roman" w:cs="Times New Roman"/>
          <w:color w:val="000000" w:themeColor="text1"/>
          <w:sz w:val="24"/>
          <w:szCs w:val="24"/>
          <w:lang w:val="lt-LT"/>
        </w:rPr>
        <w:t xml:space="preserve">eidimų laidoti išdavimo, laidojimo ir viešųjų kapinių lankymo </w:t>
      </w:r>
      <w:r w:rsidRPr="00E42E34">
        <w:rPr>
          <w:rFonts w:ascii="Times New Roman" w:hAnsi="Times New Roman" w:cs="Times New Roman"/>
          <w:color w:val="000000" w:themeColor="text1"/>
          <w:sz w:val="24"/>
          <w:szCs w:val="24"/>
          <w:lang w:val="lt-LT"/>
        </w:rPr>
        <w:lastRenderedPageBreak/>
        <w:t>Kretingos rajono savivaldybės teritorijoje tvarkos aprašu, SĮ „Kretingos komunalininkas“ vykdė Kretingos miesto seniūnijai priklausančių kapinių priežiūrą ir su mirusiųjų laidojimu tose kapinėse susijusią veiklą. 2023 m. Kretingos miesto kapinėse palaidoti 323 asmen</w:t>
      </w:r>
      <w:r w:rsidR="001C4D46">
        <w:rPr>
          <w:rFonts w:ascii="Times New Roman" w:hAnsi="Times New Roman" w:cs="Times New Roman"/>
          <w:color w:val="000000" w:themeColor="text1"/>
          <w:sz w:val="24"/>
          <w:szCs w:val="24"/>
          <w:lang w:val="lt-LT"/>
        </w:rPr>
        <w:t>ys</w:t>
      </w:r>
      <w:r w:rsidRPr="00E42E34">
        <w:rPr>
          <w:rFonts w:ascii="Times New Roman" w:hAnsi="Times New Roman" w:cs="Times New Roman"/>
          <w:color w:val="000000" w:themeColor="text1"/>
          <w:sz w:val="24"/>
          <w:szCs w:val="24"/>
          <w:lang w:val="lt-LT"/>
        </w:rPr>
        <w:t xml:space="preserve">: Padvarių kapinėse </w:t>
      </w:r>
      <w:r w:rsidR="00B30BCD"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198, Senosiose (rytinis kv., Vilniaus g. 8A) </w:t>
      </w:r>
      <w:r w:rsidR="00B30BCD"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46, Senosiose (vakarinis kv., Vilniaus g. 19A) </w:t>
      </w:r>
      <w:r w:rsidR="00B30BCD"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29, </w:t>
      </w:r>
      <w:proofErr w:type="spellStart"/>
      <w:r w:rsidRPr="00E42E34">
        <w:rPr>
          <w:rFonts w:ascii="Times New Roman" w:hAnsi="Times New Roman" w:cs="Times New Roman"/>
          <w:color w:val="000000" w:themeColor="text1"/>
          <w:sz w:val="24"/>
          <w:szCs w:val="24"/>
          <w:lang w:val="lt-LT"/>
        </w:rPr>
        <w:t>Petrikaičių</w:t>
      </w:r>
      <w:proofErr w:type="spellEnd"/>
      <w:r w:rsidRPr="00E42E34">
        <w:rPr>
          <w:rFonts w:ascii="Times New Roman" w:hAnsi="Times New Roman" w:cs="Times New Roman"/>
          <w:color w:val="000000" w:themeColor="text1"/>
          <w:sz w:val="24"/>
          <w:szCs w:val="24"/>
          <w:lang w:val="lt-LT"/>
        </w:rPr>
        <w:t xml:space="preserve"> kapinėse </w:t>
      </w:r>
      <w:r w:rsidR="00B30BCD"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49 (iš jų 9 </w:t>
      </w:r>
      <w:r w:rsidR="00B30BCD"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w:t>
      </w:r>
      <w:proofErr w:type="spellStart"/>
      <w:r w:rsidRPr="00E42E34">
        <w:rPr>
          <w:rFonts w:ascii="Times New Roman" w:hAnsi="Times New Roman" w:cs="Times New Roman"/>
          <w:color w:val="000000" w:themeColor="text1"/>
          <w:sz w:val="24"/>
          <w:szCs w:val="24"/>
          <w:lang w:val="lt-LT"/>
        </w:rPr>
        <w:t>kolumbariume</w:t>
      </w:r>
      <w:proofErr w:type="spellEnd"/>
      <w:r w:rsidRPr="00E42E34">
        <w:rPr>
          <w:rFonts w:ascii="Times New Roman" w:hAnsi="Times New Roman" w:cs="Times New Roman"/>
          <w:color w:val="000000" w:themeColor="text1"/>
          <w:sz w:val="24"/>
          <w:szCs w:val="24"/>
          <w:lang w:val="lt-LT"/>
        </w:rPr>
        <w:t>), Evangelikų liuteronų kapinėse – 1.</w:t>
      </w:r>
    </w:p>
    <w:p w14:paraId="602F07EA" w14:textId="77777777" w:rsidR="00113EC8" w:rsidRPr="00E42E34" w:rsidRDefault="00113EC8" w:rsidP="00ED7524">
      <w:pPr>
        <w:spacing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 xml:space="preserve">Laidojimai registruojami pasitelkiant kapinių skaitmeninimo, informacijos valdymo ir velionių bei kapaviečių paieškos sistemą. Į programą įkelta šešių Kretingos miesto kapinių, bendrai užimančių 18,26 ha plotą, duomenys. </w:t>
      </w:r>
    </w:p>
    <w:bookmarkEnd w:id="10"/>
    <w:p w14:paraId="765D2235" w14:textId="631B7AF3" w:rsidR="002A1C7F" w:rsidRPr="00E42E34" w:rsidRDefault="002A1C7F" w:rsidP="00052F67">
      <w:pPr>
        <w:pStyle w:val="Sraopastraipa"/>
        <w:numPr>
          <w:ilvl w:val="0"/>
          <w:numId w:val="1"/>
        </w:numPr>
        <w:spacing w:before="120" w:after="120" w:line="240" w:lineRule="auto"/>
        <w:ind w:left="0" w:firstLine="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PERSONALAS IR DARBO UŽMOKESTIS</w:t>
      </w:r>
    </w:p>
    <w:bookmarkEnd w:id="11"/>
    <w:p w14:paraId="30732509" w14:textId="1397DC53" w:rsidR="009217F8" w:rsidRPr="00E42E34" w:rsidRDefault="00895DD1" w:rsidP="0083295E">
      <w:pPr>
        <w:spacing w:after="0" w:line="240" w:lineRule="auto"/>
        <w:ind w:firstLine="720"/>
        <w:jc w:val="both"/>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 xml:space="preserve">SĮ „Kretingos komunalininkas“ darbuotojų skaičiaus paskutinę ataskaitinių metų dieną ir vidutinio darbuotojų skaičiaus dinamika per pastaruosius 3 metus pateikta </w:t>
      </w:r>
      <w:r w:rsidR="00047F0A" w:rsidRPr="00E42E34">
        <w:rPr>
          <w:rFonts w:ascii="Times New Roman" w:eastAsia="Times New Roman" w:hAnsi="Times New Roman" w:cs="Times New Roman"/>
          <w:sz w:val="24"/>
          <w:szCs w:val="24"/>
          <w:lang w:val="lt-LT"/>
        </w:rPr>
        <w:t>6</w:t>
      </w:r>
      <w:r w:rsidRPr="00E42E34">
        <w:rPr>
          <w:rFonts w:ascii="Times New Roman" w:eastAsia="Times New Roman" w:hAnsi="Times New Roman" w:cs="Times New Roman"/>
          <w:sz w:val="24"/>
          <w:szCs w:val="24"/>
          <w:lang w:val="lt-LT"/>
        </w:rPr>
        <w:t xml:space="preserve"> lentelėje.</w:t>
      </w:r>
    </w:p>
    <w:p w14:paraId="42ECAF56" w14:textId="2E1B7437" w:rsidR="00895DD1" w:rsidRPr="00E42E34" w:rsidRDefault="00047F0A" w:rsidP="0083295E">
      <w:pPr>
        <w:spacing w:after="0" w:line="240" w:lineRule="auto"/>
        <w:ind w:left="357"/>
        <w:jc w:val="right"/>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6</w:t>
      </w:r>
      <w:r w:rsidR="00895DD1" w:rsidRPr="00E42E34">
        <w:rPr>
          <w:rFonts w:ascii="Times New Roman" w:eastAsia="Times New Roman" w:hAnsi="Times New Roman" w:cs="Times New Roman"/>
          <w:sz w:val="24"/>
          <w:szCs w:val="24"/>
          <w:lang w:val="lt-LT"/>
        </w:rPr>
        <w:t xml:space="preserve"> lentelė</w:t>
      </w:r>
    </w:p>
    <w:p w14:paraId="0F4D2910" w14:textId="15897AA6" w:rsidR="00142DF7" w:rsidRPr="00E42E34" w:rsidRDefault="00142DF7" w:rsidP="00142DF7">
      <w:pPr>
        <w:spacing w:after="0" w:line="240" w:lineRule="auto"/>
        <w:jc w:val="center"/>
        <w:rPr>
          <w:rFonts w:ascii="Times New Roman" w:hAnsi="Times New Roman" w:cs="Times New Roman"/>
          <w:b/>
          <w:bCs/>
          <w:color w:val="000000" w:themeColor="text1"/>
          <w:sz w:val="24"/>
          <w:szCs w:val="24"/>
          <w:lang w:val="lt-LT" w:eastAsia="lt-LT"/>
        </w:rPr>
      </w:pPr>
      <w:r w:rsidRPr="00E42E34">
        <w:rPr>
          <w:rFonts w:ascii="Times New Roman" w:hAnsi="Times New Roman" w:cs="Times New Roman"/>
          <w:b/>
          <w:bCs/>
          <w:color w:val="000000" w:themeColor="text1"/>
          <w:sz w:val="24"/>
          <w:szCs w:val="24"/>
          <w:lang w:val="lt-LT" w:eastAsia="lt-LT"/>
        </w:rPr>
        <w:t>Darbuotojų skaičiaus statistika 2021–2023 metais</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552"/>
        <w:gridCol w:w="1431"/>
        <w:gridCol w:w="1369"/>
      </w:tblGrid>
      <w:tr w:rsidR="00243473" w:rsidRPr="00E42E34" w14:paraId="67F9D94F" w14:textId="38521C30" w:rsidTr="00607796">
        <w:trPr>
          <w:trHeight w:val="70"/>
          <w:jc w:val="center"/>
        </w:trPr>
        <w:tc>
          <w:tcPr>
            <w:tcW w:w="3694" w:type="dxa"/>
            <w:shd w:val="clear" w:color="auto" w:fill="auto"/>
          </w:tcPr>
          <w:p w14:paraId="0D0F48AB" w14:textId="77777777" w:rsidR="00895DD1" w:rsidRPr="00E42E34" w:rsidRDefault="00895DD1" w:rsidP="00AA6B46">
            <w:pPr>
              <w:spacing w:after="0" w:line="240" w:lineRule="auto"/>
              <w:jc w:val="both"/>
              <w:rPr>
                <w:rFonts w:ascii="Times New Roman" w:eastAsia="Times New Roman" w:hAnsi="Times New Roman" w:cs="Times New Roman"/>
                <w:color w:val="000000" w:themeColor="text1"/>
                <w:lang w:val="lt-LT"/>
              </w:rPr>
            </w:pPr>
          </w:p>
        </w:tc>
        <w:tc>
          <w:tcPr>
            <w:tcW w:w="1552" w:type="dxa"/>
            <w:shd w:val="clear" w:color="auto" w:fill="auto"/>
          </w:tcPr>
          <w:p w14:paraId="6869FB2F" w14:textId="5485B000" w:rsidR="00895DD1" w:rsidRPr="00E42E34" w:rsidRDefault="00243473" w:rsidP="00AA6B46">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2021 m.</w:t>
            </w:r>
          </w:p>
        </w:tc>
        <w:tc>
          <w:tcPr>
            <w:tcW w:w="1431" w:type="dxa"/>
            <w:shd w:val="clear" w:color="auto" w:fill="auto"/>
          </w:tcPr>
          <w:p w14:paraId="44D62FF0" w14:textId="6C2D0634" w:rsidR="00895DD1" w:rsidRPr="00E42E34" w:rsidRDefault="00243473" w:rsidP="00AA6B46">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2022 m.</w:t>
            </w:r>
          </w:p>
        </w:tc>
        <w:tc>
          <w:tcPr>
            <w:tcW w:w="1369" w:type="dxa"/>
          </w:tcPr>
          <w:p w14:paraId="41102D03" w14:textId="53B47B74" w:rsidR="00895DD1" w:rsidRPr="00E42E34" w:rsidRDefault="00895DD1" w:rsidP="00AA6B46">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202</w:t>
            </w:r>
            <w:r w:rsidR="00243473" w:rsidRPr="00E42E34">
              <w:rPr>
                <w:rFonts w:ascii="Times New Roman" w:eastAsia="Times New Roman" w:hAnsi="Times New Roman" w:cs="Times New Roman"/>
                <w:color w:val="000000" w:themeColor="text1"/>
                <w:lang w:val="lt-LT"/>
              </w:rPr>
              <w:t>3</w:t>
            </w:r>
            <w:r w:rsidRPr="00E42E34">
              <w:rPr>
                <w:rFonts w:ascii="Times New Roman" w:eastAsia="Times New Roman" w:hAnsi="Times New Roman" w:cs="Times New Roman"/>
                <w:color w:val="000000" w:themeColor="text1"/>
                <w:lang w:val="lt-LT"/>
              </w:rPr>
              <w:t xml:space="preserve"> m.</w:t>
            </w:r>
          </w:p>
        </w:tc>
      </w:tr>
      <w:tr w:rsidR="00243473" w:rsidRPr="00E42E34" w14:paraId="5258A7A5" w14:textId="249BA22F" w:rsidTr="00895DD1">
        <w:trPr>
          <w:jc w:val="center"/>
        </w:trPr>
        <w:tc>
          <w:tcPr>
            <w:tcW w:w="3694" w:type="dxa"/>
            <w:shd w:val="clear" w:color="auto" w:fill="auto"/>
          </w:tcPr>
          <w:p w14:paraId="7712A4B5" w14:textId="77777777" w:rsidR="00243473" w:rsidRPr="00E42E34" w:rsidRDefault="00243473" w:rsidP="00243473">
            <w:pPr>
              <w:spacing w:after="0" w:line="240" w:lineRule="auto"/>
              <w:jc w:val="both"/>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Darbuotojų skaičius gruodžio 31 d.</w:t>
            </w:r>
          </w:p>
        </w:tc>
        <w:tc>
          <w:tcPr>
            <w:tcW w:w="1552" w:type="dxa"/>
            <w:shd w:val="clear" w:color="auto" w:fill="auto"/>
          </w:tcPr>
          <w:p w14:paraId="06585AE5" w14:textId="40890183" w:rsidR="00243473" w:rsidRPr="00E42E34" w:rsidRDefault="00243473"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75</w:t>
            </w:r>
          </w:p>
        </w:tc>
        <w:tc>
          <w:tcPr>
            <w:tcW w:w="1431" w:type="dxa"/>
            <w:shd w:val="clear" w:color="auto" w:fill="auto"/>
          </w:tcPr>
          <w:p w14:paraId="06A3BB64" w14:textId="3C636D65" w:rsidR="00243473" w:rsidRPr="00E42E34" w:rsidRDefault="00243473"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75</w:t>
            </w:r>
          </w:p>
        </w:tc>
        <w:tc>
          <w:tcPr>
            <w:tcW w:w="1369" w:type="dxa"/>
          </w:tcPr>
          <w:p w14:paraId="01A9B39A" w14:textId="64978C3B" w:rsidR="00243473" w:rsidRPr="00E42E34" w:rsidRDefault="00C5174C"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74</w:t>
            </w:r>
          </w:p>
        </w:tc>
      </w:tr>
      <w:tr w:rsidR="00243473" w:rsidRPr="00E42E34" w14:paraId="4B2D18AD" w14:textId="665BDC35" w:rsidTr="00895DD1">
        <w:trPr>
          <w:jc w:val="center"/>
        </w:trPr>
        <w:tc>
          <w:tcPr>
            <w:tcW w:w="3694" w:type="dxa"/>
            <w:shd w:val="clear" w:color="auto" w:fill="auto"/>
          </w:tcPr>
          <w:p w14:paraId="2E244740" w14:textId="77777777" w:rsidR="00243473" w:rsidRPr="00E42E34" w:rsidRDefault="00243473" w:rsidP="00243473">
            <w:pPr>
              <w:spacing w:after="0" w:line="240" w:lineRule="auto"/>
              <w:jc w:val="both"/>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Vidutinis darbuotojų skaičius</w:t>
            </w:r>
          </w:p>
        </w:tc>
        <w:tc>
          <w:tcPr>
            <w:tcW w:w="1552" w:type="dxa"/>
            <w:shd w:val="clear" w:color="auto" w:fill="auto"/>
          </w:tcPr>
          <w:p w14:paraId="3EF03D8D" w14:textId="630BE025" w:rsidR="00243473" w:rsidRPr="00E42E34" w:rsidRDefault="00243473"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77</w:t>
            </w:r>
          </w:p>
        </w:tc>
        <w:tc>
          <w:tcPr>
            <w:tcW w:w="1431" w:type="dxa"/>
            <w:shd w:val="clear" w:color="auto" w:fill="auto"/>
          </w:tcPr>
          <w:p w14:paraId="21761C6C" w14:textId="4D68863F" w:rsidR="00243473" w:rsidRPr="00E42E34" w:rsidRDefault="00243473"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76</w:t>
            </w:r>
          </w:p>
        </w:tc>
        <w:tc>
          <w:tcPr>
            <w:tcW w:w="1369" w:type="dxa"/>
          </w:tcPr>
          <w:p w14:paraId="6D1BBF1C" w14:textId="7E018C4B" w:rsidR="00243473" w:rsidRPr="00E42E34" w:rsidRDefault="00C5174C" w:rsidP="00243473">
            <w:pPr>
              <w:spacing w:after="0" w:line="240" w:lineRule="auto"/>
              <w:jc w:val="center"/>
              <w:rPr>
                <w:rFonts w:ascii="Times New Roman" w:eastAsia="Times New Roman" w:hAnsi="Times New Roman" w:cs="Times New Roman"/>
                <w:color w:val="000000" w:themeColor="text1"/>
                <w:lang w:val="lt-LT"/>
              </w:rPr>
            </w:pPr>
            <w:r w:rsidRPr="00E42E34">
              <w:rPr>
                <w:rFonts w:ascii="Times New Roman" w:eastAsia="Times New Roman" w:hAnsi="Times New Roman" w:cs="Times New Roman"/>
                <w:color w:val="000000" w:themeColor="text1"/>
                <w:lang w:val="lt-LT"/>
              </w:rPr>
              <w:t>76</w:t>
            </w:r>
          </w:p>
        </w:tc>
      </w:tr>
    </w:tbl>
    <w:p w14:paraId="7F893508" w14:textId="24954769" w:rsidR="00C5174C" w:rsidRPr="00E42E34" w:rsidRDefault="00E93F8C" w:rsidP="00416E5F">
      <w:pPr>
        <w:pStyle w:val="Pagrindiniotekstotrauka"/>
        <w:rPr>
          <w:color w:val="000000" w:themeColor="text1"/>
        </w:rPr>
      </w:pPr>
      <w:r w:rsidRPr="00E42E34">
        <w:t xml:space="preserve">SĮ „Kretingos komunalininkas“ 2023 metais buvo atnaujinta Įmonės organizacinė struktūra: panaikintos 2 direktoriaus pavaduotojų </w:t>
      </w:r>
      <w:r w:rsidRPr="00F72FE5">
        <w:t>pareigybės,</w:t>
      </w:r>
      <w:r w:rsidR="00D0241B" w:rsidRPr="00F72FE5">
        <w:t xml:space="preserve"> įkurtas</w:t>
      </w:r>
      <w:r w:rsidRPr="00F72FE5">
        <w:t xml:space="preserve"> Miesto tvarkymo skyrius. </w:t>
      </w:r>
      <w:r w:rsidR="009F638B" w:rsidRPr="00F72FE5">
        <w:t>2023</w:t>
      </w:r>
      <w:r w:rsidR="009F638B" w:rsidRPr="00E42E34">
        <w:t xml:space="preserve"> m. ir toliau buvo vykdoma darbuotojo nuoma daugiabučių namų renovacijos administravimo funkcijoms atlikti.</w:t>
      </w:r>
      <w:r w:rsidR="009F638B" w:rsidRPr="00E42E34">
        <w:rPr>
          <w:color w:val="FF0000"/>
        </w:rPr>
        <w:t xml:space="preserve"> </w:t>
      </w:r>
      <w:bookmarkStart w:id="12" w:name="_Hlk129868529"/>
      <w:r w:rsidR="00C5174C" w:rsidRPr="00E42E34">
        <w:rPr>
          <w:color w:val="000000" w:themeColor="text1"/>
        </w:rPr>
        <w:t>Bendrai per 2023 m. įmonėje priimti 38 darbuotojai, iš kurių: pagal terminuotą darbo sutartį – 26; pagal neterminuotą darbo sutartį – 12. Per 2023 m. atleisti 39 darbuotojai, iš kurių, dirbusių pagal terminuotą darbo sutartį – 26, pagal neterminuotą darbo sutartį – 13.</w:t>
      </w:r>
    </w:p>
    <w:p w14:paraId="01E5434F" w14:textId="4DC473F5" w:rsidR="00791673" w:rsidRPr="00E42E34" w:rsidRDefault="00791673" w:rsidP="00C5174C">
      <w:pPr>
        <w:pStyle w:val="Pagrindiniotekstotrauka"/>
      </w:pPr>
      <w:r w:rsidRPr="00E42E34">
        <w:t xml:space="preserve">Informacija apie vidutinį darbo užmokestį ir darbo užmokesčio fondą pateikiama </w:t>
      </w:r>
      <w:r w:rsidR="00047F0A" w:rsidRPr="00E42E34">
        <w:t>7</w:t>
      </w:r>
      <w:r w:rsidRPr="00E42E34">
        <w:t xml:space="preserve"> lentelėje.</w:t>
      </w:r>
    </w:p>
    <w:p w14:paraId="0026E057" w14:textId="35D72851" w:rsidR="00791673" w:rsidRPr="00E42E34" w:rsidRDefault="00047F0A" w:rsidP="00791673">
      <w:pPr>
        <w:pStyle w:val="Pagrindiniotekstotrauka"/>
        <w:jc w:val="right"/>
      </w:pPr>
      <w:r w:rsidRPr="00E42E34">
        <w:t>7</w:t>
      </w:r>
      <w:r w:rsidR="00791673" w:rsidRPr="00E42E34">
        <w:t xml:space="preserve"> lentelė</w:t>
      </w:r>
    </w:p>
    <w:p w14:paraId="3A5BBF79" w14:textId="5D92A8BD" w:rsidR="00142DF7" w:rsidRPr="00E42E34" w:rsidRDefault="00142DF7" w:rsidP="00142DF7">
      <w:pPr>
        <w:spacing w:after="0" w:line="240" w:lineRule="auto"/>
        <w:jc w:val="center"/>
        <w:rPr>
          <w:rFonts w:ascii="Times New Roman" w:hAnsi="Times New Roman" w:cs="Times New Roman"/>
          <w:b/>
          <w:bCs/>
          <w:color w:val="000000" w:themeColor="text1"/>
          <w:sz w:val="24"/>
          <w:szCs w:val="24"/>
          <w:lang w:val="lt-LT" w:eastAsia="lt-LT"/>
        </w:rPr>
      </w:pPr>
      <w:r w:rsidRPr="00E42E34">
        <w:rPr>
          <w:rFonts w:ascii="Times New Roman" w:hAnsi="Times New Roman" w:cs="Times New Roman"/>
          <w:b/>
          <w:bCs/>
          <w:color w:val="000000" w:themeColor="text1"/>
          <w:sz w:val="24"/>
          <w:szCs w:val="24"/>
          <w:lang w:val="lt-LT" w:eastAsia="lt-LT"/>
        </w:rPr>
        <w:t>Darbo užmokesčio statistika 2021–2023 metais</w:t>
      </w:r>
    </w:p>
    <w:tbl>
      <w:tblPr>
        <w:tblW w:w="8529" w:type="dxa"/>
        <w:jc w:val="center"/>
        <w:tblLook w:val="04A0" w:firstRow="1" w:lastRow="0" w:firstColumn="1" w:lastColumn="0" w:noHBand="0" w:noVBand="1"/>
      </w:tblPr>
      <w:tblGrid>
        <w:gridCol w:w="4106"/>
        <w:gridCol w:w="1588"/>
        <w:gridCol w:w="1389"/>
        <w:gridCol w:w="1446"/>
      </w:tblGrid>
      <w:tr w:rsidR="00C528E6" w:rsidRPr="00E42E34" w14:paraId="2A49448A" w14:textId="5E17B565" w:rsidTr="00AA6B46">
        <w:trPr>
          <w:trHeight w:val="108"/>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91E0E" w14:textId="77777777" w:rsidR="00C528E6" w:rsidRPr="00E42E34" w:rsidRDefault="00C528E6" w:rsidP="00C528E6">
            <w:pPr>
              <w:spacing w:after="0" w:line="240" w:lineRule="auto"/>
              <w:jc w:val="center"/>
              <w:rPr>
                <w:rFonts w:ascii="Times New Roman" w:eastAsia="Times New Roman" w:hAnsi="Times New Roman" w:cs="Times New Roman"/>
                <w:bCs/>
                <w:color w:val="000000" w:themeColor="text1"/>
                <w:lang w:val="lt-LT" w:eastAsia="lt-LT"/>
              </w:rPr>
            </w:pPr>
            <w:r w:rsidRPr="00E42E34">
              <w:rPr>
                <w:rFonts w:ascii="Times New Roman" w:eastAsia="Times New Roman" w:hAnsi="Times New Roman" w:cs="Times New Roman"/>
                <w:bCs/>
                <w:color w:val="000000" w:themeColor="text1"/>
                <w:lang w:val="lt-LT" w:eastAsia="lt-LT"/>
              </w:rPr>
              <w:t>Pareigų pavadinimas</w:t>
            </w:r>
          </w:p>
        </w:tc>
        <w:tc>
          <w:tcPr>
            <w:tcW w:w="1588" w:type="dxa"/>
            <w:tcBorders>
              <w:top w:val="single" w:sz="4" w:space="0" w:color="auto"/>
              <w:left w:val="nil"/>
              <w:bottom w:val="single" w:sz="4" w:space="0" w:color="auto"/>
              <w:right w:val="single" w:sz="4" w:space="0" w:color="auto"/>
            </w:tcBorders>
            <w:shd w:val="clear" w:color="auto" w:fill="auto"/>
            <w:vAlign w:val="center"/>
          </w:tcPr>
          <w:p w14:paraId="32A35267" w14:textId="193B9D96" w:rsidR="00C528E6" w:rsidRPr="00E42E34" w:rsidRDefault="00C528E6" w:rsidP="00C528E6">
            <w:pPr>
              <w:spacing w:after="0" w:line="240" w:lineRule="auto"/>
              <w:jc w:val="center"/>
              <w:rPr>
                <w:rFonts w:ascii="Times New Roman" w:eastAsia="Times New Roman" w:hAnsi="Times New Roman" w:cs="Times New Roman"/>
                <w:bCs/>
                <w:color w:val="000000" w:themeColor="text1"/>
                <w:lang w:val="lt-LT" w:eastAsia="lt-LT"/>
              </w:rPr>
            </w:pPr>
            <w:r w:rsidRPr="00E42E34">
              <w:rPr>
                <w:rFonts w:ascii="Times New Roman" w:eastAsia="Times New Roman" w:hAnsi="Times New Roman" w:cs="Times New Roman"/>
                <w:color w:val="000000" w:themeColor="text1"/>
                <w:lang w:val="lt-LT" w:eastAsia="lt-LT"/>
              </w:rPr>
              <w:t xml:space="preserve">2021 m. </w:t>
            </w:r>
          </w:p>
        </w:tc>
        <w:tc>
          <w:tcPr>
            <w:tcW w:w="1389" w:type="dxa"/>
            <w:tcBorders>
              <w:top w:val="single" w:sz="4" w:space="0" w:color="auto"/>
              <w:left w:val="nil"/>
              <w:bottom w:val="single" w:sz="4" w:space="0" w:color="auto"/>
              <w:right w:val="single" w:sz="4" w:space="0" w:color="auto"/>
            </w:tcBorders>
          </w:tcPr>
          <w:p w14:paraId="3E9D0EB0" w14:textId="5CC6BEE9" w:rsidR="00C528E6" w:rsidRPr="00E42E34" w:rsidRDefault="00C528E6" w:rsidP="00C528E6">
            <w:pPr>
              <w:spacing w:after="0" w:line="240" w:lineRule="auto"/>
              <w:jc w:val="center"/>
              <w:rPr>
                <w:rFonts w:ascii="Times New Roman" w:eastAsia="Times New Roman" w:hAnsi="Times New Roman" w:cs="Times New Roman"/>
                <w:bCs/>
                <w:color w:val="000000" w:themeColor="text1"/>
                <w:lang w:val="lt-LT" w:eastAsia="lt-LT"/>
              </w:rPr>
            </w:pPr>
            <w:r w:rsidRPr="00E42E34">
              <w:rPr>
                <w:rFonts w:ascii="Times New Roman" w:eastAsia="Times New Roman" w:hAnsi="Times New Roman" w:cs="Times New Roman"/>
                <w:color w:val="000000" w:themeColor="text1"/>
                <w:lang w:val="lt-LT" w:eastAsia="lt-LT"/>
              </w:rPr>
              <w:t>2022 m.</w:t>
            </w:r>
          </w:p>
        </w:tc>
        <w:tc>
          <w:tcPr>
            <w:tcW w:w="1446" w:type="dxa"/>
            <w:tcBorders>
              <w:top w:val="single" w:sz="4" w:space="0" w:color="auto"/>
              <w:left w:val="nil"/>
              <w:bottom w:val="single" w:sz="4" w:space="0" w:color="auto"/>
              <w:right w:val="single" w:sz="4" w:space="0" w:color="auto"/>
            </w:tcBorders>
          </w:tcPr>
          <w:p w14:paraId="4E96D3EF" w14:textId="766CB9DB" w:rsidR="00C528E6" w:rsidRPr="00E42E34" w:rsidRDefault="00C528E6" w:rsidP="00C528E6">
            <w:pPr>
              <w:spacing w:after="0" w:line="240" w:lineRule="auto"/>
              <w:jc w:val="center"/>
              <w:rPr>
                <w:rFonts w:ascii="Times New Roman" w:eastAsia="Times New Roman" w:hAnsi="Times New Roman" w:cs="Times New Roman"/>
                <w:highlight w:val="yellow"/>
                <w:lang w:val="lt-LT" w:eastAsia="lt-LT"/>
              </w:rPr>
            </w:pPr>
            <w:r w:rsidRPr="00E42E34">
              <w:rPr>
                <w:rFonts w:ascii="Times New Roman" w:eastAsia="Times New Roman" w:hAnsi="Times New Roman" w:cs="Times New Roman"/>
                <w:lang w:val="lt-LT" w:eastAsia="lt-LT"/>
              </w:rPr>
              <w:t>2023 m.</w:t>
            </w:r>
          </w:p>
        </w:tc>
      </w:tr>
      <w:tr w:rsidR="00C528E6" w:rsidRPr="00E42E34" w14:paraId="2E2D8003" w14:textId="0B4D556A" w:rsidTr="00AA6B46">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7D72A5D" w14:textId="77777777" w:rsidR="00C528E6" w:rsidRPr="00E42E34" w:rsidRDefault="00C528E6" w:rsidP="00C528E6">
            <w:pPr>
              <w:spacing w:after="0" w:line="240" w:lineRule="auto"/>
              <w:rPr>
                <w:rFonts w:ascii="Times New Roman" w:eastAsia="Times New Roman" w:hAnsi="Times New Roman" w:cs="Times New Roman"/>
                <w:color w:val="000000" w:themeColor="text1"/>
                <w:lang w:val="lt-LT" w:eastAsia="lt-LT"/>
              </w:rPr>
            </w:pPr>
            <w:r w:rsidRPr="00E42E34">
              <w:rPr>
                <w:rFonts w:ascii="Times New Roman" w:eastAsia="Times New Roman" w:hAnsi="Times New Roman" w:cs="Times New Roman"/>
                <w:color w:val="000000" w:themeColor="text1"/>
                <w:lang w:val="lt-LT" w:eastAsia="lt-LT"/>
              </w:rPr>
              <w:t>Vadovų vidutinis mėnesinis DU, Eur</w:t>
            </w:r>
          </w:p>
        </w:tc>
        <w:tc>
          <w:tcPr>
            <w:tcW w:w="1588" w:type="dxa"/>
            <w:tcBorders>
              <w:top w:val="nil"/>
              <w:left w:val="nil"/>
              <w:bottom w:val="single" w:sz="4" w:space="0" w:color="auto"/>
              <w:right w:val="single" w:sz="4" w:space="0" w:color="auto"/>
            </w:tcBorders>
            <w:shd w:val="clear" w:color="auto" w:fill="auto"/>
            <w:noWrap/>
            <w:vAlign w:val="bottom"/>
          </w:tcPr>
          <w:p w14:paraId="163D4413" w14:textId="2B771B40"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eastAsia="Times New Roman" w:hAnsi="Times New Roman" w:cs="Times New Roman"/>
                <w:color w:val="000000" w:themeColor="text1"/>
                <w:lang w:val="lt-LT" w:eastAsia="lt-LT"/>
              </w:rPr>
              <w:t>3 745</w:t>
            </w:r>
          </w:p>
        </w:tc>
        <w:tc>
          <w:tcPr>
            <w:tcW w:w="1389" w:type="dxa"/>
            <w:tcBorders>
              <w:top w:val="nil"/>
              <w:left w:val="nil"/>
              <w:bottom w:val="single" w:sz="4" w:space="0" w:color="auto"/>
              <w:right w:val="single" w:sz="4" w:space="0" w:color="auto"/>
            </w:tcBorders>
          </w:tcPr>
          <w:p w14:paraId="47694FF7" w14:textId="0EF20880"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eastAsia="Times New Roman" w:hAnsi="Times New Roman" w:cs="Times New Roman"/>
                <w:color w:val="000000" w:themeColor="text1"/>
                <w:lang w:val="lt-LT" w:eastAsia="lt-LT"/>
              </w:rPr>
              <w:t>3 925</w:t>
            </w:r>
          </w:p>
        </w:tc>
        <w:tc>
          <w:tcPr>
            <w:tcW w:w="1446" w:type="dxa"/>
            <w:tcBorders>
              <w:top w:val="nil"/>
              <w:left w:val="nil"/>
              <w:bottom w:val="single" w:sz="4" w:space="0" w:color="auto"/>
              <w:right w:val="single" w:sz="4" w:space="0" w:color="auto"/>
            </w:tcBorders>
          </w:tcPr>
          <w:p w14:paraId="30D271F7" w14:textId="3984CEF7" w:rsidR="00C528E6" w:rsidRPr="00E42E34" w:rsidRDefault="00E914DF" w:rsidP="00C528E6">
            <w:pPr>
              <w:spacing w:after="0" w:line="240" w:lineRule="auto"/>
              <w:jc w:val="center"/>
              <w:rPr>
                <w:rFonts w:ascii="Times New Roman" w:eastAsia="Times New Roman" w:hAnsi="Times New Roman" w:cs="Times New Roman"/>
                <w:lang w:val="lt-LT" w:eastAsia="lt-LT"/>
              </w:rPr>
            </w:pPr>
            <w:r w:rsidRPr="00E42E34">
              <w:rPr>
                <w:rFonts w:ascii="Times New Roman" w:hAnsi="Times New Roman" w:cs="Times New Roman"/>
                <w:lang w:val="lt-LT" w:eastAsia="lt-LT"/>
              </w:rPr>
              <w:t> 3531</w:t>
            </w:r>
          </w:p>
        </w:tc>
      </w:tr>
      <w:tr w:rsidR="00C528E6" w:rsidRPr="00E42E34" w14:paraId="68AA41FE" w14:textId="146ADBE3" w:rsidTr="008D5C2E">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tcPr>
          <w:p w14:paraId="2294BF4B" w14:textId="77777777" w:rsidR="00C528E6" w:rsidRPr="00E42E34" w:rsidRDefault="00C528E6" w:rsidP="00C528E6">
            <w:pPr>
              <w:spacing w:after="0" w:line="240" w:lineRule="auto"/>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Specialistų vidutinis mėnesinis DU, Eur</w:t>
            </w:r>
          </w:p>
        </w:tc>
        <w:tc>
          <w:tcPr>
            <w:tcW w:w="1588" w:type="dxa"/>
            <w:tcBorders>
              <w:top w:val="nil"/>
              <w:left w:val="nil"/>
              <w:bottom w:val="single" w:sz="4" w:space="0" w:color="auto"/>
              <w:right w:val="single" w:sz="4" w:space="0" w:color="auto"/>
            </w:tcBorders>
            <w:shd w:val="clear" w:color="auto" w:fill="auto"/>
            <w:noWrap/>
          </w:tcPr>
          <w:p w14:paraId="7D77E1A3" w14:textId="135D1FCC"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1 264</w:t>
            </w:r>
          </w:p>
        </w:tc>
        <w:tc>
          <w:tcPr>
            <w:tcW w:w="1389" w:type="dxa"/>
            <w:tcBorders>
              <w:top w:val="nil"/>
              <w:left w:val="nil"/>
              <w:bottom w:val="single" w:sz="4" w:space="0" w:color="auto"/>
              <w:right w:val="single" w:sz="4" w:space="0" w:color="auto"/>
            </w:tcBorders>
          </w:tcPr>
          <w:p w14:paraId="7B182758" w14:textId="763CC434"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1 344</w:t>
            </w:r>
          </w:p>
        </w:tc>
        <w:tc>
          <w:tcPr>
            <w:tcW w:w="1446" w:type="dxa"/>
            <w:tcBorders>
              <w:top w:val="nil"/>
              <w:left w:val="nil"/>
              <w:bottom w:val="single" w:sz="4" w:space="0" w:color="auto"/>
              <w:right w:val="single" w:sz="4" w:space="0" w:color="auto"/>
            </w:tcBorders>
          </w:tcPr>
          <w:p w14:paraId="62824E0F" w14:textId="1B6DD4A8" w:rsidR="00C528E6" w:rsidRPr="00E42E34" w:rsidRDefault="00E914DF" w:rsidP="00C528E6">
            <w:pPr>
              <w:spacing w:after="0" w:line="240" w:lineRule="auto"/>
              <w:jc w:val="center"/>
              <w:rPr>
                <w:rFonts w:ascii="Times New Roman" w:hAnsi="Times New Roman" w:cs="Times New Roman"/>
                <w:lang w:val="lt-LT"/>
              </w:rPr>
            </w:pPr>
            <w:r w:rsidRPr="00E42E34">
              <w:rPr>
                <w:rFonts w:ascii="Times New Roman" w:hAnsi="Times New Roman" w:cs="Times New Roman"/>
                <w:lang w:val="lt-LT"/>
              </w:rPr>
              <w:t> 1487</w:t>
            </w:r>
          </w:p>
        </w:tc>
      </w:tr>
      <w:tr w:rsidR="00C528E6" w:rsidRPr="00E42E34" w14:paraId="025A936B" w14:textId="3BF970F0" w:rsidTr="00C528E6">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hideMark/>
          </w:tcPr>
          <w:p w14:paraId="66B2A42F" w14:textId="77777777" w:rsidR="00C528E6" w:rsidRPr="00E42E34" w:rsidRDefault="00C528E6" w:rsidP="00C528E6">
            <w:pPr>
              <w:spacing w:after="0" w:line="240" w:lineRule="auto"/>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Darbininkų vidutinis mėnesinis DU, Eur</w:t>
            </w:r>
          </w:p>
        </w:tc>
        <w:tc>
          <w:tcPr>
            <w:tcW w:w="1588" w:type="dxa"/>
            <w:tcBorders>
              <w:top w:val="nil"/>
              <w:left w:val="nil"/>
              <w:bottom w:val="single" w:sz="4" w:space="0" w:color="auto"/>
              <w:right w:val="single" w:sz="4" w:space="0" w:color="auto"/>
            </w:tcBorders>
            <w:shd w:val="clear" w:color="auto" w:fill="auto"/>
            <w:noWrap/>
          </w:tcPr>
          <w:p w14:paraId="481C8938" w14:textId="76999BC4"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1 034</w:t>
            </w:r>
          </w:p>
        </w:tc>
        <w:tc>
          <w:tcPr>
            <w:tcW w:w="1389" w:type="dxa"/>
            <w:tcBorders>
              <w:top w:val="nil"/>
              <w:left w:val="nil"/>
              <w:bottom w:val="single" w:sz="4" w:space="0" w:color="auto"/>
              <w:right w:val="single" w:sz="4" w:space="0" w:color="auto"/>
            </w:tcBorders>
          </w:tcPr>
          <w:p w14:paraId="09C915EB" w14:textId="143FF774"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1 052</w:t>
            </w:r>
          </w:p>
        </w:tc>
        <w:tc>
          <w:tcPr>
            <w:tcW w:w="1446" w:type="dxa"/>
            <w:tcBorders>
              <w:top w:val="nil"/>
              <w:left w:val="nil"/>
              <w:bottom w:val="single" w:sz="4" w:space="0" w:color="auto"/>
              <w:right w:val="single" w:sz="4" w:space="0" w:color="auto"/>
            </w:tcBorders>
          </w:tcPr>
          <w:p w14:paraId="6B6E78B5" w14:textId="7543232E" w:rsidR="00C528E6" w:rsidRPr="00E42E34" w:rsidRDefault="00E914DF" w:rsidP="00C528E6">
            <w:pPr>
              <w:spacing w:after="0" w:line="240" w:lineRule="auto"/>
              <w:jc w:val="center"/>
              <w:rPr>
                <w:rFonts w:ascii="Times New Roman" w:hAnsi="Times New Roman" w:cs="Times New Roman"/>
                <w:lang w:val="lt-LT"/>
              </w:rPr>
            </w:pPr>
            <w:r w:rsidRPr="00E42E34">
              <w:rPr>
                <w:rFonts w:ascii="Times New Roman" w:hAnsi="Times New Roman" w:cs="Times New Roman"/>
                <w:lang w:val="lt-LT"/>
              </w:rPr>
              <w:t> 1192</w:t>
            </w:r>
          </w:p>
        </w:tc>
      </w:tr>
      <w:tr w:rsidR="00C528E6" w:rsidRPr="00E42E34" w14:paraId="7F2A2AE1" w14:textId="0819A993" w:rsidTr="00C528E6">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hideMark/>
          </w:tcPr>
          <w:p w14:paraId="67D62871" w14:textId="77777777" w:rsidR="00C528E6" w:rsidRPr="00E42E34" w:rsidRDefault="00C528E6" w:rsidP="00C528E6">
            <w:pPr>
              <w:spacing w:after="0" w:line="240" w:lineRule="auto"/>
              <w:jc w:val="right"/>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Vidutinis DU įmonėje:</w:t>
            </w:r>
          </w:p>
        </w:tc>
        <w:tc>
          <w:tcPr>
            <w:tcW w:w="1588" w:type="dxa"/>
            <w:tcBorders>
              <w:top w:val="nil"/>
              <w:left w:val="nil"/>
              <w:bottom w:val="single" w:sz="4" w:space="0" w:color="auto"/>
              <w:right w:val="single" w:sz="4" w:space="0" w:color="auto"/>
            </w:tcBorders>
            <w:shd w:val="clear" w:color="auto" w:fill="auto"/>
            <w:noWrap/>
          </w:tcPr>
          <w:p w14:paraId="5C2A3A52" w14:textId="7DF9930E"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1 140</w:t>
            </w:r>
          </w:p>
        </w:tc>
        <w:tc>
          <w:tcPr>
            <w:tcW w:w="1389" w:type="dxa"/>
            <w:tcBorders>
              <w:top w:val="nil"/>
              <w:left w:val="nil"/>
              <w:bottom w:val="single" w:sz="4" w:space="0" w:color="auto"/>
              <w:right w:val="single" w:sz="4" w:space="0" w:color="auto"/>
            </w:tcBorders>
          </w:tcPr>
          <w:p w14:paraId="5B0C3A6C" w14:textId="7504DAA7" w:rsidR="00C528E6" w:rsidRPr="00E42E34" w:rsidRDefault="00C528E6" w:rsidP="00C528E6">
            <w:pPr>
              <w:spacing w:after="0" w:line="240" w:lineRule="auto"/>
              <w:jc w:val="center"/>
              <w:rPr>
                <w:rFonts w:ascii="Times New Roman" w:eastAsia="Times New Roman" w:hAnsi="Times New Roman" w:cs="Times New Roman"/>
                <w:color w:val="000000" w:themeColor="text1"/>
                <w:lang w:val="lt-LT" w:eastAsia="lt-LT"/>
              </w:rPr>
            </w:pPr>
            <w:r w:rsidRPr="00E42E34">
              <w:rPr>
                <w:rFonts w:ascii="Times New Roman" w:hAnsi="Times New Roman" w:cs="Times New Roman"/>
                <w:color w:val="000000" w:themeColor="text1"/>
                <w:lang w:val="lt-LT"/>
              </w:rPr>
              <w:t>1 199</w:t>
            </w:r>
          </w:p>
        </w:tc>
        <w:tc>
          <w:tcPr>
            <w:tcW w:w="1446" w:type="dxa"/>
            <w:tcBorders>
              <w:top w:val="nil"/>
              <w:left w:val="nil"/>
              <w:bottom w:val="single" w:sz="4" w:space="0" w:color="auto"/>
              <w:right w:val="single" w:sz="4" w:space="0" w:color="auto"/>
            </w:tcBorders>
          </w:tcPr>
          <w:p w14:paraId="5B8B1C94" w14:textId="65E16EBB" w:rsidR="00C528E6" w:rsidRPr="00E42E34" w:rsidRDefault="00E914DF" w:rsidP="00C528E6">
            <w:pPr>
              <w:spacing w:after="0" w:line="240" w:lineRule="auto"/>
              <w:jc w:val="center"/>
              <w:rPr>
                <w:rFonts w:ascii="Times New Roman" w:hAnsi="Times New Roman" w:cs="Times New Roman"/>
                <w:lang w:val="lt-LT"/>
              </w:rPr>
            </w:pPr>
            <w:r w:rsidRPr="00E42E34">
              <w:rPr>
                <w:rFonts w:ascii="Times New Roman" w:hAnsi="Times New Roman" w:cs="Times New Roman"/>
                <w:lang w:val="lt-LT"/>
              </w:rPr>
              <w:t> 1330</w:t>
            </w:r>
          </w:p>
        </w:tc>
      </w:tr>
      <w:tr w:rsidR="00C528E6" w:rsidRPr="00E42E34" w14:paraId="6CB86F0E" w14:textId="02D4521B" w:rsidTr="00AA6B46">
        <w:trPr>
          <w:trHeight w:val="242"/>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FBBFE4A" w14:textId="77777777" w:rsidR="00C528E6" w:rsidRPr="00E42E34" w:rsidRDefault="00C528E6" w:rsidP="00C528E6">
            <w:pPr>
              <w:spacing w:after="0" w:line="240" w:lineRule="auto"/>
              <w:rPr>
                <w:rFonts w:ascii="Times New Roman" w:eastAsia="Times New Roman" w:hAnsi="Times New Roman" w:cs="Times New Roman"/>
                <w:bCs/>
                <w:color w:val="000000" w:themeColor="text1"/>
                <w:highlight w:val="yellow"/>
                <w:lang w:val="lt-LT" w:eastAsia="lt-LT"/>
              </w:rPr>
            </w:pPr>
            <w:r w:rsidRPr="000E1836">
              <w:rPr>
                <w:rFonts w:ascii="Times New Roman" w:eastAsia="Times New Roman" w:hAnsi="Times New Roman" w:cs="Times New Roman"/>
                <w:bCs/>
                <w:color w:val="000000" w:themeColor="text1"/>
                <w:lang w:val="lt-LT" w:eastAsia="lt-LT"/>
              </w:rPr>
              <w:t>Darbo užmokesčio fondas, Eur</w:t>
            </w:r>
          </w:p>
        </w:tc>
        <w:tc>
          <w:tcPr>
            <w:tcW w:w="1588" w:type="dxa"/>
            <w:tcBorders>
              <w:top w:val="nil"/>
              <w:left w:val="nil"/>
              <w:bottom w:val="single" w:sz="4" w:space="0" w:color="auto"/>
              <w:right w:val="single" w:sz="4" w:space="0" w:color="auto"/>
            </w:tcBorders>
            <w:shd w:val="clear" w:color="auto" w:fill="auto"/>
            <w:noWrap/>
            <w:vAlign w:val="bottom"/>
          </w:tcPr>
          <w:p w14:paraId="23B895A1" w14:textId="6A8B6CCE" w:rsidR="00C528E6" w:rsidRPr="00E42E34" w:rsidRDefault="00C528E6" w:rsidP="00C528E6">
            <w:pPr>
              <w:spacing w:after="0" w:line="240" w:lineRule="auto"/>
              <w:jc w:val="center"/>
              <w:rPr>
                <w:rFonts w:ascii="Times New Roman" w:eastAsia="Times New Roman" w:hAnsi="Times New Roman" w:cs="Times New Roman"/>
                <w:bCs/>
                <w:color w:val="000000" w:themeColor="text1"/>
                <w:lang w:val="lt-LT" w:eastAsia="lt-LT"/>
              </w:rPr>
            </w:pPr>
            <w:r w:rsidRPr="00E42E34">
              <w:rPr>
                <w:rFonts w:ascii="Times New Roman" w:eastAsia="Times New Roman" w:hAnsi="Times New Roman" w:cs="Times New Roman"/>
                <w:bCs/>
                <w:color w:val="000000" w:themeColor="text1"/>
                <w:lang w:val="lt-LT" w:eastAsia="lt-LT"/>
              </w:rPr>
              <w:t>910 027,22</w:t>
            </w:r>
          </w:p>
        </w:tc>
        <w:tc>
          <w:tcPr>
            <w:tcW w:w="1389" w:type="dxa"/>
            <w:tcBorders>
              <w:top w:val="nil"/>
              <w:left w:val="nil"/>
              <w:bottom w:val="single" w:sz="4" w:space="0" w:color="auto"/>
              <w:right w:val="single" w:sz="4" w:space="0" w:color="auto"/>
            </w:tcBorders>
          </w:tcPr>
          <w:p w14:paraId="7B50FAF4" w14:textId="0FF29E6C" w:rsidR="00C528E6" w:rsidRPr="00E42E34" w:rsidRDefault="00C528E6" w:rsidP="00C528E6">
            <w:pPr>
              <w:spacing w:after="0" w:line="240" w:lineRule="auto"/>
              <w:jc w:val="center"/>
              <w:rPr>
                <w:rFonts w:ascii="Times New Roman" w:eastAsia="Times New Roman" w:hAnsi="Times New Roman" w:cs="Times New Roman"/>
                <w:bCs/>
                <w:color w:val="000000" w:themeColor="text1"/>
                <w:lang w:val="lt-LT" w:eastAsia="lt-LT"/>
              </w:rPr>
            </w:pPr>
            <w:r w:rsidRPr="00E42E34">
              <w:rPr>
                <w:rFonts w:ascii="Times New Roman" w:eastAsia="Times New Roman" w:hAnsi="Times New Roman" w:cs="Times New Roman"/>
                <w:bCs/>
                <w:color w:val="000000" w:themeColor="text1"/>
                <w:lang w:val="lt-LT" w:eastAsia="lt-LT"/>
              </w:rPr>
              <w:t>980</w:t>
            </w:r>
            <w:r w:rsidR="00124F93" w:rsidRPr="00E42E34">
              <w:rPr>
                <w:rFonts w:ascii="Times New Roman" w:eastAsia="Times New Roman" w:hAnsi="Times New Roman" w:cs="Times New Roman"/>
                <w:bCs/>
                <w:color w:val="000000" w:themeColor="text1"/>
                <w:lang w:val="lt-LT" w:eastAsia="lt-LT"/>
              </w:rPr>
              <w:t xml:space="preserve"> </w:t>
            </w:r>
            <w:r w:rsidRPr="00E42E34">
              <w:rPr>
                <w:rFonts w:ascii="Times New Roman" w:eastAsia="Times New Roman" w:hAnsi="Times New Roman" w:cs="Times New Roman"/>
                <w:bCs/>
                <w:color w:val="000000" w:themeColor="text1"/>
                <w:lang w:val="lt-LT" w:eastAsia="lt-LT"/>
              </w:rPr>
              <w:t>312,32</w:t>
            </w:r>
          </w:p>
        </w:tc>
        <w:tc>
          <w:tcPr>
            <w:tcW w:w="1446" w:type="dxa"/>
            <w:tcBorders>
              <w:top w:val="nil"/>
              <w:left w:val="nil"/>
              <w:bottom w:val="single" w:sz="4" w:space="0" w:color="auto"/>
              <w:right w:val="single" w:sz="4" w:space="0" w:color="auto"/>
            </w:tcBorders>
          </w:tcPr>
          <w:p w14:paraId="265E7E59" w14:textId="129FFD55" w:rsidR="00C528E6" w:rsidRPr="00E42E34" w:rsidRDefault="00124F93" w:rsidP="00C528E6">
            <w:pPr>
              <w:spacing w:after="0" w:line="240" w:lineRule="auto"/>
              <w:jc w:val="center"/>
              <w:rPr>
                <w:rFonts w:ascii="Times New Roman" w:eastAsia="Times New Roman" w:hAnsi="Times New Roman" w:cs="Times New Roman"/>
                <w:bCs/>
                <w:lang w:val="lt-LT" w:eastAsia="lt-LT"/>
              </w:rPr>
            </w:pPr>
            <w:r w:rsidRPr="000E1836">
              <w:rPr>
                <w:rFonts w:ascii="Times New Roman" w:eastAsia="Times New Roman" w:hAnsi="Times New Roman" w:cs="Times New Roman"/>
                <w:bCs/>
                <w:lang w:val="lt-LT" w:eastAsia="lt-LT"/>
              </w:rPr>
              <w:t>1</w:t>
            </w:r>
            <w:r w:rsidR="000E1836" w:rsidRPr="000E1836">
              <w:rPr>
                <w:rFonts w:ascii="Times New Roman" w:eastAsia="Times New Roman" w:hAnsi="Times New Roman" w:cs="Times New Roman"/>
                <w:bCs/>
                <w:lang w:val="lt-LT" w:eastAsia="lt-LT"/>
              </w:rPr>
              <w:t> 205</w:t>
            </w:r>
            <w:r w:rsidR="000E1836">
              <w:rPr>
                <w:rFonts w:ascii="Times New Roman" w:eastAsia="Times New Roman" w:hAnsi="Times New Roman" w:cs="Times New Roman"/>
                <w:bCs/>
                <w:lang w:val="lt-LT" w:eastAsia="lt-LT"/>
              </w:rPr>
              <w:t xml:space="preserve"> 757,81</w:t>
            </w:r>
          </w:p>
        </w:tc>
      </w:tr>
    </w:tbl>
    <w:p w14:paraId="1B301A1B" w14:textId="6CEC49F7" w:rsidR="004C5F99" w:rsidRPr="00F72FE5" w:rsidRDefault="00F648B7" w:rsidP="00A1680F">
      <w:pPr>
        <w:pStyle w:val="Pagrindiniotekstotrauka"/>
        <w:spacing w:before="120"/>
      </w:pPr>
      <w:r w:rsidRPr="00E42E34">
        <w:t>Įmonės direktoriui nustatytas darbo užmokestis susideda iš pastoviosios ir kintamosios atlyginimo dalies</w:t>
      </w:r>
      <w:r w:rsidRPr="00E42E34">
        <w:rPr>
          <w:color w:val="000000" w:themeColor="text1"/>
        </w:rPr>
        <w:t>: mėnesinės algos pastoviosios dalies koeficientas – 15,7, kuris nustatytas Kretingos rajono savivaldybės administracijos direktoriaus 2016-04-29 įsakymo Nr. A1-378 (Kretingos rajono savivaldybės administracijos direktoriaus 2021-04-30 įsakymo Nr. A1-536 redakcija) priede nurodytais koeficientais, atsižvelgiant į įmonės kategoriją, taikant LR Seimo nustatytą LR valstybės politikų, teisėjų, valstybės pareigūnų ir valstybės tarnautojų pareiginės algos bazinį dydį;</w:t>
      </w:r>
      <w:r w:rsidRPr="00E42E34">
        <w:rPr>
          <w:color w:val="FF0000"/>
        </w:rPr>
        <w:t xml:space="preserve"> </w:t>
      </w:r>
      <w:r w:rsidRPr="00E42E34">
        <w:t>mėnesinės algos kintamosios dalies dydis –</w:t>
      </w:r>
      <w:r w:rsidR="00BA141B" w:rsidRPr="00E42E34">
        <w:t xml:space="preserve"> 45 proc., kuris nustatytas Kretingos rajono savivaldybės administracijos direktoriaus 2022-04-20 įsakymu Nr. A1-470, o nuo 2023 metų gegužės mėnesio – 20</w:t>
      </w:r>
      <w:r w:rsidRPr="00E42E34">
        <w:t xml:space="preserve"> proc., kuris nustatytas Kretingos rajono savivaldybės </w:t>
      </w:r>
      <w:r w:rsidR="00BA141B" w:rsidRPr="00E42E34">
        <w:t>mero</w:t>
      </w:r>
      <w:r w:rsidRPr="00E42E34">
        <w:t xml:space="preserve"> 202</w:t>
      </w:r>
      <w:r w:rsidR="00BA141B" w:rsidRPr="00E42E34">
        <w:t>3</w:t>
      </w:r>
      <w:r w:rsidRPr="00E42E34">
        <w:t>-0</w:t>
      </w:r>
      <w:r w:rsidR="00BA141B" w:rsidRPr="00E42E34">
        <w:t>5</w:t>
      </w:r>
      <w:r w:rsidRPr="00E42E34">
        <w:t>-2</w:t>
      </w:r>
      <w:r w:rsidR="000E10D1" w:rsidRPr="00E42E34">
        <w:t>9</w:t>
      </w:r>
      <w:r w:rsidRPr="00E42E34">
        <w:t xml:space="preserve"> </w:t>
      </w:r>
      <w:r w:rsidR="00BA141B" w:rsidRPr="00E42E34">
        <w:t>potvarkiu</w:t>
      </w:r>
      <w:r w:rsidRPr="00E42E34">
        <w:t xml:space="preserve"> Nr. </w:t>
      </w:r>
      <w:r w:rsidR="00BA141B" w:rsidRPr="00E42E34">
        <w:t>V3-</w:t>
      </w:r>
      <w:r w:rsidR="000E10D1" w:rsidRPr="00E42E34">
        <w:t>104</w:t>
      </w:r>
      <w:r w:rsidRPr="00F72FE5">
        <w:t xml:space="preserve">. </w:t>
      </w:r>
    </w:p>
    <w:p w14:paraId="09E631EC" w14:textId="19CB5B4D" w:rsidR="00F72FE5" w:rsidRPr="00E42E34" w:rsidRDefault="007D3CC6" w:rsidP="00F72FE5">
      <w:pPr>
        <w:spacing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Atsižvelgiant į poreikius ir veiklą sudarytos sąlygos darbuotojams kelti kvalifikaciją. 2023 m. darbuotojai dalyvavo šiuose mokymuose: darbdavio (darbdavį atstovaujančių asmenų mokymuose</w:t>
      </w:r>
      <w:r w:rsidR="0090593B" w:rsidRPr="00E42E34">
        <w:rPr>
          <w:rFonts w:ascii="Times New Roman" w:hAnsi="Times New Roman" w:cs="Times New Roman"/>
          <w:color w:val="000000" w:themeColor="text1"/>
          <w:sz w:val="24"/>
          <w:szCs w:val="24"/>
          <w:lang w:val="lt-LT"/>
        </w:rPr>
        <w:t>)</w:t>
      </w:r>
      <w:r w:rsidRPr="00E42E34">
        <w:rPr>
          <w:rFonts w:ascii="Times New Roman" w:hAnsi="Times New Roman" w:cs="Times New Roman"/>
          <w:color w:val="000000" w:themeColor="text1"/>
          <w:sz w:val="24"/>
          <w:szCs w:val="24"/>
          <w:lang w:val="lt-LT"/>
        </w:rPr>
        <w:t xml:space="preserve"> (3 žmonės), kėlimo ir elektrotechnikos mokymuose (2 žmonės), elektrikų mokymuose (1 žmogus), medkirčių mokymuose (1 žmogus), seminare „Duomenų apsaugos iššūkiai“ (20 žmonių), dvejuose viešųjų pirkimų mokymuose (1 žmogus), buhalterių mokymuose (1 žmogus), padalinių vadovų mokymuose (1 žmogus), </w:t>
      </w:r>
      <w:r w:rsidRPr="008B2D2D">
        <w:rPr>
          <w:rFonts w:ascii="Times New Roman" w:hAnsi="Times New Roman" w:cs="Times New Roman"/>
          <w:color w:val="000000" w:themeColor="text1"/>
          <w:sz w:val="24"/>
          <w:szCs w:val="24"/>
          <w:lang w:val="lt-LT"/>
        </w:rPr>
        <w:t>seminare „Darbuotojų sauga ir sveikata“ (</w:t>
      </w:r>
      <w:r w:rsidR="008B2D2D" w:rsidRPr="008B2D2D">
        <w:rPr>
          <w:rFonts w:ascii="Times New Roman" w:hAnsi="Times New Roman" w:cs="Times New Roman"/>
          <w:color w:val="000000" w:themeColor="text1"/>
          <w:sz w:val="24"/>
          <w:szCs w:val="24"/>
          <w:lang w:val="lt-LT"/>
        </w:rPr>
        <w:t>2</w:t>
      </w:r>
      <w:r w:rsidRPr="004C1705">
        <w:rPr>
          <w:rFonts w:ascii="Times New Roman" w:hAnsi="Times New Roman" w:cs="Times New Roman"/>
          <w:color w:val="000000" w:themeColor="text1"/>
          <w:sz w:val="24"/>
          <w:szCs w:val="24"/>
          <w:lang w:val="lt-LT"/>
        </w:rPr>
        <w:t xml:space="preserve"> žmonės),</w:t>
      </w:r>
      <w:r w:rsidRPr="00E42E34">
        <w:rPr>
          <w:rFonts w:ascii="Times New Roman" w:hAnsi="Times New Roman" w:cs="Times New Roman"/>
          <w:color w:val="000000" w:themeColor="text1"/>
          <w:sz w:val="24"/>
          <w:szCs w:val="24"/>
          <w:lang w:val="lt-LT"/>
        </w:rPr>
        <w:t xml:space="preserve"> želdinių tvarkymo specialistų mokymai (1 žmogus).</w:t>
      </w:r>
    </w:p>
    <w:p w14:paraId="73DC3430" w14:textId="278B8CBA" w:rsidR="002A1C7F" w:rsidRPr="00E42E34" w:rsidRDefault="002A1C7F" w:rsidP="00CD0DA2">
      <w:pPr>
        <w:pStyle w:val="Pagrindiniotekstotrauka"/>
        <w:numPr>
          <w:ilvl w:val="0"/>
          <w:numId w:val="1"/>
        </w:numPr>
        <w:spacing w:after="120"/>
        <w:ind w:left="0" w:firstLine="0"/>
        <w:jc w:val="center"/>
      </w:pPr>
      <w:bookmarkStart w:id="13" w:name="_Hlk129868549"/>
      <w:bookmarkStart w:id="14" w:name="_Hlk129874726"/>
      <w:bookmarkEnd w:id="12"/>
      <w:r w:rsidRPr="00E42E34">
        <w:lastRenderedPageBreak/>
        <w:t>VIDAUS KONTROLĖ</w:t>
      </w:r>
    </w:p>
    <w:bookmarkEnd w:id="13"/>
    <w:p w14:paraId="5D2A9397" w14:textId="0CAB8F0B" w:rsidR="008C60BF" w:rsidRPr="00E42E34" w:rsidRDefault="008C60BF" w:rsidP="008C60BF">
      <w:pPr>
        <w:spacing w:after="0" w:line="240" w:lineRule="auto"/>
        <w:ind w:firstLine="720"/>
        <w:jc w:val="both"/>
        <w:rPr>
          <w:rFonts w:ascii="Times New Roman" w:hAnsi="Times New Roman" w:cs="Times New Roman"/>
          <w:color w:val="000000"/>
          <w:sz w:val="24"/>
          <w:szCs w:val="24"/>
          <w:lang w:val="lt-LT"/>
        </w:rPr>
      </w:pPr>
      <w:r w:rsidRPr="00E42E34">
        <w:rPr>
          <w:rFonts w:ascii="Times New Roman" w:hAnsi="Times New Roman" w:cs="Times New Roman"/>
          <w:color w:val="000000"/>
          <w:sz w:val="24"/>
          <w:szCs w:val="24"/>
          <w:lang w:val="lt-LT"/>
        </w:rPr>
        <w:t>202</w:t>
      </w:r>
      <w:r w:rsidRPr="00E42E34">
        <w:rPr>
          <w:rFonts w:ascii="Times New Roman" w:hAnsi="Times New Roman" w:cs="Times New Roman"/>
          <w:sz w:val="24"/>
          <w:szCs w:val="24"/>
          <w:lang w:val="lt-LT"/>
        </w:rPr>
        <w:t>3</w:t>
      </w:r>
      <w:r w:rsidRPr="00E42E34">
        <w:rPr>
          <w:rFonts w:ascii="Times New Roman" w:hAnsi="Times New Roman" w:cs="Times New Roman"/>
          <w:color w:val="000000"/>
          <w:sz w:val="24"/>
          <w:szCs w:val="24"/>
          <w:lang w:val="lt-LT"/>
        </w:rPr>
        <w:t xml:space="preserve"> m. </w:t>
      </w:r>
      <w:r w:rsidRPr="00E42E34">
        <w:rPr>
          <w:rFonts w:ascii="Times New Roman" w:hAnsi="Times New Roman" w:cs="Times New Roman"/>
          <w:sz w:val="24"/>
          <w:szCs w:val="24"/>
          <w:lang w:val="lt-LT"/>
        </w:rPr>
        <w:t>sausio 9</w:t>
      </w:r>
      <w:r w:rsidRPr="00E42E34">
        <w:rPr>
          <w:rFonts w:ascii="Times New Roman" w:hAnsi="Times New Roman" w:cs="Times New Roman"/>
          <w:color w:val="000000"/>
          <w:sz w:val="24"/>
          <w:szCs w:val="24"/>
          <w:lang w:val="lt-LT"/>
        </w:rPr>
        <w:t xml:space="preserve"> d. Įmonės direktoriaus įsakymu Nr. (1.1.)</w:t>
      </w:r>
      <w:r w:rsidR="0090593B" w:rsidRPr="00E42E34">
        <w:rPr>
          <w:rFonts w:ascii="Times New Roman" w:hAnsi="Times New Roman" w:cs="Times New Roman"/>
          <w:color w:val="000000"/>
          <w:sz w:val="24"/>
          <w:szCs w:val="24"/>
          <w:lang w:val="lt-LT"/>
        </w:rPr>
        <w:t xml:space="preserve"> </w:t>
      </w:r>
      <w:r w:rsidRPr="00E42E34">
        <w:rPr>
          <w:rFonts w:ascii="Times New Roman" w:hAnsi="Times New Roman" w:cs="Times New Roman"/>
          <w:color w:val="000000"/>
          <w:sz w:val="24"/>
          <w:szCs w:val="24"/>
          <w:lang w:val="lt-LT"/>
        </w:rPr>
        <w:t>V1-</w:t>
      </w:r>
      <w:r w:rsidRPr="00E42E34">
        <w:rPr>
          <w:rFonts w:ascii="Times New Roman" w:hAnsi="Times New Roman" w:cs="Times New Roman"/>
          <w:sz w:val="24"/>
          <w:szCs w:val="24"/>
          <w:lang w:val="lt-LT"/>
        </w:rPr>
        <w:t>1</w:t>
      </w:r>
      <w:r w:rsidRPr="00E42E34">
        <w:rPr>
          <w:rFonts w:ascii="Times New Roman" w:hAnsi="Times New Roman" w:cs="Times New Roman"/>
          <w:color w:val="000000"/>
          <w:sz w:val="24"/>
          <w:szCs w:val="24"/>
          <w:lang w:val="lt-LT"/>
        </w:rPr>
        <w:t xml:space="preserve"> patvirtinus naują SĮ „Kretingos komunalininkas“ viešųjų pirkimų organizavimo ir</w:t>
      </w:r>
      <w:r w:rsidR="0090593B" w:rsidRPr="00E42E34">
        <w:rPr>
          <w:rFonts w:ascii="Times New Roman" w:hAnsi="Times New Roman" w:cs="Times New Roman"/>
          <w:color w:val="000000"/>
          <w:sz w:val="24"/>
          <w:szCs w:val="24"/>
          <w:lang w:val="lt-LT"/>
        </w:rPr>
        <w:t xml:space="preserve"> </w:t>
      </w:r>
      <w:r w:rsidRPr="00E42E34">
        <w:rPr>
          <w:rFonts w:ascii="Times New Roman" w:hAnsi="Times New Roman" w:cs="Times New Roman"/>
          <w:color w:val="000000"/>
          <w:sz w:val="24"/>
          <w:szCs w:val="24"/>
          <w:lang w:val="lt-LT"/>
        </w:rPr>
        <w:t>vykdymo tvarkos aprašo redakciją buvo atlikti pakeitimai pagal Lietuvos Respublikos viešųjų pirkimų įstatymo aktualią redakciją bei įgyvendintos sutarčių atitikimo teisės aktams rekomendacijos.</w:t>
      </w:r>
    </w:p>
    <w:p w14:paraId="4582AE95" w14:textId="7EB2B829" w:rsidR="007D3CC6" w:rsidRPr="00E42E34" w:rsidRDefault="007D3CC6" w:rsidP="00F72AF7">
      <w:pPr>
        <w:pStyle w:val="Pagrindiniotekstotrauka"/>
        <w:rPr>
          <w:color w:val="000000" w:themeColor="text1"/>
        </w:rPr>
      </w:pPr>
      <w:r w:rsidRPr="00E42E34">
        <w:rPr>
          <w:color w:val="000000" w:themeColor="text1"/>
        </w:rPr>
        <w:t>Kasmet įmonėje tvirtinamas dokumentacijos planas. Dokumentai valdomi dokumentų valdymo sistema „Kontora“. 2021</w:t>
      </w:r>
      <w:r w:rsidR="0090593B" w:rsidRPr="00E42E34">
        <w:rPr>
          <w:color w:val="000000" w:themeColor="text1"/>
        </w:rPr>
        <w:t>–</w:t>
      </w:r>
      <w:r w:rsidRPr="00E42E34">
        <w:rPr>
          <w:color w:val="000000" w:themeColor="text1"/>
        </w:rPr>
        <w:t xml:space="preserve">2023 m. </w:t>
      </w:r>
      <w:r w:rsidR="00F72AF7" w:rsidRPr="00E42E34">
        <w:rPr>
          <w:color w:val="000000" w:themeColor="text1"/>
        </w:rPr>
        <w:t>U</w:t>
      </w:r>
      <w:r w:rsidRPr="00E42E34">
        <w:rPr>
          <w:color w:val="000000" w:themeColor="text1"/>
        </w:rPr>
        <w:t>žregistruotų dokumentų statistika pateikta 8 lentelėje.</w:t>
      </w:r>
    </w:p>
    <w:p w14:paraId="691941AF" w14:textId="21505073" w:rsidR="007D3CC6" w:rsidRPr="00E42E34" w:rsidRDefault="00047F0A" w:rsidP="00F72AF7">
      <w:pPr>
        <w:pStyle w:val="Pagrindiniotekstotrauka"/>
        <w:contextualSpacing/>
        <w:jc w:val="right"/>
        <w:rPr>
          <w:color w:val="000000" w:themeColor="text1"/>
        </w:rPr>
      </w:pPr>
      <w:r w:rsidRPr="00E42E34">
        <w:rPr>
          <w:color w:val="000000" w:themeColor="text1"/>
        </w:rPr>
        <w:t>8</w:t>
      </w:r>
      <w:r w:rsidR="007C0F25" w:rsidRPr="00E42E34">
        <w:rPr>
          <w:color w:val="000000" w:themeColor="text1"/>
        </w:rPr>
        <w:t xml:space="preserve"> lentelė</w:t>
      </w:r>
    </w:p>
    <w:p w14:paraId="3E29AD58" w14:textId="70290DBE" w:rsidR="00142DF7" w:rsidRPr="00E42E34" w:rsidRDefault="00142DF7" w:rsidP="00142DF7">
      <w:pPr>
        <w:spacing w:after="0" w:line="240" w:lineRule="auto"/>
        <w:jc w:val="center"/>
        <w:rPr>
          <w:rFonts w:ascii="Times New Roman" w:hAnsi="Times New Roman" w:cs="Times New Roman"/>
          <w:b/>
          <w:bCs/>
          <w:color w:val="000000" w:themeColor="text1"/>
          <w:sz w:val="24"/>
          <w:szCs w:val="24"/>
          <w:lang w:val="lt-LT" w:eastAsia="lt-LT"/>
        </w:rPr>
      </w:pPr>
      <w:r w:rsidRPr="00E42E34">
        <w:rPr>
          <w:rFonts w:ascii="Times New Roman" w:hAnsi="Times New Roman" w:cs="Times New Roman"/>
          <w:b/>
          <w:bCs/>
          <w:color w:val="000000" w:themeColor="text1"/>
          <w:sz w:val="24"/>
          <w:szCs w:val="24"/>
          <w:lang w:val="lt-LT" w:eastAsia="lt-LT"/>
        </w:rPr>
        <w:t>Dokumentų statistika 2021–2023 metais</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443"/>
        <w:gridCol w:w="1443"/>
        <w:gridCol w:w="1443"/>
      </w:tblGrid>
      <w:tr w:rsidR="007D3CC6" w:rsidRPr="00E42E34" w14:paraId="0E8ECAE6" w14:textId="77777777" w:rsidTr="00AA6B46">
        <w:trPr>
          <w:trHeight w:val="230"/>
          <w:jc w:val="center"/>
        </w:trPr>
        <w:tc>
          <w:tcPr>
            <w:tcW w:w="4010" w:type="dxa"/>
            <w:shd w:val="clear" w:color="auto" w:fill="auto"/>
            <w:vAlign w:val="center"/>
          </w:tcPr>
          <w:p w14:paraId="1D1CD90C" w14:textId="77777777" w:rsidR="007D3CC6" w:rsidRPr="00E42E34" w:rsidRDefault="007D3CC6" w:rsidP="00AA6B46">
            <w:pPr>
              <w:pStyle w:val="Pagrindiniotekstotrauka"/>
              <w:ind w:firstLine="0"/>
              <w:jc w:val="center"/>
              <w:rPr>
                <w:bCs/>
                <w:color w:val="000000" w:themeColor="text1"/>
                <w:sz w:val="22"/>
                <w:szCs w:val="22"/>
              </w:rPr>
            </w:pPr>
            <w:r w:rsidRPr="00E42E34">
              <w:rPr>
                <w:bCs/>
                <w:color w:val="000000" w:themeColor="text1"/>
                <w:sz w:val="22"/>
                <w:szCs w:val="22"/>
              </w:rPr>
              <w:t>Dokumentų rūšis</w:t>
            </w:r>
          </w:p>
        </w:tc>
        <w:tc>
          <w:tcPr>
            <w:tcW w:w="1443" w:type="dxa"/>
            <w:shd w:val="clear" w:color="auto" w:fill="auto"/>
            <w:vAlign w:val="center"/>
          </w:tcPr>
          <w:p w14:paraId="76BF5D60" w14:textId="77777777" w:rsidR="007D3CC6" w:rsidRPr="00E42E34" w:rsidRDefault="007D3CC6" w:rsidP="00AA6B46">
            <w:pPr>
              <w:pStyle w:val="Pagrindiniotekstotrauka"/>
              <w:ind w:firstLine="0"/>
              <w:jc w:val="center"/>
              <w:rPr>
                <w:bCs/>
                <w:color w:val="000000" w:themeColor="text1"/>
                <w:sz w:val="22"/>
                <w:szCs w:val="22"/>
              </w:rPr>
            </w:pPr>
            <w:r w:rsidRPr="00E42E34">
              <w:rPr>
                <w:bCs/>
                <w:color w:val="000000" w:themeColor="text1"/>
                <w:sz w:val="22"/>
                <w:szCs w:val="22"/>
              </w:rPr>
              <w:t>2021 m.</w:t>
            </w:r>
          </w:p>
        </w:tc>
        <w:tc>
          <w:tcPr>
            <w:tcW w:w="1443" w:type="dxa"/>
            <w:vAlign w:val="center"/>
          </w:tcPr>
          <w:p w14:paraId="266E18AC" w14:textId="77777777" w:rsidR="007D3CC6" w:rsidRPr="00E42E34" w:rsidRDefault="007D3CC6" w:rsidP="00AA6B46">
            <w:pPr>
              <w:pStyle w:val="Pagrindiniotekstotrauka"/>
              <w:ind w:firstLine="0"/>
              <w:jc w:val="center"/>
              <w:rPr>
                <w:bCs/>
                <w:color w:val="000000" w:themeColor="text1"/>
                <w:sz w:val="22"/>
                <w:szCs w:val="22"/>
              </w:rPr>
            </w:pPr>
            <w:r w:rsidRPr="00E42E34">
              <w:rPr>
                <w:bCs/>
                <w:color w:val="000000" w:themeColor="text1"/>
                <w:sz w:val="22"/>
                <w:szCs w:val="22"/>
              </w:rPr>
              <w:t>2022 m.</w:t>
            </w:r>
          </w:p>
        </w:tc>
        <w:tc>
          <w:tcPr>
            <w:tcW w:w="1443" w:type="dxa"/>
            <w:vAlign w:val="center"/>
          </w:tcPr>
          <w:p w14:paraId="68B54E6E" w14:textId="77777777" w:rsidR="007D3CC6" w:rsidRPr="00E42E34" w:rsidRDefault="007D3CC6" w:rsidP="00AA6B46">
            <w:pPr>
              <w:pStyle w:val="Pagrindiniotekstotrauka"/>
              <w:ind w:firstLine="0"/>
              <w:jc w:val="center"/>
              <w:rPr>
                <w:bCs/>
                <w:color w:val="000000" w:themeColor="text1"/>
                <w:sz w:val="22"/>
                <w:szCs w:val="22"/>
              </w:rPr>
            </w:pPr>
            <w:r w:rsidRPr="00E42E34">
              <w:rPr>
                <w:bCs/>
                <w:color w:val="000000" w:themeColor="text1"/>
                <w:sz w:val="22"/>
                <w:szCs w:val="22"/>
              </w:rPr>
              <w:t>2023 m.</w:t>
            </w:r>
          </w:p>
        </w:tc>
      </w:tr>
      <w:tr w:rsidR="007D3CC6" w:rsidRPr="00E42E34" w14:paraId="4DB803F6" w14:textId="77777777" w:rsidTr="00AC5AA7">
        <w:trPr>
          <w:trHeight w:val="70"/>
          <w:jc w:val="center"/>
        </w:trPr>
        <w:tc>
          <w:tcPr>
            <w:tcW w:w="4010" w:type="dxa"/>
            <w:shd w:val="clear" w:color="auto" w:fill="auto"/>
          </w:tcPr>
          <w:p w14:paraId="170A937A" w14:textId="77777777" w:rsidR="007D3CC6" w:rsidRPr="00E42E34" w:rsidRDefault="007D3CC6" w:rsidP="00AA6B46">
            <w:pPr>
              <w:pStyle w:val="Pagrindiniotekstotrauka"/>
              <w:ind w:firstLine="0"/>
              <w:rPr>
                <w:color w:val="000000" w:themeColor="text1"/>
                <w:sz w:val="22"/>
                <w:szCs w:val="22"/>
              </w:rPr>
            </w:pPr>
            <w:r w:rsidRPr="00E42E34">
              <w:rPr>
                <w:color w:val="000000" w:themeColor="text1"/>
                <w:sz w:val="22"/>
                <w:szCs w:val="22"/>
              </w:rPr>
              <w:t>Gauti dokumentai, vnt.</w:t>
            </w:r>
          </w:p>
        </w:tc>
        <w:tc>
          <w:tcPr>
            <w:tcW w:w="1443" w:type="dxa"/>
            <w:shd w:val="clear" w:color="auto" w:fill="auto"/>
          </w:tcPr>
          <w:p w14:paraId="0BC87276"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3336</w:t>
            </w:r>
          </w:p>
        </w:tc>
        <w:tc>
          <w:tcPr>
            <w:tcW w:w="1443" w:type="dxa"/>
          </w:tcPr>
          <w:p w14:paraId="23DBC2C1"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2397</w:t>
            </w:r>
          </w:p>
        </w:tc>
        <w:tc>
          <w:tcPr>
            <w:tcW w:w="1443" w:type="dxa"/>
          </w:tcPr>
          <w:p w14:paraId="40CB2E32"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3122</w:t>
            </w:r>
          </w:p>
        </w:tc>
      </w:tr>
      <w:tr w:rsidR="007D3CC6" w:rsidRPr="00E42E34" w14:paraId="5B366236" w14:textId="77777777" w:rsidTr="00AA6B46">
        <w:trPr>
          <w:jc w:val="center"/>
        </w:trPr>
        <w:tc>
          <w:tcPr>
            <w:tcW w:w="4010" w:type="dxa"/>
            <w:shd w:val="clear" w:color="auto" w:fill="auto"/>
          </w:tcPr>
          <w:p w14:paraId="277CDF5E" w14:textId="77777777" w:rsidR="007D3CC6" w:rsidRPr="00E42E34" w:rsidRDefault="007D3CC6" w:rsidP="00AA6B46">
            <w:pPr>
              <w:pStyle w:val="Pagrindiniotekstotrauka"/>
              <w:ind w:firstLine="0"/>
              <w:rPr>
                <w:color w:val="000000" w:themeColor="text1"/>
                <w:sz w:val="22"/>
                <w:szCs w:val="22"/>
              </w:rPr>
            </w:pPr>
            <w:r w:rsidRPr="00E42E34">
              <w:rPr>
                <w:color w:val="000000" w:themeColor="text1"/>
                <w:sz w:val="22"/>
                <w:szCs w:val="22"/>
              </w:rPr>
              <w:t>Siunčiami dokumentai, vnt.</w:t>
            </w:r>
          </w:p>
        </w:tc>
        <w:tc>
          <w:tcPr>
            <w:tcW w:w="1443" w:type="dxa"/>
            <w:shd w:val="clear" w:color="auto" w:fill="auto"/>
          </w:tcPr>
          <w:p w14:paraId="7C91DB4F"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1231</w:t>
            </w:r>
          </w:p>
        </w:tc>
        <w:tc>
          <w:tcPr>
            <w:tcW w:w="1443" w:type="dxa"/>
          </w:tcPr>
          <w:p w14:paraId="02974E74"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1116</w:t>
            </w:r>
          </w:p>
        </w:tc>
        <w:tc>
          <w:tcPr>
            <w:tcW w:w="1443" w:type="dxa"/>
          </w:tcPr>
          <w:p w14:paraId="01A96939"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1318</w:t>
            </w:r>
          </w:p>
        </w:tc>
      </w:tr>
      <w:tr w:rsidR="007D3CC6" w:rsidRPr="00E42E34" w14:paraId="7C8DC05C" w14:textId="77777777" w:rsidTr="00AA6B46">
        <w:trPr>
          <w:jc w:val="center"/>
        </w:trPr>
        <w:tc>
          <w:tcPr>
            <w:tcW w:w="4010" w:type="dxa"/>
            <w:shd w:val="clear" w:color="auto" w:fill="auto"/>
          </w:tcPr>
          <w:p w14:paraId="50628C6C" w14:textId="77777777" w:rsidR="007D3CC6" w:rsidRPr="00E42E34" w:rsidRDefault="007D3CC6" w:rsidP="00AA6B46">
            <w:pPr>
              <w:pStyle w:val="Pagrindiniotekstotrauka"/>
              <w:ind w:firstLine="0"/>
              <w:rPr>
                <w:color w:val="000000" w:themeColor="text1"/>
                <w:sz w:val="22"/>
                <w:szCs w:val="22"/>
              </w:rPr>
            </w:pPr>
            <w:r w:rsidRPr="00E42E34">
              <w:rPr>
                <w:color w:val="000000" w:themeColor="text1"/>
                <w:sz w:val="22"/>
                <w:szCs w:val="22"/>
              </w:rPr>
              <w:t>Įsakymai veiklos klausimais, vnt.</w:t>
            </w:r>
          </w:p>
        </w:tc>
        <w:tc>
          <w:tcPr>
            <w:tcW w:w="1443" w:type="dxa"/>
            <w:shd w:val="clear" w:color="auto" w:fill="auto"/>
          </w:tcPr>
          <w:p w14:paraId="6FB1FE06"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92</w:t>
            </w:r>
          </w:p>
        </w:tc>
        <w:tc>
          <w:tcPr>
            <w:tcW w:w="1443" w:type="dxa"/>
          </w:tcPr>
          <w:p w14:paraId="1A6B1083"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70</w:t>
            </w:r>
          </w:p>
        </w:tc>
        <w:tc>
          <w:tcPr>
            <w:tcW w:w="1443" w:type="dxa"/>
          </w:tcPr>
          <w:p w14:paraId="18652D76"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115</w:t>
            </w:r>
          </w:p>
        </w:tc>
      </w:tr>
      <w:tr w:rsidR="007D3CC6" w:rsidRPr="00E42E34" w14:paraId="6606D868" w14:textId="77777777" w:rsidTr="00AA6B46">
        <w:trPr>
          <w:jc w:val="center"/>
        </w:trPr>
        <w:tc>
          <w:tcPr>
            <w:tcW w:w="4010" w:type="dxa"/>
            <w:shd w:val="clear" w:color="auto" w:fill="auto"/>
          </w:tcPr>
          <w:p w14:paraId="651987F9" w14:textId="77777777" w:rsidR="007D3CC6" w:rsidRPr="00E42E34" w:rsidRDefault="007D3CC6" w:rsidP="00AA6B46">
            <w:pPr>
              <w:pStyle w:val="Pagrindiniotekstotrauka"/>
              <w:ind w:firstLine="0"/>
              <w:rPr>
                <w:color w:val="000000" w:themeColor="text1"/>
                <w:sz w:val="22"/>
                <w:szCs w:val="22"/>
              </w:rPr>
            </w:pPr>
            <w:r w:rsidRPr="00E42E34">
              <w:rPr>
                <w:color w:val="000000" w:themeColor="text1"/>
                <w:sz w:val="22"/>
                <w:szCs w:val="22"/>
              </w:rPr>
              <w:t xml:space="preserve">Įsakymai personalo klausimais, vnt. </w:t>
            </w:r>
          </w:p>
        </w:tc>
        <w:tc>
          <w:tcPr>
            <w:tcW w:w="1443" w:type="dxa"/>
            <w:shd w:val="clear" w:color="auto" w:fill="auto"/>
          </w:tcPr>
          <w:p w14:paraId="1F8253B8"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168</w:t>
            </w:r>
          </w:p>
        </w:tc>
        <w:tc>
          <w:tcPr>
            <w:tcW w:w="1443" w:type="dxa"/>
          </w:tcPr>
          <w:p w14:paraId="65D281C6"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203</w:t>
            </w:r>
          </w:p>
        </w:tc>
        <w:tc>
          <w:tcPr>
            <w:tcW w:w="1443" w:type="dxa"/>
          </w:tcPr>
          <w:p w14:paraId="57C97127"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213</w:t>
            </w:r>
          </w:p>
        </w:tc>
      </w:tr>
      <w:tr w:rsidR="007D3CC6" w:rsidRPr="00E42E34" w14:paraId="7AA9BB15" w14:textId="77777777" w:rsidTr="00AA6B46">
        <w:trPr>
          <w:jc w:val="center"/>
        </w:trPr>
        <w:tc>
          <w:tcPr>
            <w:tcW w:w="4010" w:type="dxa"/>
            <w:shd w:val="clear" w:color="auto" w:fill="auto"/>
          </w:tcPr>
          <w:p w14:paraId="2FA8F58F" w14:textId="77777777" w:rsidR="007D3CC6" w:rsidRPr="00E42E34" w:rsidRDefault="007D3CC6" w:rsidP="00AA6B46">
            <w:pPr>
              <w:pStyle w:val="Pagrindiniotekstotrauka"/>
              <w:ind w:firstLine="0"/>
              <w:rPr>
                <w:color w:val="000000" w:themeColor="text1"/>
                <w:sz w:val="22"/>
                <w:szCs w:val="22"/>
              </w:rPr>
            </w:pPr>
            <w:r w:rsidRPr="00E42E34">
              <w:rPr>
                <w:color w:val="000000" w:themeColor="text1"/>
                <w:sz w:val="22"/>
                <w:szCs w:val="22"/>
              </w:rPr>
              <w:t>Įsakymai atostogų klausimais, vnt.</w:t>
            </w:r>
          </w:p>
        </w:tc>
        <w:tc>
          <w:tcPr>
            <w:tcW w:w="1443" w:type="dxa"/>
            <w:shd w:val="clear" w:color="auto" w:fill="auto"/>
          </w:tcPr>
          <w:p w14:paraId="7FE13860"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181</w:t>
            </w:r>
          </w:p>
        </w:tc>
        <w:tc>
          <w:tcPr>
            <w:tcW w:w="1443" w:type="dxa"/>
          </w:tcPr>
          <w:p w14:paraId="7E3CBB60"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195</w:t>
            </w:r>
          </w:p>
        </w:tc>
        <w:tc>
          <w:tcPr>
            <w:tcW w:w="1443" w:type="dxa"/>
          </w:tcPr>
          <w:p w14:paraId="7AED3F7E" w14:textId="77777777" w:rsidR="007D3CC6" w:rsidRPr="00E42E34" w:rsidRDefault="007D3CC6" w:rsidP="00AA6B46">
            <w:pPr>
              <w:pStyle w:val="Pagrindiniotekstotrauka"/>
              <w:ind w:firstLine="0"/>
              <w:jc w:val="center"/>
              <w:rPr>
                <w:color w:val="000000" w:themeColor="text1"/>
                <w:sz w:val="22"/>
                <w:szCs w:val="22"/>
              </w:rPr>
            </w:pPr>
            <w:r w:rsidRPr="00E42E34">
              <w:rPr>
                <w:color w:val="000000" w:themeColor="text1"/>
                <w:sz w:val="22"/>
                <w:szCs w:val="22"/>
              </w:rPr>
              <w:t>225</w:t>
            </w:r>
          </w:p>
        </w:tc>
      </w:tr>
    </w:tbl>
    <w:p w14:paraId="0160A7EE" w14:textId="77777777" w:rsidR="007D3CC6" w:rsidRPr="00E42E34" w:rsidRDefault="007D3CC6" w:rsidP="007D3CC6">
      <w:pPr>
        <w:spacing w:before="120"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 xml:space="preserve">Darbuotojai ir kiti atsakingi asmenys, atlikdami savo darbo funkcijas, laikosi </w:t>
      </w:r>
      <w:bookmarkStart w:id="15" w:name="_Hlk129945442"/>
      <w:r w:rsidRPr="00E42E34">
        <w:rPr>
          <w:rFonts w:ascii="Times New Roman" w:hAnsi="Times New Roman" w:cs="Times New Roman"/>
          <w:color w:val="000000" w:themeColor="text1"/>
          <w:sz w:val="24"/>
          <w:szCs w:val="24"/>
          <w:lang w:val="lt-LT"/>
        </w:rPr>
        <w:t>2023 m. gruodžio 7 d. Įmonės direktoriaus įsakymu Nr. (1.1.) V1-106 patvirtintose SĮ „Kretingos komunalininkas“</w:t>
      </w:r>
      <w:bookmarkEnd w:id="15"/>
      <w:r w:rsidRPr="00E42E34">
        <w:rPr>
          <w:rFonts w:ascii="Times New Roman" w:hAnsi="Times New Roman" w:cs="Times New Roman"/>
          <w:color w:val="000000" w:themeColor="text1"/>
          <w:sz w:val="24"/>
          <w:szCs w:val="24"/>
          <w:lang w:val="lt-LT"/>
        </w:rPr>
        <w:t xml:space="preserve"> darbo tvarkos taisyklėse nustatytų įsipareigojimų bei vadovaujasi jose nustatytais principais. Darbuotojai taip pat vadovaujasi darbo funkcijų pareigybių aprašymais, nustatančiais aiškias pareigas, teises ir atsakomybes.</w:t>
      </w:r>
    </w:p>
    <w:p w14:paraId="3BF6AE99" w14:textId="5931CD38" w:rsidR="009F1A52" w:rsidRPr="00217A7C" w:rsidRDefault="009F1A52" w:rsidP="00217A7C">
      <w:pPr>
        <w:spacing w:after="0" w:line="240" w:lineRule="auto"/>
        <w:ind w:firstLine="720"/>
        <w:jc w:val="both"/>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t>Laikantis darbo saugos reikalavimų, SĮ „Kretingos komunalininkas“</w:t>
      </w:r>
      <w:r w:rsidR="002509B7" w:rsidRPr="00E42E34">
        <w:rPr>
          <w:rFonts w:ascii="Times New Roman" w:hAnsi="Times New Roman" w:cs="Times New Roman"/>
          <w:color w:val="000000" w:themeColor="text1"/>
          <w:sz w:val="24"/>
          <w:szCs w:val="24"/>
          <w:lang w:val="lt-LT"/>
        </w:rPr>
        <w:t xml:space="preserve"> </w:t>
      </w:r>
      <w:r w:rsidRPr="00E42E34">
        <w:rPr>
          <w:rFonts w:ascii="Times New Roman" w:hAnsi="Times New Roman" w:cs="Times New Roman"/>
          <w:color w:val="000000" w:themeColor="text1"/>
          <w:sz w:val="24"/>
          <w:szCs w:val="24"/>
          <w:lang w:val="lt-LT"/>
        </w:rPr>
        <w:t>darbo tvarkos taisyklių reikalavimų ir SĮ „Kretingos komunalininkas“ darbuotojų neblaivumo ar apsvaigimo nustatymo bei nušalinimo nuo darbo dėl neblaivumo ar apsvaigimo nuo psichiką veikiančių medžiagų nustatymo tvarkos aprašo nuostatų vykdoma nuolatinė darbuotojų neblaivumo (girtumo) nustatymo vizualinė patikra bei patikra mobiliuoju alkotesteriu</w:t>
      </w:r>
      <w:r w:rsidRPr="000B76A6">
        <w:rPr>
          <w:rFonts w:ascii="Times New Roman" w:hAnsi="Times New Roman" w:cs="Times New Roman"/>
          <w:color w:val="000000" w:themeColor="text1"/>
          <w:sz w:val="24"/>
          <w:szCs w:val="24"/>
          <w:lang w:val="lt-LT"/>
        </w:rPr>
        <w:t>.</w:t>
      </w:r>
      <w:r w:rsidR="00217A7C" w:rsidRPr="000B76A6">
        <w:rPr>
          <w:rFonts w:ascii="Times New Roman" w:hAnsi="Times New Roman" w:cs="Times New Roman"/>
          <w:color w:val="000000" w:themeColor="text1"/>
          <w:sz w:val="24"/>
          <w:szCs w:val="24"/>
          <w:lang w:val="lt-LT"/>
        </w:rPr>
        <w:t xml:space="preserve"> </w:t>
      </w:r>
      <w:r w:rsidR="000B76A6" w:rsidRPr="000B76A6">
        <w:rPr>
          <w:rFonts w:ascii="Times New Roman" w:hAnsi="Times New Roman" w:cs="Times New Roman"/>
          <w:sz w:val="24"/>
          <w:szCs w:val="24"/>
          <w:lang w:val="lt-LT"/>
        </w:rPr>
        <w:t>S</w:t>
      </w:r>
      <w:r w:rsidR="00217A7C" w:rsidRPr="000B76A6">
        <w:rPr>
          <w:rFonts w:ascii="Times New Roman" w:hAnsi="Times New Roman" w:cs="Times New Roman"/>
          <w:sz w:val="24"/>
          <w:szCs w:val="24"/>
          <w:lang w:val="lt-LT"/>
        </w:rPr>
        <w:t xml:space="preserve">iekiant </w:t>
      </w:r>
      <w:r w:rsidRPr="000B76A6">
        <w:rPr>
          <w:rFonts w:ascii="Times New Roman" w:hAnsi="Times New Roman" w:cs="Times New Roman"/>
          <w:sz w:val="24"/>
          <w:szCs w:val="24"/>
          <w:lang w:val="lt-LT"/>
        </w:rPr>
        <w:t>užtikrinti įmonės nuosavybės teise ar kitu teisiniu pagrindu valdomų materialinių išteklių apsaugą ir darbuotojų saugumą</w:t>
      </w:r>
      <w:r w:rsidR="000B76A6" w:rsidRPr="000B76A6">
        <w:rPr>
          <w:rFonts w:ascii="Times New Roman" w:hAnsi="Times New Roman" w:cs="Times New Roman"/>
          <w:sz w:val="24"/>
          <w:szCs w:val="24"/>
          <w:lang w:val="lt-LT"/>
        </w:rPr>
        <w:t xml:space="preserve">, nuolatos </w:t>
      </w:r>
      <w:r w:rsidRPr="000B76A6">
        <w:rPr>
          <w:rFonts w:ascii="Times New Roman" w:hAnsi="Times New Roman" w:cs="Times New Roman"/>
          <w:sz w:val="24"/>
          <w:szCs w:val="24"/>
          <w:lang w:val="lt-LT"/>
        </w:rPr>
        <w:t>vykdoma turto fizinė apsauga (patalpos rakinamos, įdiegtos apsaugos ir priešgaisrinė signalizacijos)</w:t>
      </w:r>
      <w:r w:rsidR="000B76A6" w:rsidRPr="000B76A6">
        <w:rPr>
          <w:rFonts w:ascii="Times New Roman" w:hAnsi="Times New Roman" w:cs="Times New Roman"/>
          <w:sz w:val="24"/>
          <w:szCs w:val="24"/>
          <w:lang w:val="lt-LT"/>
        </w:rPr>
        <w:t xml:space="preserve"> bei vykdomas vaizdo stebėjimas Įmonės patalpose ir teritorijoje,</w:t>
      </w:r>
      <w:r w:rsidR="000B76A6" w:rsidRPr="000B76A6">
        <w:rPr>
          <w:rFonts w:ascii="Times New Roman" w:hAnsi="Times New Roman" w:cs="Times New Roman"/>
          <w:color w:val="000000" w:themeColor="text1"/>
          <w:sz w:val="24"/>
          <w:szCs w:val="24"/>
          <w:lang w:val="lt-LT"/>
        </w:rPr>
        <w:t xml:space="preserve"> v</w:t>
      </w:r>
      <w:r w:rsidR="000B76A6" w:rsidRPr="000B76A6">
        <w:rPr>
          <w:rFonts w:ascii="Times New Roman" w:hAnsi="Times New Roman" w:cs="Times New Roman"/>
          <w:sz w:val="24"/>
          <w:szCs w:val="24"/>
          <w:lang w:val="lt-LT"/>
        </w:rPr>
        <w:t>adovaujantis patvirtintomis vaizdo duomenų tvarkymo taisyklėmis.</w:t>
      </w:r>
    </w:p>
    <w:p w14:paraId="46155956" w14:textId="735C533E" w:rsidR="00183088" w:rsidRPr="00E42E34" w:rsidRDefault="002A1C7F" w:rsidP="00CD0DA2">
      <w:pPr>
        <w:pStyle w:val="Sraopastraipa"/>
        <w:numPr>
          <w:ilvl w:val="0"/>
          <w:numId w:val="1"/>
        </w:numPr>
        <w:spacing w:after="120" w:line="240" w:lineRule="auto"/>
        <w:ind w:left="0" w:firstLine="0"/>
        <w:jc w:val="center"/>
        <w:rPr>
          <w:rFonts w:ascii="Times New Roman" w:hAnsi="Times New Roman" w:cs="Times New Roman"/>
          <w:sz w:val="24"/>
          <w:szCs w:val="24"/>
          <w:lang w:val="lt-LT"/>
        </w:rPr>
      </w:pPr>
      <w:bookmarkStart w:id="16" w:name="_Hlk156974419"/>
      <w:bookmarkEnd w:id="14"/>
      <w:r w:rsidRPr="00E42E34">
        <w:rPr>
          <w:rFonts w:ascii="Times New Roman" w:hAnsi="Times New Roman" w:cs="Times New Roman"/>
          <w:sz w:val="24"/>
          <w:szCs w:val="24"/>
          <w:lang w:val="lt-LT"/>
        </w:rPr>
        <w:t>SANDORIAI</w:t>
      </w:r>
    </w:p>
    <w:bookmarkEnd w:id="16"/>
    <w:p w14:paraId="795533DB" w14:textId="3B932C37" w:rsidR="00E05CB7" w:rsidRPr="00E42E34" w:rsidRDefault="00E05CB7" w:rsidP="00E05CB7">
      <w:pPr>
        <w:spacing w:after="0" w:line="240" w:lineRule="auto"/>
        <w:ind w:firstLine="720"/>
        <w:jc w:val="both"/>
        <w:rPr>
          <w:rFonts w:ascii="Times New Roman" w:hAnsi="Times New Roman" w:cs="Times New Roman"/>
          <w:sz w:val="24"/>
          <w:szCs w:val="24"/>
          <w:lang w:val="lt-LT"/>
        </w:rPr>
      </w:pPr>
      <w:r w:rsidRPr="00E42E34">
        <w:rPr>
          <w:rFonts w:ascii="Times New Roman" w:eastAsia="Times New Roman" w:hAnsi="Times New Roman" w:cs="Times New Roman"/>
          <w:sz w:val="24"/>
          <w:szCs w:val="24"/>
          <w:lang w:val="lt-LT" w:eastAsia="lt-LT"/>
        </w:rPr>
        <w:t xml:space="preserve">SĮ </w:t>
      </w:r>
      <w:r w:rsidR="00CD0DA2">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Kretingos komunalininkas</w:t>
      </w:r>
      <w:r w:rsidR="00CD0DA2">
        <w:rPr>
          <w:rFonts w:ascii="Times New Roman" w:eastAsia="Times New Roman" w:hAnsi="Times New Roman" w:cs="Times New Roman"/>
          <w:sz w:val="24"/>
          <w:szCs w:val="24"/>
          <w:lang w:val="lt-LT" w:eastAsia="lt-LT"/>
        </w:rPr>
        <w:t>“</w:t>
      </w:r>
      <w:r w:rsidRPr="00E42E34">
        <w:rPr>
          <w:rFonts w:ascii="Times New Roman" w:eastAsia="Times New Roman" w:hAnsi="Times New Roman" w:cs="Times New Roman"/>
          <w:sz w:val="24"/>
          <w:szCs w:val="24"/>
          <w:lang w:val="lt-LT" w:eastAsia="lt-LT"/>
        </w:rPr>
        <w:t xml:space="preserve"> atitinka Lietuvos Respublikos viešųjų pirkimų įstatyme nustatytos klasikinio sektoriaus perkančiosios organizacijos statusą. </w:t>
      </w:r>
      <w:r w:rsidRPr="00E42E34">
        <w:rPr>
          <w:rFonts w:ascii="Times New Roman" w:hAnsi="Times New Roman" w:cs="Times New Roman"/>
          <w:sz w:val="24"/>
          <w:szCs w:val="24"/>
          <w:lang w:val="lt-LT"/>
        </w:rPr>
        <w:t xml:space="preserve">Įmonė, planuodama ir vykdydama viešuosius pirkimus, vadovaujasi Lietuvos Respublikos viešųjų pirkimų įstatymu (toliau – Viešųjų pirkimų įstatymas), jo įgyvendinamaisiais teisės aktais bei </w:t>
      </w:r>
      <w:r w:rsidRPr="00E42E34">
        <w:rPr>
          <w:rFonts w:ascii="Times New Roman" w:eastAsia="Times New Roman" w:hAnsi="Times New Roman" w:cs="Times New Roman"/>
          <w:sz w:val="24"/>
          <w:szCs w:val="24"/>
          <w:lang w:val="lt-LT" w:eastAsia="lt-LT"/>
        </w:rPr>
        <w:t>vidaus norminiais dokumentais</w:t>
      </w:r>
      <w:r w:rsidRPr="00E42E34">
        <w:rPr>
          <w:rFonts w:ascii="Times New Roman" w:hAnsi="Times New Roman" w:cs="Times New Roman"/>
          <w:sz w:val="24"/>
          <w:szCs w:val="24"/>
          <w:lang w:val="lt-LT"/>
        </w:rPr>
        <w:t>.</w:t>
      </w:r>
    </w:p>
    <w:p w14:paraId="54B34CB2" w14:textId="77777777" w:rsidR="00E05CB7" w:rsidRPr="00E42E34" w:rsidRDefault="00E05CB7" w:rsidP="0090593B">
      <w:pPr>
        <w:spacing w:after="0" w:line="240" w:lineRule="auto"/>
        <w:ind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sz w:val="24"/>
          <w:szCs w:val="24"/>
          <w:lang w:val="lt-LT" w:eastAsia="lt-LT"/>
        </w:rPr>
        <w:t xml:space="preserve">Didžiausią dalį (skaičiaus atžvilgiu) Įmonės vykdomų viešųjų pirkimų sudaro mažos vertės pirkimai, kuriais įsigyjamos kasdieninei Įmonės veiklai užtikrinti reikalingos prekės ir paslaugos. Vadovaujantis Lietuvos Respublikos viešųjų pirkimų įstatymo 96 str. 2 d. 2 p., pasibaigus ataskaitiniams kalendoriniams metams, per 30 kalendorinių dienų Įmonė CVP IS priemonėmis pateikia informaciją apie 2023 metais įvykdytus mažos vertės pirkimus Viešųjų pirkimų tarnybai, </w:t>
      </w:r>
      <w:r w:rsidRPr="00E42E34">
        <w:rPr>
          <w:rFonts w:ascii="Times New Roman" w:eastAsia="Times New Roman" w:hAnsi="Times New Roman" w:cs="Times New Roman"/>
          <w:bCs/>
          <w:sz w:val="24"/>
          <w:szCs w:val="24"/>
          <w:lang w:val="lt-LT" w:eastAsia="lt-LT"/>
        </w:rPr>
        <w:t>teikdama metinę</w:t>
      </w:r>
      <w:r w:rsidRPr="00E42E34">
        <w:rPr>
          <w:rFonts w:ascii="Times New Roman" w:eastAsia="Times New Roman" w:hAnsi="Times New Roman" w:cs="Times New Roman"/>
          <w:b/>
          <w:bCs/>
          <w:sz w:val="24"/>
          <w:szCs w:val="24"/>
          <w:lang w:val="lt-LT" w:eastAsia="lt-LT"/>
        </w:rPr>
        <w:t xml:space="preserve"> </w:t>
      </w:r>
      <w:r w:rsidRPr="00E42E34">
        <w:rPr>
          <w:rFonts w:ascii="Times New Roman" w:eastAsia="Times New Roman" w:hAnsi="Times New Roman" w:cs="Times New Roman"/>
          <w:sz w:val="24"/>
          <w:szCs w:val="24"/>
          <w:lang w:val="lt-LT" w:eastAsia="lt-LT"/>
        </w:rPr>
        <w:t xml:space="preserve">Viešojo pirkimo sutarčių ataskaitą </w:t>
      </w:r>
      <w:r w:rsidRPr="00E42E34">
        <w:rPr>
          <w:rFonts w:ascii="Times New Roman" w:eastAsia="Times New Roman" w:hAnsi="Times New Roman" w:cs="Times New Roman"/>
          <w:bCs/>
          <w:sz w:val="24"/>
          <w:szCs w:val="24"/>
          <w:lang w:val="lt-LT" w:eastAsia="lt-LT"/>
        </w:rPr>
        <w:t>Atn</w:t>
      </w:r>
      <w:r w:rsidRPr="00E42E34">
        <w:rPr>
          <w:rFonts w:ascii="Times New Roman" w:eastAsia="Times New Roman" w:hAnsi="Times New Roman" w:cs="Times New Roman"/>
          <w:b/>
          <w:bCs/>
          <w:sz w:val="24"/>
          <w:szCs w:val="24"/>
          <w:lang w:val="lt-LT" w:eastAsia="lt-LT"/>
        </w:rPr>
        <w:t>-</w:t>
      </w:r>
      <w:r w:rsidRPr="00E42E34">
        <w:rPr>
          <w:rFonts w:ascii="Times New Roman" w:eastAsia="Times New Roman" w:hAnsi="Times New Roman" w:cs="Times New Roman"/>
          <w:bCs/>
          <w:sz w:val="24"/>
          <w:szCs w:val="24"/>
          <w:lang w:val="lt-LT" w:eastAsia="lt-LT"/>
        </w:rPr>
        <w:t>3.</w:t>
      </w:r>
      <w:r w:rsidRPr="00E42E34">
        <w:rPr>
          <w:rFonts w:ascii="Times New Roman" w:eastAsia="Times New Roman" w:hAnsi="Times New Roman" w:cs="Times New Roman"/>
          <w:sz w:val="24"/>
          <w:szCs w:val="24"/>
          <w:lang w:val="lt-LT" w:eastAsia="lt-LT"/>
        </w:rPr>
        <w:t xml:space="preserve"> </w:t>
      </w:r>
    </w:p>
    <w:p w14:paraId="7D92377B" w14:textId="77777777" w:rsidR="00E05CB7" w:rsidRPr="00E42E34" w:rsidRDefault="00E05CB7" w:rsidP="00CD0DA2">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Informacija apie atliktus sandorius pagal tiekėjų sąrašą (virš 3000 Eur vertės be PVM) ar kita reikšminga su pirkimais susijusi informacija, įvykusi 2023 m., pateikta 2 priede.</w:t>
      </w:r>
    </w:p>
    <w:p w14:paraId="4E5F0823" w14:textId="18DDC185" w:rsidR="002A1C7F" w:rsidRPr="00E42E34" w:rsidRDefault="002A1C7F" w:rsidP="00CD0DA2">
      <w:pPr>
        <w:pStyle w:val="Sraopastraipa"/>
        <w:numPr>
          <w:ilvl w:val="0"/>
          <w:numId w:val="1"/>
        </w:numPr>
        <w:spacing w:before="120" w:after="120" w:line="240" w:lineRule="auto"/>
        <w:ind w:left="0" w:firstLine="0"/>
        <w:contextualSpacing w:val="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INVESTICIJŲ POLITIKOS ĮGYVENDINIMAS</w:t>
      </w:r>
    </w:p>
    <w:p w14:paraId="0038CF14" w14:textId="53FC58AA" w:rsidR="009606E3" w:rsidRPr="00E42E34" w:rsidRDefault="009606E3" w:rsidP="00F3024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E42E34">
        <w:rPr>
          <w:rFonts w:ascii="Times New Roman" w:eastAsia="Times New Roman" w:hAnsi="Times New Roman" w:cs="Times New Roman"/>
          <w:color w:val="000000" w:themeColor="text1"/>
          <w:sz w:val="24"/>
          <w:szCs w:val="24"/>
          <w:lang w:val="lt-LT" w:eastAsia="lt-LT"/>
        </w:rPr>
        <w:t>Kasmet Įmonė planuoja ilgalaikio turto investicijas</w:t>
      </w:r>
      <w:r w:rsidR="006A5172" w:rsidRPr="00E42E34">
        <w:rPr>
          <w:rFonts w:ascii="Times New Roman" w:eastAsia="Times New Roman" w:hAnsi="Times New Roman" w:cs="Times New Roman"/>
          <w:color w:val="000000" w:themeColor="text1"/>
          <w:sz w:val="24"/>
          <w:szCs w:val="24"/>
          <w:lang w:val="lt-LT" w:eastAsia="lt-LT"/>
        </w:rPr>
        <w:t>.</w:t>
      </w:r>
      <w:r w:rsidRPr="00E42E34">
        <w:rPr>
          <w:rFonts w:ascii="Times New Roman" w:eastAsia="Times New Roman" w:hAnsi="Times New Roman" w:cs="Times New Roman"/>
          <w:color w:val="000000" w:themeColor="text1"/>
          <w:sz w:val="24"/>
          <w:szCs w:val="24"/>
          <w:lang w:val="lt-LT" w:eastAsia="lt-LT"/>
        </w:rPr>
        <w:t xml:space="preserve"> 202</w:t>
      </w:r>
      <w:r w:rsidR="00C87E0A" w:rsidRPr="00E42E34">
        <w:rPr>
          <w:rFonts w:ascii="Times New Roman" w:eastAsia="Times New Roman" w:hAnsi="Times New Roman" w:cs="Times New Roman"/>
          <w:color w:val="000000" w:themeColor="text1"/>
          <w:sz w:val="24"/>
          <w:szCs w:val="24"/>
          <w:lang w:val="lt-LT" w:eastAsia="lt-LT"/>
        </w:rPr>
        <w:t>3</w:t>
      </w:r>
      <w:r w:rsidRPr="00E42E34">
        <w:rPr>
          <w:rFonts w:ascii="Times New Roman" w:eastAsia="Times New Roman" w:hAnsi="Times New Roman" w:cs="Times New Roman"/>
          <w:color w:val="000000" w:themeColor="text1"/>
          <w:sz w:val="24"/>
          <w:szCs w:val="24"/>
          <w:lang w:val="lt-LT" w:eastAsia="lt-LT"/>
        </w:rPr>
        <w:t xml:space="preserve"> metais p</w:t>
      </w:r>
      <w:r w:rsidR="00900BA9" w:rsidRPr="00E42E34">
        <w:rPr>
          <w:rFonts w:ascii="Times New Roman" w:eastAsia="Times New Roman" w:hAnsi="Times New Roman" w:cs="Times New Roman"/>
          <w:color w:val="000000" w:themeColor="text1"/>
          <w:sz w:val="24"/>
          <w:szCs w:val="24"/>
          <w:lang w:val="lt-LT" w:eastAsia="lt-LT"/>
        </w:rPr>
        <w:t xml:space="preserve">agal pirminį </w:t>
      </w:r>
      <w:r w:rsidR="003119FC" w:rsidRPr="00E42E34">
        <w:rPr>
          <w:rFonts w:ascii="Times New Roman" w:eastAsia="Times New Roman" w:hAnsi="Times New Roman" w:cs="Times New Roman"/>
          <w:color w:val="000000" w:themeColor="text1"/>
          <w:sz w:val="24"/>
          <w:szCs w:val="24"/>
          <w:lang w:val="lt-LT" w:eastAsia="lt-LT"/>
        </w:rPr>
        <w:t xml:space="preserve">ilgalaikio turto </w:t>
      </w:r>
      <w:r w:rsidR="00900BA9" w:rsidRPr="00E42E34">
        <w:rPr>
          <w:rFonts w:ascii="Times New Roman" w:eastAsia="Times New Roman" w:hAnsi="Times New Roman" w:cs="Times New Roman"/>
          <w:color w:val="000000" w:themeColor="text1"/>
          <w:sz w:val="24"/>
          <w:szCs w:val="24"/>
          <w:lang w:val="lt-LT" w:eastAsia="lt-LT"/>
        </w:rPr>
        <w:t xml:space="preserve">planą patvirtintą </w:t>
      </w:r>
      <w:r w:rsidR="003119FC" w:rsidRPr="00E42E34">
        <w:rPr>
          <w:rFonts w:ascii="Times New Roman" w:eastAsia="Times New Roman" w:hAnsi="Times New Roman" w:cs="Times New Roman"/>
          <w:color w:val="000000" w:themeColor="text1"/>
          <w:sz w:val="24"/>
          <w:szCs w:val="24"/>
          <w:lang w:val="lt-LT" w:eastAsia="lt-LT"/>
        </w:rPr>
        <w:t xml:space="preserve">Kretingos rajono savivaldybės </w:t>
      </w:r>
      <w:r w:rsidR="00900BA9" w:rsidRPr="00E42E34">
        <w:rPr>
          <w:rFonts w:ascii="Times New Roman" w:eastAsia="Times New Roman" w:hAnsi="Times New Roman" w:cs="Times New Roman"/>
          <w:color w:val="000000" w:themeColor="text1"/>
          <w:sz w:val="24"/>
          <w:szCs w:val="24"/>
          <w:lang w:val="lt-LT" w:eastAsia="lt-LT"/>
        </w:rPr>
        <w:t>administracijos</w:t>
      </w:r>
      <w:r w:rsidR="00C87E0A" w:rsidRPr="00E42E34">
        <w:rPr>
          <w:rFonts w:ascii="Times New Roman" w:eastAsia="Times New Roman" w:hAnsi="Times New Roman" w:cs="Times New Roman"/>
          <w:color w:val="000000" w:themeColor="text1"/>
          <w:sz w:val="24"/>
          <w:szCs w:val="24"/>
          <w:lang w:val="lt-LT" w:eastAsia="lt-LT"/>
        </w:rPr>
        <w:t xml:space="preserve"> direktoriaus</w:t>
      </w:r>
      <w:r w:rsidR="00900BA9" w:rsidRPr="00E42E34">
        <w:rPr>
          <w:rFonts w:ascii="Times New Roman" w:eastAsia="Times New Roman" w:hAnsi="Times New Roman" w:cs="Times New Roman"/>
          <w:color w:val="000000" w:themeColor="text1"/>
          <w:sz w:val="24"/>
          <w:szCs w:val="24"/>
          <w:lang w:val="lt-LT" w:eastAsia="lt-LT"/>
        </w:rPr>
        <w:t xml:space="preserve"> </w:t>
      </w:r>
      <w:r w:rsidR="003119FC" w:rsidRPr="00E42E34">
        <w:rPr>
          <w:rFonts w:ascii="Times New Roman" w:eastAsia="Times New Roman" w:hAnsi="Times New Roman" w:cs="Times New Roman"/>
          <w:color w:val="000000" w:themeColor="text1"/>
          <w:sz w:val="24"/>
          <w:szCs w:val="24"/>
          <w:lang w:val="lt-LT" w:eastAsia="lt-LT"/>
        </w:rPr>
        <w:t>202</w:t>
      </w:r>
      <w:r w:rsidR="00C87E0A" w:rsidRPr="00E42E34">
        <w:rPr>
          <w:rFonts w:ascii="Times New Roman" w:eastAsia="Times New Roman" w:hAnsi="Times New Roman" w:cs="Times New Roman"/>
          <w:color w:val="000000" w:themeColor="text1"/>
          <w:sz w:val="24"/>
          <w:szCs w:val="24"/>
          <w:lang w:val="lt-LT" w:eastAsia="lt-LT"/>
        </w:rPr>
        <w:t>3</w:t>
      </w:r>
      <w:r w:rsidR="003119FC" w:rsidRPr="00E42E34">
        <w:rPr>
          <w:rFonts w:ascii="Times New Roman" w:eastAsia="Times New Roman" w:hAnsi="Times New Roman" w:cs="Times New Roman"/>
          <w:color w:val="000000" w:themeColor="text1"/>
          <w:sz w:val="24"/>
          <w:szCs w:val="24"/>
          <w:lang w:val="lt-LT" w:eastAsia="lt-LT"/>
        </w:rPr>
        <w:t xml:space="preserve"> m. kovo </w:t>
      </w:r>
      <w:r w:rsidR="00C87E0A" w:rsidRPr="00E42E34">
        <w:rPr>
          <w:rFonts w:ascii="Times New Roman" w:eastAsia="Times New Roman" w:hAnsi="Times New Roman" w:cs="Times New Roman"/>
          <w:color w:val="000000" w:themeColor="text1"/>
          <w:sz w:val="24"/>
          <w:szCs w:val="24"/>
          <w:lang w:val="lt-LT" w:eastAsia="lt-LT"/>
        </w:rPr>
        <w:t>16</w:t>
      </w:r>
      <w:r w:rsidR="003119FC" w:rsidRPr="00E42E34">
        <w:rPr>
          <w:rFonts w:ascii="Times New Roman" w:eastAsia="Times New Roman" w:hAnsi="Times New Roman" w:cs="Times New Roman"/>
          <w:color w:val="000000" w:themeColor="text1"/>
          <w:sz w:val="24"/>
          <w:szCs w:val="24"/>
          <w:lang w:val="lt-LT" w:eastAsia="lt-LT"/>
        </w:rPr>
        <w:t xml:space="preserve"> d. Nr. A1-2</w:t>
      </w:r>
      <w:r w:rsidR="00C87E0A" w:rsidRPr="00E42E34">
        <w:rPr>
          <w:rFonts w:ascii="Times New Roman" w:eastAsia="Times New Roman" w:hAnsi="Times New Roman" w:cs="Times New Roman"/>
          <w:color w:val="000000" w:themeColor="text1"/>
          <w:sz w:val="24"/>
          <w:szCs w:val="24"/>
          <w:lang w:val="lt-LT" w:eastAsia="lt-LT"/>
        </w:rPr>
        <w:t>35</w:t>
      </w:r>
      <w:r w:rsidR="00900BA9" w:rsidRPr="00E42E34">
        <w:rPr>
          <w:rFonts w:ascii="Times New Roman" w:eastAsia="Times New Roman" w:hAnsi="Times New Roman" w:cs="Times New Roman"/>
          <w:color w:val="000000" w:themeColor="text1"/>
          <w:sz w:val="24"/>
          <w:szCs w:val="24"/>
          <w:lang w:val="lt-LT" w:eastAsia="lt-LT"/>
        </w:rPr>
        <w:t xml:space="preserve"> </w:t>
      </w:r>
      <w:r w:rsidR="003119FC" w:rsidRPr="00E42E34">
        <w:rPr>
          <w:rFonts w:ascii="Times New Roman" w:eastAsia="Times New Roman" w:hAnsi="Times New Roman" w:cs="Times New Roman"/>
          <w:color w:val="000000" w:themeColor="text1"/>
          <w:sz w:val="24"/>
          <w:szCs w:val="24"/>
          <w:lang w:val="lt-LT" w:eastAsia="lt-LT"/>
        </w:rPr>
        <w:t>ir tolimesnes jo redakcijas (202</w:t>
      </w:r>
      <w:r w:rsidR="00C87E0A" w:rsidRPr="00E42E34">
        <w:rPr>
          <w:rFonts w:ascii="Times New Roman" w:eastAsia="Times New Roman" w:hAnsi="Times New Roman" w:cs="Times New Roman"/>
          <w:color w:val="000000" w:themeColor="text1"/>
          <w:sz w:val="24"/>
          <w:szCs w:val="24"/>
          <w:lang w:val="lt-LT" w:eastAsia="lt-LT"/>
        </w:rPr>
        <w:t>3</w:t>
      </w:r>
      <w:r w:rsidR="003119FC" w:rsidRPr="00E42E34">
        <w:rPr>
          <w:rFonts w:ascii="Times New Roman" w:eastAsia="Times New Roman" w:hAnsi="Times New Roman" w:cs="Times New Roman"/>
          <w:color w:val="000000" w:themeColor="text1"/>
          <w:sz w:val="24"/>
          <w:szCs w:val="24"/>
          <w:lang w:val="lt-LT" w:eastAsia="lt-LT"/>
        </w:rPr>
        <w:t xml:space="preserve"> m. </w:t>
      </w:r>
      <w:r w:rsidR="00C87E0A" w:rsidRPr="00E42E34">
        <w:rPr>
          <w:rFonts w:ascii="Times New Roman" w:eastAsia="Times New Roman" w:hAnsi="Times New Roman" w:cs="Times New Roman"/>
          <w:color w:val="000000" w:themeColor="text1"/>
          <w:sz w:val="24"/>
          <w:szCs w:val="24"/>
          <w:lang w:val="lt-LT" w:eastAsia="lt-LT"/>
        </w:rPr>
        <w:t>rugpjūčio</w:t>
      </w:r>
      <w:r w:rsidR="003119FC" w:rsidRPr="00E42E34">
        <w:rPr>
          <w:rFonts w:ascii="Times New Roman" w:eastAsia="Times New Roman" w:hAnsi="Times New Roman" w:cs="Times New Roman"/>
          <w:color w:val="000000" w:themeColor="text1"/>
          <w:sz w:val="24"/>
          <w:szCs w:val="24"/>
          <w:lang w:val="lt-LT" w:eastAsia="lt-LT"/>
        </w:rPr>
        <w:t xml:space="preserve"> 2</w:t>
      </w:r>
      <w:r w:rsidR="00C87E0A" w:rsidRPr="00E42E34">
        <w:rPr>
          <w:rFonts w:ascii="Times New Roman" w:eastAsia="Times New Roman" w:hAnsi="Times New Roman" w:cs="Times New Roman"/>
          <w:color w:val="000000" w:themeColor="text1"/>
          <w:sz w:val="24"/>
          <w:szCs w:val="24"/>
          <w:lang w:val="lt-LT" w:eastAsia="lt-LT"/>
        </w:rPr>
        <w:t>5</w:t>
      </w:r>
      <w:r w:rsidR="003119FC" w:rsidRPr="00E42E34">
        <w:rPr>
          <w:rFonts w:ascii="Times New Roman" w:eastAsia="Times New Roman" w:hAnsi="Times New Roman" w:cs="Times New Roman"/>
          <w:color w:val="000000" w:themeColor="text1"/>
          <w:sz w:val="24"/>
          <w:szCs w:val="24"/>
          <w:lang w:val="lt-LT" w:eastAsia="lt-LT"/>
        </w:rPr>
        <w:t xml:space="preserve"> d. </w:t>
      </w:r>
      <w:r w:rsidR="00C87E0A" w:rsidRPr="00E42E34">
        <w:rPr>
          <w:rFonts w:ascii="Times New Roman" w:eastAsia="Times New Roman" w:hAnsi="Times New Roman" w:cs="Times New Roman"/>
          <w:color w:val="000000" w:themeColor="text1"/>
          <w:sz w:val="24"/>
          <w:szCs w:val="24"/>
          <w:lang w:val="lt-LT" w:eastAsia="lt-LT"/>
        </w:rPr>
        <w:t xml:space="preserve">Kretingos rajono savivaldybės mero potvarkis </w:t>
      </w:r>
      <w:r w:rsidR="003119FC" w:rsidRPr="00E42E34">
        <w:rPr>
          <w:rFonts w:ascii="Times New Roman" w:eastAsia="Times New Roman" w:hAnsi="Times New Roman" w:cs="Times New Roman"/>
          <w:color w:val="000000" w:themeColor="text1"/>
          <w:sz w:val="24"/>
          <w:szCs w:val="24"/>
          <w:lang w:val="lt-LT" w:eastAsia="lt-LT"/>
        </w:rPr>
        <w:t xml:space="preserve">Nr. </w:t>
      </w:r>
      <w:r w:rsidR="00C87E0A" w:rsidRPr="00E42E34">
        <w:rPr>
          <w:rFonts w:ascii="Times New Roman" w:eastAsia="Times New Roman" w:hAnsi="Times New Roman" w:cs="Times New Roman"/>
          <w:color w:val="000000" w:themeColor="text1"/>
          <w:sz w:val="24"/>
          <w:szCs w:val="24"/>
          <w:lang w:val="lt-LT" w:eastAsia="lt-LT"/>
        </w:rPr>
        <w:t>V3-325 ir</w:t>
      </w:r>
      <w:r w:rsidR="003119FC" w:rsidRPr="00E42E34">
        <w:rPr>
          <w:rFonts w:ascii="Times New Roman" w:eastAsia="Times New Roman" w:hAnsi="Times New Roman" w:cs="Times New Roman"/>
          <w:color w:val="000000" w:themeColor="text1"/>
          <w:sz w:val="24"/>
          <w:szCs w:val="24"/>
          <w:lang w:val="lt-LT" w:eastAsia="lt-LT"/>
        </w:rPr>
        <w:t xml:space="preserve"> 202</w:t>
      </w:r>
      <w:r w:rsidR="00C87E0A" w:rsidRPr="00E42E34">
        <w:rPr>
          <w:rFonts w:ascii="Times New Roman" w:eastAsia="Times New Roman" w:hAnsi="Times New Roman" w:cs="Times New Roman"/>
          <w:color w:val="000000" w:themeColor="text1"/>
          <w:sz w:val="24"/>
          <w:szCs w:val="24"/>
          <w:lang w:val="lt-LT" w:eastAsia="lt-LT"/>
        </w:rPr>
        <w:t>3</w:t>
      </w:r>
      <w:r w:rsidR="003119FC" w:rsidRPr="00E42E34">
        <w:rPr>
          <w:rFonts w:ascii="Times New Roman" w:eastAsia="Times New Roman" w:hAnsi="Times New Roman" w:cs="Times New Roman"/>
          <w:color w:val="000000" w:themeColor="text1"/>
          <w:sz w:val="24"/>
          <w:szCs w:val="24"/>
          <w:lang w:val="lt-LT" w:eastAsia="lt-LT"/>
        </w:rPr>
        <w:t xml:space="preserve"> m. </w:t>
      </w:r>
      <w:r w:rsidR="00C87E0A" w:rsidRPr="00E42E34">
        <w:rPr>
          <w:rFonts w:ascii="Times New Roman" w:eastAsia="Times New Roman" w:hAnsi="Times New Roman" w:cs="Times New Roman"/>
          <w:color w:val="000000" w:themeColor="text1"/>
          <w:sz w:val="24"/>
          <w:szCs w:val="24"/>
          <w:lang w:val="lt-LT" w:eastAsia="lt-LT"/>
        </w:rPr>
        <w:t>lapkričio</w:t>
      </w:r>
      <w:r w:rsidR="003119FC" w:rsidRPr="00E42E34">
        <w:rPr>
          <w:rFonts w:ascii="Times New Roman" w:eastAsia="Times New Roman" w:hAnsi="Times New Roman" w:cs="Times New Roman"/>
          <w:color w:val="000000" w:themeColor="text1"/>
          <w:sz w:val="24"/>
          <w:szCs w:val="24"/>
          <w:lang w:val="lt-LT" w:eastAsia="lt-LT"/>
        </w:rPr>
        <w:t xml:space="preserve"> </w:t>
      </w:r>
      <w:r w:rsidR="00C87E0A" w:rsidRPr="00E42E34">
        <w:rPr>
          <w:rFonts w:ascii="Times New Roman" w:eastAsia="Times New Roman" w:hAnsi="Times New Roman" w:cs="Times New Roman"/>
          <w:color w:val="000000" w:themeColor="text1"/>
          <w:sz w:val="24"/>
          <w:szCs w:val="24"/>
          <w:lang w:val="lt-LT" w:eastAsia="lt-LT"/>
        </w:rPr>
        <w:t>24</w:t>
      </w:r>
      <w:r w:rsidR="003119FC" w:rsidRPr="00E42E34">
        <w:rPr>
          <w:rFonts w:ascii="Times New Roman" w:eastAsia="Times New Roman" w:hAnsi="Times New Roman" w:cs="Times New Roman"/>
          <w:color w:val="000000" w:themeColor="text1"/>
          <w:sz w:val="24"/>
          <w:szCs w:val="24"/>
          <w:lang w:val="lt-LT" w:eastAsia="lt-LT"/>
        </w:rPr>
        <w:t xml:space="preserve"> d. </w:t>
      </w:r>
      <w:r w:rsidR="00C87E0A" w:rsidRPr="00E42E34">
        <w:rPr>
          <w:rFonts w:ascii="Times New Roman" w:eastAsia="Times New Roman" w:hAnsi="Times New Roman" w:cs="Times New Roman"/>
          <w:color w:val="000000" w:themeColor="text1"/>
          <w:sz w:val="24"/>
          <w:szCs w:val="24"/>
          <w:lang w:val="lt-LT" w:eastAsia="lt-LT"/>
        </w:rPr>
        <w:t>potvarkis</w:t>
      </w:r>
      <w:r w:rsidR="003119FC" w:rsidRPr="00E42E34">
        <w:rPr>
          <w:rFonts w:ascii="Times New Roman" w:eastAsia="Times New Roman" w:hAnsi="Times New Roman" w:cs="Times New Roman"/>
          <w:color w:val="000000" w:themeColor="text1"/>
          <w:sz w:val="24"/>
          <w:szCs w:val="24"/>
          <w:lang w:val="lt-LT" w:eastAsia="lt-LT"/>
        </w:rPr>
        <w:t xml:space="preserve"> Nr. </w:t>
      </w:r>
      <w:r w:rsidR="00C87E0A" w:rsidRPr="00E42E34">
        <w:rPr>
          <w:rFonts w:ascii="Times New Roman" w:eastAsia="Times New Roman" w:hAnsi="Times New Roman" w:cs="Times New Roman"/>
          <w:color w:val="000000" w:themeColor="text1"/>
          <w:sz w:val="24"/>
          <w:szCs w:val="24"/>
          <w:lang w:val="lt-LT" w:eastAsia="lt-LT"/>
        </w:rPr>
        <w:t>V3-537</w:t>
      </w:r>
      <w:r w:rsidR="003119FC" w:rsidRPr="00E42E34">
        <w:rPr>
          <w:rFonts w:ascii="Times New Roman" w:eastAsia="Times New Roman" w:hAnsi="Times New Roman" w:cs="Times New Roman"/>
          <w:color w:val="000000" w:themeColor="text1"/>
          <w:sz w:val="24"/>
          <w:szCs w:val="24"/>
          <w:lang w:val="lt-LT" w:eastAsia="lt-LT"/>
        </w:rPr>
        <w:t>)</w:t>
      </w:r>
      <w:r w:rsidR="00900BA9" w:rsidRPr="00E42E34">
        <w:rPr>
          <w:rFonts w:ascii="Times New Roman" w:eastAsia="Times New Roman" w:hAnsi="Times New Roman" w:cs="Times New Roman"/>
          <w:color w:val="000000" w:themeColor="text1"/>
          <w:sz w:val="24"/>
          <w:szCs w:val="24"/>
          <w:lang w:val="lt-LT" w:eastAsia="lt-LT"/>
        </w:rPr>
        <w:t xml:space="preserve"> </w:t>
      </w:r>
      <w:r w:rsidR="003119FC" w:rsidRPr="00E42E34">
        <w:rPr>
          <w:rFonts w:ascii="Times New Roman" w:eastAsia="Times New Roman" w:hAnsi="Times New Roman" w:cs="Times New Roman"/>
          <w:color w:val="000000" w:themeColor="text1"/>
          <w:sz w:val="24"/>
          <w:szCs w:val="24"/>
          <w:lang w:val="lt-LT" w:eastAsia="lt-LT"/>
        </w:rPr>
        <w:t xml:space="preserve">Įmonė per </w:t>
      </w:r>
      <w:r w:rsidRPr="00E42E34">
        <w:rPr>
          <w:rFonts w:ascii="Times New Roman" w:eastAsia="Times New Roman" w:hAnsi="Times New Roman" w:cs="Times New Roman"/>
          <w:color w:val="000000" w:themeColor="text1"/>
          <w:sz w:val="24"/>
          <w:szCs w:val="24"/>
          <w:lang w:val="lt-LT" w:eastAsia="lt-LT"/>
        </w:rPr>
        <w:t>ataskaitinius</w:t>
      </w:r>
      <w:r w:rsidR="00C143E5" w:rsidRPr="00E42E34">
        <w:rPr>
          <w:rFonts w:ascii="Times New Roman" w:eastAsia="Times New Roman" w:hAnsi="Times New Roman" w:cs="Times New Roman"/>
          <w:color w:val="000000" w:themeColor="text1"/>
          <w:sz w:val="24"/>
          <w:szCs w:val="24"/>
          <w:lang w:val="lt-LT" w:eastAsia="lt-LT"/>
        </w:rPr>
        <w:t xml:space="preserve"> met</w:t>
      </w:r>
      <w:r w:rsidR="003119FC" w:rsidRPr="00E42E34">
        <w:rPr>
          <w:rFonts w:ascii="Times New Roman" w:eastAsia="Times New Roman" w:hAnsi="Times New Roman" w:cs="Times New Roman"/>
          <w:color w:val="000000" w:themeColor="text1"/>
          <w:sz w:val="24"/>
          <w:szCs w:val="24"/>
          <w:lang w:val="lt-LT" w:eastAsia="lt-LT"/>
        </w:rPr>
        <w:t>u</w:t>
      </w:r>
      <w:r w:rsidR="00C143E5" w:rsidRPr="00E42E34">
        <w:rPr>
          <w:rFonts w:ascii="Times New Roman" w:eastAsia="Times New Roman" w:hAnsi="Times New Roman" w:cs="Times New Roman"/>
          <w:color w:val="000000" w:themeColor="text1"/>
          <w:sz w:val="24"/>
          <w:szCs w:val="24"/>
          <w:lang w:val="lt-LT" w:eastAsia="lt-LT"/>
        </w:rPr>
        <w:t xml:space="preserve">s </w:t>
      </w:r>
      <w:r w:rsidR="00E24050" w:rsidRPr="00E42E34">
        <w:rPr>
          <w:rFonts w:ascii="Times New Roman" w:eastAsia="Times New Roman" w:hAnsi="Times New Roman" w:cs="Times New Roman"/>
          <w:color w:val="000000" w:themeColor="text1"/>
          <w:sz w:val="24"/>
          <w:szCs w:val="24"/>
          <w:lang w:val="lt-LT" w:eastAsia="lt-LT"/>
        </w:rPr>
        <w:t xml:space="preserve">planavo </w:t>
      </w:r>
      <w:r w:rsidR="00E24050" w:rsidRPr="00E42E34">
        <w:rPr>
          <w:rFonts w:ascii="Times New Roman" w:eastAsia="Times New Roman" w:hAnsi="Times New Roman" w:cs="Times New Roman"/>
          <w:color w:val="000000" w:themeColor="text1"/>
          <w:sz w:val="24"/>
          <w:szCs w:val="24"/>
          <w:lang w:val="lt-LT" w:eastAsia="lt-LT"/>
        </w:rPr>
        <w:lastRenderedPageBreak/>
        <w:t>įsigyti įv</w:t>
      </w:r>
      <w:r w:rsidR="00900BA9" w:rsidRPr="00E42E34">
        <w:rPr>
          <w:rFonts w:ascii="Times New Roman" w:eastAsia="Times New Roman" w:hAnsi="Times New Roman" w:cs="Times New Roman"/>
          <w:color w:val="000000" w:themeColor="text1"/>
          <w:sz w:val="24"/>
          <w:szCs w:val="24"/>
          <w:lang w:val="lt-LT" w:eastAsia="lt-LT"/>
        </w:rPr>
        <w:t xml:space="preserve">airaus ilgalaikio turto: </w:t>
      </w:r>
      <w:r w:rsidR="00A66C3E" w:rsidRPr="00E42E34">
        <w:rPr>
          <w:rFonts w:ascii="Times New Roman" w:eastAsia="Times New Roman" w:hAnsi="Times New Roman" w:cs="Times New Roman"/>
          <w:color w:val="000000" w:themeColor="text1"/>
          <w:sz w:val="24"/>
          <w:szCs w:val="24"/>
          <w:lang w:val="lt-LT" w:eastAsia="lt-LT"/>
        </w:rPr>
        <w:t>d</w:t>
      </w:r>
      <w:r w:rsidR="007764AC">
        <w:rPr>
          <w:rFonts w:ascii="Times New Roman" w:eastAsia="Times New Roman" w:hAnsi="Times New Roman" w:cs="Times New Roman"/>
          <w:color w:val="000000" w:themeColor="text1"/>
          <w:sz w:val="24"/>
          <w:szCs w:val="24"/>
          <w:lang w:val="lt-LT" w:eastAsia="lt-LT"/>
        </w:rPr>
        <w:t>u</w:t>
      </w:r>
      <w:r w:rsidR="00A66C3E" w:rsidRPr="00E42E34">
        <w:rPr>
          <w:rFonts w:ascii="Times New Roman" w:eastAsia="Times New Roman" w:hAnsi="Times New Roman" w:cs="Times New Roman"/>
          <w:color w:val="000000" w:themeColor="text1"/>
          <w:sz w:val="24"/>
          <w:szCs w:val="24"/>
          <w:lang w:val="lt-LT" w:eastAsia="lt-LT"/>
        </w:rPr>
        <w:t xml:space="preserve"> </w:t>
      </w:r>
      <w:r w:rsidR="00C87E0A" w:rsidRPr="00E42E34">
        <w:rPr>
          <w:rFonts w:ascii="Times New Roman" w:eastAsia="Times New Roman" w:hAnsi="Times New Roman" w:cs="Times New Roman"/>
          <w:color w:val="000000" w:themeColor="text1"/>
          <w:sz w:val="24"/>
          <w:szCs w:val="24"/>
          <w:lang w:val="lt-LT" w:eastAsia="lt-LT"/>
        </w:rPr>
        <w:t>konteinerin</w:t>
      </w:r>
      <w:r w:rsidR="007764AC">
        <w:rPr>
          <w:rFonts w:ascii="Times New Roman" w:eastAsia="Times New Roman" w:hAnsi="Times New Roman" w:cs="Times New Roman"/>
          <w:color w:val="000000" w:themeColor="text1"/>
          <w:sz w:val="24"/>
          <w:szCs w:val="24"/>
          <w:lang w:val="lt-LT" w:eastAsia="lt-LT"/>
        </w:rPr>
        <w:t>ius</w:t>
      </w:r>
      <w:r w:rsidR="00C87E0A" w:rsidRPr="00E42E34">
        <w:rPr>
          <w:rFonts w:ascii="Times New Roman" w:eastAsia="Times New Roman" w:hAnsi="Times New Roman" w:cs="Times New Roman"/>
          <w:color w:val="000000" w:themeColor="text1"/>
          <w:sz w:val="24"/>
          <w:szCs w:val="24"/>
          <w:lang w:val="lt-LT" w:eastAsia="lt-LT"/>
        </w:rPr>
        <w:t xml:space="preserve"> šiukšliavež</w:t>
      </w:r>
      <w:r w:rsidR="007764AC">
        <w:rPr>
          <w:rFonts w:ascii="Times New Roman" w:eastAsia="Times New Roman" w:hAnsi="Times New Roman" w:cs="Times New Roman"/>
          <w:color w:val="000000" w:themeColor="text1"/>
          <w:sz w:val="24"/>
          <w:szCs w:val="24"/>
          <w:lang w:val="lt-LT" w:eastAsia="lt-LT"/>
        </w:rPr>
        <w:t>iu</w:t>
      </w:r>
      <w:r w:rsidR="00A66C3E" w:rsidRPr="00E42E34">
        <w:rPr>
          <w:rFonts w:ascii="Times New Roman" w:eastAsia="Times New Roman" w:hAnsi="Times New Roman" w:cs="Times New Roman"/>
          <w:color w:val="000000" w:themeColor="text1"/>
          <w:sz w:val="24"/>
          <w:szCs w:val="24"/>
          <w:lang w:val="lt-LT" w:eastAsia="lt-LT"/>
        </w:rPr>
        <w:t>s</w:t>
      </w:r>
      <w:r w:rsidR="00C87E0A" w:rsidRPr="00E42E34">
        <w:rPr>
          <w:rFonts w:ascii="Times New Roman" w:eastAsia="Times New Roman" w:hAnsi="Times New Roman" w:cs="Times New Roman"/>
          <w:color w:val="000000" w:themeColor="text1"/>
          <w:sz w:val="24"/>
          <w:szCs w:val="24"/>
          <w:lang w:val="lt-LT" w:eastAsia="lt-LT"/>
        </w:rPr>
        <w:t>,</w:t>
      </w:r>
      <w:r w:rsidR="00A66C3E" w:rsidRPr="00E42E34">
        <w:rPr>
          <w:rFonts w:ascii="Times New Roman" w:eastAsia="Times New Roman" w:hAnsi="Times New Roman" w:cs="Times New Roman"/>
          <w:color w:val="000000" w:themeColor="text1"/>
          <w:sz w:val="24"/>
          <w:szCs w:val="24"/>
          <w:lang w:val="lt-LT" w:eastAsia="lt-LT"/>
        </w:rPr>
        <w:t xml:space="preserve"> savivartį su keltuvu, </w:t>
      </w:r>
      <w:proofErr w:type="spellStart"/>
      <w:r w:rsidR="00C87E0A" w:rsidRPr="00E42E34">
        <w:rPr>
          <w:rFonts w:ascii="Times New Roman" w:eastAsia="Times New Roman" w:hAnsi="Times New Roman" w:cs="Times New Roman"/>
          <w:color w:val="000000" w:themeColor="text1"/>
          <w:sz w:val="24"/>
          <w:szCs w:val="24"/>
          <w:lang w:val="lt-LT" w:eastAsia="lt-LT"/>
        </w:rPr>
        <w:t>traktoriuką</w:t>
      </w:r>
      <w:proofErr w:type="spellEnd"/>
      <w:r w:rsidR="00C87E0A" w:rsidRPr="00E42E34">
        <w:rPr>
          <w:rFonts w:ascii="Times New Roman" w:eastAsia="Times New Roman" w:hAnsi="Times New Roman" w:cs="Times New Roman"/>
          <w:color w:val="000000" w:themeColor="text1"/>
          <w:sz w:val="24"/>
          <w:szCs w:val="24"/>
          <w:lang w:val="lt-LT" w:eastAsia="lt-LT"/>
        </w:rPr>
        <w:t>, krovininį automobilį</w:t>
      </w:r>
      <w:r w:rsidR="00900BA9" w:rsidRPr="00E42E34">
        <w:rPr>
          <w:rFonts w:ascii="Times New Roman" w:eastAsia="Times New Roman" w:hAnsi="Times New Roman" w:cs="Times New Roman"/>
          <w:color w:val="000000" w:themeColor="text1"/>
          <w:sz w:val="24"/>
          <w:szCs w:val="24"/>
          <w:lang w:val="lt-LT" w:eastAsia="lt-LT"/>
        </w:rPr>
        <w:t>,</w:t>
      </w:r>
      <w:r w:rsidR="00A66C3E" w:rsidRPr="00E42E34">
        <w:rPr>
          <w:rFonts w:ascii="Times New Roman" w:eastAsia="Times New Roman" w:hAnsi="Times New Roman" w:cs="Times New Roman"/>
          <w:color w:val="000000" w:themeColor="text1"/>
          <w:sz w:val="24"/>
          <w:szCs w:val="24"/>
          <w:lang w:val="lt-LT" w:eastAsia="lt-LT"/>
        </w:rPr>
        <w:t xml:space="preserve"> savaeigę žoliapjovę, papildomą įrangą prie </w:t>
      </w:r>
      <w:proofErr w:type="spellStart"/>
      <w:r w:rsidR="00A66C3E" w:rsidRPr="00E42E34">
        <w:rPr>
          <w:rFonts w:ascii="Times New Roman" w:eastAsia="Times New Roman" w:hAnsi="Times New Roman" w:cs="Times New Roman"/>
          <w:color w:val="000000" w:themeColor="text1"/>
          <w:sz w:val="24"/>
          <w:szCs w:val="24"/>
          <w:lang w:val="lt-LT" w:eastAsia="lt-LT"/>
        </w:rPr>
        <w:t>traktoriuk</w:t>
      </w:r>
      <w:r w:rsidR="008D766B" w:rsidRPr="00E42E34">
        <w:rPr>
          <w:rFonts w:ascii="Times New Roman" w:eastAsia="Times New Roman" w:hAnsi="Times New Roman" w:cs="Times New Roman"/>
          <w:color w:val="000000" w:themeColor="text1"/>
          <w:sz w:val="24"/>
          <w:szCs w:val="24"/>
          <w:lang w:val="lt-LT" w:eastAsia="lt-LT"/>
        </w:rPr>
        <w:t>o</w:t>
      </w:r>
      <w:proofErr w:type="spellEnd"/>
      <w:r w:rsidR="00A66C3E" w:rsidRPr="00E42E34">
        <w:rPr>
          <w:rFonts w:ascii="Times New Roman" w:eastAsia="Times New Roman" w:hAnsi="Times New Roman" w:cs="Times New Roman"/>
          <w:color w:val="000000" w:themeColor="text1"/>
          <w:sz w:val="24"/>
          <w:szCs w:val="24"/>
          <w:lang w:val="lt-LT" w:eastAsia="lt-LT"/>
        </w:rPr>
        <w:t xml:space="preserve"> ir savivarčio, žolės pjovimo robotą,</w:t>
      </w:r>
      <w:r w:rsidR="00900BA9" w:rsidRPr="00E42E34">
        <w:rPr>
          <w:rFonts w:ascii="Times New Roman" w:eastAsia="Times New Roman" w:hAnsi="Times New Roman" w:cs="Times New Roman"/>
          <w:color w:val="000000" w:themeColor="text1"/>
          <w:sz w:val="24"/>
          <w:szCs w:val="24"/>
          <w:lang w:val="lt-LT" w:eastAsia="lt-LT"/>
        </w:rPr>
        <w:t xml:space="preserve"> įvairios smulkiosios technikos įrankių, įvairių dydžių konteinerių, kompiuterinės bei programinės įrangos ir kita. </w:t>
      </w:r>
      <w:r w:rsidR="00EE5D5D">
        <w:rPr>
          <w:rFonts w:ascii="Times New Roman" w:eastAsia="Times New Roman" w:hAnsi="Times New Roman" w:cs="Times New Roman"/>
          <w:color w:val="000000" w:themeColor="text1"/>
          <w:sz w:val="24"/>
          <w:szCs w:val="24"/>
          <w:lang w:val="lt-LT" w:eastAsia="lt-LT"/>
        </w:rPr>
        <w:t>A</w:t>
      </w:r>
      <w:r w:rsidR="00900BA9" w:rsidRPr="00E42E34">
        <w:rPr>
          <w:rFonts w:ascii="Times New Roman" w:eastAsia="Times New Roman" w:hAnsi="Times New Roman" w:cs="Times New Roman"/>
          <w:color w:val="000000" w:themeColor="text1"/>
          <w:sz w:val="24"/>
          <w:szCs w:val="24"/>
          <w:lang w:val="lt-LT" w:eastAsia="lt-LT"/>
        </w:rPr>
        <w:t xml:space="preserve">tsižvelgiant į situaciją ir kintant Įmonės poreikiams buvo </w:t>
      </w:r>
      <w:r w:rsidRPr="00E42E34">
        <w:rPr>
          <w:rFonts w:ascii="Times New Roman" w:eastAsia="Times New Roman" w:hAnsi="Times New Roman" w:cs="Times New Roman"/>
          <w:color w:val="000000" w:themeColor="text1"/>
          <w:sz w:val="24"/>
          <w:szCs w:val="24"/>
          <w:lang w:val="lt-LT" w:eastAsia="lt-LT"/>
        </w:rPr>
        <w:t>inicijuojami ir patvirtinti</w:t>
      </w:r>
      <w:r w:rsidR="00900BA9" w:rsidRPr="00E42E34">
        <w:rPr>
          <w:rFonts w:ascii="Times New Roman" w:eastAsia="Times New Roman" w:hAnsi="Times New Roman" w:cs="Times New Roman"/>
          <w:color w:val="000000" w:themeColor="text1"/>
          <w:sz w:val="24"/>
          <w:szCs w:val="24"/>
          <w:lang w:val="lt-LT" w:eastAsia="lt-LT"/>
        </w:rPr>
        <w:t xml:space="preserve"> </w:t>
      </w:r>
      <w:r w:rsidR="00891756" w:rsidRPr="00E42E34">
        <w:rPr>
          <w:rFonts w:ascii="Times New Roman" w:eastAsia="Times New Roman" w:hAnsi="Times New Roman" w:cs="Times New Roman"/>
          <w:color w:val="000000" w:themeColor="text1"/>
          <w:sz w:val="24"/>
          <w:szCs w:val="24"/>
          <w:lang w:val="lt-LT" w:eastAsia="lt-LT"/>
        </w:rPr>
        <w:t xml:space="preserve">minėti </w:t>
      </w:r>
      <w:r w:rsidR="00900BA9" w:rsidRPr="00E42E34">
        <w:rPr>
          <w:rFonts w:ascii="Times New Roman" w:eastAsia="Times New Roman" w:hAnsi="Times New Roman" w:cs="Times New Roman"/>
          <w:color w:val="000000" w:themeColor="text1"/>
          <w:sz w:val="24"/>
          <w:szCs w:val="24"/>
          <w:lang w:val="lt-LT" w:eastAsia="lt-LT"/>
        </w:rPr>
        <w:t>ilgalaikio turto plano pakeitima</w:t>
      </w:r>
      <w:r w:rsidRPr="00E42E34">
        <w:rPr>
          <w:rFonts w:ascii="Times New Roman" w:eastAsia="Times New Roman" w:hAnsi="Times New Roman" w:cs="Times New Roman"/>
          <w:color w:val="000000" w:themeColor="text1"/>
          <w:sz w:val="24"/>
          <w:szCs w:val="24"/>
          <w:lang w:val="lt-LT" w:eastAsia="lt-LT"/>
        </w:rPr>
        <w:t>i</w:t>
      </w:r>
      <w:r w:rsidR="00900BA9" w:rsidRPr="00E42E34">
        <w:rPr>
          <w:rFonts w:ascii="Times New Roman" w:eastAsia="Times New Roman" w:hAnsi="Times New Roman" w:cs="Times New Roman"/>
          <w:color w:val="000000" w:themeColor="text1"/>
          <w:sz w:val="24"/>
          <w:szCs w:val="24"/>
          <w:lang w:val="lt-LT" w:eastAsia="lt-LT"/>
        </w:rPr>
        <w:t xml:space="preserve">. Remiantis patvirtintu ilgalaikio turto planu Įmonė vykdė </w:t>
      </w:r>
      <w:r w:rsidRPr="00E42E34">
        <w:rPr>
          <w:rFonts w:ascii="Times New Roman" w:eastAsia="Times New Roman" w:hAnsi="Times New Roman" w:cs="Times New Roman"/>
          <w:color w:val="000000" w:themeColor="text1"/>
          <w:sz w:val="24"/>
          <w:szCs w:val="24"/>
          <w:lang w:val="lt-LT" w:eastAsia="lt-LT"/>
        </w:rPr>
        <w:t xml:space="preserve">numatyto įvairaus </w:t>
      </w:r>
      <w:r w:rsidR="00900BA9" w:rsidRPr="00E42E34">
        <w:rPr>
          <w:rFonts w:ascii="Times New Roman" w:eastAsia="Times New Roman" w:hAnsi="Times New Roman" w:cs="Times New Roman"/>
          <w:color w:val="000000" w:themeColor="text1"/>
          <w:sz w:val="24"/>
          <w:szCs w:val="24"/>
          <w:lang w:val="lt-LT" w:eastAsia="lt-LT"/>
        </w:rPr>
        <w:t>ilgalaikio turto įsigijimą per 202</w:t>
      </w:r>
      <w:r w:rsidR="00C87E0A" w:rsidRPr="00E42E34">
        <w:rPr>
          <w:rFonts w:ascii="Times New Roman" w:eastAsia="Times New Roman" w:hAnsi="Times New Roman" w:cs="Times New Roman"/>
          <w:color w:val="000000" w:themeColor="text1"/>
          <w:sz w:val="24"/>
          <w:szCs w:val="24"/>
          <w:lang w:val="lt-LT" w:eastAsia="lt-LT"/>
        </w:rPr>
        <w:t>3</w:t>
      </w:r>
      <w:r w:rsidR="00900BA9" w:rsidRPr="00E42E34">
        <w:rPr>
          <w:rFonts w:ascii="Times New Roman" w:eastAsia="Times New Roman" w:hAnsi="Times New Roman" w:cs="Times New Roman"/>
          <w:color w:val="000000" w:themeColor="text1"/>
          <w:sz w:val="24"/>
          <w:szCs w:val="24"/>
          <w:lang w:val="lt-LT" w:eastAsia="lt-LT"/>
        </w:rPr>
        <w:t xml:space="preserve"> metus.</w:t>
      </w:r>
      <w:r w:rsidR="00900BA9" w:rsidRPr="00E42E34">
        <w:rPr>
          <w:rFonts w:ascii="Times New Roman" w:eastAsia="Times New Roman" w:hAnsi="Times New Roman" w:cs="Times New Roman"/>
          <w:color w:val="92D050"/>
          <w:sz w:val="24"/>
          <w:szCs w:val="24"/>
          <w:lang w:val="lt-LT" w:eastAsia="lt-LT"/>
        </w:rPr>
        <w:t xml:space="preserve"> </w:t>
      </w:r>
      <w:r w:rsidR="00900BA9" w:rsidRPr="00E42E34">
        <w:rPr>
          <w:rFonts w:ascii="Times New Roman" w:eastAsia="Times New Roman" w:hAnsi="Times New Roman" w:cs="Times New Roman"/>
          <w:color w:val="000000" w:themeColor="text1"/>
          <w:sz w:val="24"/>
          <w:szCs w:val="24"/>
          <w:lang w:val="lt-LT" w:eastAsia="lt-LT"/>
        </w:rPr>
        <w:t>Konteinerin</w:t>
      </w:r>
      <w:r w:rsidR="008D766B" w:rsidRPr="00E42E34">
        <w:rPr>
          <w:rFonts w:ascii="Times New Roman" w:eastAsia="Times New Roman" w:hAnsi="Times New Roman" w:cs="Times New Roman"/>
          <w:color w:val="000000" w:themeColor="text1"/>
          <w:sz w:val="24"/>
          <w:szCs w:val="24"/>
          <w:lang w:val="lt-LT" w:eastAsia="lt-LT"/>
        </w:rPr>
        <w:t>ės šiukšliavežės ir</w:t>
      </w:r>
      <w:r w:rsidR="00900BA9" w:rsidRPr="00E42E34">
        <w:rPr>
          <w:rFonts w:ascii="Times New Roman" w:eastAsia="Times New Roman" w:hAnsi="Times New Roman" w:cs="Times New Roman"/>
          <w:color w:val="000000" w:themeColor="text1"/>
          <w:sz w:val="24"/>
          <w:szCs w:val="24"/>
          <w:lang w:val="lt-LT" w:eastAsia="lt-LT"/>
        </w:rPr>
        <w:t xml:space="preserve"> savivarčio su manipuliatoriumi </w:t>
      </w:r>
      <w:r w:rsidR="008D766B" w:rsidRPr="00E42E34">
        <w:rPr>
          <w:rFonts w:ascii="Times New Roman" w:eastAsia="Times New Roman" w:hAnsi="Times New Roman" w:cs="Times New Roman"/>
          <w:color w:val="000000" w:themeColor="text1"/>
          <w:sz w:val="24"/>
          <w:szCs w:val="24"/>
          <w:lang w:val="lt-LT" w:eastAsia="lt-LT"/>
        </w:rPr>
        <w:t xml:space="preserve">bei priedais </w:t>
      </w:r>
      <w:r w:rsidR="00900BA9" w:rsidRPr="00E42E34">
        <w:rPr>
          <w:rFonts w:ascii="Times New Roman" w:eastAsia="Times New Roman" w:hAnsi="Times New Roman" w:cs="Times New Roman"/>
          <w:color w:val="000000" w:themeColor="text1"/>
          <w:sz w:val="24"/>
          <w:szCs w:val="24"/>
          <w:lang w:val="lt-LT" w:eastAsia="lt-LT"/>
        </w:rPr>
        <w:t>pirkimas buvo pradėtas vykdyti 202</w:t>
      </w:r>
      <w:r w:rsidR="008D766B" w:rsidRPr="00E42E34">
        <w:rPr>
          <w:rFonts w:ascii="Times New Roman" w:eastAsia="Times New Roman" w:hAnsi="Times New Roman" w:cs="Times New Roman"/>
          <w:color w:val="000000" w:themeColor="text1"/>
          <w:sz w:val="24"/>
          <w:szCs w:val="24"/>
          <w:lang w:val="lt-LT" w:eastAsia="lt-LT"/>
        </w:rPr>
        <w:t>3</w:t>
      </w:r>
      <w:r w:rsidR="00900BA9" w:rsidRPr="00E42E34">
        <w:rPr>
          <w:rFonts w:ascii="Times New Roman" w:eastAsia="Times New Roman" w:hAnsi="Times New Roman" w:cs="Times New Roman"/>
          <w:color w:val="000000" w:themeColor="text1"/>
          <w:sz w:val="24"/>
          <w:szCs w:val="24"/>
          <w:lang w:val="lt-LT" w:eastAsia="lt-LT"/>
        </w:rPr>
        <w:t xml:space="preserve"> m. </w:t>
      </w:r>
      <w:r w:rsidR="008D766B" w:rsidRPr="00E42E34">
        <w:rPr>
          <w:rFonts w:ascii="Times New Roman" w:eastAsia="Times New Roman" w:hAnsi="Times New Roman" w:cs="Times New Roman"/>
          <w:color w:val="000000" w:themeColor="text1"/>
          <w:sz w:val="24"/>
          <w:szCs w:val="24"/>
          <w:lang w:val="lt-LT" w:eastAsia="lt-LT"/>
        </w:rPr>
        <w:t>spalio</w:t>
      </w:r>
      <w:r w:rsidR="00900BA9" w:rsidRPr="00E42E34">
        <w:rPr>
          <w:rFonts w:ascii="Times New Roman" w:eastAsia="Times New Roman" w:hAnsi="Times New Roman" w:cs="Times New Roman"/>
          <w:color w:val="000000" w:themeColor="text1"/>
          <w:sz w:val="24"/>
          <w:szCs w:val="24"/>
          <w:lang w:val="lt-LT" w:eastAsia="lt-LT"/>
        </w:rPr>
        <w:t xml:space="preserve"> </w:t>
      </w:r>
      <w:r w:rsidR="008D766B" w:rsidRPr="00E42E34">
        <w:rPr>
          <w:rFonts w:ascii="Times New Roman" w:eastAsia="Times New Roman" w:hAnsi="Times New Roman" w:cs="Times New Roman"/>
          <w:color w:val="000000" w:themeColor="text1"/>
          <w:sz w:val="24"/>
          <w:szCs w:val="24"/>
          <w:lang w:val="lt-LT" w:eastAsia="lt-LT"/>
        </w:rPr>
        <w:t>30</w:t>
      </w:r>
      <w:r w:rsidR="00900BA9" w:rsidRPr="00E42E34">
        <w:rPr>
          <w:rFonts w:ascii="Times New Roman" w:eastAsia="Times New Roman" w:hAnsi="Times New Roman" w:cs="Times New Roman"/>
          <w:color w:val="000000" w:themeColor="text1"/>
          <w:sz w:val="24"/>
          <w:szCs w:val="24"/>
          <w:lang w:val="lt-LT" w:eastAsia="lt-LT"/>
        </w:rPr>
        <w:t xml:space="preserve"> d., tačiau užsitęsus pirkimo procedūroms, transporto priemon</w:t>
      </w:r>
      <w:r w:rsidR="008D766B" w:rsidRPr="00E42E34">
        <w:rPr>
          <w:rFonts w:ascii="Times New Roman" w:eastAsia="Times New Roman" w:hAnsi="Times New Roman" w:cs="Times New Roman"/>
          <w:color w:val="000000" w:themeColor="text1"/>
          <w:sz w:val="24"/>
          <w:szCs w:val="24"/>
          <w:lang w:val="lt-LT" w:eastAsia="lt-LT"/>
        </w:rPr>
        <w:t>ių</w:t>
      </w:r>
      <w:r w:rsidR="00900BA9" w:rsidRPr="00E42E34">
        <w:rPr>
          <w:rFonts w:ascii="Times New Roman" w:eastAsia="Times New Roman" w:hAnsi="Times New Roman" w:cs="Times New Roman"/>
          <w:color w:val="000000" w:themeColor="text1"/>
          <w:sz w:val="24"/>
          <w:szCs w:val="24"/>
          <w:lang w:val="lt-LT" w:eastAsia="lt-LT"/>
        </w:rPr>
        <w:t xml:space="preserve"> įsigijimas baigtas 202</w:t>
      </w:r>
      <w:r w:rsidR="008D766B" w:rsidRPr="00E42E34">
        <w:rPr>
          <w:rFonts w:ascii="Times New Roman" w:eastAsia="Times New Roman" w:hAnsi="Times New Roman" w:cs="Times New Roman"/>
          <w:color w:val="000000" w:themeColor="text1"/>
          <w:sz w:val="24"/>
          <w:szCs w:val="24"/>
          <w:lang w:val="lt-LT" w:eastAsia="lt-LT"/>
        </w:rPr>
        <w:t>4</w:t>
      </w:r>
      <w:r w:rsidR="00900BA9" w:rsidRPr="00E42E34">
        <w:rPr>
          <w:rFonts w:ascii="Times New Roman" w:eastAsia="Times New Roman" w:hAnsi="Times New Roman" w:cs="Times New Roman"/>
          <w:color w:val="000000" w:themeColor="text1"/>
          <w:sz w:val="24"/>
          <w:szCs w:val="24"/>
          <w:lang w:val="lt-LT" w:eastAsia="lt-LT"/>
        </w:rPr>
        <w:t xml:space="preserve"> metų sausio </w:t>
      </w:r>
      <w:r w:rsidR="008D766B" w:rsidRPr="00E42E34">
        <w:rPr>
          <w:rFonts w:ascii="Times New Roman" w:eastAsia="Times New Roman" w:hAnsi="Times New Roman" w:cs="Times New Roman"/>
          <w:color w:val="000000" w:themeColor="text1"/>
          <w:sz w:val="24"/>
          <w:szCs w:val="24"/>
          <w:lang w:val="lt-LT" w:eastAsia="lt-LT"/>
        </w:rPr>
        <w:t>24</w:t>
      </w:r>
      <w:r w:rsidR="00CD0DA2">
        <w:rPr>
          <w:rFonts w:ascii="Times New Roman" w:eastAsia="Times New Roman" w:hAnsi="Times New Roman" w:cs="Times New Roman"/>
          <w:color w:val="000000" w:themeColor="text1"/>
          <w:sz w:val="24"/>
          <w:szCs w:val="24"/>
          <w:lang w:val="lt-LT" w:eastAsia="lt-LT"/>
        </w:rPr>
        <w:t>–</w:t>
      </w:r>
      <w:r w:rsidR="008D766B" w:rsidRPr="00E42E34">
        <w:rPr>
          <w:rFonts w:ascii="Times New Roman" w:eastAsia="Times New Roman" w:hAnsi="Times New Roman" w:cs="Times New Roman"/>
          <w:color w:val="000000" w:themeColor="text1"/>
          <w:sz w:val="24"/>
          <w:szCs w:val="24"/>
          <w:lang w:val="lt-LT" w:eastAsia="lt-LT"/>
        </w:rPr>
        <w:t>25</w:t>
      </w:r>
      <w:r w:rsidR="00900BA9" w:rsidRPr="00E42E34">
        <w:rPr>
          <w:rFonts w:ascii="Times New Roman" w:eastAsia="Times New Roman" w:hAnsi="Times New Roman" w:cs="Times New Roman"/>
          <w:color w:val="000000" w:themeColor="text1"/>
          <w:sz w:val="24"/>
          <w:szCs w:val="24"/>
          <w:lang w:val="lt-LT" w:eastAsia="lt-LT"/>
        </w:rPr>
        <w:t xml:space="preserve"> dien</w:t>
      </w:r>
      <w:r w:rsidR="008D766B" w:rsidRPr="00E42E34">
        <w:rPr>
          <w:rFonts w:ascii="Times New Roman" w:eastAsia="Times New Roman" w:hAnsi="Times New Roman" w:cs="Times New Roman"/>
          <w:color w:val="000000" w:themeColor="text1"/>
          <w:sz w:val="24"/>
          <w:szCs w:val="24"/>
          <w:lang w:val="lt-LT" w:eastAsia="lt-LT"/>
        </w:rPr>
        <w:t>omis</w:t>
      </w:r>
      <w:r w:rsidR="00900BA9" w:rsidRPr="00E42E34">
        <w:rPr>
          <w:rFonts w:ascii="Times New Roman" w:eastAsia="Times New Roman" w:hAnsi="Times New Roman" w:cs="Times New Roman"/>
          <w:color w:val="000000" w:themeColor="text1"/>
          <w:sz w:val="24"/>
          <w:szCs w:val="24"/>
          <w:lang w:val="lt-LT" w:eastAsia="lt-LT"/>
        </w:rPr>
        <w:t xml:space="preserve">. </w:t>
      </w:r>
      <w:r w:rsidRPr="00E42E34">
        <w:rPr>
          <w:rFonts w:ascii="Times New Roman" w:eastAsia="Times New Roman" w:hAnsi="Times New Roman" w:cs="Times New Roman"/>
          <w:color w:val="000000" w:themeColor="text1"/>
          <w:sz w:val="24"/>
          <w:szCs w:val="24"/>
          <w:lang w:val="lt-LT" w:eastAsia="lt-LT"/>
        </w:rPr>
        <w:t xml:space="preserve">Visos įvykdytos </w:t>
      </w:r>
      <w:r w:rsidR="00517276" w:rsidRPr="00E42E34">
        <w:rPr>
          <w:rFonts w:ascii="Times New Roman" w:eastAsia="Times New Roman" w:hAnsi="Times New Roman" w:cs="Times New Roman"/>
          <w:color w:val="000000" w:themeColor="text1"/>
          <w:sz w:val="24"/>
          <w:szCs w:val="24"/>
          <w:lang w:val="lt-LT" w:eastAsia="lt-LT"/>
        </w:rPr>
        <w:t xml:space="preserve">investicijos į </w:t>
      </w:r>
      <w:r w:rsidR="00330493" w:rsidRPr="00E42E34">
        <w:rPr>
          <w:rFonts w:ascii="Times New Roman" w:eastAsia="Times New Roman" w:hAnsi="Times New Roman" w:cs="Times New Roman"/>
          <w:color w:val="000000" w:themeColor="text1"/>
          <w:sz w:val="24"/>
          <w:szCs w:val="24"/>
          <w:lang w:val="lt-LT" w:eastAsia="lt-LT"/>
        </w:rPr>
        <w:t>Į</w:t>
      </w:r>
      <w:r w:rsidR="00517276" w:rsidRPr="00E42E34">
        <w:rPr>
          <w:rFonts w:ascii="Times New Roman" w:eastAsia="Times New Roman" w:hAnsi="Times New Roman" w:cs="Times New Roman"/>
          <w:color w:val="000000" w:themeColor="text1"/>
          <w:sz w:val="24"/>
          <w:szCs w:val="24"/>
          <w:lang w:val="lt-LT" w:eastAsia="lt-LT"/>
        </w:rPr>
        <w:t xml:space="preserve">monės ilgalaikį turtą </w:t>
      </w:r>
      <w:r w:rsidRPr="00E42E34">
        <w:rPr>
          <w:rFonts w:ascii="Times New Roman" w:eastAsia="Times New Roman" w:hAnsi="Times New Roman" w:cs="Times New Roman"/>
          <w:color w:val="000000" w:themeColor="text1"/>
          <w:sz w:val="24"/>
          <w:szCs w:val="24"/>
          <w:lang w:val="lt-LT" w:eastAsia="lt-LT"/>
        </w:rPr>
        <w:t>per 202</w:t>
      </w:r>
      <w:r w:rsidR="008D766B" w:rsidRPr="00E42E34">
        <w:rPr>
          <w:rFonts w:ascii="Times New Roman" w:eastAsia="Times New Roman" w:hAnsi="Times New Roman" w:cs="Times New Roman"/>
          <w:color w:val="000000" w:themeColor="text1"/>
          <w:sz w:val="24"/>
          <w:szCs w:val="24"/>
          <w:lang w:val="lt-LT" w:eastAsia="lt-LT"/>
        </w:rPr>
        <w:t>3</w:t>
      </w:r>
      <w:r w:rsidRPr="00E42E34">
        <w:rPr>
          <w:rFonts w:ascii="Times New Roman" w:eastAsia="Times New Roman" w:hAnsi="Times New Roman" w:cs="Times New Roman"/>
          <w:color w:val="000000" w:themeColor="text1"/>
          <w:sz w:val="24"/>
          <w:szCs w:val="24"/>
          <w:lang w:val="lt-LT" w:eastAsia="lt-LT"/>
        </w:rPr>
        <w:t xml:space="preserve"> m. sudarė </w:t>
      </w:r>
      <w:r w:rsidR="00BF35E9" w:rsidRPr="00E42E34">
        <w:rPr>
          <w:rFonts w:ascii="Times New Roman" w:eastAsia="Times New Roman" w:hAnsi="Times New Roman" w:cs="Times New Roman"/>
          <w:color w:val="000000" w:themeColor="text1"/>
          <w:sz w:val="24"/>
          <w:szCs w:val="24"/>
          <w:lang w:val="lt-LT" w:eastAsia="lt-LT"/>
        </w:rPr>
        <w:t>375 703</w:t>
      </w:r>
      <w:r w:rsidR="00517276" w:rsidRPr="00E42E34">
        <w:rPr>
          <w:rFonts w:ascii="Times New Roman" w:eastAsia="Times New Roman" w:hAnsi="Times New Roman" w:cs="Times New Roman"/>
          <w:color w:val="000000" w:themeColor="text1"/>
          <w:sz w:val="24"/>
          <w:szCs w:val="24"/>
          <w:lang w:val="lt-LT" w:eastAsia="lt-LT"/>
        </w:rPr>
        <w:t>,</w:t>
      </w:r>
      <w:r w:rsidR="00BF35E9" w:rsidRPr="00E42E34">
        <w:rPr>
          <w:rFonts w:ascii="Times New Roman" w:eastAsia="Times New Roman" w:hAnsi="Times New Roman" w:cs="Times New Roman"/>
          <w:color w:val="000000" w:themeColor="text1"/>
          <w:sz w:val="24"/>
          <w:szCs w:val="24"/>
          <w:lang w:val="lt-LT" w:eastAsia="lt-LT"/>
        </w:rPr>
        <w:t>2</w:t>
      </w:r>
      <w:r w:rsidR="00330493" w:rsidRPr="00E42E34">
        <w:rPr>
          <w:rFonts w:ascii="Times New Roman" w:eastAsia="Times New Roman" w:hAnsi="Times New Roman" w:cs="Times New Roman"/>
          <w:color w:val="000000" w:themeColor="text1"/>
          <w:sz w:val="24"/>
          <w:szCs w:val="24"/>
          <w:lang w:val="lt-LT" w:eastAsia="lt-LT"/>
        </w:rPr>
        <w:t>3</w:t>
      </w:r>
      <w:r w:rsidR="00517276" w:rsidRPr="00E42E34">
        <w:rPr>
          <w:rFonts w:ascii="Times New Roman" w:eastAsia="Times New Roman" w:hAnsi="Times New Roman" w:cs="Times New Roman"/>
          <w:color w:val="000000" w:themeColor="text1"/>
          <w:sz w:val="24"/>
          <w:szCs w:val="24"/>
          <w:lang w:val="lt-LT" w:eastAsia="lt-LT"/>
        </w:rPr>
        <w:t xml:space="preserve"> Eur. </w:t>
      </w:r>
      <w:r w:rsidR="007800E8" w:rsidRPr="00E42E34">
        <w:rPr>
          <w:rFonts w:ascii="Times New Roman" w:eastAsia="Times New Roman" w:hAnsi="Times New Roman" w:cs="Times New Roman"/>
          <w:color w:val="000000" w:themeColor="text1"/>
          <w:sz w:val="24"/>
          <w:szCs w:val="24"/>
          <w:lang w:val="lt-LT" w:eastAsia="lt-LT"/>
        </w:rPr>
        <w:t>Iš jų 8</w:t>
      </w:r>
      <w:r w:rsidR="009127A8" w:rsidRPr="00E42E34">
        <w:rPr>
          <w:rFonts w:ascii="Times New Roman" w:eastAsia="Times New Roman" w:hAnsi="Times New Roman" w:cs="Times New Roman"/>
          <w:color w:val="000000" w:themeColor="text1"/>
          <w:sz w:val="24"/>
          <w:szCs w:val="24"/>
          <w:lang w:val="lt-LT" w:eastAsia="lt-LT"/>
        </w:rPr>
        <w:t>7</w:t>
      </w:r>
      <w:r w:rsidR="007800E8" w:rsidRPr="00E42E34">
        <w:rPr>
          <w:rFonts w:ascii="Times New Roman" w:eastAsia="Times New Roman" w:hAnsi="Times New Roman" w:cs="Times New Roman"/>
          <w:color w:val="000000" w:themeColor="text1"/>
          <w:sz w:val="24"/>
          <w:szCs w:val="24"/>
          <w:lang w:val="lt-LT" w:eastAsia="lt-LT"/>
        </w:rPr>
        <w:t xml:space="preserve"> tūkst. Eur įmonės lėšos,</w:t>
      </w:r>
      <w:r w:rsidR="00414FC7" w:rsidRPr="00E42E34">
        <w:rPr>
          <w:rFonts w:ascii="Times New Roman" w:eastAsia="Times New Roman" w:hAnsi="Times New Roman" w:cs="Times New Roman"/>
          <w:color w:val="000000" w:themeColor="text1"/>
          <w:sz w:val="24"/>
          <w:szCs w:val="24"/>
          <w:lang w:val="lt-LT" w:eastAsia="lt-LT"/>
        </w:rPr>
        <w:t xml:space="preserve"> 223,6 tūkst. Eur lizingo lėšos turtui įsigyti ir </w:t>
      </w:r>
      <w:bookmarkStart w:id="17" w:name="_Hlk158113116"/>
      <w:r w:rsidR="00CF2A83" w:rsidRPr="00E42E34">
        <w:rPr>
          <w:rFonts w:ascii="Times New Roman" w:eastAsia="Times New Roman" w:hAnsi="Times New Roman" w:cs="Times New Roman"/>
          <w:color w:val="000000" w:themeColor="text1"/>
          <w:sz w:val="24"/>
          <w:szCs w:val="24"/>
          <w:lang w:val="lt-LT" w:eastAsia="lt-LT"/>
        </w:rPr>
        <w:t>65</w:t>
      </w:r>
      <w:r w:rsidR="009127A8" w:rsidRPr="00E42E34">
        <w:rPr>
          <w:rFonts w:ascii="Times New Roman" w:eastAsia="Times New Roman" w:hAnsi="Times New Roman" w:cs="Times New Roman"/>
          <w:color w:val="000000" w:themeColor="text1"/>
          <w:sz w:val="24"/>
          <w:szCs w:val="24"/>
          <w:lang w:val="lt-LT" w:eastAsia="lt-LT"/>
        </w:rPr>
        <w:t xml:space="preserve"> tūkst. Eur savivaldybės skirtos lėšos, kurios buvo patvirtintos Kretingos rajono savivaldybės administracijos direktoriaus </w:t>
      </w:r>
      <w:r w:rsidR="008C1CBB" w:rsidRPr="00E42E34">
        <w:rPr>
          <w:rFonts w:ascii="Times New Roman" w:eastAsia="Times New Roman" w:hAnsi="Times New Roman" w:cs="Times New Roman"/>
          <w:color w:val="000000" w:themeColor="text1"/>
          <w:sz w:val="24"/>
          <w:szCs w:val="24"/>
          <w:lang w:val="lt-LT" w:eastAsia="lt-LT"/>
        </w:rPr>
        <w:t xml:space="preserve">2023 m. kovo 17 d. įsakymu Nr. A1-240. Savivaldybės skirtų lėšų tikslas yra Kretingos rajono savivaldybės administracijos Vietinio ūkio ir turto valdymo programos Nr. 05 priemonės 4.1.2.3 „Savivaldybės įmonių modernizavimas ir technikos atnaujinimas“ įgyvendinimas. </w:t>
      </w:r>
      <w:r w:rsidR="009127A8" w:rsidRPr="00E42E34">
        <w:rPr>
          <w:rFonts w:ascii="Times New Roman" w:eastAsia="Times New Roman" w:hAnsi="Times New Roman" w:cs="Times New Roman"/>
          <w:color w:val="000000" w:themeColor="text1"/>
          <w:sz w:val="24"/>
          <w:szCs w:val="24"/>
          <w:lang w:val="lt-LT" w:eastAsia="lt-LT"/>
        </w:rPr>
        <w:t xml:space="preserve">Būtent iš </w:t>
      </w:r>
      <w:r w:rsidR="008C1CBB" w:rsidRPr="00E42E34">
        <w:rPr>
          <w:rFonts w:ascii="Times New Roman" w:eastAsia="Times New Roman" w:hAnsi="Times New Roman" w:cs="Times New Roman"/>
          <w:color w:val="000000" w:themeColor="text1"/>
          <w:sz w:val="24"/>
          <w:szCs w:val="24"/>
          <w:lang w:val="lt-LT" w:eastAsia="lt-LT"/>
        </w:rPr>
        <w:t xml:space="preserve">šiam tikslui skirtų </w:t>
      </w:r>
      <w:r w:rsidR="009127A8" w:rsidRPr="00E42E34">
        <w:rPr>
          <w:rFonts w:ascii="Times New Roman" w:eastAsia="Times New Roman" w:hAnsi="Times New Roman" w:cs="Times New Roman"/>
          <w:color w:val="000000" w:themeColor="text1"/>
          <w:sz w:val="24"/>
          <w:szCs w:val="24"/>
          <w:lang w:val="lt-LT" w:eastAsia="lt-LT"/>
        </w:rPr>
        <w:t xml:space="preserve">savivaldybės lėšų </w:t>
      </w:r>
      <w:r w:rsidR="008C1CBB" w:rsidRPr="00E42E34">
        <w:rPr>
          <w:rFonts w:ascii="Times New Roman" w:eastAsia="Times New Roman" w:hAnsi="Times New Roman" w:cs="Times New Roman"/>
          <w:color w:val="000000" w:themeColor="text1"/>
          <w:sz w:val="24"/>
          <w:szCs w:val="24"/>
          <w:lang w:val="lt-LT" w:eastAsia="lt-LT"/>
        </w:rPr>
        <w:t>Į</w:t>
      </w:r>
      <w:r w:rsidR="009127A8" w:rsidRPr="00E42E34">
        <w:rPr>
          <w:rFonts w:ascii="Times New Roman" w:eastAsia="Times New Roman" w:hAnsi="Times New Roman" w:cs="Times New Roman"/>
          <w:color w:val="000000" w:themeColor="text1"/>
          <w:sz w:val="24"/>
          <w:szCs w:val="24"/>
          <w:lang w:val="lt-LT" w:eastAsia="lt-LT"/>
        </w:rPr>
        <w:t>monė įsigijo</w:t>
      </w:r>
      <w:r w:rsidR="008C1CBB" w:rsidRPr="00E42E34">
        <w:rPr>
          <w:rFonts w:ascii="Times New Roman" w:eastAsia="Times New Roman" w:hAnsi="Times New Roman" w:cs="Times New Roman"/>
          <w:color w:val="000000" w:themeColor="text1"/>
          <w:sz w:val="24"/>
          <w:szCs w:val="24"/>
          <w:lang w:val="lt-LT" w:eastAsia="lt-LT"/>
        </w:rPr>
        <w:t xml:space="preserve"> krovininį automobilį, savaeigę žoliapjovę, žolės pjovimo robotą, žolės pjovimo įrangą, šluotą traktoriui bei pakabą ir sniego </w:t>
      </w:r>
      <w:proofErr w:type="spellStart"/>
      <w:r w:rsidR="008C1CBB" w:rsidRPr="00E42E34">
        <w:rPr>
          <w:rFonts w:ascii="Times New Roman" w:eastAsia="Times New Roman" w:hAnsi="Times New Roman" w:cs="Times New Roman"/>
          <w:color w:val="000000" w:themeColor="text1"/>
          <w:sz w:val="24"/>
          <w:szCs w:val="24"/>
          <w:lang w:val="lt-LT" w:eastAsia="lt-LT"/>
        </w:rPr>
        <w:t>stumdytuvą</w:t>
      </w:r>
      <w:proofErr w:type="spellEnd"/>
      <w:r w:rsidR="008C1CBB" w:rsidRPr="00E42E34">
        <w:rPr>
          <w:rFonts w:ascii="Times New Roman" w:eastAsia="Times New Roman" w:hAnsi="Times New Roman" w:cs="Times New Roman"/>
          <w:color w:val="000000" w:themeColor="text1"/>
          <w:sz w:val="24"/>
          <w:szCs w:val="24"/>
          <w:lang w:val="lt-LT" w:eastAsia="lt-LT"/>
        </w:rPr>
        <w:t xml:space="preserve"> traktoriui.</w:t>
      </w:r>
      <w:r w:rsidR="009127A8" w:rsidRPr="00E42E34">
        <w:rPr>
          <w:rFonts w:ascii="Times New Roman" w:eastAsia="Times New Roman" w:hAnsi="Times New Roman" w:cs="Times New Roman"/>
          <w:color w:val="000000" w:themeColor="text1"/>
          <w:sz w:val="24"/>
          <w:szCs w:val="24"/>
          <w:lang w:val="lt-LT" w:eastAsia="lt-LT"/>
        </w:rPr>
        <w:t xml:space="preserve"> </w:t>
      </w:r>
      <w:bookmarkEnd w:id="17"/>
      <w:r w:rsidRPr="00E42E34">
        <w:rPr>
          <w:rFonts w:ascii="Times New Roman" w:eastAsia="Times New Roman" w:hAnsi="Times New Roman" w:cs="Times New Roman"/>
          <w:color w:val="000000" w:themeColor="text1"/>
          <w:sz w:val="24"/>
          <w:szCs w:val="24"/>
          <w:lang w:val="lt-LT" w:eastAsia="lt-LT"/>
        </w:rPr>
        <w:t xml:space="preserve">Detalus ilgalaikio turto plano įgyvendinimas pateiktas </w:t>
      </w:r>
      <w:r w:rsidR="00003F3B" w:rsidRPr="00E42E34">
        <w:rPr>
          <w:rFonts w:ascii="Times New Roman" w:eastAsia="Times New Roman" w:hAnsi="Times New Roman" w:cs="Times New Roman"/>
          <w:color w:val="000000" w:themeColor="text1"/>
          <w:sz w:val="24"/>
          <w:szCs w:val="24"/>
          <w:lang w:val="lt-LT" w:eastAsia="lt-LT"/>
        </w:rPr>
        <w:t>3</w:t>
      </w:r>
      <w:r w:rsidRPr="00E42E34">
        <w:rPr>
          <w:rFonts w:ascii="Times New Roman" w:eastAsia="Times New Roman" w:hAnsi="Times New Roman" w:cs="Times New Roman"/>
          <w:color w:val="000000" w:themeColor="text1"/>
          <w:sz w:val="24"/>
          <w:szCs w:val="24"/>
          <w:lang w:val="lt-LT" w:eastAsia="lt-LT"/>
        </w:rPr>
        <w:t xml:space="preserve"> priede. </w:t>
      </w:r>
    </w:p>
    <w:p w14:paraId="56E70638" w14:textId="2A65D6B8" w:rsidR="006A5172" w:rsidRPr="00E42E34" w:rsidRDefault="00517276" w:rsidP="00527142">
      <w:pPr>
        <w:suppressAutoHyphens/>
        <w:spacing w:after="0" w:line="240" w:lineRule="auto"/>
        <w:ind w:firstLine="720"/>
        <w:jc w:val="both"/>
        <w:rPr>
          <w:color w:val="000000" w:themeColor="text1"/>
          <w:sz w:val="24"/>
          <w:szCs w:val="24"/>
          <w:lang w:val="lt-LT" w:eastAsia="zh-CN"/>
        </w:rPr>
      </w:pPr>
      <w:r w:rsidRPr="00E42E34">
        <w:rPr>
          <w:rFonts w:ascii="Times New Roman" w:eastAsia="Times New Roman" w:hAnsi="Times New Roman" w:cs="Times New Roman"/>
          <w:color w:val="000000" w:themeColor="text1"/>
          <w:sz w:val="24"/>
          <w:szCs w:val="24"/>
          <w:lang w:val="lt-LT" w:eastAsia="lt-LT"/>
        </w:rPr>
        <w:t>202</w:t>
      </w:r>
      <w:r w:rsidR="008C1CBB" w:rsidRPr="00E42E34">
        <w:rPr>
          <w:rFonts w:ascii="Times New Roman" w:eastAsia="Times New Roman" w:hAnsi="Times New Roman" w:cs="Times New Roman"/>
          <w:color w:val="000000" w:themeColor="text1"/>
          <w:sz w:val="24"/>
          <w:szCs w:val="24"/>
          <w:lang w:val="lt-LT" w:eastAsia="lt-LT"/>
        </w:rPr>
        <w:t>3</w:t>
      </w:r>
      <w:r w:rsidRPr="00E42E34">
        <w:rPr>
          <w:rFonts w:ascii="Times New Roman" w:eastAsia="Times New Roman" w:hAnsi="Times New Roman" w:cs="Times New Roman"/>
          <w:color w:val="000000" w:themeColor="text1"/>
          <w:sz w:val="24"/>
          <w:szCs w:val="24"/>
          <w:lang w:val="lt-LT" w:eastAsia="lt-LT"/>
        </w:rPr>
        <w:t xml:space="preserve"> m. Kretingos rajono savivaldybė </w:t>
      </w:r>
      <w:r w:rsidRPr="00E42E34">
        <w:rPr>
          <w:rFonts w:ascii="Times New Roman" w:hAnsi="Times New Roman" w:cs="Times New Roman"/>
          <w:color w:val="000000" w:themeColor="text1"/>
          <w:sz w:val="24"/>
          <w:szCs w:val="24"/>
          <w:lang w:val="lt-LT" w:eastAsia="zh-CN"/>
        </w:rPr>
        <w:t>Įmonei patikėjimo teise valdyti, naudoti ir disponuoti neperdavė jokio turto.</w:t>
      </w:r>
      <w:r w:rsidRPr="00E42E34">
        <w:rPr>
          <w:rFonts w:ascii="Times New Roman" w:hAnsi="Times New Roman" w:cs="Times New Roman"/>
          <w:color w:val="92D050"/>
          <w:sz w:val="24"/>
          <w:szCs w:val="24"/>
          <w:lang w:val="lt-LT" w:eastAsia="zh-CN"/>
        </w:rPr>
        <w:t xml:space="preserve"> </w:t>
      </w:r>
      <w:r w:rsidR="00527142" w:rsidRPr="00E42E34">
        <w:rPr>
          <w:rFonts w:ascii="Times New Roman" w:hAnsi="Times New Roman" w:cs="Times New Roman"/>
          <w:color w:val="000000" w:themeColor="text1"/>
          <w:sz w:val="24"/>
          <w:szCs w:val="24"/>
          <w:lang w:val="lt-LT" w:eastAsia="zh-CN"/>
        </w:rPr>
        <w:t xml:space="preserve">Detalesnė </w:t>
      </w:r>
      <w:r w:rsidR="00527142" w:rsidRPr="00E42E34">
        <w:rPr>
          <w:rFonts w:ascii="Times New Roman" w:eastAsia="Times New Roman" w:hAnsi="Times New Roman" w:cs="Times New Roman"/>
          <w:color w:val="000000" w:themeColor="text1"/>
          <w:sz w:val="24"/>
          <w:szCs w:val="24"/>
          <w:lang w:val="lt-LT" w:eastAsia="zh-CN"/>
        </w:rPr>
        <w:t>i</w:t>
      </w:r>
      <w:r w:rsidRPr="00E42E34">
        <w:rPr>
          <w:rFonts w:ascii="Times New Roman" w:eastAsia="Times New Roman" w:hAnsi="Times New Roman" w:cs="Times New Roman"/>
          <w:color w:val="000000" w:themeColor="text1"/>
          <w:sz w:val="24"/>
          <w:szCs w:val="24"/>
          <w:lang w:val="lt-LT" w:eastAsia="zh-CN"/>
        </w:rPr>
        <w:t>nformacija apie 202</w:t>
      </w:r>
      <w:r w:rsidR="008C1CBB" w:rsidRPr="00E42E34">
        <w:rPr>
          <w:rFonts w:ascii="Times New Roman" w:eastAsia="Times New Roman" w:hAnsi="Times New Roman" w:cs="Times New Roman"/>
          <w:color w:val="000000" w:themeColor="text1"/>
          <w:sz w:val="24"/>
          <w:szCs w:val="24"/>
          <w:lang w:val="lt-LT" w:eastAsia="zh-CN"/>
        </w:rPr>
        <w:t>3</w:t>
      </w:r>
      <w:r w:rsidRPr="00E42E34">
        <w:rPr>
          <w:rFonts w:ascii="Times New Roman" w:eastAsia="Times New Roman" w:hAnsi="Times New Roman" w:cs="Times New Roman"/>
          <w:color w:val="000000" w:themeColor="text1"/>
          <w:sz w:val="24"/>
          <w:szCs w:val="24"/>
          <w:lang w:val="lt-LT" w:eastAsia="zh-CN"/>
        </w:rPr>
        <w:t xml:space="preserve"> m. </w:t>
      </w:r>
      <w:r w:rsidR="00527142" w:rsidRPr="00E42E34">
        <w:rPr>
          <w:rFonts w:ascii="Times New Roman" w:eastAsia="Times New Roman" w:hAnsi="Times New Roman" w:cs="Times New Roman"/>
          <w:color w:val="000000" w:themeColor="text1"/>
          <w:sz w:val="24"/>
          <w:szCs w:val="24"/>
          <w:lang w:val="lt-LT" w:eastAsia="zh-CN"/>
        </w:rPr>
        <w:t>Į</w:t>
      </w:r>
      <w:r w:rsidRPr="00E42E34">
        <w:rPr>
          <w:rFonts w:ascii="Times New Roman" w:eastAsia="Times New Roman" w:hAnsi="Times New Roman" w:cs="Times New Roman"/>
          <w:color w:val="000000" w:themeColor="text1"/>
          <w:sz w:val="24"/>
          <w:szCs w:val="24"/>
          <w:lang w:val="lt-LT" w:eastAsia="zh-CN"/>
        </w:rPr>
        <w:t>monės ilgalaikio turto nusidėvėjimą, nurašytą ilgalaikį turtą ir sudarytas lizingo sutartis pateikiama 202</w:t>
      </w:r>
      <w:r w:rsidR="001E4AF5" w:rsidRPr="00E42E34">
        <w:rPr>
          <w:rFonts w:ascii="Times New Roman" w:eastAsia="Times New Roman" w:hAnsi="Times New Roman" w:cs="Times New Roman"/>
          <w:color w:val="000000" w:themeColor="text1"/>
          <w:sz w:val="24"/>
          <w:szCs w:val="24"/>
          <w:lang w:val="lt-LT" w:eastAsia="zh-CN"/>
        </w:rPr>
        <w:t>3</w:t>
      </w:r>
      <w:r w:rsidRPr="00E42E34">
        <w:rPr>
          <w:rFonts w:ascii="Times New Roman" w:eastAsia="Times New Roman" w:hAnsi="Times New Roman" w:cs="Times New Roman"/>
          <w:color w:val="000000" w:themeColor="text1"/>
          <w:sz w:val="24"/>
          <w:szCs w:val="24"/>
          <w:lang w:val="lt-LT" w:eastAsia="zh-CN"/>
        </w:rPr>
        <w:t xml:space="preserve"> m</w:t>
      </w:r>
      <w:r w:rsidR="00A61F68" w:rsidRPr="00E42E34">
        <w:rPr>
          <w:rFonts w:ascii="Times New Roman" w:eastAsia="Times New Roman" w:hAnsi="Times New Roman" w:cs="Times New Roman"/>
          <w:color w:val="000000" w:themeColor="text1"/>
          <w:sz w:val="24"/>
          <w:szCs w:val="24"/>
          <w:lang w:val="lt-LT" w:eastAsia="zh-CN"/>
        </w:rPr>
        <w:t>.</w:t>
      </w:r>
      <w:r w:rsidRPr="00E42E34">
        <w:rPr>
          <w:rFonts w:ascii="Times New Roman" w:eastAsia="Times New Roman" w:hAnsi="Times New Roman" w:cs="Times New Roman"/>
          <w:color w:val="000000" w:themeColor="text1"/>
          <w:sz w:val="24"/>
          <w:szCs w:val="24"/>
          <w:lang w:val="lt-LT" w:eastAsia="zh-CN"/>
        </w:rPr>
        <w:t xml:space="preserve"> metinių finansinių ataskaitų rinkinio Aiškinam</w:t>
      </w:r>
      <w:r w:rsidR="00527142" w:rsidRPr="00E42E34">
        <w:rPr>
          <w:rFonts w:ascii="Times New Roman" w:eastAsia="Times New Roman" w:hAnsi="Times New Roman" w:cs="Times New Roman"/>
          <w:color w:val="000000" w:themeColor="text1"/>
          <w:sz w:val="24"/>
          <w:szCs w:val="24"/>
          <w:lang w:val="lt-LT" w:eastAsia="zh-CN"/>
        </w:rPr>
        <w:t>a</w:t>
      </w:r>
      <w:r w:rsidRPr="00E42E34">
        <w:rPr>
          <w:rFonts w:ascii="Times New Roman" w:eastAsia="Times New Roman" w:hAnsi="Times New Roman" w:cs="Times New Roman"/>
          <w:color w:val="000000" w:themeColor="text1"/>
          <w:sz w:val="24"/>
          <w:szCs w:val="24"/>
          <w:lang w:val="lt-LT" w:eastAsia="zh-CN"/>
        </w:rPr>
        <w:t>j</w:t>
      </w:r>
      <w:r w:rsidR="00527142" w:rsidRPr="00E42E34">
        <w:rPr>
          <w:rFonts w:ascii="Times New Roman" w:eastAsia="Times New Roman" w:hAnsi="Times New Roman" w:cs="Times New Roman"/>
          <w:color w:val="000000" w:themeColor="text1"/>
          <w:sz w:val="24"/>
          <w:szCs w:val="24"/>
          <w:lang w:val="lt-LT" w:eastAsia="zh-CN"/>
        </w:rPr>
        <w:t xml:space="preserve">ame </w:t>
      </w:r>
      <w:r w:rsidRPr="00E42E34">
        <w:rPr>
          <w:rFonts w:ascii="Times New Roman" w:eastAsia="Times New Roman" w:hAnsi="Times New Roman" w:cs="Times New Roman"/>
          <w:color w:val="000000" w:themeColor="text1"/>
          <w:sz w:val="24"/>
          <w:szCs w:val="24"/>
          <w:lang w:val="lt-LT" w:eastAsia="zh-CN"/>
        </w:rPr>
        <w:t>rašt</w:t>
      </w:r>
      <w:r w:rsidR="00527142" w:rsidRPr="00E42E34">
        <w:rPr>
          <w:rFonts w:ascii="Times New Roman" w:eastAsia="Times New Roman" w:hAnsi="Times New Roman" w:cs="Times New Roman"/>
          <w:color w:val="000000" w:themeColor="text1"/>
          <w:sz w:val="24"/>
          <w:szCs w:val="24"/>
          <w:lang w:val="lt-LT" w:eastAsia="zh-CN"/>
        </w:rPr>
        <w:t>e</w:t>
      </w:r>
      <w:r w:rsidRPr="00E42E34">
        <w:rPr>
          <w:rFonts w:ascii="Times New Roman" w:eastAsia="Times New Roman" w:hAnsi="Times New Roman" w:cs="Times New Roman"/>
          <w:color w:val="000000" w:themeColor="text1"/>
          <w:sz w:val="24"/>
          <w:szCs w:val="24"/>
          <w:lang w:val="lt-LT" w:eastAsia="zh-CN"/>
        </w:rPr>
        <w:t xml:space="preserve">. </w:t>
      </w:r>
    </w:p>
    <w:p w14:paraId="055DA386" w14:textId="371397BC" w:rsidR="00CE5904" w:rsidRPr="00E42E34" w:rsidRDefault="002A1C7F" w:rsidP="00CD0DA2">
      <w:pPr>
        <w:pStyle w:val="Sraopastraipa"/>
        <w:numPr>
          <w:ilvl w:val="0"/>
          <w:numId w:val="1"/>
        </w:numPr>
        <w:spacing w:before="120" w:after="120" w:line="240" w:lineRule="auto"/>
        <w:ind w:left="0" w:firstLine="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RIZIKOS VALDYMO IR PRIEŽIŪROS POLITIKA</w:t>
      </w:r>
    </w:p>
    <w:p w14:paraId="385A3699" w14:textId="1F390973" w:rsidR="0007237C" w:rsidRPr="00E42E34" w:rsidRDefault="0007237C" w:rsidP="00CD0DA2">
      <w:pPr>
        <w:spacing w:after="0" w:line="240" w:lineRule="auto"/>
        <w:ind w:firstLine="720"/>
        <w:jc w:val="both"/>
        <w:rPr>
          <w:rFonts w:ascii="Times New Roman" w:hAnsi="Times New Roman" w:cs="Times New Roman"/>
          <w:sz w:val="24"/>
          <w:szCs w:val="24"/>
          <w:lang w:val="lt-LT" w:eastAsia="lt-LT"/>
        </w:rPr>
      </w:pPr>
      <w:r w:rsidRPr="00E42E34">
        <w:rPr>
          <w:rFonts w:ascii="Times New Roman" w:hAnsi="Times New Roman" w:cs="Times New Roman"/>
          <w:sz w:val="24"/>
          <w:szCs w:val="24"/>
          <w:lang w:val="lt-LT" w:eastAsia="lt-LT"/>
        </w:rPr>
        <w:t>SĮ „Kretingos komunalininkas“ nuolat susiduria su keliais rizikos veiksniais, kuriuos įvairiais būdai</w:t>
      </w:r>
      <w:r w:rsidR="00C23650" w:rsidRPr="00E42E34">
        <w:rPr>
          <w:rFonts w:ascii="Times New Roman" w:hAnsi="Times New Roman" w:cs="Times New Roman"/>
          <w:sz w:val="24"/>
          <w:szCs w:val="24"/>
          <w:lang w:val="lt-LT" w:eastAsia="lt-LT"/>
        </w:rPr>
        <w:t>s</w:t>
      </w:r>
      <w:r w:rsidRPr="00E42E34">
        <w:rPr>
          <w:rFonts w:ascii="Times New Roman" w:hAnsi="Times New Roman" w:cs="Times New Roman"/>
          <w:sz w:val="24"/>
          <w:szCs w:val="24"/>
          <w:lang w:val="lt-LT" w:eastAsia="lt-LT"/>
        </w:rPr>
        <w:t xml:space="preserve"> bando tinkamai valdyti:</w:t>
      </w:r>
    </w:p>
    <w:p w14:paraId="34E1579E" w14:textId="0832D9E0" w:rsidR="006E0541" w:rsidRPr="00E42E34" w:rsidRDefault="006E0541" w:rsidP="00B56F9A">
      <w:pPr>
        <w:pStyle w:val="Sraopastraipa"/>
        <w:numPr>
          <w:ilvl w:val="0"/>
          <w:numId w:val="30"/>
        </w:numPr>
        <w:spacing w:after="0" w:line="240" w:lineRule="auto"/>
        <w:ind w:left="0"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i/>
          <w:sz w:val="24"/>
          <w:szCs w:val="24"/>
          <w:lang w:val="lt-LT" w:eastAsia="lt-LT"/>
        </w:rPr>
        <w:t>P</w:t>
      </w:r>
      <w:r w:rsidR="00E53420" w:rsidRPr="00E42E34">
        <w:rPr>
          <w:rFonts w:ascii="Times New Roman" w:eastAsia="Times New Roman" w:hAnsi="Times New Roman" w:cs="Times New Roman"/>
          <w:i/>
          <w:sz w:val="24"/>
          <w:szCs w:val="24"/>
          <w:lang w:val="lt-LT" w:eastAsia="lt-LT"/>
        </w:rPr>
        <w:t>rekių ir paslaugų</w:t>
      </w:r>
      <w:r w:rsidR="0007237C" w:rsidRPr="00E42E34">
        <w:rPr>
          <w:rFonts w:ascii="Times New Roman" w:eastAsia="Times New Roman" w:hAnsi="Times New Roman" w:cs="Times New Roman"/>
          <w:i/>
          <w:sz w:val="24"/>
          <w:szCs w:val="24"/>
          <w:lang w:val="lt-LT" w:eastAsia="lt-LT"/>
        </w:rPr>
        <w:t xml:space="preserve"> kainų kilimas. </w:t>
      </w:r>
      <w:r w:rsidR="0007237C" w:rsidRPr="00E42E34">
        <w:rPr>
          <w:rFonts w:ascii="Times New Roman" w:eastAsia="Times New Roman" w:hAnsi="Times New Roman" w:cs="Times New Roman"/>
          <w:iCs/>
          <w:sz w:val="24"/>
          <w:szCs w:val="24"/>
          <w:lang w:val="lt-LT" w:eastAsia="lt-LT"/>
        </w:rPr>
        <w:t xml:space="preserve">Pastaraisiais metais buvo stebimas drastiškas įvairių prekių ir paslaugų kainų didėjimas pasaulinėje rinkoje, kuris daro tiesioginę įtaką Įmonės veiklai. </w:t>
      </w:r>
      <w:r w:rsidRPr="00E42E34">
        <w:rPr>
          <w:rFonts w:ascii="Times New Roman" w:eastAsia="Times New Roman" w:hAnsi="Times New Roman" w:cs="Times New Roman"/>
          <w:iCs/>
          <w:sz w:val="24"/>
          <w:szCs w:val="24"/>
          <w:lang w:val="lt-LT" w:eastAsia="lt-LT"/>
        </w:rPr>
        <w:t>K</w:t>
      </w:r>
      <w:r w:rsidR="00E53420" w:rsidRPr="00E42E34">
        <w:rPr>
          <w:rFonts w:ascii="Times New Roman" w:eastAsia="Times New Roman" w:hAnsi="Times New Roman" w:cs="Times New Roman"/>
          <w:iCs/>
          <w:sz w:val="24"/>
          <w:szCs w:val="24"/>
          <w:lang w:val="lt-LT" w:eastAsia="lt-LT"/>
        </w:rPr>
        <w:t xml:space="preserve">asdienėje </w:t>
      </w:r>
      <w:r w:rsidRPr="00E42E34">
        <w:rPr>
          <w:rFonts w:ascii="Times New Roman" w:eastAsia="Times New Roman" w:hAnsi="Times New Roman" w:cs="Times New Roman"/>
          <w:iCs/>
          <w:sz w:val="24"/>
          <w:szCs w:val="24"/>
          <w:lang w:val="lt-LT" w:eastAsia="lt-LT"/>
        </w:rPr>
        <w:t>Į</w:t>
      </w:r>
      <w:r w:rsidR="00E53420" w:rsidRPr="00E42E34">
        <w:rPr>
          <w:rFonts w:ascii="Times New Roman" w:eastAsia="Times New Roman" w:hAnsi="Times New Roman" w:cs="Times New Roman"/>
          <w:iCs/>
          <w:sz w:val="24"/>
          <w:szCs w:val="24"/>
          <w:lang w:val="lt-LT" w:eastAsia="lt-LT"/>
        </w:rPr>
        <w:t>monės veikloje</w:t>
      </w:r>
      <w:r w:rsidRPr="00E42E34">
        <w:rPr>
          <w:rFonts w:ascii="Times New Roman" w:eastAsia="Times New Roman" w:hAnsi="Times New Roman" w:cs="Times New Roman"/>
          <w:iCs/>
          <w:sz w:val="24"/>
          <w:szCs w:val="24"/>
          <w:lang w:val="lt-LT" w:eastAsia="lt-LT"/>
        </w:rPr>
        <w:t xml:space="preserve"> yra būtini energetiniai ištekliai.</w:t>
      </w:r>
      <w:r w:rsidR="00E53420" w:rsidRPr="00E42E34">
        <w:rPr>
          <w:rFonts w:ascii="Times New Roman" w:eastAsia="Times New Roman" w:hAnsi="Times New Roman" w:cs="Times New Roman"/>
          <w:iCs/>
          <w:sz w:val="24"/>
          <w:szCs w:val="24"/>
          <w:lang w:val="lt-LT" w:eastAsia="lt-LT"/>
        </w:rPr>
        <w:t xml:space="preserve"> 2023 m. net 7,1 proc. visų sąnaudų sudarė degalų sąnaudos. Tai parodo, jog Įmonė yra stipriai veikiama</w:t>
      </w:r>
      <w:r w:rsidR="00827D5C" w:rsidRPr="00E42E34">
        <w:rPr>
          <w:rFonts w:ascii="Times New Roman" w:eastAsia="Times New Roman" w:hAnsi="Times New Roman" w:cs="Times New Roman"/>
          <w:iCs/>
          <w:sz w:val="24"/>
          <w:szCs w:val="24"/>
          <w:lang w:val="lt-LT" w:eastAsia="lt-LT"/>
        </w:rPr>
        <w:t xml:space="preserve"> prekių ir paslaugų</w:t>
      </w:r>
      <w:r w:rsidR="00E53420" w:rsidRPr="00E42E34">
        <w:rPr>
          <w:rFonts w:ascii="Times New Roman" w:eastAsia="Times New Roman" w:hAnsi="Times New Roman" w:cs="Times New Roman"/>
          <w:iCs/>
          <w:sz w:val="24"/>
          <w:szCs w:val="24"/>
          <w:lang w:val="lt-LT" w:eastAsia="lt-LT"/>
        </w:rPr>
        <w:t xml:space="preserve"> kainų pokyčių</w:t>
      </w:r>
      <w:r w:rsidR="00B7110D" w:rsidRPr="00E42E34">
        <w:rPr>
          <w:rFonts w:ascii="Times New Roman" w:eastAsia="Times New Roman" w:hAnsi="Times New Roman" w:cs="Times New Roman"/>
          <w:iCs/>
          <w:sz w:val="24"/>
          <w:szCs w:val="24"/>
          <w:lang w:val="lt-LT" w:eastAsia="lt-LT"/>
        </w:rPr>
        <w:t>,</w:t>
      </w:r>
      <w:r w:rsidR="00E53420" w:rsidRPr="00E42E34">
        <w:rPr>
          <w:rFonts w:ascii="Times New Roman" w:eastAsia="Times New Roman" w:hAnsi="Times New Roman" w:cs="Times New Roman"/>
          <w:iCs/>
          <w:sz w:val="24"/>
          <w:szCs w:val="24"/>
          <w:lang w:val="lt-LT" w:eastAsia="lt-LT"/>
        </w:rPr>
        <w:t xml:space="preserve"> </w:t>
      </w:r>
      <w:r w:rsidR="00B7110D" w:rsidRPr="00E42E34">
        <w:rPr>
          <w:rFonts w:ascii="Times New Roman" w:eastAsia="Times New Roman" w:hAnsi="Times New Roman" w:cs="Times New Roman"/>
          <w:iCs/>
          <w:sz w:val="24"/>
          <w:szCs w:val="24"/>
          <w:lang w:val="lt-LT" w:eastAsia="lt-LT"/>
        </w:rPr>
        <w:t>k</w:t>
      </w:r>
      <w:r w:rsidRPr="00E42E34">
        <w:rPr>
          <w:rFonts w:ascii="Times New Roman" w:eastAsia="Times New Roman" w:hAnsi="Times New Roman" w:cs="Times New Roman"/>
          <w:iCs/>
          <w:sz w:val="24"/>
          <w:szCs w:val="24"/>
          <w:lang w:val="lt-LT" w:eastAsia="lt-LT"/>
        </w:rPr>
        <w:t>urie sąlygoja įmonės sąnaudas</w:t>
      </w:r>
      <w:r w:rsidR="00C23650" w:rsidRPr="00E42E34">
        <w:rPr>
          <w:rFonts w:ascii="Times New Roman" w:eastAsia="Times New Roman" w:hAnsi="Times New Roman" w:cs="Times New Roman"/>
          <w:iCs/>
          <w:sz w:val="24"/>
          <w:szCs w:val="24"/>
          <w:lang w:val="lt-LT" w:eastAsia="lt-LT"/>
        </w:rPr>
        <w:t>,</w:t>
      </w:r>
      <w:r w:rsidRPr="00E42E34">
        <w:rPr>
          <w:rFonts w:ascii="Times New Roman" w:eastAsia="Times New Roman" w:hAnsi="Times New Roman" w:cs="Times New Roman"/>
          <w:iCs/>
          <w:sz w:val="24"/>
          <w:szCs w:val="24"/>
          <w:lang w:val="lt-LT" w:eastAsia="lt-LT"/>
        </w:rPr>
        <w:t xml:space="preserve"> o kartu ir pelną. </w:t>
      </w:r>
      <w:r w:rsidR="00E53420" w:rsidRPr="00E42E34">
        <w:rPr>
          <w:rFonts w:ascii="Times New Roman" w:eastAsia="Times New Roman" w:hAnsi="Times New Roman" w:cs="Times New Roman"/>
          <w:iCs/>
          <w:sz w:val="24"/>
          <w:szCs w:val="24"/>
          <w:lang w:val="lt-LT" w:eastAsia="lt-LT"/>
        </w:rPr>
        <w:t>Siekiant suvaldyti šią riziką</w:t>
      </w:r>
      <w:r w:rsidR="0007237C" w:rsidRPr="00E42E34">
        <w:rPr>
          <w:rFonts w:ascii="Times New Roman" w:eastAsia="Times New Roman" w:hAnsi="Times New Roman" w:cs="Times New Roman"/>
          <w:iCs/>
          <w:sz w:val="24"/>
          <w:szCs w:val="24"/>
          <w:lang w:val="lt-LT" w:eastAsia="lt-LT"/>
        </w:rPr>
        <w:t xml:space="preserve">, kaip ir ankstesniais metais, taip ir 2023 m. Įmonė nuolat stebi </w:t>
      </w:r>
      <w:r w:rsidR="00ED01CD" w:rsidRPr="00E42E34">
        <w:rPr>
          <w:rFonts w:ascii="Times New Roman" w:eastAsia="Times New Roman" w:hAnsi="Times New Roman" w:cs="Times New Roman"/>
          <w:iCs/>
          <w:sz w:val="24"/>
          <w:szCs w:val="24"/>
          <w:lang w:val="lt-LT" w:eastAsia="lt-LT"/>
        </w:rPr>
        <w:t xml:space="preserve">įvairių prekių ir paslaugų kainas ir ieško </w:t>
      </w:r>
      <w:r w:rsidRPr="00E42E34">
        <w:rPr>
          <w:rFonts w:ascii="Times New Roman" w:eastAsia="Times New Roman" w:hAnsi="Times New Roman" w:cs="Times New Roman"/>
          <w:iCs/>
          <w:sz w:val="24"/>
          <w:szCs w:val="24"/>
          <w:lang w:val="lt-LT" w:eastAsia="lt-LT"/>
        </w:rPr>
        <w:t xml:space="preserve">optimalių </w:t>
      </w:r>
      <w:r w:rsidR="00ED01CD" w:rsidRPr="00E42E34">
        <w:rPr>
          <w:rFonts w:ascii="Times New Roman" w:eastAsia="Times New Roman" w:hAnsi="Times New Roman" w:cs="Times New Roman"/>
          <w:iCs/>
          <w:sz w:val="24"/>
          <w:szCs w:val="24"/>
          <w:lang w:val="lt-LT" w:eastAsia="lt-LT"/>
        </w:rPr>
        <w:t xml:space="preserve">variantų </w:t>
      </w:r>
      <w:r w:rsidRPr="00E42E34">
        <w:rPr>
          <w:rFonts w:ascii="Times New Roman" w:eastAsia="Times New Roman" w:hAnsi="Times New Roman" w:cs="Times New Roman"/>
          <w:iCs/>
          <w:sz w:val="24"/>
          <w:szCs w:val="24"/>
          <w:lang w:val="lt-LT" w:eastAsia="lt-LT"/>
        </w:rPr>
        <w:t>jų įsigijimui.</w:t>
      </w:r>
      <w:r w:rsidR="00ED01CD" w:rsidRPr="00E42E34">
        <w:rPr>
          <w:rFonts w:ascii="Times New Roman" w:eastAsia="Times New Roman" w:hAnsi="Times New Roman" w:cs="Times New Roman"/>
          <w:iCs/>
          <w:sz w:val="24"/>
          <w:szCs w:val="24"/>
          <w:lang w:val="lt-LT" w:eastAsia="lt-LT"/>
        </w:rPr>
        <w:t xml:space="preserve"> </w:t>
      </w:r>
    </w:p>
    <w:p w14:paraId="37F00F85" w14:textId="3F77F641" w:rsidR="00B64A6A" w:rsidRPr="00E42E34" w:rsidRDefault="00CE5904" w:rsidP="00B56F9A">
      <w:pPr>
        <w:pStyle w:val="Sraopastraipa"/>
        <w:numPr>
          <w:ilvl w:val="0"/>
          <w:numId w:val="30"/>
        </w:numPr>
        <w:spacing w:after="0" w:line="240" w:lineRule="auto"/>
        <w:ind w:left="0" w:firstLine="720"/>
        <w:jc w:val="both"/>
        <w:rPr>
          <w:rFonts w:ascii="Times New Roman" w:eastAsia="Times New Roman" w:hAnsi="Times New Roman" w:cs="Times New Roman"/>
          <w:sz w:val="24"/>
          <w:szCs w:val="24"/>
          <w:lang w:val="lt-LT" w:eastAsia="lt-LT"/>
        </w:rPr>
      </w:pPr>
      <w:r w:rsidRPr="00E42E34">
        <w:rPr>
          <w:rFonts w:ascii="Times New Roman" w:hAnsi="Times New Roman" w:cs="Times New Roman"/>
          <w:i/>
          <w:iCs/>
          <w:sz w:val="24"/>
          <w:szCs w:val="24"/>
          <w:lang w:val="lt-LT" w:eastAsia="lt-LT"/>
        </w:rPr>
        <w:t xml:space="preserve">Riboti </w:t>
      </w:r>
      <w:r w:rsidR="002E1DFB" w:rsidRPr="00E42E34">
        <w:rPr>
          <w:rFonts w:ascii="Times New Roman" w:hAnsi="Times New Roman" w:cs="Times New Roman"/>
          <w:i/>
          <w:iCs/>
          <w:sz w:val="24"/>
          <w:szCs w:val="24"/>
          <w:lang w:val="lt-LT" w:eastAsia="lt-LT"/>
        </w:rPr>
        <w:t xml:space="preserve">finansiniai ir </w:t>
      </w:r>
      <w:r w:rsidRPr="00E42E34">
        <w:rPr>
          <w:rFonts w:ascii="Times New Roman" w:hAnsi="Times New Roman" w:cs="Times New Roman"/>
          <w:i/>
          <w:iCs/>
          <w:sz w:val="24"/>
          <w:szCs w:val="24"/>
          <w:lang w:val="lt-LT" w:eastAsia="lt-LT"/>
        </w:rPr>
        <w:t>materialiniai ištekliai</w:t>
      </w:r>
      <w:r w:rsidR="00EA719C" w:rsidRPr="00E42E34">
        <w:rPr>
          <w:rFonts w:ascii="Times New Roman" w:hAnsi="Times New Roman" w:cs="Times New Roman"/>
          <w:sz w:val="24"/>
          <w:szCs w:val="24"/>
          <w:lang w:val="lt-LT" w:eastAsia="lt-LT"/>
        </w:rPr>
        <w:t xml:space="preserve">. </w:t>
      </w:r>
      <w:r w:rsidR="002E1DFB" w:rsidRPr="00E42E34">
        <w:rPr>
          <w:rFonts w:ascii="Times New Roman" w:hAnsi="Times New Roman" w:cs="Times New Roman"/>
          <w:sz w:val="24"/>
          <w:szCs w:val="24"/>
          <w:lang w:val="lt-LT" w:eastAsia="lt-LT"/>
        </w:rPr>
        <w:t xml:space="preserve">Kadangi Įmonės pagrindinis tikslas yra tenkinti viešuosius interesus, ir apie 90 proc. visų pajamų gaunama iš Kretingos rajono savivaldybės administracijos biudžeto, Įmonė tiesiogiai yra priklausoma nuo riboto Kretingos rajono savivaldybės biudžeto. Esant tokiai situacijai, Įmonė susiduria su ribotais finansiniais resursais bei </w:t>
      </w:r>
      <w:r w:rsidR="001A578C" w:rsidRPr="00E42E34">
        <w:rPr>
          <w:rFonts w:ascii="Times New Roman" w:hAnsi="Times New Roman" w:cs="Times New Roman"/>
          <w:sz w:val="24"/>
          <w:szCs w:val="24"/>
          <w:lang w:val="lt-LT" w:eastAsia="lt-LT"/>
        </w:rPr>
        <w:t>ribot</w:t>
      </w:r>
      <w:r w:rsidR="004D3369" w:rsidRPr="00E42E34">
        <w:rPr>
          <w:rFonts w:ascii="Times New Roman" w:hAnsi="Times New Roman" w:cs="Times New Roman"/>
          <w:sz w:val="24"/>
          <w:szCs w:val="24"/>
          <w:lang w:val="lt-LT" w:eastAsia="lt-LT"/>
        </w:rPr>
        <w:t xml:space="preserve">omis galimybėmis </w:t>
      </w:r>
      <w:r w:rsidR="001A578C" w:rsidRPr="00E42E34">
        <w:rPr>
          <w:rFonts w:ascii="Times New Roman" w:hAnsi="Times New Roman" w:cs="Times New Roman"/>
          <w:sz w:val="24"/>
          <w:szCs w:val="24"/>
          <w:lang w:val="lt-LT" w:eastAsia="lt-LT"/>
        </w:rPr>
        <w:t>laiku įsigyti reikiamos technikos ar kitos įrangos darbų atlikimui. Dėl to mažėja</w:t>
      </w:r>
      <w:r w:rsidR="00EA719C" w:rsidRPr="00E42E34">
        <w:rPr>
          <w:rFonts w:ascii="Times New Roman" w:hAnsi="Times New Roman" w:cs="Times New Roman"/>
          <w:sz w:val="24"/>
          <w:szCs w:val="24"/>
          <w:lang w:val="lt-LT" w:eastAsia="lt-LT"/>
        </w:rPr>
        <w:t xml:space="preserve"> galimybė tobulinti</w:t>
      </w:r>
      <w:r w:rsidR="004D3369" w:rsidRPr="00E42E34">
        <w:rPr>
          <w:rFonts w:ascii="Times New Roman" w:hAnsi="Times New Roman" w:cs="Times New Roman"/>
          <w:sz w:val="24"/>
          <w:szCs w:val="24"/>
          <w:lang w:val="lt-LT" w:eastAsia="lt-LT"/>
        </w:rPr>
        <w:t xml:space="preserve"> veiklos procesus, </w:t>
      </w:r>
      <w:r w:rsidR="00EA719C" w:rsidRPr="00E42E34">
        <w:rPr>
          <w:rFonts w:ascii="Times New Roman" w:hAnsi="Times New Roman" w:cs="Times New Roman"/>
          <w:sz w:val="24"/>
          <w:szCs w:val="24"/>
          <w:lang w:val="lt-LT" w:eastAsia="lt-LT"/>
        </w:rPr>
        <w:t xml:space="preserve">plėsti įmonės veiklą bei didinti klientų ratą, </w:t>
      </w:r>
      <w:r w:rsidR="002E1DFB" w:rsidRPr="00E42E34">
        <w:rPr>
          <w:rFonts w:ascii="Times New Roman" w:hAnsi="Times New Roman" w:cs="Times New Roman"/>
          <w:sz w:val="24"/>
          <w:szCs w:val="24"/>
          <w:lang w:val="lt-LT" w:eastAsia="lt-LT"/>
        </w:rPr>
        <w:t>o tai</w:t>
      </w:r>
      <w:r w:rsidR="00EA719C" w:rsidRPr="00E42E34">
        <w:rPr>
          <w:rFonts w:ascii="Times New Roman" w:hAnsi="Times New Roman" w:cs="Times New Roman"/>
          <w:sz w:val="24"/>
          <w:szCs w:val="24"/>
          <w:lang w:val="lt-LT" w:eastAsia="lt-LT"/>
        </w:rPr>
        <w:t xml:space="preserve"> tiesiogiai veikia</w:t>
      </w:r>
      <w:r w:rsidR="001A578C" w:rsidRPr="00E42E34">
        <w:rPr>
          <w:rFonts w:ascii="Times New Roman" w:hAnsi="Times New Roman" w:cs="Times New Roman"/>
          <w:sz w:val="24"/>
          <w:szCs w:val="24"/>
          <w:lang w:val="lt-LT" w:eastAsia="lt-LT"/>
        </w:rPr>
        <w:t xml:space="preserve"> įmonės konkurencingum</w:t>
      </w:r>
      <w:r w:rsidR="00EA719C" w:rsidRPr="00E42E34">
        <w:rPr>
          <w:rFonts w:ascii="Times New Roman" w:hAnsi="Times New Roman" w:cs="Times New Roman"/>
          <w:sz w:val="24"/>
          <w:szCs w:val="24"/>
          <w:lang w:val="lt-LT" w:eastAsia="lt-LT"/>
        </w:rPr>
        <w:t xml:space="preserve">ą. </w:t>
      </w:r>
      <w:r w:rsidR="002E1DFB" w:rsidRPr="00E42E34">
        <w:rPr>
          <w:rFonts w:ascii="Times New Roman" w:hAnsi="Times New Roman" w:cs="Times New Roman"/>
          <w:sz w:val="24"/>
          <w:szCs w:val="24"/>
          <w:lang w:val="lt-LT" w:eastAsia="lt-LT"/>
        </w:rPr>
        <w:t>Siekiant sumažinti ši</w:t>
      </w:r>
      <w:r w:rsidR="00554E6C" w:rsidRPr="00E42E34">
        <w:rPr>
          <w:rFonts w:ascii="Times New Roman" w:hAnsi="Times New Roman" w:cs="Times New Roman"/>
          <w:sz w:val="24"/>
          <w:szCs w:val="24"/>
          <w:lang w:val="lt-LT" w:eastAsia="lt-LT"/>
        </w:rPr>
        <w:t>ą</w:t>
      </w:r>
      <w:r w:rsidR="002E1DFB" w:rsidRPr="00E42E34">
        <w:rPr>
          <w:rFonts w:ascii="Times New Roman" w:hAnsi="Times New Roman" w:cs="Times New Roman"/>
          <w:sz w:val="24"/>
          <w:szCs w:val="24"/>
          <w:lang w:val="lt-LT" w:eastAsia="lt-LT"/>
        </w:rPr>
        <w:t xml:space="preserve"> rizik</w:t>
      </w:r>
      <w:r w:rsidR="00554E6C" w:rsidRPr="00E42E34">
        <w:rPr>
          <w:rFonts w:ascii="Times New Roman" w:hAnsi="Times New Roman" w:cs="Times New Roman"/>
          <w:sz w:val="24"/>
          <w:szCs w:val="24"/>
          <w:lang w:val="lt-LT" w:eastAsia="lt-LT"/>
        </w:rPr>
        <w:t>ą</w:t>
      </w:r>
      <w:r w:rsidR="00EA719C" w:rsidRPr="00E42E34">
        <w:rPr>
          <w:rFonts w:ascii="Times New Roman" w:hAnsi="Times New Roman" w:cs="Times New Roman"/>
          <w:sz w:val="24"/>
          <w:szCs w:val="24"/>
          <w:lang w:val="lt-LT" w:eastAsia="lt-LT"/>
        </w:rPr>
        <w:t xml:space="preserve">, Įmonė </w:t>
      </w:r>
      <w:r w:rsidR="002E1DFB" w:rsidRPr="00E42E34">
        <w:rPr>
          <w:rFonts w:ascii="Times New Roman" w:hAnsi="Times New Roman" w:cs="Times New Roman"/>
          <w:sz w:val="24"/>
          <w:szCs w:val="24"/>
          <w:lang w:val="lt-LT" w:eastAsia="lt-LT"/>
        </w:rPr>
        <w:t xml:space="preserve">nuolatos </w:t>
      </w:r>
      <w:r w:rsidR="00EA719C" w:rsidRPr="00E42E34">
        <w:rPr>
          <w:rFonts w:ascii="Times New Roman" w:hAnsi="Times New Roman" w:cs="Times New Roman"/>
          <w:sz w:val="24"/>
          <w:szCs w:val="24"/>
          <w:lang w:val="lt-LT" w:eastAsia="lt-LT"/>
        </w:rPr>
        <w:t>stebi</w:t>
      </w:r>
      <w:r w:rsidR="00554E6C" w:rsidRPr="00E42E34">
        <w:rPr>
          <w:rFonts w:ascii="Times New Roman" w:hAnsi="Times New Roman" w:cs="Times New Roman"/>
          <w:sz w:val="24"/>
          <w:szCs w:val="24"/>
          <w:lang w:val="lt-LT" w:eastAsia="lt-LT"/>
        </w:rPr>
        <w:t>,</w:t>
      </w:r>
      <w:r w:rsidR="00EA719C" w:rsidRPr="00E42E34">
        <w:rPr>
          <w:rFonts w:ascii="Times New Roman" w:hAnsi="Times New Roman" w:cs="Times New Roman"/>
          <w:sz w:val="24"/>
          <w:szCs w:val="24"/>
          <w:lang w:val="lt-LT" w:eastAsia="lt-LT"/>
        </w:rPr>
        <w:t xml:space="preserve"> analizuoja</w:t>
      </w:r>
      <w:r w:rsidR="00554E6C" w:rsidRPr="00E42E34">
        <w:rPr>
          <w:rFonts w:ascii="Times New Roman" w:hAnsi="Times New Roman" w:cs="Times New Roman"/>
          <w:sz w:val="24"/>
          <w:szCs w:val="24"/>
          <w:lang w:val="lt-LT" w:eastAsia="lt-LT"/>
        </w:rPr>
        <w:t xml:space="preserve"> ir siekia optimizuoti</w:t>
      </w:r>
      <w:r w:rsidR="00EA719C" w:rsidRPr="00E42E34">
        <w:rPr>
          <w:rFonts w:ascii="Times New Roman" w:hAnsi="Times New Roman" w:cs="Times New Roman"/>
          <w:sz w:val="24"/>
          <w:szCs w:val="24"/>
          <w:lang w:val="lt-LT" w:eastAsia="lt-LT"/>
        </w:rPr>
        <w:t xml:space="preserve"> patiriamas sąnaudas</w:t>
      </w:r>
      <w:r w:rsidR="00554E6C" w:rsidRPr="00E42E34">
        <w:rPr>
          <w:rFonts w:ascii="Times New Roman" w:hAnsi="Times New Roman" w:cs="Times New Roman"/>
          <w:sz w:val="24"/>
          <w:szCs w:val="24"/>
          <w:lang w:val="lt-LT" w:eastAsia="lt-LT"/>
        </w:rPr>
        <w:t xml:space="preserve"> bei ieško būdų kaip padidinti </w:t>
      </w:r>
      <w:r w:rsidR="00EA719C" w:rsidRPr="00E42E34">
        <w:rPr>
          <w:rFonts w:ascii="Times New Roman" w:hAnsi="Times New Roman" w:cs="Times New Roman"/>
          <w:sz w:val="24"/>
          <w:szCs w:val="24"/>
          <w:lang w:val="lt-LT" w:eastAsia="lt-LT"/>
        </w:rPr>
        <w:t>gaunamas pajamas</w:t>
      </w:r>
      <w:r w:rsidR="00554E6C" w:rsidRPr="00E42E34">
        <w:rPr>
          <w:rFonts w:ascii="Times New Roman" w:hAnsi="Times New Roman" w:cs="Times New Roman"/>
          <w:sz w:val="24"/>
          <w:szCs w:val="24"/>
          <w:lang w:val="lt-LT" w:eastAsia="lt-LT"/>
        </w:rPr>
        <w:t>.</w:t>
      </w:r>
    </w:p>
    <w:p w14:paraId="709FE43C" w14:textId="085C6946" w:rsidR="000F4436" w:rsidRPr="00E42E34" w:rsidRDefault="00B56F9A" w:rsidP="000F4436">
      <w:pPr>
        <w:pStyle w:val="Sraopastraipa"/>
        <w:numPr>
          <w:ilvl w:val="0"/>
          <w:numId w:val="30"/>
        </w:numPr>
        <w:spacing w:after="0" w:line="240" w:lineRule="auto"/>
        <w:ind w:left="0" w:firstLine="720"/>
        <w:jc w:val="both"/>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i/>
          <w:sz w:val="24"/>
          <w:szCs w:val="24"/>
          <w:lang w:val="lt-LT" w:eastAsia="lt-LT"/>
        </w:rPr>
        <w:t>Kvalifikuotų darbuotojų stoka</w:t>
      </w:r>
      <w:r w:rsidR="00A44D0B" w:rsidRPr="00E42E34">
        <w:rPr>
          <w:rFonts w:ascii="Times New Roman" w:eastAsia="Times New Roman" w:hAnsi="Times New Roman" w:cs="Times New Roman"/>
          <w:i/>
          <w:sz w:val="24"/>
          <w:szCs w:val="24"/>
          <w:lang w:val="lt-LT" w:eastAsia="lt-LT"/>
        </w:rPr>
        <w:t xml:space="preserve">. </w:t>
      </w:r>
      <w:r w:rsidR="00A44D0B" w:rsidRPr="00E42E34">
        <w:rPr>
          <w:rFonts w:ascii="Times New Roman" w:eastAsia="Times New Roman" w:hAnsi="Times New Roman" w:cs="Times New Roman"/>
          <w:sz w:val="24"/>
          <w:szCs w:val="24"/>
          <w:lang w:val="lt-LT" w:eastAsia="lt-LT"/>
        </w:rPr>
        <w:t xml:space="preserve">SĮ „Kretingos komunalininkas“ </w:t>
      </w:r>
      <w:r w:rsidR="00806924" w:rsidRPr="00E42E34">
        <w:rPr>
          <w:rFonts w:ascii="Times New Roman" w:eastAsia="Times New Roman" w:hAnsi="Times New Roman" w:cs="Times New Roman"/>
          <w:sz w:val="24"/>
          <w:szCs w:val="24"/>
          <w:lang w:val="lt-LT" w:eastAsia="lt-LT"/>
        </w:rPr>
        <w:t>finansinės galimybės yra ribotos, todėl ir darbo užmokesčio lygis Įmonėje yra pakankamai žemas, lyginant su bendru šalies vidutiniu darbo užmokesčio lygiu.</w:t>
      </w:r>
      <w:r w:rsidR="00A44D0B" w:rsidRPr="00E42E34">
        <w:rPr>
          <w:rFonts w:ascii="Times New Roman" w:eastAsia="Times New Roman" w:hAnsi="Times New Roman" w:cs="Times New Roman"/>
          <w:sz w:val="24"/>
          <w:szCs w:val="24"/>
          <w:lang w:val="lt-LT" w:eastAsia="lt-LT"/>
        </w:rPr>
        <w:t xml:space="preserve"> </w:t>
      </w:r>
      <w:r w:rsidR="00806924" w:rsidRPr="00E42E34">
        <w:rPr>
          <w:rFonts w:ascii="Times New Roman" w:eastAsia="Times New Roman" w:hAnsi="Times New Roman" w:cs="Times New Roman"/>
          <w:sz w:val="24"/>
          <w:szCs w:val="24"/>
          <w:lang w:val="lt-LT" w:eastAsia="lt-LT"/>
        </w:rPr>
        <w:t xml:space="preserve">Dėl šios priežasties įmonei yra sunku pritraukti naujų aukštos kvalifikacijos darbuotojų bei išlaikyti jau esamus. </w:t>
      </w:r>
      <w:r w:rsidR="00CD0DA2">
        <w:rPr>
          <w:rFonts w:ascii="Times New Roman" w:eastAsia="Times New Roman" w:hAnsi="Times New Roman" w:cs="Times New Roman"/>
          <w:sz w:val="24"/>
          <w:szCs w:val="24"/>
          <w:lang w:val="lt-LT" w:eastAsia="lt-LT"/>
        </w:rPr>
        <w:t xml:space="preserve">Siekiant </w:t>
      </w:r>
      <w:r w:rsidR="00806924" w:rsidRPr="00E42E34">
        <w:rPr>
          <w:rFonts w:ascii="Times New Roman" w:eastAsia="Times New Roman" w:hAnsi="Times New Roman" w:cs="Times New Roman"/>
          <w:sz w:val="24"/>
          <w:szCs w:val="24"/>
          <w:lang w:val="lt-LT" w:eastAsia="lt-LT"/>
        </w:rPr>
        <w:t xml:space="preserve">spręsti šią situaciją Įmonės vadovas reguliariai peržiūri esamų darbuotojų darbo užmokesčius ir pagal galimybes juos didina. Taip pat 2023 metais buvo atnaujintos Įmonės darbo </w:t>
      </w:r>
      <w:r w:rsidR="00227293" w:rsidRPr="00E42E34">
        <w:rPr>
          <w:rFonts w:ascii="Times New Roman" w:eastAsia="Times New Roman" w:hAnsi="Times New Roman" w:cs="Times New Roman"/>
          <w:sz w:val="24"/>
          <w:szCs w:val="24"/>
          <w:lang w:val="lt-LT" w:eastAsia="lt-LT"/>
        </w:rPr>
        <w:t>tvarkos</w:t>
      </w:r>
      <w:r w:rsidR="00806924" w:rsidRPr="00E42E34">
        <w:rPr>
          <w:rFonts w:ascii="Times New Roman" w:eastAsia="Times New Roman" w:hAnsi="Times New Roman" w:cs="Times New Roman"/>
          <w:sz w:val="24"/>
          <w:szCs w:val="24"/>
          <w:lang w:val="lt-LT" w:eastAsia="lt-LT"/>
        </w:rPr>
        <w:t xml:space="preserve"> taisyklės, kurios numato įvairių finansinių</w:t>
      </w:r>
      <w:r w:rsidR="00D55DE0" w:rsidRPr="00E42E34">
        <w:rPr>
          <w:rFonts w:ascii="Times New Roman" w:eastAsia="Times New Roman" w:hAnsi="Times New Roman" w:cs="Times New Roman"/>
          <w:sz w:val="24"/>
          <w:szCs w:val="24"/>
          <w:lang w:val="lt-LT" w:eastAsia="lt-LT"/>
        </w:rPr>
        <w:t xml:space="preserve"> ir ne finansinių</w:t>
      </w:r>
      <w:r w:rsidR="00806924" w:rsidRPr="00E42E34">
        <w:rPr>
          <w:rFonts w:ascii="Times New Roman" w:eastAsia="Times New Roman" w:hAnsi="Times New Roman" w:cs="Times New Roman"/>
          <w:sz w:val="24"/>
          <w:szCs w:val="24"/>
          <w:lang w:val="lt-LT" w:eastAsia="lt-LT"/>
        </w:rPr>
        <w:t xml:space="preserve"> skatinimo priemonių darbuotojams, siekiant juos motyvuoti, pritraukti ir išlaikyti. </w:t>
      </w:r>
    </w:p>
    <w:p w14:paraId="019AA72F" w14:textId="734FF9ED" w:rsidR="002A1C7F" w:rsidRPr="00E42E34" w:rsidRDefault="002A1C7F" w:rsidP="00CD0DA2">
      <w:pPr>
        <w:pStyle w:val="Sraopastraipa"/>
        <w:numPr>
          <w:ilvl w:val="0"/>
          <w:numId w:val="1"/>
        </w:numPr>
        <w:spacing w:before="120" w:after="120" w:line="240" w:lineRule="auto"/>
        <w:ind w:left="0" w:firstLine="0"/>
        <w:contextualSpacing w:val="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VEIKLOS STRATEGIJA IR TIKSLAI</w:t>
      </w:r>
    </w:p>
    <w:p w14:paraId="0AAB662C" w14:textId="6E444DF2" w:rsidR="003B088A" w:rsidRPr="00E42E34" w:rsidRDefault="003929AC" w:rsidP="00F3024C">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lastRenderedPageBreak/>
        <w:t xml:space="preserve">2023 metais Kretingos rajono savivaldybės mero potvarkiu buvo patvirtintas </w:t>
      </w:r>
      <w:r w:rsidR="00530CD6" w:rsidRPr="00E42E34">
        <w:rPr>
          <w:rFonts w:ascii="Times New Roman" w:hAnsi="Times New Roman" w:cs="Times New Roman"/>
          <w:sz w:val="24"/>
          <w:szCs w:val="24"/>
          <w:lang w:val="lt-LT"/>
        </w:rPr>
        <w:t>Įmonės 2022</w:t>
      </w:r>
      <w:r w:rsidR="00827D5C" w:rsidRPr="00E42E34">
        <w:rPr>
          <w:rFonts w:ascii="Times New Roman" w:hAnsi="Times New Roman" w:cs="Times New Roman"/>
          <w:sz w:val="24"/>
          <w:szCs w:val="24"/>
          <w:lang w:val="lt-LT"/>
        </w:rPr>
        <w:t>–</w:t>
      </w:r>
      <w:r w:rsidR="00530CD6" w:rsidRPr="00E42E34">
        <w:rPr>
          <w:rFonts w:ascii="Times New Roman" w:hAnsi="Times New Roman" w:cs="Times New Roman"/>
          <w:sz w:val="24"/>
          <w:szCs w:val="24"/>
          <w:lang w:val="lt-LT"/>
        </w:rPr>
        <w:t>2026</w:t>
      </w:r>
      <w:r w:rsidR="00CD0DA2">
        <w:rPr>
          <w:rFonts w:ascii="Times New Roman" w:hAnsi="Times New Roman" w:cs="Times New Roman"/>
          <w:sz w:val="24"/>
          <w:szCs w:val="24"/>
          <w:lang w:val="lt-LT"/>
        </w:rPr>
        <w:t> </w:t>
      </w:r>
      <w:r w:rsidR="00530CD6" w:rsidRPr="00E42E34">
        <w:rPr>
          <w:rFonts w:ascii="Times New Roman" w:hAnsi="Times New Roman" w:cs="Times New Roman"/>
          <w:sz w:val="24"/>
          <w:szCs w:val="24"/>
          <w:lang w:val="lt-LT"/>
        </w:rPr>
        <w:t>m. strateginis veiklos planas</w:t>
      </w:r>
      <w:r w:rsidRPr="00E42E34">
        <w:rPr>
          <w:rFonts w:ascii="Times New Roman" w:hAnsi="Times New Roman" w:cs="Times New Roman"/>
          <w:sz w:val="24"/>
          <w:szCs w:val="24"/>
          <w:lang w:val="lt-LT"/>
        </w:rPr>
        <w:t>,</w:t>
      </w:r>
      <w:r w:rsidRPr="00E42E34">
        <w:rPr>
          <w:rFonts w:ascii="Times New Roman" w:eastAsia="Times New Roman" w:hAnsi="Times New Roman" w:cs="Times New Roman"/>
          <w:iCs/>
          <w:color w:val="92D050"/>
          <w:sz w:val="24"/>
          <w:szCs w:val="24"/>
          <w:lang w:val="lt-LT" w:eastAsia="lt-LT"/>
        </w:rPr>
        <w:t xml:space="preserve"> </w:t>
      </w:r>
      <w:r w:rsidRPr="00E42E34">
        <w:rPr>
          <w:rFonts w:ascii="Times New Roman" w:eastAsia="Times New Roman" w:hAnsi="Times New Roman" w:cs="Times New Roman"/>
          <w:iCs/>
          <w:sz w:val="24"/>
          <w:szCs w:val="24"/>
          <w:lang w:val="lt-LT" w:eastAsia="lt-LT"/>
        </w:rPr>
        <w:t>kuris apibrėžia strategines gaires ir įpareigoja Įmonę įgyvendinti esminius veiklos uždavinius.</w:t>
      </w:r>
      <w:r w:rsidRPr="00E42E34">
        <w:rPr>
          <w:rFonts w:ascii="Times New Roman" w:eastAsia="Times New Roman" w:hAnsi="Times New Roman" w:cs="Times New Roman"/>
          <w:iCs/>
          <w:color w:val="92D050"/>
          <w:sz w:val="24"/>
          <w:szCs w:val="24"/>
          <w:lang w:val="lt-LT" w:eastAsia="lt-LT"/>
        </w:rPr>
        <w:t xml:space="preserve"> </w:t>
      </w:r>
      <w:r w:rsidR="00C26F33" w:rsidRPr="00E42E34">
        <w:rPr>
          <w:rFonts w:ascii="Times New Roman" w:hAnsi="Times New Roman" w:cs="Times New Roman"/>
          <w:sz w:val="24"/>
          <w:szCs w:val="24"/>
          <w:lang w:val="lt-LT"/>
        </w:rPr>
        <w:t>R</w:t>
      </w:r>
      <w:r w:rsidRPr="00E42E34">
        <w:rPr>
          <w:rFonts w:ascii="Times New Roman" w:hAnsi="Times New Roman" w:cs="Times New Roman"/>
          <w:sz w:val="24"/>
          <w:szCs w:val="24"/>
          <w:lang w:val="lt-LT"/>
        </w:rPr>
        <w:t>emiantis</w:t>
      </w:r>
      <w:r w:rsidR="00530CD6" w:rsidRPr="00E42E34">
        <w:rPr>
          <w:rFonts w:ascii="Times New Roman" w:hAnsi="Times New Roman" w:cs="Times New Roman"/>
          <w:sz w:val="24"/>
          <w:szCs w:val="24"/>
          <w:lang w:val="lt-LT"/>
        </w:rPr>
        <w:t xml:space="preserve"> </w:t>
      </w:r>
      <w:r w:rsidR="00C26F33" w:rsidRPr="00E42E34">
        <w:rPr>
          <w:rFonts w:ascii="Times New Roman" w:hAnsi="Times New Roman" w:cs="Times New Roman"/>
          <w:sz w:val="24"/>
          <w:szCs w:val="24"/>
          <w:lang w:val="lt-LT"/>
        </w:rPr>
        <w:t xml:space="preserve">juo </w:t>
      </w:r>
      <w:r w:rsidR="008C5E2D" w:rsidRPr="00E42E34">
        <w:rPr>
          <w:rFonts w:ascii="Times New Roman" w:eastAsia="Times New Roman" w:hAnsi="Times New Roman" w:cs="Times New Roman"/>
          <w:iCs/>
          <w:sz w:val="24"/>
          <w:szCs w:val="24"/>
          <w:lang w:val="lt-LT" w:eastAsia="lt-LT"/>
        </w:rPr>
        <w:t>Įmonė vykd</w:t>
      </w:r>
      <w:r w:rsidRPr="00E42E34">
        <w:rPr>
          <w:rFonts w:ascii="Times New Roman" w:eastAsia="Times New Roman" w:hAnsi="Times New Roman" w:cs="Times New Roman"/>
          <w:iCs/>
          <w:sz w:val="24"/>
          <w:szCs w:val="24"/>
          <w:lang w:val="lt-LT" w:eastAsia="lt-LT"/>
        </w:rPr>
        <w:t>ė</w:t>
      </w:r>
      <w:r w:rsidR="008C5E2D" w:rsidRPr="00E42E34">
        <w:rPr>
          <w:rFonts w:ascii="Times New Roman" w:eastAsia="Times New Roman" w:hAnsi="Times New Roman" w:cs="Times New Roman"/>
          <w:iCs/>
          <w:sz w:val="24"/>
          <w:szCs w:val="24"/>
          <w:lang w:val="lt-LT" w:eastAsia="lt-LT"/>
        </w:rPr>
        <w:t xml:space="preserve"> savo veiklą, orientavosi į strateginio plano tikslų ir užduočių </w:t>
      </w:r>
      <w:r w:rsidR="00984EC6" w:rsidRPr="00E42E34">
        <w:rPr>
          <w:rFonts w:ascii="Times New Roman" w:eastAsia="Times New Roman" w:hAnsi="Times New Roman" w:cs="Times New Roman"/>
          <w:iCs/>
          <w:sz w:val="24"/>
          <w:szCs w:val="24"/>
          <w:lang w:val="lt-LT" w:eastAsia="lt-LT"/>
        </w:rPr>
        <w:t>vykdymą</w:t>
      </w:r>
      <w:r w:rsidR="008C5E2D" w:rsidRPr="00E42E34">
        <w:rPr>
          <w:rFonts w:ascii="Times New Roman" w:eastAsia="Times New Roman" w:hAnsi="Times New Roman" w:cs="Times New Roman"/>
          <w:iCs/>
          <w:sz w:val="24"/>
          <w:szCs w:val="24"/>
          <w:lang w:val="lt-LT" w:eastAsia="lt-LT"/>
        </w:rPr>
        <w:t>.</w:t>
      </w:r>
    </w:p>
    <w:p w14:paraId="07C922FB" w14:textId="77777777" w:rsidR="00322880" w:rsidRPr="00E42E34" w:rsidRDefault="00322880" w:rsidP="00F3024C">
      <w:pPr>
        <w:pStyle w:val="Default"/>
        <w:ind w:firstLine="720"/>
        <w:jc w:val="both"/>
        <w:rPr>
          <w:color w:val="auto"/>
        </w:rPr>
      </w:pPr>
      <w:r w:rsidRPr="00E42E34">
        <w:rPr>
          <w:i/>
          <w:iCs/>
          <w:noProof/>
          <w:color w:val="auto"/>
          <w:lang w:eastAsia="lt-LT"/>
        </w:rPr>
        <w:t>Įmonės vizija</w:t>
      </w:r>
      <w:r w:rsidRPr="00E42E34">
        <w:rPr>
          <w:noProof/>
          <w:color w:val="auto"/>
          <w:lang w:eastAsia="lt-LT"/>
        </w:rPr>
        <w:t xml:space="preserve"> – </w:t>
      </w:r>
      <w:r w:rsidRPr="00E42E34">
        <w:rPr>
          <w:color w:val="auto"/>
        </w:rPr>
        <w:t>moderni, konkurencinga, pelninga savivaldybės įmonė, turinti kvalifikuotus darbuotojus ir teikianti kokybiškas paslaugas.</w:t>
      </w:r>
    </w:p>
    <w:p w14:paraId="79F72258" w14:textId="5CAE771F" w:rsidR="00322880" w:rsidRPr="00E42E34" w:rsidRDefault="00322880" w:rsidP="00F3024C">
      <w:pPr>
        <w:spacing w:after="0" w:line="240" w:lineRule="auto"/>
        <w:ind w:firstLine="720"/>
        <w:jc w:val="both"/>
        <w:rPr>
          <w:rFonts w:ascii="Times New Roman" w:hAnsi="Times New Roman" w:cs="Times New Roman"/>
          <w:sz w:val="24"/>
          <w:szCs w:val="24"/>
          <w:lang w:val="lt-LT"/>
        </w:rPr>
      </w:pPr>
      <w:r w:rsidRPr="00E42E34">
        <w:rPr>
          <w:rFonts w:ascii="Times New Roman" w:hAnsi="Times New Roman" w:cs="Times New Roman"/>
          <w:i/>
          <w:iCs/>
          <w:noProof/>
          <w:sz w:val="24"/>
          <w:szCs w:val="24"/>
          <w:lang w:val="lt-LT" w:eastAsia="lt-LT"/>
        </w:rPr>
        <w:t>Įmonės misija</w:t>
      </w:r>
      <w:r w:rsidRPr="00E42E34">
        <w:rPr>
          <w:rFonts w:ascii="Times New Roman" w:hAnsi="Times New Roman" w:cs="Times New Roman"/>
          <w:noProof/>
          <w:sz w:val="24"/>
          <w:szCs w:val="24"/>
          <w:lang w:val="lt-LT" w:eastAsia="lt-LT"/>
        </w:rPr>
        <w:t xml:space="preserve"> – teikti </w:t>
      </w:r>
      <w:r w:rsidRPr="00E42E34">
        <w:rPr>
          <w:rFonts w:ascii="Times New Roman" w:hAnsi="Times New Roman" w:cs="Times New Roman"/>
          <w:sz w:val="24"/>
          <w:szCs w:val="24"/>
          <w:lang w:val="lt-LT"/>
        </w:rPr>
        <w:t>aukštos kokybės paslaugas, siekiant tenkinti viešuosius interesus miesto priežiūros, atliekų surinkimo ir kitose srityse, ir tai atlikti optimizuojant sąnaudas</w:t>
      </w:r>
      <w:r w:rsidR="005D0EC4">
        <w:rPr>
          <w:rFonts w:ascii="Times New Roman" w:hAnsi="Times New Roman" w:cs="Times New Roman"/>
          <w:sz w:val="24"/>
          <w:szCs w:val="24"/>
          <w:lang w:val="lt-LT"/>
        </w:rPr>
        <w:t>,</w:t>
      </w:r>
      <w:r w:rsidRPr="00E42E34">
        <w:rPr>
          <w:rFonts w:ascii="Times New Roman" w:hAnsi="Times New Roman" w:cs="Times New Roman"/>
          <w:sz w:val="24"/>
          <w:szCs w:val="24"/>
          <w:lang w:val="lt-LT"/>
        </w:rPr>
        <w:t xml:space="preserve"> darančias įtaką darbų atlikimo įkainiams ir vietinės rinkliavos kainoms. </w:t>
      </w:r>
    </w:p>
    <w:p w14:paraId="3B737ACA" w14:textId="10DE2C7C" w:rsidR="00A44D0B" w:rsidRPr="00E42E34" w:rsidRDefault="00D34255" w:rsidP="00697D47">
      <w:pPr>
        <w:spacing w:after="0" w:line="240" w:lineRule="auto"/>
        <w:ind w:firstLine="720"/>
        <w:contextualSpacing/>
        <w:jc w:val="both"/>
        <w:rPr>
          <w:rFonts w:ascii="Times New Roman" w:eastAsia="Times New Roman" w:hAnsi="Times New Roman" w:cs="Times New Roman"/>
          <w:color w:val="000000" w:themeColor="text1"/>
          <w:sz w:val="24"/>
          <w:szCs w:val="24"/>
          <w:lang w:val="lt-LT" w:eastAsia="zh-CN"/>
        </w:rPr>
      </w:pPr>
      <w:r w:rsidRPr="00E42E34">
        <w:rPr>
          <w:rFonts w:ascii="Times New Roman" w:hAnsi="Times New Roman" w:cs="Times New Roman"/>
          <w:sz w:val="24"/>
          <w:szCs w:val="24"/>
          <w:lang w:val="lt-LT"/>
        </w:rPr>
        <w:t>Patvirtintame</w:t>
      </w:r>
      <w:r w:rsidR="008C5E2D" w:rsidRPr="00E42E34">
        <w:rPr>
          <w:rFonts w:ascii="Times New Roman" w:hAnsi="Times New Roman" w:cs="Times New Roman"/>
          <w:sz w:val="24"/>
          <w:szCs w:val="24"/>
          <w:lang w:val="lt-LT"/>
        </w:rPr>
        <w:t xml:space="preserve"> Įmonės 2022</w:t>
      </w:r>
      <w:r w:rsidR="00C75DBE" w:rsidRPr="00E42E34">
        <w:rPr>
          <w:rFonts w:ascii="Times New Roman" w:hAnsi="Times New Roman" w:cs="Times New Roman"/>
          <w:sz w:val="24"/>
          <w:szCs w:val="24"/>
          <w:lang w:val="lt-LT"/>
        </w:rPr>
        <w:t>–</w:t>
      </w:r>
      <w:r w:rsidR="008C5E2D" w:rsidRPr="00E42E34">
        <w:rPr>
          <w:rFonts w:ascii="Times New Roman" w:hAnsi="Times New Roman" w:cs="Times New Roman"/>
          <w:sz w:val="24"/>
          <w:szCs w:val="24"/>
          <w:lang w:val="lt-LT"/>
        </w:rPr>
        <w:t>2026 m</w:t>
      </w:r>
      <w:r w:rsidR="00984EC6" w:rsidRPr="00E42E34">
        <w:rPr>
          <w:rFonts w:ascii="Times New Roman" w:hAnsi="Times New Roman" w:cs="Times New Roman"/>
          <w:sz w:val="24"/>
          <w:szCs w:val="24"/>
          <w:lang w:val="lt-LT"/>
        </w:rPr>
        <w:t>.</w:t>
      </w:r>
      <w:r w:rsidR="008C5E2D" w:rsidRPr="00E42E34">
        <w:rPr>
          <w:rFonts w:ascii="Times New Roman" w:hAnsi="Times New Roman" w:cs="Times New Roman"/>
          <w:sz w:val="24"/>
          <w:szCs w:val="24"/>
          <w:lang w:val="lt-LT"/>
        </w:rPr>
        <w:t xml:space="preserve"> strateginiame veiklos plane išskiriamos keturios </w:t>
      </w:r>
      <w:r w:rsidR="00322880" w:rsidRPr="00E42E34">
        <w:rPr>
          <w:rFonts w:ascii="Times New Roman" w:hAnsi="Times New Roman" w:cs="Times New Roman"/>
          <w:sz w:val="24"/>
          <w:szCs w:val="24"/>
          <w:lang w:val="lt-LT"/>
        </w:rPr>
        <w:t>veiklos sritys, kurioms</w:t>
      </w:r>
      <w:r w:rsidR="008C5E2D" w:rsidRPr="00E42E34">
        <w:rPr>
          <w:rFonts w:ascii="Times New Roman" w:hAnsi="Times New Roman" w:cs="Times New Roman"/>
          <w:sz w:val="24"/>
          <w:szCs w:val="24"/>
          <w:lang w:val="lt-LT"/>
        </w:rPr>
        <w:t xml:space="preserve"> </w:t>
      </w:r>
      <w:r w:rsidR="00322880" w:rsidRPr="00E42E34">
        <w:rPr>
          <w:rFonts w:ascii="Times New Roman" w:hAnsi="Times New Roman" w:cs="Times New Roman"/>
          <w:sz w:val="24"/>
          <w:szCs w:val="24"/>
          <w:lang w:val="lt-LT"/>
        </w:rPr>
        <w:t>skiriamas didžiausias dėmesys, siekiant vizijos</w:t>
      </w:r>
      <w:r w:rsidR="00697D47" w:rsidRPr="00E42E34">
        <w:rPr>
          <w:rFonts w:ascii="Times New Roman" w:hAnsi="Times New Roman" w:cs="Times New Roman"/>
          <w:sz w:val="24"/>
          <w:szCs w:val="24"/>
          <w:lang w:val="lt-LT"/>
        </w:rPr>
        <w:t xml:space="preserve"> ir misijos</w:t>
      </w:r>
      <w:r w:rsidR="00322880" w:rsidRPr="00E42E34">
        <w:rPr>
          <w:rFonts w:ascii="Times New Roman" w:hAnsi="Times New Roman" w:cs="Times New Roman"/>
          <w:sz w:val="24"/>
          <w:szCs w:val="24"/>
          <w:lang w:val="lt-LT"/>
        </w:rPr>
        <w:t xml:space="preserve"> įgyvendinimo:</w:t>
      </w:r>
      <w:r w:rsidR="00984EC6" w:rsidRPr="00E42E34">
        <w:rPr>
          <w:rFonts w:ascii="Times New Roman" w:hAnsi="Times New Roman" w:cs="Times New Roman"/>
          <w:sz w:val="24"/>
          <w:szCs w:val="24"/>
          <w:lang w:val="lt-LT"/>
        </w:rPr>
        <w:t xml:space="preserve"> t</w:t>
      </w:r>
      <w:r w:rsidR="00322880" w:rsidRPr="00E42E34">
        <w:rPr>
          <w:rFonts w:ascii="Times New Roman" w:hAnsi="Times New Roman" w:cs="Times New Roman"/>
          <w:sz w:val="24"/>
          <w:szCs w:val="24"/>
          <w:lang w:val="lt-LT"/>
        </w:rPr>
        <w:t>eikiamų viešųjų paslaugų kokybės gerinim</w:t>
      </w:r>
      <w:r w:rsidR="008C5E2D" w:rsidRPr="00E42E34">
        <w:rPr>
          <w:rFonts w:ascii="Times New Roman" w:hAnsi="Times New Roman" w:cs="Times New Roman"/>
          <w:sz w:val="24"/>
          <w:szCs w:val="24"/>
          <w:lang w:val="lt-LT"/>
        </w:rPr>
        <w:t>as</w:t>
      </w:r>
      <w:r w:rsidR="00984EC6" w:rsidRPr="00E42E34">
        <w:rPr>
          <w:rFonts w:ascii="Times New Roman" w:hAnsi="Times New Roman" w:cs="Times New Roman"/>
          <w:sz w:val="24"/>
          <w:szCs w:val="24"/>
          <w:lang w:val="lt-LT"/>
        </w:rPr>
        <w:t xml:space="preserve">, </w:t>
      </w:r>
      <w:r w:rsidR="00322880" w:rsidRPr="00E42E34">
        <w:rPr>
          <w:rFonts w:ascii="Times New Roman" w:hAnsi="Times New Roman" w:cs="Times New Roman"/>
          <w:sz w:val="24"/>
          <w:szCs w:val="24"/>
          <w:lang w:val="lt-LT"/>
        </w:rPr>
        <w:t>Įmonės veiklos efektyvumo didinim</w:t>
      </w:r>
      <w:r w:rsidR="008C5E2D" w:rsidRPr="00E42E34">
        <w:rPr>
          <w:rFonts w:ascii="Times New Roman" w:hAnsi="Times New Roman" w:cs="Times New Roman"/>
          <w:sz w:val="24"/>
          <w:szCs w:val="24"/>
          <w:lang w:val="lt-LT"/>
        </w:rPr>
        <w:t>as</w:t>
      </w:r>
      <w:r w:rsidR="00984EC6" w:rsidRPr="00E42E34">
        <w:rPr>
          <w:rFonts w:ascii="Times New Roman" w:hAnsi="Times New Roman" w:cs="Times New Roman"/>
          <w:sz w:val="24"/>
          <w:szCs w:val="24"/>
          <w:lang w:val="lt-LT"/>
        </w:rPr>
        <w:t xml:space="preserve">, </w:t>
      </w:r>
      <w:r w:rsidR="00984EC6" w:rsidRPr="00E42E34">
        <w:rPr>
          <w:rFonts w:ascii="Times New Roman" w:hAnsi="Times New Roman" w:cs="Times New Roman"/>
          <w:noProof/>
          <w:sz w:val="24"/>
          <w:szCs w:val="24"/>
          <w:lang w:val="lt-LT"/>
        </w:rPr>
        <w:t>p</w:t>
      </w:r>
      <w:r w:rsidR="00322880" w:rsidRPr="00E42E34">
        <w:rPr>
          <w:rFonts w:ascii="Times New Roman" w:hAnsi="Times New Roman" w:cs="Times New Roman"/>
          <w:noProof/>
          <w:sz w:val="24"/>
          <w:szCs w:val="24"/>
          <w:lang w:val="lt-LT"/>
        </w:rPr>
        <w:t>aslaugų prieinamumo didinim</w:t>
      </w:r>
      <w:r w:rsidR="008C5E2D" w:rsidRPr="00E42E34">
        <w:rPr>
          <w:rFonts w:ascii="Times New Roman" w:hAnsi="Times New Roman" w:cs="Times New Roman"/>
          <w:noProof/>
          <w:sz w:val="24"/>
          <w:szCs w:val="24"/>
          <w:lang w:val="lt-LT"/>
        </w:rPr>
        <w:t>as</w:t>
      </w:r>
      <w:r w:rsidR="00984EC6" w:rsidRPr="00E42E34">
        <w:rPr>
          <w:rFonts w:ascii="Times New Roman" w:hAnsi="Times New Roman" w:cs="Times New Roman"/>
          <w:noProof/>
          <w:sz w:val="24"/>
          <w:szCs w:val="24"/>
          <w:lang w:val="lt-LT"/>
        </w:rPr>
        <w:t xml:space="preserve">, </w:t>
      </w:r>
      <w:r w:rsidR="00984EC6" w:rsidRPr="00E42E34">
        <w:rPr>
          <w:rFonts w:ascii="Times New Roman" w:hAnsi="Times New Roman" w:cs="Times New Roman"/>
          <w:sz w:val="24"/>
          <w:szCs w:val="24"/>
          <w:lang w:val="lt-LT"/>
        </w:rPr>
        <w:t>d</w:t>
      </w:r>
      <w:r w:rsidR="00322880" w:rsidRPr="00E42E34">
        <w:rPr>
          <w:rFonts w:ascii="Times New Roman" w:hAnsi="Times New Roman" w:cs="Times New Roman"/>
          <w:sz w:val="24"/>
          <w:szCs w:val="24"/>
          <w:lang w:val="lt-LT"/>
        </w:rPr>
        <w:t>arbo sąlygų gerinim</w:t>
      </w:r>
      <w:r w:rsidR="008C5E2D" w:rsidRPr="00E42E34">
        <w:rPr>
          <w:rFonts w:ascii="Times New Roman" w:hAnsi="Times New Roman" w:cs="Times New Roman"/>
          <w:sz w:val="24"/>
          <w:szCs w:val="24"/>
          <w:lang w:val="lt-LT"/>
        </w:rPr>
        <w:t>as</w:t>
      </w:r>
      <w:r w:rsidR="00322880" w:rsidRPr="00E42E34">
        <w:rPr>
          <w:rFonts w:ascii="Times New Roman" w:hAnsi="Times New Roman" w:cs="Times New Roman"/>
          <w:sz w:val="24"/>
          <w:szCs w:val="24"/>
          <w:lang w:val="lt-LT"/>
        </w:rPr>
        <w:t>.</w:t>
      </w:r>
      <w:r w:rsidR="003929AC" w:rsidRPr="00E42E34">
        <w:rPr>
          <w:rFonts w:ascii="Times New Roman" w:eastAsia="Times New Roman" w:hAnsi="Times New Roman" w:cs="Times New Roman"/>
          <w:iCs/>
          <w:sz w:val="24"/>
          <w:szCs w:val="24"/>
          <w:lang w:val="lt-LT" w:eastAsia="lt-LT"/>
        </w:rPr>
        <w:t xml:space="preserve"> </w:t>
      </w:r>
      <w:r w:rsidR="00697D47" w:rsidRPr="00E42E34">
        <w:rPr>
          <w:rFonts w:ascii="Times New Roman" w:hAnsi="Times New Roman" w:cs="Times New Roman"/>
          <w:color w:val="000000" w:themeColor="text1"/>
          <w:sz w:val="24"/>
          <w:szCs w:val="24"/>
          <w:lang w:val="lt-LT" w:eastAsia="zh-CN"/>
        </w:rPr>
        <w:t xml:space="preserve">Detali </w:t>
      </w:r>
      <w:r w:rsidR="00697D47" w:rsidRPr="00E42E34">
        <w:rPr>
          <w:rFonts w:ascii="Times New Roman" w:eastAsia="Times New Roman" w:hAnsi="Times New Roman" w:cs="Times New Roman"/>
          <w:color w:val="000000" w:themeColor="text1"/>
          <w:sz w:val="24"/>
          <w:szCs w:val="24"/>
          <w:lang w:val="lt-LT" w:eastAsia="zh-CN"/>
        </w:rPr>
        <w:t xml:space="preserve">informacija apie strateginiame plane numatytų užduočių įgyvendinimą per 2023 metus </w:t>
      </w:r>
      <w:r w:rsidR="00697D47" w:rsidRPr="000E1836">
        <w:rPr>
          <w:rFonts w:ascii="Times New Roman" w:eastAsia="Times New Roman" w:hAnsi="Times New Roman" w:cs="Times New Roman"/>
          <w:color w:val="000000" w:themeColor="text1"/>
          <w:sz w:val="24"/>
          <w:szCs w:val="24"/>
          <w:lang w:val="lt-LT" w:eastAsia="zh-CN"/>
        </w:rPr>
        <w:t xml:space="preserve">pateikiama </w:t>
      </w:r>
      <w:r w:rsidR="00C75DBE" w:rsidRPr="000E1836">
        <w:rPr>
          <w:rFonts w:ascii="Times New Roman" w:eastAsia="Times New Roman" w:hAnsi="Times New Roman" w:cs="Times New Roman"/>
          <w:color w:val="000000" w:themeColor="text1"/>
          <w:sz w:val="24"/>
          <w:szCs w:val="24"/>
          <w:lang w:val="lt-LT" w:eastAsia="zh-CN"/>
        </w:rPr>
        <w:t>4</w:t>
      </w:r>
      <w:r w:rsidR="00697D47" w:rsidRPr="000E1836">
        <w:rPr>
          <w:rFonts w:ascii="Times New Roman" w:eastAsia="Times New Roman" w:hAnsi="Times New Roman" w:cs="Times New Roman"/>
          <w:color w:val="000000" w:themeColor="text1"/>
          <w:sz w:val="24"/>
          <w:szCs w:val="24"/>
          <w:lang w:val="lt-LT" w:eastAsia="zh-CN"/>
        </w:rPr>
        <w:t xml:space="preserve"> priede.</w:t>
      </w:r>
    </w:p>
    <w:p w14:paraId="1294647A" w14:textId="7FEE4911" w:rsidR="008E1886" w:rsidRPr="00E42E34" w:rsidRDefault="002A1C7F" w:rsidP="00CD0DA2">
      <w:pPr>
        <w:pStyle w:val="Sraopastraipa"/>
        <w:numPr>
          <w:ilvl w:val="0"/>
          <w:numId w:val="1"/>
        </w:numPr>
        <w:spacing w:before="120" w:after="120" w:line="240" w:lineRule="auto"/>
        <w:ind w:left="0" w:firstLine="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ĮMONĖS VEIKLOS PROGNOZĖS IR PLANAI</w:t>
      </w:r>
    </w:p>
    <w:p w14:paraId="2BD513F3" w14:textId="4BC37427" w:rsidR="008E1886" w:rsidRPr="00E42E34" w:rsidRDefault="008E1886" w:rsidP="006B1DC0">
      <w:pPr>
        <w:spacing w:after="0" w:line="240" w:lineRule="auto"/>
        <w:ind w:firstLine="720"/>
        <w:jc w:val="both"/>
        <w:rPr>
          <w:rFonts w:ascii="Times New Roman" w:hAnsi="Times New Roman" w:cs="Times New Roman"/>
          <w:sz w:val="24"/>
          <w:szCs w:val="24"/>
          <w:lang w:val="lt-LT" w:eastAsia="lt-LT"/>
        </w:rPr>
      </w:pPr>
      <w:r w:rsidRPr="00E42E34">
        <w:rPr>
          <w:rFonts w:ascii="Times New Roman" w:hAnsi="Times New Roman" w:cs="Times New Roman"/>
          <w:sz w:val="24"/>
          <w:szCs w:val="24"/>
          <w:lang w:val="lt-LT" w:eastAsia="lt-LT"/>
        </w:rPr>
        <w:t xml:space="preserve">2024 metų sausio mėnesį Įmonė užbaigė pirkimus ir įsigijo šiukšliavežę pakuočių atliekoms rinkti bei savivartį sunkvežimį su priedais žiemos tarnybos funkcijoms ir kitiems darbams atlikti. Taip pat 2024 metų sausio mėnesį buvo įsigytas rankinis sniego valytuvas, efektyvesniam pėsčiųjų takų ir šaligatvių valymui žiemos sezono metu. SĮ „Kretingos komunalininkas“ 2024 metais ir toliau planuoja palaipsniui atnaujinti turimą transporto priemonių parką bei kitą įrangą. Per 2024 metus Įmonė planuoja dar įsigyti </w:t>
      </w:r>
      <w:r w:rsidRPr="00E42E34">
        <w:rPr>
          <w:rFonts w:ascii="Times New Roman" w:hAnsi="Times New Roman" w:cs="Times New Roman"/>
          <w:color w:val="000000" w:themeColor="text1"/>
          <w:sz w:val="24"/>
          <w:szCs w:val="24"/>
          <w:lang w:val="lt-LT" w:eastAsia="lt-LT"/>
        </w:rPr>
        <w:t xml:space="preserve">maisto atliekų surinkimo šiukšliavežę, mišrių komunalinių atliekų surinkimo šiukšliavežę, greiderį, </w:t>
      </w:r>
      <w:proofErr w:type="spellStart"/>
      <w:r w:rsidRPr="00E42E34">
        <w:rPr>
          <w:rFonts w:ascii="Times New Roman" w:hAnsi="Times New Roman" w:cs="Times New Roman"/>
          <w:color w:val="000000" w:themeColor="text1"/>
          <w:sz w:val="24"/>
          <w:szCs w:val="24"/>
          <w:lang w:val="lt-LT" w:eastAsia="lt-LT"/>
        </w:rPr>
        <w:t>traktoriuką</w:t>
      </w:r>
      <w:proofErr w:type="spellEnd"/>
      <w:r w:rsidRPr="00E42E34">
        <w:rPr>
          <w:rFonts w:ascii="Times New Roman" w:hAnsi="Times New Roman" w:cs="Times New Roman"/>
          <w:color w:val="000000" w:themeColor="text1"/>
          <w:sz w:val="24"/>
          <w:szCs w:val="24"/>
          <w:lang w:val="lt-LT" w:eastAsia="lt-LT"/>
        </w:rPr>
        <w:t xml:space="preserve">, du lengvuosius automobilius, sniego valytuvą šaligatvių valymui, šakų smulkintuvą ir kitą smulkiąją techniką (krūmapjoves, </w:t>
      </w:r>
      <w:proofErr w:type="spellStart"/>
      <w:r w:rsidRPr="00E42E34">
        <w:rPr>
          <w:rFonts w:ascii="Times New Roman" w:hAnsi="Times New Roman" w:cs="Times New Roman"/>
          <w:color w:val="000000" w:themeColor="text1"/>
          <w:sz w:val="24"/>
          <w:szCs w:val="24"/>
          <w:lang w:val="lt-LT" w:eastAsia="lt-LT"/>
        </w:rPr>
        <w:t>nupūtėjus</w:t>
      </w:r>
      <w:proofErr w:type="spellEnd"/>
      <w:r w:rsidRPr="00E42E34">
        <w:rPr>
          <w:rFonts w:ascii="Times New Roman" w:hAnsi="Times New Roman" w:cs="Times New Roman"/>
          <w:color w:val="000000" w:themeColor="text1"/>
          <w:sz w:val="24"/>
          <w:szCs w:val="24"/>
          <w:lang w:val="lt-LT" w:eastAsia="lt-LT"/>
        </w:rPr>
        <w:t xml:space="preserve">, </w:t>
      </w:r>
      <w:proofErr w:type="spellStart"/>
      <w:r w:rsidRPr="00E42E34">
        <w:rPr>
          <w:rFonts w:ascii="Times New Roman" w:hAnsi="Times New Roman" w:cs="Times New Roman"/>
          <w:color w:val="000000" w:themeColor="text1"/>
          <w:sz w:val="24"/>
          <w:szCs w:val="24"/>
          <w:lang w:val="lt-LT" w:eastAsia="lt-LT"/>
        </w:rPr>
        <w:t>motopjūklus</w:t>
      </w:r>
      <w:proofErr w:type="spellEnd"/>
      <w:r w:rsidRPr="00E42E34">
        <w:rPr>
          <w:rFonts w:ascii="Times New Roman" w:hAnsi="Times New Roman" w:cs="Times New Roman"/>
          <w:color w:val="000000" w:themeColor="text1"/>
          <w:sz w:val="24"/>
          <w:szCs w:val="24"/>
          <w:lang w:val="lt-LT" w:eastAsia="lt-LT"/>
        </w:rPr>
        <w:t xml:space="preserve"> ir kt.).</w:t>
      </w:r>
      <w:r w:rsidR="006B1DC0" w:rsidRPr="00E42E34">
        <w:rPr>
          <w:rFonts w:ascii="Times New Roman" w:hAnsi="Times New Roman" w:cs="Times New Roman"/>
          <w:sz w:val="24"/>
          <w:szCs w:val="24"/>
          <w:lang w:val="lt-LT" w:eastAsia="lt-LT"/>
        </w:rPr>
        <w:t xml:space="preserve"> </w:t>
      </w:r>
      <w:r w:rsidRPr="00E42E34">
        <w:rPr>
          <w:rFonts w:ascii="Times New Roman" w:hAnsi="Times New Roman" w:cs="Times New Roman"/>
          <w:color w:val="000000" w:themeColor="text1"/>
          <w:sz w:val="24"/>
          <w:szCs w:val="24"/>
          <w:lang w:val="lt-LT" w:eastAsia="lt-LT"/>
        </w:rPr>
        <w:t xml:space="preserve">Įmonė taip pat planuoja įsirengti </w:t>
      </w:r>
      <w:r w:rsidRPr="00E42E34">
        <w:rPr>
          <w:rFonts w:ascii="Times New Roman" w:hAnsi="Times New Roman" w:cs="Times New Roman"/>
          <w:color w:val="000000" w:themeColor="text1"/>
          <w:sz w:val="24"/>
          <w:szCs w:val="24"/>
          <w:lang w:val="lt-LT"/>
        </w:rPr>
        <w:t>nepavojingų atliekų surinkimo ir saugojimo aikštelę, kuri praplėstų Įmonės galimybes ekonomiškiau ir efektyviau organizuoti komunalinių atliekų surinkimo ir tvarkymo veikl</w:t>
      </w:r>
      <w:r w:rsidR="00F72AF7" w:rsidRPr="00E42E34">
        <w:rPr>
          <w:rFonts w:ascii="Times New Roman" w:hAnsi="Times New Roman" w:cs="Times New Roman"/>
          <w:color w:val="000000" w:themeColor="text1"/>
          <w:sz w:val="24"/>
          <w:szCs w:val="24"/>
          <w:lang w:val="lt-LT"/>
        </w:rPr>
        <w:t>ą.</w:t>
      </w:r>
    </w:p>
    <w:p w14:paraId="514F7C66" w14:textId="0F93F76A" w:rsidR="008E1886" w:rsidRPr="00E42E34" w:rsidRDefault="008E1886" w:rsidP="00E539D4">
      <w:pPr>
        <w:spacing w:after="0" w:line="240" w:lineRule="auto"/>
        <w:ind w:firstLine="720"/>
        <w:jc w:val="both"/>
        <w:rPr>
          <w:rFonts w:ascii="Times New Roman" w:hAnsi="Times New Roman" w:cs="Times New Roman"/>
          <w:color w:val="000000" w:themeColor="text1"/>
          <w:sz w:val="24"/>
          <w:szCs w:val="24"/>
          <w:lang w:val="lt-LT" w:eastAsia="lt-LT"/>
        </w:rPr>
      </w:pPr>
      <w:r w:rsidRPr="00E42E34">
        <w:rPr>
          <w:rFonts w:ascii="Times New Roman" w:hAnsi="Times New Roman" w:cs="Times New Roman"/>
          <w:color w:val="000000" w:themeColor="text1"/>
          <w:sz w:val="24"/>
          <w:szCs w:val="24"/>
          <w:lang w:val="lt-LT" w:eastAsia="lt-LT"/>
        </w:rPr>
        <w:t xml:space="preserve">Svarbiausi 2024 metų veiklos planai yra pilnai pasiruošti ir tinkamai organizuoti maisto atliekų surinkimą. Siekiant kuo efektyviau </w:t>
      </w:r>
      <w:r w:rsidRPr="00E42E34">
        <w:rPr>
          <w:rFonts w:ascii="Times New Roman" w:hAnsi="Times New Roman" w:cs="Times New Roman"/>
          <w:color w:val="000000" w:themeColor="text1"/>
          <w:sz w:val="24"/>
          <w:szCs w:val="24"/>
          <w:lang w:val="lt-LT"/>
        </w:rPr>
        <w:t>įgyvendinti žiedinės ekonomikos direktyvų reikalavimus ir nuo 2024</w:t>
      </w:r>
      <w:r w:rsidR="00F26CC3">
        <w:rPr>
          <w:rFonts w:ascii="Times New Roman" w:hAnsi="Times New Roman" w:cs="Times New Roman"/>
          <w:color w:val="000000" w:themeColor="text1"/>
          <w:sz w:val="24"/>
          <w:szCs w:val="24"/>
          <w:lang w:val="lt-LT"/>
        </w:rPr>
        <w:t> </w:t>
      </w:r>
      <w:r w:rsidRPr="00E42E34">
        <w:rPr>
          <w:rFonts w:ascii="Times New Roman" w:hAnsi="Times New Roman" w:cs="Times New Roman"/>
          <w:color w:val="000000" w:themeColor="text1"/>
          <w:sz w:val="24"/>
          <w:szCs w:val="24"/>
          <w:lang w:val="lt-LT"/>
        </w:rPr>
        <w:t xml:space="preserve">m. </w:t>
      </w:r>
      <w:r w:rsidRPr="00E42E34">
        <w:rPr>
          <w:rFonts w:ascii="Times New Roman" w:hAnsi="Times New Roman" w:cs="Times New Roman"/>
          <w:color w:val="000000" w:themeColor="text1"/>
          <w:sz w:val="24"/>
          <w:szCs w:val="24"/>
          <w:lang w:val="lt-LT" w:eastAsia="lt-LT"/>
        </w:rPr>
        <w:t>pradėjus rinkti maisto atliekas bei matant realų surenkamą šių atliekų kiekį, planuose numatėme ir būtent maisto atliekų surinkimui skirtos mašinos įsigijimą. SĮ „Kretingos komunalininkas“ 2024 metais taip pat planuoja orientuotis į teikiamų paslaugų kokybės gerinimą, privačių užsakymų pritraukimą ir įvykdymą bei savo įvaizdžio gerinimą. Be viso to taip pat vienas iš prioritetų lieka patrauklaus darbdavio įvaizdžio kūrimas ir konkurencingumo  užsitikrinimas paslaugų tiekėjų rinkoje.</w:t>
      </w:r>
      <w:r w:rsidR="00E539D4" w:rsidRPr="00E42E34">
        <w:rPr>
          <w:rFonts w:ascii="Times New Roman" w:hAnsi="Times New Roman" w:cs="Times New Roman"/>
          <w:color w:val="000000" w:themeColor="text1"/>
          <w:sz w:val="24"/>
          <w:szCs w:val="24"/>
          <w:lang w:val="lt-LT" w:eastAsia="lt-LT"/>
        </w:rPr>
        <w:t xml:space="preserve"> </w:t>
      </w:r>
      <w:r w:rsidRPr="00E42E34">
        <w:rPr>
          <w:rFonts w:ascii="Times New Roman" w:hAnsi="Times New Roman" w:cs="Times New Roman"/>
          <w:sz w:val="24"/>
          <w:szCs w:val="24"/>
          <w:lang w:val="lt-LT" w:eastAsia="lt-LT"/>
        </w:rPr>
        <w:t xml:space="preserve">2024 metais SĮ „Kretingos komunalininkas“ ir toliau planuoja tęsti komunalinių atliekų rūšiavimo skatinimo veiklą rengiant edukacijas gyventojams bei publikuojant tinkamo rūšiavimo taisykles visuomenei. </w:t>
      </w:r>
    </w:p>
    <w:p w14:paraId="58C37191" w14:textId="15CFD225" w:rsidR="00B230C0" w:rsidRPr="00E42E34" w:rsidRDefault="002A1C7F" w:rsidP="00F26CC3">
      <w:pPr>
        <w:pStyle w:val="Sraopastraipa"/>
        <w:numPr>
          <w:ilvl w:val="0"/>
          <w:numId w:val="1"/>
        </w:numPr>
        <w:spacing w:before="120" w:after="120" w:line="240" w:lineRule="auto"/>
        <w:ind w:left="0" w:firstLine="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VEIKLOS VERTINIMO RODIKLIŲ ĮGYVENDINIMAS</w:t>
      </w:r>
    </w:p>
    <w:p w14:paraId="14724222" w14:textId="599B1A01" w:rsidR="00022821" w:rsidRPr="00E42E34" w:rsidRDefault="00524573" w:rsidP="00022821">
      <w:pPr>
        <w:spacing w:after="0" w:line="240" w:lineRule="auto"/>
        <w:ind w:firstLine="720"/>
        <w:jc w:val="both"/>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 xml:space="preserve">Kretingos rajono savivaldybės </w:t>
      </w:r>
      <w:r w:rsidR="00022821" w:rsidRPr="00E42E34">
        <w:rPr>
          <w:rFonts w:ascii="Times New Roman" w:eastAsia="Times New Roman" w:hAnsi="Times New Roman" w:cs="Times New Roman"/>
          <w:sz w:val="24"/>
          <w:szCs w:val="24"/>
          <w:lang w:val="lt-LT"/>
        </w:rPr>
        <w:t>meras</w:t>
      </w:r>
      <w:r w:rsidRPr="00E42E34">
        <w:rPr>
          <w:rFonts w:ascii="Times New Roman" w:eastAsia="Times New Roman" w:hAnsi="Times New Roman" w:cs="Times New Roman"/>
          <w:sz w:val="24"/>
          <w:szCs w:val="24"/>
          <w:lang w:val="lt-LT"/>
        </w:rPr>
        <w:t>,</w:t>
      </w:r>
      <w:r w:rsidR="00022821" w:rsidRPr="00E42E34">
        <w:rPr>
          <w:rFonts w:ascii="Times New Roman" w:eastAsia="Times New Roman" w:hAnsi="Times New Roman" w:cs="Times New Roman"/>
          <w:sz w:val="24"/>
          <w:szCs w:val="24"/>
          <w:lang w:val="lt-LT"/>
        </w:rPr>
        <w:t xml:space="preserve"> </w:t>
      </w:r>
      <w:r w:rsidRPr="00E42E34">
        <w:rPr>
          <w:rFonts w:ascii="Times New Roman" w:eastAsia="Times New Roman" w:hAnsi="Times New Roman" w:cs="Times New Roman"/>
          <w:sz w:val="24"/>
          <w:szCs w:val="24"/>
          <w:lang w:val="lt-LT"/>
        </w:rPr>
        <w:t>vadovaudamasis</w:t>
      </w:r>
      <w:r w:rsidRPr="00E42E34">
        <w:rPr>
          <w:rFonts w:ascii="Times New Roman" w:eastAsia="Times New Roman" w:hAnsi="Times New Roman" w:cs="Times New Roman"/>
          <w:color w:val="92D050"/>
          <w:sz w:val="24"/>
          <w:szCs w:val="24"/>
          <w:lang w:val="lt-LT"/>
        </w:rPr>
        <w:t xml:space="preserve"> </w:t>
      </w:r>
      <w:r w:rsidR="00022821" w:rsidRPr="00E42E34">
        <w:rPr>
          <w:rFonts w:ascii="Times New Roman" w:hAnsi="Times New Roman" w:cs="Times New Roman"/>
          <w:sz w:val="24"/>
          <w:szCs w:val="24"/>
          <w:lang w:val="lt-LT"/>
        </w:rPr>
        <w:t>Lietuvos Respublikos vietos savivaldos įstatymo 27 straipsnio 2 dalies 9 punktu</w:t>
      </w:r>
      <w:r w:rsidR="00126000" w:rsidRPr="00E42E34">
        <w:rPr>
          <w:rFonts w:ascii="Times New Roman" w:hAnsi="Times New Roman" w:cs="Times New Roman"/>
          <w:sz w:val="24"/>
          <w:szCs w:val="24"/>
          <w:lang w:val="lt-LT"/>
        </w:rPr>
        <w:t xml:space="preserve"> ir</w:t>
      </w:r>
      <w:r w:rsidR="00022821" w:rsidRPr="00E42E34">
        <w:rPr>
          <w:rFonts w:ascii="Times New Roman" w:hAnsi="Times New Roman" w:cs="Times New Roman"/>
          <w:sz w:val="24"/>
          <w:szCs w:val="24"/>
          <w:lang w:val="lt-LT"/>
        </w:rPr>
        <w:t xml:space="preserve"> </w:t>
      </w:r>
      <w:r w:rsidR="00126000" w:rsidRPr="00E42E34">
        <w:rPr>
          <w:rFonts w:ascii="Times New Roman" w:hAnsi="Times New Roman" w:cs="Times New Roman"/>
          <w:sz w:val="24"/>
          <w:szCs w:val="24"/>
          <w:lang w:val="lt-LT"/>
        </w:rPr>
        <w:t>s</w:t>
      </w:r>
      <w:r w:rsidR="00022821" w:rsidRPr="00E42E34">
        <w:rPr>
          <w:rFonts w:ascii="Times New Roman" w:hAnsi="Times New Roman" w:cs="Times New Roman"/>
          <w:sz w:val="24"/>
          <w:szCs w:val="24"/>
          <w:lang w:val="lt-LT"/>
        </w:rPr>
        <w:t xml:space="preserve">avivaldybės kontroliuojamų uždarųjų akcinių bendrovių vadovų darbo užmokesčio nustatymo tvarkos aprašo, patvirtinto Kretingos rajono savivaldybės mero 2023 m. balandžio 25 d. potvarkiu Nr. V3-39 „Dėl Savivaldybės įmonių ir Savivaldybės kontroliuojamų uždarųjų akcinių bendrovių vadovų darbo užmokesčio nustatymo tvarkos aprašo“, 10 punktu, </w:t>
      </w:r>
      <w:r w:rsidR="00126000" w:rsidRPr="00E42E34">
        <w:rPr>
          <w:rFonts w:ascii="Times New Roman" w:eastAsia="Times New Roman" w:hAnsi="Times New Roman" w:cs="Times New Roman"/>
          <w:sz w:val="24"/>
          <w:szCs w:val="24"/>
          <w:lang w:val="lt-LT" w:eastAsia="zh-CN"/>
        </w:rPr>
        <w:t>nustatė SĮ „Kretingos komunalininkas“ siektinus veiklos vertinimo rodiklius 2023 metams. Žemiau pateikta informacija, apie nustatytų rodiklių įvykdymą:</w:t>
      </w:r>
    </w:p>
    <w:p w14:paraId="7DD5AC5B" w14:textId="0A8E72CB" w:rsidR="00524573" w:rsidRPr="00E42E34" w:rsidRDefault="00524573" w:rsidP="004D3445">
      <w:pPr>
        <w:pStyle w:val="Sraopastraipa"/>
        <w:numPr>
          <w:ilvl w:val="0"/>
          <w:numId w:val="24"/>
        </w:numPr>
        <w:spacing w:line="240" w:lineRule="auto"/>
        <w:ind w:left="0" w:firstLine="720"/>
        <w:jc w:val="both"/>
        <w:rPr>
          <w:lang w:val="lt-LT" w:eastAsia="zh-CN"/>
        </w:rPr>
      </w:pPr>
      <w:bookmarkStart w:id="18" w:name="_Hlk130384438"/>
      <w:r w:rsidRPr="00E42E34">
        <w:rPr>
          <w:rFonts w:ascii="Times New Roman" w:eastAsia="Times New Roman" w:hAnsi="Times New Roman" w:cs="Times New Roman"/>
          <w:i/>
          <w:iCs/>
          <w:sz w:val="24"/>
          <w:szCs w:val="24"/>
          <w:lang w:val="lt-LT" w:eastAsia="lt-LT"/>
        </w:rPr>
        <w:t>Motyvacinės vietinės rinkliavos už komunalinių atliekų surinkimą iš atliekų turėtojų ir atliekų tvarkymą sistemos sukūrimas ir pateikimas tvirtinti Kretingos rajono savivaldybės tarybai.</w:t>
      </w:r>
    </w:p>
    <w:p w14:paraId="7F60D372" w14:textId="489DEA70" w:rsidR="00D163A3" w:rsidRPr="00E42E34" w:rsidRDefault="003A11D9" w:rsidP="0023110E">
      <w:pPr>
        <w:pStyle w:val="Sraopastraipa"/>
        <w:spacing w:after="0" w:line="240" w:lineRule="auto"/>
        <w:ind w:left="0"/>
        <w:jc w:val="both"/>
        <w:rPr>
          <w:rFonts w:ascii="Times New Roman" w:hAnsi="Times New Roman" w:cs="Times New Roman"/>
          <w:sz w:val="24"/>
          <w:szCs w:val="24"/>
          <w:lang w:val="lt-LT"/>
        </w:rPr>
      </w:pPr>
      <w:r w:rsidRPr="00E42E34">
        <w:rPr>
          <w:rFonts w:ascii="Times New Roman" w:eastAsia="Times New Roman" w:hAnsi="Times New Roman" w:cs="Times New Roman"/>
          <w:i/>
          <w:sz w:val="24"/>
          <w:szCs w:val="24"/>
          <w:lang w:val="lt-LT" w:eastAsia="lt-LT"/>
        </w:rPr>
        <w:t>Rodiklis įgyvendintas dalinai.</w:t>
      </w:r>
      <w:r w:rsidRPr="00E42E34">
        <w:rPr>
          <w:rFonts w:ascii="Times New Roman" w:eastAsia="Times New Roman" w:hAnsi="Times New Roman" w:cs="Times New Roman"/>
          <w:iCs/>
          <w:color w:val="92D050"/>
          <w:sz w:val="24"/>
          <w:szCs w:val="24"/>
          <w:lang w:val="lt-LT" w:eastAsia="lt-LT"/>
        </w:rPr>
        <w:t xml:space="preserve"> </w:t>
      </w:r>
      <w:r w:rsidRPr="00E42E34">
        <w:rPr>
          <w:rFonts w:ascii="Times New Roman" w:eastAsia="Times New Roman" w:hAnsi="Times New Roman" w:cs="Times New Roman"/>
          <w:iCs/>
          <w:sz w:val="24"/>
          <w:szCs w:val="24"/>
          <w:lang w:val="lt-LT" w:eastAsia="lt-LT"/>
        </w:rPr>
        <w:t>Įmonė</w:t>
      </w:r>
      <w:r w:rsidR="00484608" w:rsidRPr="00E42E34">
        <w:rPr>
          <w:rFonts w:ascii="Times New Roman" w:eastAsia="Times New Roman" w:hAnsi="Times New Roman" w:cs="Times New Roman"/>
          <w:iCs/>
          <w:sz w:val="24"/>
          <w:szCs w:val="24"/>
          <w:lang w:val="lt-LT" w:eastAsia="lt-LT"/>
        </w:rPr>
        <w:t xml:space="preserve">, </w:t>
      </w:r>
      <w:r w:rsidR="00484608" w:rsidRPr="00E42E34">
        <w:rPr>
          <w:rFonts w:ascii="Times New Roman" w:hAnsi="Times New Roman" w:cs="Times New Roman"/>
          <w:sz w:val="24"/>
          <w:szCs w:val="24"/>
          <w:lang w:val="lt-LT"/>
        </w:rPr>
        <w:t>pasitelkdama konsultantus UAB „</w:t>
      </w:r>
      <w:proofErr w:type="spellStart"/>
      <w:r w:rsidR="00484608" w:rsidRPr="00E42E34">
        <w:rPr>
          <w:rFonts w:ascii="Times New Roman" w:hAnsi="Times New Roman" w:cs="Times New Roman"/>
          <w:sz w:val="24"/>
          <w:szCs w:val="24"/>
          <w:lang w:val="lt-LT"/>
        </w:rPr>
        <w:t>Ekokonsultacijos</w:t>
      </w:r>
      <w:proofErr w:type="spellEnd"/>
      <w:r w:rsidR="00484608" w:rsidRPr="00E42E34">
        <w:rPr>
          <w:rFonts w:ascii="Times New Roman" w:hAnsi="Times New Roman" w:cs="Times New Roman"/>
          <w:sz w:val="24"/>
          <w:szCs w:val="24"/>
          <w:lang w:val="lt-LT"/>
        </w:rPr>
        <w:t xml:space="preserve">“, atliko vietinės rinkliavos už komunalinių atliekų surinkimą iš atliekų turėtojų ir atliekų tvarkymą sąnaudų perskaičiavimą ir vietinės rinkliavos nuostatų </w:t>
      </w:r>
      <w:r w:rsidRPr="008C636C">
        <w:rPr>
          <w:rFonts w:ascii="Times New Roman" w:eastAsia="Times New Roman" w:hAnsi="Times New Roman" w:cs="Times New Roman"/>
          <w:iCs/>
          <w:sz w:val="24"/>
          <w:szCs w:val="24"/>
          <w:lang w:val="lt-LT" w:eastAsia="lt-LT"/>
        </w:rPr>
        <w:t>analiz</w:t>
      </w:r>
      <w:r w:rsidR="00484608" w:rsidRPr="008C636C">
        <w:rPr>
          <w:rFonts w:ascii="Times New Roman" w:eastAsia="Times New Roman" w:hAnsi="Times New Roman" w:cs="Times New Roman"/>
          <w:iCs/>
          <w:sz w:val="24"/>
          <w:szCs w:val="24"/>
          <w:lang w:val="lt-LT" w:eastAsia="lt-LT"/>
        </w:rPr>
        <w:t>ę</w:t>
      </w:r>
      <w:r w:rsidR="008C636C" w:rsidRPr="008C636C">
        <w:rPr>
          <w:rFonts w:ascii="Times New Roman" w:eastAsia="Times New Roman" w:hAnsi="Times New Roman" w:cs="Times New Roman"/>
          <w:iCs/>
          <w:sz w:val="24"/>
          <w:szCs w:val="24"/>
          <w:lang w:val="lt-LT" w:eastAsia="lt-LT"/>
        </w:rPr>
        <w:t>.</w:t>
      </w:r>
      <w:r w:rsidRPr="008C636C">
        <w:rPr>
          <w:rFonts w:ascii="Times New Roman" w:eastAsia="Times New Roman" w:hAnsi="Times New Roman" w:cs="Times New Roman"/>
          <w:iCs/>
          <w:sz w:val="24"/>
          <w:szCs w:val="24"/>
          <w:lang w:val="lt-LT" w:eastAsia="lt-LT"/>
        </w:rPr>
        <w:t xml:space="preserve"> </w:t>
      </w:r>
      <w:r w:rsidR="008C636C" w:rsidRPr="008C636C">
        <w:rPr>
          <w:rFonts w:ascii="Times New Roman" w:eastAsia="Times New Roman" w:hAnsi="Times New Roman" w:cs="Times New Roman"/>
          <w:iCs/>
          <w:sz w:val="24"/>
          <w:szCs w:val="24"/>
          <w:lang w:val="lt-LT" w:eastAsia="lt-LT"/>
        </w:rPr>
        <w:t>Į</w:t>
      </w:r>
      <w:r w:rsidR="00484608" w:rsidRPr="008C636C">
        <w:rPr>
          <w:rFonts w:ascii="Times New Roman" w:eastAsia="Times New Roman" w:hAnsi="Times New Roman" w:cs="Times New Roman"/>
          <w:sz w:val="24"/>
          <w:szCs w:val="24"/>
          <w:lang w:val="lt-LT"/>
        </w:rPr>
        <w:t>vertinus</w:t>
      </w:r>
      <w:r w:rsidR="00484608" w:rsidRPr="00E42E34">
        <w:rPr>
          <w:rFonts w:ascii="Times New Roman" w:eastAsia="Times New Roman" w:hAnsi="Times New Roman" w:cs="Times New Roman"/>
          <w:sz w:val="24"/>
          <w:szCs w:val="24"/>
          <w:lang w:val="lt-LT"/>
        </w:rPr>
        <w:t xml:space="preserve"> tai</w:t>
      </w:r>
      <w:r w:rsidR="00417AC7" w:rsidRPr="00E42E34">
        <w:rPr>
          <w:rFonts w:ascii="Times New Roman" w:eastAsia="Times New Roman" w:hAnsi="Times New Roman" w:cs="Times New Roman"/>
          <w:sz w:val="24"/>
          <w:szCs w:val="24"/>
          <w:lang w:val="lt-LT"/>
        </w:rPr>
        <w:t>,</w:t>
      </w:r>
      <w:r w:rsidR="00484608" w:rsidRPr="00E42E34">
        <w:rPr>
          <w:rFonts w:ascii="Times New Roman" w:eastAsia="Times New Roman" w:hAnsi="Times New Roman" w:cs="Times New Roman"/>
          <w:sz w:val="24"/>
          <w:szCs w:val="24"/>
          <w:lang w:val="lt-LT"/>
        </w:rPr>
        <w:t xml:space="preserve"> kad </w:t>
      </w:r>
      <w:r w:rsidR="007F2728" w:rsidRPr="00E42E34">
        <w:rPr>
          <w:rFonts w:ascii="Times New Roman" w:eastAsia="Times New Roman" w:hAnsi="Times New Roman" w:cs="Times New Roman"/>
          <w:sz w:val="24"/>
          <w:szCs w:val="24"/>
          <w:lang w:val="lt-LT"/>
        </w:rPr>
        <w:t xml:space="preserve">vis dar nebuvo aiški situacija dėl </w:t>
      </w:r>
      <w:r w:rsidR="007F2728" w:rsidRPr="00E42E34">
        <w:rPr>
          <w:rFonts w:ascii="Times New Roman" w:eastAsia="Times New Roman" w:hAnsi="Times New Roman" w:cs="Times New Roman"/>
          <w:sz w:val="24"/>
          <w:szCs w:val="24"/>
          <w:lang w:val="lt-LT"/>
        </w:rPr>
        <w:lastRenderedPageBreak/>
        <w:t xml:space="preserve">regioninės kainos </w:t>
      </w:r>
      <w:r w:rsidR="007F2728" w:rsidRPr="00E42E34">
        <w:rPr>
          <w:rFonts w:ascii="Times New Roman" w:hAnsi="Times New Roman" w:cs="Times New Roman"/>
          <w:sz w:val="24"/>
          <w:szCs w:val="24"/>
          <w:lang w:val="lt-LT"/>
        </w:rPr>
        <w:t>bei vykstant kitiems svarstymams dėl vietinės rinkliavos ar kitos įmokos už komunalinių atliekų surinkimą iš atliekų turėtojų ir atliekų tvarkymą dydžio nustatymo taisyklių pakeitimų, tikslingiau būtų vietinės rinkliavos motyvacinės sistemos kūrimą, remiantis naujausiais reikalavimais ir teisės aktais, atlikti per 202</w:t>
      </w:r>
      <w:r w:rsidR="00E2393C" w:rsidRPr="00E42E34">
        <w:rPr>
          <w:rFonts w:ascii="Times New Roman" w:hAnsi="Times New Roman" w:cs="Times New Roman"/>
          <w:sz w:val="24"/>
          <w:szCs w:val="24"/>
          <w:lang w:val="lt-LT"/>
        </w:rPr>
        <w:t>4</w:t>
      </w:r>
      <w:r w:rsidR="007F2728" w:rsidRPr="00E42E34">
        <w:rPr>
          <w:rFonts w:ascii="Times New Roman" w:hAnsi="Times New Roman" w:cs="Times New Roman"/>
          <w:sz w:val="24"/>
          <w:szCs w:val="24"/>
          <w:lang w:val="lt-LT"/>
        </w:rPr>
        <w:t xml:space="preserve"> metus ir taikyti nuo 202</w:t>
      </w:r>
      <w:r w:rsidR="00E2393C" w:rsidRPr="00E42E34">
        <w:rPr>
          <w:rFonts w:ascii="Times New Roman" w:hAnsi="Times New Roman" w:cs="Times New Roman"/>
          <w:sz w:val="24"/>
          <w:szCs w:val="24"/>
          <w:lang w:val="lt-LT"/>
        </w:rPr>
        <w:t>5</w:t>
      </w:r>
      <w:r w:rsidR="007F2728" w:rsidRPr="00E42E34">
        <w:rPr>
          <w:rFonts w:ascii="Times New Roman" w:hAnsi="Times New Roman" w:cs="Times New Roman"/>
          <w:sz w:val="24"/>
          <w:szCs w:val="24"/>
          <w:lang w:val="lt-LT"/>
        </w:rPr>
        <w:t xml:space="preserve"> metų. Dėl šių priežasčių konkrečios motyvacinės sistemos siūlymas </w:t>
      </w:r>
      <w:r w:rsidR="003E7DDB" w:rsidRPr="00E42E34">
        <w:rPr>
          <w:rFonts w:ascii="Times New Roman" w:hAnsi="Times New Roman" w:cs="Times New Roman"/>
          <w:sz w:val="24"/>
          <w:szCs w:val="24"/>
          <w:lang w:val="lt-LT"/>
        </w:rPr>
        <w:t xml:space="preserve">2023 m. </w:t>
      </w:r>
      <w:r w:rsidR="007F2728" w:rsidRPr="00E42E34">
        <w:rPr>
          <w:rFonts w:ascii="Times New Roman" w:hAnsi="Times New Roman" w:cs="Times New Roman"/>
          <w:sz w:val="24"/>
          <w:szCs w:val="24"/>
          <w:lang w:val="lt-LT"/>
        </w:rPr>
        <w:t>nebuvo pateiktas.</w:t>
      </w:r>
    </w:p>
    <w:bookmarkEnd w:id="18"/>
    <w:p w14:paraId="360A8B0D" w14:textId="2E3518B8" w:rsidR="00D163A3" w:rsidRPr="00E42E34" w:rsidRDefault="00A143BF" w:rsidP="00A143BF">
      <w:pPr>
        <w:pStyle w:val="Sraopastraipa"/>
        <w:numPr>
          <w:ilvl w:val="0"/>
          <w:numId w:val="24"/>
        </w:numPr>
        <w:spacing w:after="0" w:line="240" w:lineRule="auto"/>
        <w:ind w:left="0" w:firstLine="720"/>
        <w:jc w:val="both"/>
        <w:rPr>
          <w:rFonts w:ascii="Times New Roman" w:hAnsi="Times New Roman" w:cs="Times New Roman"/>
          <w:i/>
          <w:iCs/>
          <w:sz w:val="24"/>
          <w:szCs w:val="24"/>
          <w:lang w:val="lt-LT" w:eastAsia="zh-CN"/>
        </w:rPr>
      </w:pPr>
      <w:r w:rsidRPr="00E42E34">
        <w:rPr>
          <w:rFonts w:ascii="Times New Roman" w:hAnsi="Times New Roman" w:cs="Times New Roman"/>
          <w:i/>
          <w:iCs/>
          <w:sz w:val="24"/>
          <w:szCs w:val="24"/>
          <w:lang w:val="lt-LT" w:eastAsia="lt-LT"/>
        </w:rPr>
        <w:t>A</w:t>
      </w:r>
      <w:r w:rsidR="00D163A3" w:rsidRPr="00E42E34">
        <w:rPr>
          <w:rFonts w:ascii="Times New Roman" w:hAnsi="Times New Roman" w:cs="Times New Roman"/>
          <w:i/>
          <w:iCs/>
          <w:sz w:val="24"/>
          <w:szCs w:val="24"/>
          <w:lang w:val="lt-LT" w:eastAsia="lt-LT"/>
        </w:rPr>
        <w:t>ntrinių žaliavų ir biologinių atliekų surinkimo konteineri</w:t>
      </w:r>
      <w:r w:rsidRPr="00E42E34">
        <w:rPr>
          <w:rFonts w:ascii="Times New Roman" w:hAnsi="Times New Roman" w:cs="Times New Roman"/>
          <w:i/>
          <w:iCs/>
          <w:sz w:val="24"/>
          <w:szCs w:val="24"/>
          <w:lang w:val="lt-LT" w:eastAsia="lt-LT"/>
        </w:rPr>
        <w:t>ų išdalinimas</w:t>
      </w:r>
      <w:r w:rsidR="00D163A3" w:rsidRPr="00E42E34">
        <w:rPr>
          <w:rFonts w:ascii="Times New Roman" w:hAnsi="Times New Roman" w:cs="Times New Roman"/>
          <w:i/>
          <w:iCs/>
          <w:sz w:val="24"/>
          <w:szCs w:val="24"/>
          <w:lang w:val="lt-LT" w:eastAsia="lt-LT"/>
        </w:rPr>
        <w:t xml:space="preserve"> Lietuvos Respublikos aplinkos ministerijos Aplinkos projektų valdymo agentūros projektų finansavimo sutartyse numatytais terminais</w:t>
      </w:r>
      <w:r w:rsidRPr="00E42E34">
        <w:rPr>
          <w:rFonts w:ascii="Times New Roman" w:hAnsi="Times New Roman" w:cs="Times New Roman"/>
          <w:i/>
          <w:iCs/>
          <w:sz w:val="24"/>
          <w:szCs w:val="24"/>
          <w:lang w:val="lt-LT" w:eastAsia="lt-LT"/>
        </w:rPr>
        <w:t>.</w:t>
      </w:r>
    </w:p>
    <w:p w14:paraId="7C10D281" w14:textId="4A0C476D" w:rsidR="00C41BBE" w:rsidRPr="00E42E34" w:rsidRDefault="00A143BF" w:rsidP="0051504F">
      <w:pPr>
        <w:spacing w:after="0" w:line="240" w:lineRule="auto"/>
        <w:jc w:val="both"/>
        <w:rPr>
          <w:rFonts w:ascii="Times New Roman" w:hAnsi="Times New Roman" w:cs="Times New Roman"/>
          <w:color w:val="000000" w:themeColor="text1"/>
          <w:sz w:val="24"/>
          <w:szCs w:val="24"/>
          <w:lang w:val="lt-LT"/>
        </w:rPr>
      </w:pPr>
      <w:r w:rsidRPr="00E42E34">
        <w:rPr>
          <w:rFonts w:ascii="Times New Roman" w:eastAsia="Times New Roman" w:hAnsi="Times New Roman" w:cs="Times New Roman"/>
          <w:i/>
          <w:sz w:val="24"/>
          <w:szCs w:val="24"/>
          <w:lang w:val="lt-LT" w:eastAsia="lt-LT"/>
        </w:rPr>
        <w:t>Rodiklis įgyvendintas.</w:t>
      </w:r>
      <w:r w:rsidRPr="00E42E34">
        <w:rPr>
          <w:rFonts w:ascii="Times New Roman" w:eastAsia="Times New Roman" w:hAnsi="Times New Roman" w:cs="Times New Roman"/>
          <w:iCs/>
          <w:color w:val="92D050"/>
          <w:sz w:val="24"/>
          <w:szCs w:val="24"/>
          <w:lang w:val="lt-LT" w:eastAsia="lt-LT"/>
        </w:rPr>
        <w:t xml:space="preserve"> </w:t>
      </w:r>
      <w:r w:rsidR="00C41BBE" w:rsidRPr="00E42E34">
        <w:rPr>
          <w:rFonts w:ascii="Times New Roman" w:hAnsi="Times New Roman" w:cs="Times New Roman"/>
          <w:color w:val="000000" w:themeColor="text1"/>
          <w:sz w:val="24"/>
          <w:szCs w:val="24"/>
          <w:lang w:val="lt-LT"/>
        </w:rPr>
        <w:t xml:space="preserve">Pagal 2023 m. kovo 10 d. sutarties Nr. S1-192/F1-2023/18 4.1 </w:t>
      </w:r>
      <w:r w:rsidR="00F26CC3" w:rsidRPr="00E42E34">
        <w:rPr>
          <w:rFonts w:ascii="Times New Roman" w:hAnsi="Times New Roman" w:cs="Times New Roman"/>
          <w:color w:val="000000" w:themeColor="text1"/>
          <w:sz w:val="24"/>
          <w:szCs w:val="24"/>
          <w:lang w:val="lt-LT"/>
        </w:rPr>
        <w:t xml:space="preserve">punktą </w:t>
      </w:r>
      <w:r w:rsidR="00C41BBE" w:rsidRPr="00E42E34">
        <w:rPr>
          <w:rFonts w:ascii="Times New Roman" w:hAnsi="Times New Roman" w:cs="Times New Roman"/>
          <w:color w:val="000000" w:themeColor="text1"/>
          <w:sz w:val="24"/>
          <w:szCs w:val="24"/>
          <w:lang w:val="lt-LT"/>
        </w:rPr>
        <w:t>atliekų tvarkymo administratorius įsipareigoja pakuočių ir antrinių žaliavų atliekų konteinerius pastatyti savivaldybės teritorijoje parinktose vietose ir pradėti aptarnauti ne vėliau kaip per 16 savaičių nuo konteinerių priėmimo–perdavimo akto pasirašymo dienos. 2023 m. rugpjūčio 16 d. buvo pasirašytas konteinerių priėmimo–perdavimo aktas. Iki 2023 m. gruodžio 1 d. buvo pastatyti (išdalinti) vis</w:t>
      </w:r>
      <w:r w:rsidR="0051504F" w:rsidRPr="00E42E34">
        <w:rPr>
          <w:rFonts w:ascii="Times New Roman" w:hAnsi="Times New Roman" w:cs="Times New Roman"/>
          <w:color w:val="000000" w:themeColor="text1"/>
          <w:sz w:val="24"/>
          <w:szCs w:val="24"/>
          <w:lang w:val="lt-LT"/>
        </w:rPr>
        <w:t>i</w:t>
      </w:r>
      <w:r w:rsidR="00C41BBE" w:rsidRPr="00E42E34">
        <w:rPr>
          <w:rFonts w:ascii="Times New Roman" w:hAnsi="Times New Roman" w:cs="Times New Roman"/>
          <w:color w:val="000000" w:themeColor="text1"/>
          <w:sz w:val="24"/>
          <w:szCs w:val="24"/>
          <w:lang w:val="lt-LT"/>
        </w:rPr>
        <w:t xml:space="preserve"> </w:t>
      </w:r>
      <w:r w:rsidR="0051504F" w:rsidRPr="00E42E34">
        <w:rPr>
          <w:rFonts w:ascii="Times New Roman" w:hAnsi="Times New Roman" w:cs="Times New Roman"/>
          <w:color w:val="000000" w:themeColor="text1"/>
          <w:sz w:val="24"/>
          <w:szCs w:val="24"/>
          <w:lang w:val="lt-LT"/>
        </w:rPr>
        <w:t>įsigyti konteineriai</w:t>
      </w:r>
      <w:r w:rsidR="00C41BBE" w:rsidRPr="00E42E34">
        <w:rPr>
          <w:rFonts w:ascii="Times New Roman" w:hAnsi="Times New Roman" w:cs="Times New Roman"/>
          <w:color w:val="000000" w:themeColor="text1"/>
          <w:sz w:val="24"/>
          <w:szCs w:val="24"/>
          <w:lang w:val="lt-LT"/>
        </w:rPr>
        <w:t xml:space="preserve"> – 1416 vnt. (240 l) ir 1370 vnt. (120 l</w:t>
      </w:r>
      <w:r w:rsidR="00C41BBE" w:rsidRPr="00DE6F78">
        <w:rPr>
          <w:rFonts w:ascii="Times New Roman" w:hAnsi="Times New Roman" w:cs="Times New Roman"/>
          <w:color w:val="000000" w:themeColor="text1"/>
          <w:sz w:val="24"/>
          <w:szCs w:val="24"/>
          <w:lang w:val="lt-LT"/>
        </w:rPr>
        <w:t xml:space="preserve">). </w:t>
      </w:r>
      <w:r w:rsidR="003E7DDB" w:rsidRPr="00DE6F78">
        <w:rPr>
          <w:rFonts w:ascii="Times New Roman" w:hAnsi="Times New Roman" w:cs="Times New Roman"/>
          <w:color w:val="000000" w:themeColor="text1"/>
          <w:sz w:val="24"/>
          <w:szCs w:val="24"/>
          <w:lang w:val="lt-LT"/>
        </w:rPr>
        <w:t>2023 m.</w:t>
      </w:r>
      <w:r w:rsidR="00D3308C" w:rsidRPr="00DE6F78">
        <w:rPr>
          <w:rFonts w:ascii="Times New Roman" w:hAnsi="Times New Roman" w:cs="Times New Roman"/>
          <w:color w:val="000000" w:themeColor="text1"/>
          <w:sz w:val="24"/>
          <w:szCs w:val="24"/>
          <w:lang w:val="lt-LT"/>
        </w:rPr>
        <w:t xml:space="preserve"> taip pat</w:t>
      </w:r>
      <w:r w:rsidR="003E7DDB" w:rsidRPr="00DE6F78">
        <w:rPr>
          <w:rFonts w:ascii="Times New Roman" w:hAnsi="Times New Roman" w:cs="Times New Roman"/>
          <w:color w:val="000000" w:themeColor="text1"/>
          <w:sz w:val="24"/>
          <w:szCs w:val="24"/>
          <w:lang w:val="lt-LT"/>
        </w:rPr>
        <w:t xml:space="preserve"> buvo </w:t>
      </w:r>
      <w:r w:rsidR="00D3308C" w:rsidRPr="00DE6F78">
        <w:rPr>
          <w:rFonts w:ascii="Times New Roman" w:hAnsi="Times New Roman" w:cs="Times New Roman"/>
          <w:color w:val="000000" w:themeColor="text1"/>
          <w:sz w:val="24"/>
          <w:szCs w:val="24"/>
          <w:lang w:val="lt-LT"/>
        </w:rPr>
        <w:t>pradėtas</w:t>
      </w:r>
      <w:r w:rsidR="003E7DDB" w:rsidRPr="00DE6F78">
        <w:rPr>
          <w:rFonts w:ascii="Times New Roman" w:hAnsi="Times New Roman" w:cs="Times New Roman"/>
          <w:color w:val="000000" w:themeColor="text1"/>
          <w:sz w:val="24"/>
          <w:szCs w:val="24"/>
          <w:lang w:val="lt-LT"/>
        </w:rPr>
        <w:t xml:space="preserve"> ir b</w:t>
      </w:r>
      <w:r w:rsidR="00C41BBE" w:rsidRPr="00DE6F78">
        <w:rPr>
          <w:rFonts w:ascii="Times New Roman" w:hAnsi="Times New Roman" w:cs="Times New Roman"/>
          <w:color w:val="000000" w:themeColor="text1"/>
          <w:sz w:val="24"/>
          <w:szCs w:val="24"/>
          <w:lang w:val="lt-LT"/>
        </w:rPr>
        <w:t>iologinių atliekų konteineri</w:t>
      </w:r>
      <w:r w:rsidR="0051504F" w:rsidRPr="00DE6F78">
        <w:rPr>
          <w:rFonts w:ascii="Times New Roman" w:hAnsi="Times New Roman" w:cs="Times New Roman"/>
          <w:color w:val="000000" w:themeColor="text1"/>
          <w:sz w:val="24"/>
          <w:szCs w:val="24"/>
          <w:lang w:val="lt-LT"/>
        </w:rPr>
        <w:t>ų dalinim</w:t>
      </w:r>
      <w:r w:rsidR="00D3308C" w:rsidRPr="00DE6F78">
        <w:rPr>
          <w:rFonts w:ascii="Times New Roman" w:hAnsi="Times New Roman" w:cs="Times New Roman"/>
          <w:color w:val="000000" w:themeColor="text1"/>
          <w:sz w:val="24"/>
          <w:szCs w:val="24"/>
          <w:lang w:val="lt-LT"/>
        </w:rPr>
        <w:t>as</w:t>
      </w:r>
      <w:r w:rsidR="003E7DDB" w:rsidRPr="00DE6F78">
        <w:rPr>
          <w:rFonts w:ascii="Times New Roman" w:hAnsi="Times New Roman" w:cs="Times New Roman"/>
          <w:color w:val="000000" w:themeColor="text1"/>
          <w:sz w:val="24"/>
          <w:szCs w:val="24"/>
          <w:lang w:val="lt-LT"/>
        </w:rPr>
        <w:t xml:space="preserve">, tačiau dėl </w:t>
      </w:r>
      <w:r w:rsidR="00D3308C" w:rsidRPr="00DE6F78">
        <w:rPr>
          <w:rFonts w:ascii="Times New Roman" w:hAnsi="Times New Roman" w:cs="Times New Roman"/>
          <w:color w:val="000000" w:themeColor="text1"/>
          <w:sz w:val="24"/>
          <w:szCs w:val="24"/>
          <w:lang w:val="lt-LT"/>
        </w:rPr>
        <w:t>neaiškios regioninės</w:t>
      </w:r>
      <w:r w:rsidR="000C47E6" w:rsidRPr="00DE6F78">
        <w:rPr>
          <w:rFonts w:ascii="Times New Roman" w:hAnsi="Times New Roman" w:cs="Times New Roman"/>
          <w:color w:val="000000" w:themeColor="text1"/>
          <w:sz w:val="24"/>
          <w:szCs w:val="24"/>
          <w:lang w:val="lt-LT"/>
        </w:rPr>
        <w:t xml:space="preserve"> </w:t>
      </w:r>
      <w:r w:rsidR="00D3308C" w:rsidRPr="00DE6F78">
        <w:rPr>
          <w:rFonts w:ascii="Times New Roman" w:hAnsi="Times New Roman" w:cs="Times New Roman"/>
          <w:color w:val="000000" w:themeColor="text1"/>
          <w:sz w:val="24"/>
          <w:szCs w:val="24"/>
          <w:lang w:val="lt-LT"/>
        </w:rPr>
        <w:t xml:space="preserve">situacijos maisto atliekų surinkime ir nusitęsusios </w:t>
      </w:r>
      <w:r w:rsidR="003E7DDB" w:rsidRPr="00DE6F78">
        <w:rPr>
          <w:rFonts w:ascii="Times New Roman" w:hAnsi="Times New Roman" w:cs="Times New Roman"/>
          <w:color w:val="000000" w:themeColor="text1"/>
          <w:sz w:val="24"/>
          <w:szCs w:val="24"/>
          <w:lang w:val="lt-LT"/>
        </w:rPr>
        <w:t>maisto atliekų atskiro surinkimo pradžios</w:t>
      </w:r>
      <w:r w:rsidR="00D3308C" w:rsidRPr="00DE6F78">
        <w:rPr>
          <w:rFonts w:ascii="Times New Roman" w:hAnsi="Times New Roman" w:cs="Times New Roman"/>
          <w:color w:val="000000" w:themeColor="text1"/>
          <w:sz w:val="24"/>
          <w:szCs w:val="24"/>
          <w:lang w:val="lt-LT"/>
        </w:rPr>
        <w:t>,</w:t>
      </w:r>
      <w:r w:rsidR="003E7DDB" w:rsidRPr="00DE6F78">
        <w:rPr>
          <w:rFonts w:ascii="Times New Roman" w:hAnsi="Times New Roman" w:cs="Times New Roman"/>
          <w:color w:val="000000" w:themeColor="text1"/>
          <w:sz w:val="24"/>
          <w:szCs w:val="24"/>
          <w:lang w:val="lt-LT"/>
        </w:rPr>
        <w:t xml:space="preserve"> </w:t>
      </w:r>
      <w:r w:rsidR="00D3308C" w:rsidRPr="00DE6F78">
        <w:rPr>
          <w:rFonts w:ascii="Times New Roman" w:hAnsi="Times New Roman" w:cs="Times New Roman"/>
          <w:color w:val="000000" w:themeColor="text1"/>
          <w:sz w:val="24"/>
          <w:szCs w:val="24"/>
          <w:lang w:val="lt-LT"/>
        </w:rPr>
        <w:t xml:space="preserve">planuotas biologinių atliekų </w:t>
      </w:r>
      <w:r w:rsidR="00C63A02" w:rsidRPr="00DE6F78">
        <w:rPr>
          <w:rFonts w:ascii="Times New Roman" w:hAnsi="Times New Roman" w:cs="Times New Roman"/>
          <w:color w:val="000000" w:themeColor="text1"/>
          <w:sz w:val="24"/>
          <w:szCs w:val="24"/>
          <w:lang w:val="lt-LT"/>
        </w:rPr>
        <w:t xml:space="preserve">konteinerių </w:t>
      </w:r>
      <w:r w:rsidR="00D3308C" w:rsidRPr="00DE6F78">
        <w:rPr>
          <w:rFonts w:ascii="Times New Roman" w:hAnsi="Times New Roman" w:cs="Times New Roman"/>
          <w:color w:val="000000" w:themeColor="text1"/>
          <w:sz w:val="24"/>
          <w:szCs w:val="24"/>
          <w:lang w:val="lt-LT"/>
        </w:rPr>
        <w:t xml:space="preserve">(3000 vnt.) </w:t>
      </w:r>
      <w:r w:rsidR="00C63A02" w:rsidRPr="00DE6F78">
        <w:rPr>
          <w:rFonts w:ascii="Times New Roman" w:hAnsi="Times New Roman" w:cs="Times New Roman"/>
          <w:color w:val="000000" w:themeColor="text1"/>
          <w:sz w:val="24"/>
          <w:szCs w:val="24"/>
          <w:lang w:val="lt-LT"/>
        </w:rPr>
        <w:t>ir kibirėlių</w:t>
      </w:r>
      <w:r w:rsidR="00D3308C" w:rsidRPr="00DE6F78">
        <w:rPr>
          <w:rFonts w:ascii="Times New Roman" w:hAnsi="Times New Roman" w:cs="Times New Roman"/>
          <w:color w:val="000000" w:themeColor="text1"/>
          <w:sz w:val="24"/>
          <w:szCs w:val="24"/>
          <w:lang w:val="lt-LT"/>
        </w:rPr>
        <w:t xml:space="preserve"> (7000 vnt.) dalinimas</w:t>
      </w:r>
      <w:r w:rsidR="00C63A02" w:rsidRPr="00DE6F78">
        <w:rPr>
          <w:rFonts w:ascii="Times New Roman" w:hAnsi="Times New Roman" w:cs="Times New Roman"/>
          <w:color w:val="000000" w:themeColor="text1"/>
          <w:sz w:val="24"/>
          <w:szCs w:val="24"/>
          <w:lang w:val="lt-LT"/>
        </w:rPr>
        <w:t xml:space="preserve"> </w:t>
      </w:r>
      <w:r w:rsidR="000C47E6" w:rsidRPr="00DE6F78">
        <w:rPr>
          <w:rFonts w:ascii="Times New Roman" w:hAnsi="Times New Roman" w:cs="Times New Roman"/>
          <w:color w:val="000000" w:themeColor="text1"/>
          <w:sz w:val="24"/>
          <w:szCs w:val="24"/>
          <w:lang w:val="lt-LT"/>
        </w:rPr>
        <w:t xml:space="preserve">laikinai </w:t>
      </w:r>
      <w:r w:rsidR="00035296" w:rsidRPr="00DE6F78">
        <w:rPr>
          <w:rFonts w:ascii="Times New Roman" w:hAnsi="Times New Roman" w:cs="Times New Roman"/>
          <w:color w:val="000000" w:themeColor="text1"/>
          <w:sz w:val="24"/>
          <w:szCs w:val="24"/>
          <w:lang w:val="lt-LT"/>
        </w:rPr>
        <w:t>pristabdytas</w:t>
      </w:r>
      <w:r w:rsidR="00D3308C" w:rsidRPr="00DE6F78">
        <w:rPr>
          <w:rFonts w:ascii="Times New Roman" w:hAnsi="Times New Roman" w:cs="Times New Roman"/>
          <w:color w:val="000000" w:themeColor="text1"/>
          <w:sz w:val="24"/>
          <w:szCs w:val="24"/>
          <w:lang w:val="lt-LT"/>
        </w:rPr>
        <w:t>.</w:t>
      </w:r>
    </w:p>
    <w:p w14:paraId="46924533" w14:textId="77777777" w:rsidR="003E7DDB" w:rsidRPr="00E42E34" w:rsidRDefault="00AE0781" w:rsidP="000E4B95">
      <w:pPr>
        <w:pStyle w:val="Sraopastraipa"/>
        <w:numPr>
          <w:ilvl w:val="0"/>
          <w:numId w:val="31"/>
        </w:numPr>
        <w:spacing w:after="0" w:line="240" w:lineRule="auto"/>
        <w:ind w:left="0" w:firstLine="709"/>
        <w:jc w:val="both"/>
        <w:rPr>
          <w:rFonts w:ascii="Times New Roman" w:hAnsi="Times New Roman" w:cs="Times New Roman"/>
          <w:sz w:val="24"/>
          <w:szCs w:val="24"/>
          <w:lang w:val="lt-LT" w:eastAsia="zh-CN"/>
        </w:rPr>
      </w:pPr>
      <w:r w:rsidRPr="00E42E34">
        <w:rPr>
          <w:rFonts w:ascii="Times New Roman" w:hAnsi="Times New Roman" w:cs="Times New Roman"/>
          <w:i/>
          <w:iCs/>
          <w:color w:val="000000"/>
          <w:sz w:val="24"/>
          <w:szCs w:val="24"/>
          <w:lang w:val="lt-LT" w:eastAsia="lt-LT"/>
        </w:rPr>
        <w:t xml:space="preserve">Finansinio veiklos nuostolio sumažinimas </w:t>
      </w:r>
      <w:r w:rsidR="00D163A3" w:rsidRPr="00E42E34">
        <w:rPr>
          <w:rFonts w:ascii="Times New Roman" w:hAnsi="Times New Roman" w:cs="Times New Roman"/>
          <w:i/>
          <w:iCs/>
          <w:color w:val="000000"/>
          <w:sz w:val="24"/>
          <w:szCs w:val="24"/>
          <w:lang w:val="lt-LT" w:eastAsia="lt-LT"/>
        </w:rPr>
        <w:t>50 tūkst. Eur</w:t>
      </w:r>
      <w:r w:rsidRPr="00E42E34">
        <w:rPr>
          <w:rFonts w:ascii="Times New Roman" w:hAnsi="Times New Roman" w:cs="Times New Roman"/>
          <w:i/>
          <w:iCs/>
          <w:color w:val="000000"/>
          <w:sz w:val="24"/>
          <w:szCs w:val="24"/>
          <w:lang w:val="lt-LT" w:eastAsia="lt-LT"/>
        </w:rPr>
        <w:t>.</w:t>
      </w:r>
      <w:r w:rsidR="00ED7316" w:rsidRPr="00E42E34">
        <w:rPr>
          <w:rFonts w:ascii="Times New Roman" w:hAnsi="Times New Roman" w:cs="Times New Roman"/>
          <w:i/>
          <w:iCs/>
          <w:color w:val="000000"/>
          <w:sz w:val="24"/>
          <w:szCs w:val="24"/>
          <w:lang w:val="lt-LT" w:eastAsia="lt-LT"/>
        </w:rPr>
        <w:t xml:space="preserve"> </w:t>
      </w:r>
    </w:p>
    <w:p w14:paraId="2BF7F7F1" w14:textId="76C31911" w:rsidR="004D3445" w:rsidRPr="00E42E34" w:rsidRDefault="004D3445" w:rsidP="003E7DDB">
      <w:pPr>
        <w:spacing w:after="0" w:line="240" w:lineRule="auto"/>
        <w:jc w:val="both"/>
        <w:rPr>
          <w:rFonts w:ascii="Times New Roman" w:hAnsi="Times New Roman" w:cs="Times New Roman"/>
          <w:sz w:val="24"/>
          <w:szCs w:val="24"/>
          <w:lang w:val="lt-LT" w:eastAsia="zh-CN"/>
        </w:rPr>
      </w:pPr>
      <w:r w:rsidRPr="00E42E34">
        <w:rPr>
          <w:rFonts w:ascii="Times New Roman" w:eastAsia="Times New Roman" w:hAnsi="Times New Roman" w:cs="Times New Roman"/>
          <w:i/>
          <w:sz w:val="24"/>
          <w:szCs w:val="24"/>
          <w:lang w:val="lt-LT" w:eastAsia="lt-LT"/>
        </w:rPr>
        <w:t>Rodiklis įgyvendintas.</w:t>
      </w:r>
      <w:r w:rsidRPr="00E42E34">
        <w:rPr>
          <w:rFonts w:ascii="Times New Roman" w:eastAsia="Times New Roman" w:hAnsi="Times New Roman" w:cs="Times New Roman"/>
          <w:iCs/>
          <w:color w:val="92D050"/>
          <w:sz w:val="24"/>
          <w:szCs w:val="24"/>
          <w:lang w:val="lt-LT" w:eastAsia="lt-LT"/>
        </w:rPr>
        <w:t xml:space="preserve"> </w:t>
      </w:r>
      <w:r w:rsidR="00982D80" w:rsidRPr="00E42E34">
        <w:rPr>
          <w:rFonts w:ascii="Times New Roman" w:eastAsia="Times New Roman" w:hAnsi="Times New Roman" w:cs="Times New Roman"/>
          <w:iCs/>
          <w:sz w:val="24"/>
          <w:szCs w:val="24"/>
          <w:lang w:val="lt-LT" w:eastAsia="lt-LT"/>
        </w:rPr>
        <w:t>2023 m</w:t>
      </w:r>
      <w:r w:rsidR="00F72AF7" w:rsidRPr="00E42E34">
        <w:rPr>
          <w:rFonts w:ascii="Times New Roman" w:eastAsia="Times New Roman" w:hAnsi="Times New Roman" w:cs="Times New Roman"/>
          <w:iCs/>
          <w:sz w:val="24"/>
          <w:szCs w:val="24"/>
          <w:lang w:val="lt-LT" w:eastAsia="lt-LT"/>
        </w:rPr>
        <w:t>.</w:t>
      </w:r>
      <w:r w:rsidR="00982D80" w:rsidRPr="00E42E34">
        <w:rPr>
          <w:rFonts w:ascii="Times New Roman" w:eastAsia="Times New Roman" w:hAnsi="Times New Roman" w:cs="Times New Roman"/>
          <w:iCs/>
          <w:sz w:val="24"/>
          <w:szCs w:val="24"/>
          <w:lang w:val="lt-LT" w:eastAsia="lt-LT"/>
        </w:rPr>
        <w:t xml:space="preserve"> Įmonės finansinis </w:t>
      </w:r>
      <w:r w:rsidR="007F2728" w:rsidRPr="00E42E34">
        <w:rPr>
          <w:rFonts w:ascii="Times New Roman" w:eastAsia="Times New Roman" w:hAnsi="Times New Roman" w:cs="Times New Roman"/>
          <w:iCs/>
          <w:sz w:val="24"/>
          <w:szCs w:val="24"/>
          <w:lang w:val="lt-LT" w:eastAsia="lt-LT"/>
        </w:rPr>
        <w:t xml:space="preserve">veiklos </w:t>
      </w:r>
      <w:r w:rsidR="00982D80" w:rsidRPr="00E42E34">
        <w:rPr>
          <w:rFonts w:ascii="Times New Roman" w:eastAsia="Times New Roman" w:hAnsi="Times New Roman" w:cs="Times New Roman"/>
          <w:iCs/>
          <w:sz w:val="24"/>
          <w:szCs w:val="24"/>
          <w:lang w:val="lt-LT" w:eastAsia="lt-LT"/>
        </w:rPr>
        <w:t>rezultatas buvo teigiamas</w:t>
      </w:r>
      <w:r w:rsidR="001F3D70" w:rsidRPr="00E42E34">
        <w:rPr>
          <w:rFonts w:ascii="Times New Roman" w:eastAsia="Times New Roman" w:hAnsi="Times New Roman" w:cs="Times New Roman"/>
          <w:iCs/>
          <w:sz w:val="24"/>
          <w:szCs w:val="24"/>
          <w:lang w:val="lt-LT" w:eastAsia="lt-LT"/>
        </w:rPr>
        <w:t xml:space="preserve">, </w:t>
      </w:r>
      <w:r w:rsidR="00982D80" w:rsidRPr="00E42E34">
        <w:rPr>
          <w:rFonts w:ascii="Times New Roman" w:eastAsia="Times New Roman" w:hAnsi="Times New Roman" w:cs="Times New Roman"/>
          <w:iCs/>
          <w:sz w:val="24"/>
          <w:szCs w:val="24"/>
          <w:lang w:val="lt-LT" w:eastAsia="lt-LT"/>
        </w:rPr>
        <w:t>siekė 6160,21 Eur</w:t>
      </w:r>
      <w:r w:rsidR="003E7DDB" w:rsidRPr="00E42E34">
        <w:rPr>
          <w:rFonts w:ascii="Times New Roman" w:eastAsia="Times New Roman" w:hAnsi="Times New Roman" w:cs="Times New Roman"/>
          <w:iCs/>
          <w:sz w:val="24"/>
          <w:szCs w:val="24"/>
          <w:lang w:val="lt-LT" w:eastAsia="lt-LT"/>
        </w:rPr>
        <w:t>.</w:t>
      </w:r>
      <w:r w:rsidR="00982D80" w:rsidRPr="00E42E34">
        <w:rPr>
          <w:rFonts w:ascii="Times New Roman" w:eastAsia="Times New Roman" w:hAnsi="Times New Roman" w:cs="Times New Roman"/>
          <w:iCs/>
          <w:sz w:val="24"/>
          <w:szCs w:val="24"/>
          <w:lang w:val="lt-LT" w:eastAsia="lt-LT"/>
        </w:rPr>
        <w:t xml:space="preserve"> </w:t>
      </w:r>
    </w:p>
    <w:p w14:paraId="4A5CAC26" w14:textId="24A012A5" w:rsidR="00524573" w:rsidRPr="00E42E34" w:rsidRDefault="00AE0781" w:rsidP="004D3445">
      <w:pPr>
        <w:pStyle w:val="Sraopastraipa"/>
        <w:numPr>
          <w:ilvl w:val="0"/>
          <w:numId w:val="31"/>
        </w:numPr>
        <w:spacing w:after="0" w:line="240" w:lineRule="auto"/>
        <w:ind w:left="0" w:firstLine="709"/>
        <w:jc w:val="both"/>
        <w:rPr>
          <w:rFonts w:ascii="Times New Roman" w:hAnsi="Times New Roman" w:cs="Times New Roman"/>
          <w:sz w:val="24"/>
          <w:szCs w:val="24"/>
          <w:lang w:val="lt-LT" w:eastAsia="zh-CN"/>
        </w:rPr>
      </w:pPr>
      <w:r w:rsidRPr="00E42E34">
        <w:rPr>
          <w:rFonts w:ascii="Times New Roman" w:hAnsi="Times New Roman" w:cs="Times New Roman"/>
          <w:sz w:val="24"/>
          <w:szCs w:val="24"/>
          <w:lang w:val="lt-LT" w:eastAsia="lt-LT"/>
        </w:rPr>
        <w:t>Naujos vietinės rinkliavos dydžio apskaičiavimo metodikos pateikimas savivaldybei.</w:t>
      </w:r>
    </w:p>
    <w:p w14:paraId="0761007E" w14:textId="07854E4E" w:rsidR="00481183" w:rsidRPr="00F72FE5" w:rsidRDefault="00E57476" w:rsidP="00142DF7">
      <w:pPr>
        <w:pStyle w:val="Sraopastraipa"/>
        <w:spacing w:after="0" w:line="240" w:lineRule="auto"/>
        <w:ind w:left="0"/>
        <w:jc w:val="both"/>
        <w:rPr>
          <w:rFonts w:ascii="Times New Roman" w:hAnsi="Times New Roman" w:cs="Times New Roman"/>
          <w:sz w:val="24"/>
          <w:szCs w:val="24"/>
          <w:lang w:val="lt-LT"/>
        </w:rPr>
      </w:pPr>
      <w:r w:rsidRPr="00E42E34">
        <w:rPr>
          <w:rFonts w:ascii="Times New Roman" w:eastAsia="Times New Roman" w:hAnsi="Times New Roman" w:cs="Times New Roman"/>
          <w:i/>
          <w:sz w:val="24"/>
          <w:szCs w:val="24"/>
          <w:lang w:val="lt-LT" w:eastAsia="lt-LT"/>
        </w:rPr>
        <w:t>Rodiklis įgyvendintas dalinai.</w:t>
      </w:r>
      <w:r w:rsidRPr="00E42E34">
        <w:rPr>
          <w:rFonts w:ascii="Times New Roman" w:eastAsia="Times New Roman" w:hAnsi="Times New Roman" w:cs="Times New Roman"/>
          <w:iCs/>
          <w:color w:val="92D050"/>
          <w:sz w:val="24"/>
          <w:szCs w:val="24"/>
          <w:lang w:val="lt-LT" w:eastAsia="lt-LT"/>
        </w:rPr>
        <w:t xml:space="preserve"> </w:t>
      </w:r>
      <w:r w:rsidRPr="00E42E34">
        <w:rPr>
          <w:rFonts w:ascii="Times New Roman" w:eastAsia="Times New Roman" w:hAnsi="Times New Roman" w:cs="Times New Roman"/>
          <w:iCs/>
          <w:sz w:val="24"/>
          <w:szCs w:val="24"/>
          <w:lang w:val="lt-LT" w:eastAsia="lt-LT"/>
        </w:rPr>
        <w:t xml:space="preserve">Įmonė, </w:t>
      </w:r>
      <w:r w:rsidRPr="00E42E34">
        <w:rPr>
          <w:rFonts w:ascii="Times New Roman" w:hAnsi="Times New Roman" w:cs="Times New Roman"/>
          <w:sz w:val="24"/>
          <w:szCs w:val="24"/>
          <w:lang w:val="lt-LT"/>
        </w:rPr>
        <w:t>pasitelkdama konsultantus UAB „</w:t>
      </w:r>
      <w:proofErr w:type="spellStart"/>
      <w:r w:rsidRPr="00E42E34">
        <w:rPr>
          <w:rFonts w:ascii="Times New Roman" w:hAnsi="Times New Roman" w:cs="Times New Roman"/>
          <w:sz w:val="24"/>
          <w:szCs w:val="24"/>
          <w:lang w:val="lt-LT"/>
        </w:rPr>
        <w:t>Ekokonsultacijos</w:t>
      </w:r>
      <w:proofErr w:type="spellEnd"/>
      <w:r w:rsidRPr="00E42E34">
        <w:rPr>
          <w:rFonts w:ascii="Times New Roman" w:hAnsi="Times New Roman" w:cs="Times New Roman"/>
          <w:sz w:val="24"/>
          <w:szCs w:val="24"/>
          <w:lang w:val="lt-LT"/>
        </w:rPr>
        <w:t>“, atliko vietinės rinkliavos už komunalinių atliekų surinkimą iš atliekų turėtojų ir atliekų tvarkymą sąnaudų perskaičiavimą ir vietinės rinkliavos nuostatų</w:t>
      </w:r>
      <w:r w:rsidR="002A7B28" w:rsidRPr="00E42E34">
        <w:rPr>
          <w:rFonts w:ascii="Times New Roman" w:hAnsi="Times New Roman" w:cs="Times New Roman"/>
          <w:sz w:val="24"/>
          <w:szCs w:val="24"/>
          <w:lang w:val="lt-LT"/>
        </w:rPr>
        <w:t xml:space="preserve"> bei apskaičiavimo metodikos</w:t>
      </w:r>
      <w:r w:rsidRPr="00E42E34">
        <w:rPr>
          <w:rFonts w:ascii="Times New Roman" w:hAnsi="Times New Roman" w:cs="Times New Roman"/>
          <w:sz w:val="24"/>
          <w:szCs w:val="24"/>
          <w:lang w:val="lt-LT"/>
        </w:rPr>
        <w:t xml:space="preserve"> </w:t>
      </w:r>
      <w:r w:rsidRPr="00E42E34">
        <w:rPr>
          <w:rFonts w:ascii="Times New Roman" w:eastAsia="Times New Roman" w:hAnsi="Times New Roman" w:cs="Times New Roman"/>
          <w:iCs/>
          <w:sz w:val="24"/>
          <w:szCs w:val="24"/>
          <w:lang w:val="lt-LT" w:eastAsia="lt-LT"/>
        </w:rPr>
        <w:t>analizę</w:t>
      </w:r>
      <w:r w:rsidR="008C636C">
        <w:rPr>
          <w:rFonts w:ascii="Times New Roman" w:eastAsia="Times New Roman" w:hAnsi="Times New Roman" w:cs="Times New Roman"/>
          <w:iCs/>
          <w:sz w:val="24"/>
          <w:szCs w:val="24"/>
          <w:lang w:val="lt-LT" w:eastAsia="lt-LT"/>
        </w:rPr>
        <w:t>.</w:t>
      </w:r>
      <w:r w:rsidRPr="00E42E34">
        <w:rPr>
          <w:rFonts w:ascii="Times New Roman" w:eastAsia="Times New Roman" w:hAnsi="Times New Roman" w:cs="Times New Roman"/>
          <w:iCs/>
          <w:sz w:val="24"/>
          <w:szCs w:val="24"/>
          <w:lang w:val="lt-LT" w:eastAsia="lt-LT"/>
        </w:rPr>
        <w:t xml:space="preserve"> </w:t>
      </w:r>
      <w:r w:rsidR="008C636C">
        <w:rPr>
          <w:rFonts w:ascii="Times New Roman" w:eastAsia="Times New Roman" w:hAnsi="Times New Roman" w:cs="Times New Roman"/>
          <w:sz w:val="24"/>
          <w:szCs w:val="24"/>
          <w:lang w:val="lt-LT"/>
        </w:rPr>
        <w:t>Į</w:t>
      </w:r>
      <w:r w:rsidRPr="00E42E34">
        <w:rPr>
          <w:rFonts w:ascii="Times New Roman" w:eastAsia="Times New Roman" w:hAnsi="Times New Roman" w:cs="Times New Roman"/>
          <w:sz w:val="24"/>
          <w:szCs w:val="24"/>
          <w:lang w:val="lt-LT"/>
        </w:rPr>
        <w:t xml:space="preserve">vertinus tai, kad vis dar nebuvo aiški situacija dėl regioninės kainos </w:t>
      </w:r>
      <w:r w:rsidRPr="00E42E34">
        <w:rPr>
          <w:rFonts w:ascii="Times New Roman" w:hAnsi="Times New Roman" w:cs="Times New Roman"/>
          <w:sz w:val="24"/>
          <w:szCs w:val="24"/>
          <w:lang w:val="lt-LT"/>
        </w:rPr>
        <w:t xml:space="preserve">bei vykstant kitiems svarstymams dėl vietinės rinkliavos ar kitos įmokos už komunalinių atliekų surinkimą iš atliekų turėtojų ir atliekų tvarkymą dydžio nustatymo taisyklių pakeitimų, tikslingiau būtų vietinės rinkliavos </w:t>
      </w:r>
      <w:r w:rsidR="002A7B28" w:rsidRPr="00E42E34">
        <w:rPr>
          <w:rFonts w:ascii="Times New Roman" w:hAnsi="Times New Roman" w:cs="Times New Roman"/>
          <w:sz w:val="24"/>
          <w:szCs w:val="24"/>
          <w:lang w:val="lt-LT"/>
        </w:rPr>
        <w:t>dydžio apskaičiavimo metodikos pakeitimus</w:t>
      </w:r>
      <w:r w:rsidRPr="00E42E34">
        <w:rPr>
          <w:rFonts w:ascii="Times New Roman" w:hAnsi="Times New Roman" w:cs="Times New Roman"/>
          <w:sz w:val="24"/>
          <w:szCs w:val="24"/>
          <w:lang w:val="lt-LT"/>
        </w:rPr>
        <w:t xml:space="preserve"> atlikti </w:t>
      </w:r>
      <w:r w:rsidR="002A7B28" w:rsidRPr="00E42E34">
        <w:rPr>
          <w:rFonts w:ascii="Times New Roman" w:hAnsi="Times New Roman" w:cs="Times New Roman"/>
          <w:sz w:val="24"/>
          <w:szCs w:val="24"/>
          <w:lang w:val="lt-LT"/>
        </w:rPr>
        <w:t xml:space="preserve">ir pateikti savivaldybei tvirtinti </w:t>
      </w:r>
      <w:r w:rsidRPr="00E42E34">
        <w:rPr>
          <w:rFonts w:ascii="Times New Roman" w:hAnsi="Times New Roman" w:cs="Times New Roman"/>
          <w:sz w:val="24"/>
          <w:szCs w:val="24"/>
          <w:lang w:val="lt-LT"/>
        </w:rPr>
        <w:t>per 2024 metus</w:t>
      </w:r>
      <w:r w:rsidR="002A7B28" w:rsidRPr="00E42E34">
        <w:rPr>
          <w:rFonts w:ascii="Times New Roman" w:hAnsi="Times New Roman" w:cs="Times New Roman"/>
          <w:sz w:val="24"/>
          <w:szCs w:val="24"/>
          <w:lang w:val="lt-LT"/>
        </w:rPr>
        <w:t xml:space="preserve">, kai bus galima remtis patvirtintais naujausiais reikalavimais ir teisės </w:t>
      </w:r>
      <w:r w:rsidR="002A7B28" w:rsidRPr="00F72FE5">
        <w:rPr>
          <w:rFonts w:ascii="Times New Roman" w:hAnsi="Times New Roman" w:cs="Times New Roman"/>
          <w:sz w:val="24"/>
          <w:szCs w:val="24"/>
          <w:lang w:val="lt-LT"/>
        </w:rPr>
        <w:t>aktais</w:t>
      </w:r>
      <w:r w:rsidRPr="00F72FE5">
        <w:rPr>
          <w:rFonts w:ascii="Times New Roman" w:hAnsi="Times New Roman" w:cs="Times New Roman"/>
          <w:sz w:val="24"/>
          <w:szCs w:val="24"/>
          <w:lang w:val="lt-LT"/>
        </w:rPr>
        <w:t xml:space="preserve">. </w:t>
      </w:r>
      <w:bookmarkStart w:id="19" w:name="_Hlk130825225"/>
    </w:p>
    <w:bookmarkEnd w:id="19"/>
    <w:p w14:paraId="325C4A68" w14:textId="6AF875DC" w:rsidR="000269F7" w:rsidRPr="00E42E34" w:rsidRDefault="002A1C7F" w:rsidP="00F26CC3">
      <w:pPr>
        <w:pStyle w:val="Sraopastraipa"/>
        <w:numPr>
          <w:ilvl w:val="0"/>
          <w:numId w:val="1"/>
        </w:numPr>
        <w:spacing w:before="120" w:after="120" w:line="240" w:lineRule="auto"/>
        <w:ind w:left="0" w:firstLine="0"/>
        <w:contextualSpacing w:val="0"/>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VADOVO ŽODIS</w:t>
      </w:r>
    </w:p>
    <w:p w14:paraId="0C3A39D9" w14:textId="367322D7" w:rsidR="00121C05" w:rsidRPr="00E42E34" w:rsidRDefault="00121C05" w:rsidP="000E1836">
      <w:pPr>
        <w:spacing w:after="0" w:line="240" w:lineRule="auto"/>
        <w:ind w:firstLine="709"/>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Mūsų visų gyvenimas, buitiniai įpročiai labai sparčiai keičiasi. Mano pareiga, kad šis be galo spartus gyvenimo tempas, vartojimo kultūros pokyčiai neapsunkint</w:t>
      </w:r>
      <w:r w:rsidR="00D0241B">
        <w:rPr>
          <w:rFonts w:ascii="Times New Roman" w:hAnsi="Times New Roman" w:cs="Times New Roman"/>
          <w:sz w:val="24"/>
          <w:szCs w:val="24"/>
          <w:lang w:val="lt-LT"/>
        </w:rPr>
        <w:t>ų</w:t>
      </w:r>
      <w:r w:rsidRPr="00E42E34">
        <w:rPr>
          <w:rFonts w:ascii="Times New Roman" w:hAnsi="Times New Roman" w:cs="Times New Roman"/>
          <w:sz w:val="24"/>
          <w:szCs w:val="24"/>
          <w:lang w:val="lt-LT"/>
        </w:rPr>
        <w:t xml:space="preserve"> gyventojų kasdienybės, kad atliekų surinkimas, aplinkos tvarkymas bei daugiabučių namų renovacijos klausimai būtų išspręsti SĮ „Kretingos komunalininkas“ komandos pastangomis.</w:t>
      </w:r>
    </w:p>
    <w:p w14:paraId="30C9E332" w14:textId="77777777" w:rsidR="00121C05" w:rsidRPr="00E42E34" w:rsidRDefault="00121C05" w:rsidP="000E1836">
      <w:pPr>
        <w:spacing w:after="0" w:line="240" w:lineRule="auto"/>
        <w:ind w:firstLine="709"/>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Mums yra svarbu formuoti patikimos įmonės įvaizdį teikiant aukštos kokybės paslaugas. Įmonės tikslas nuolat žengti koja kojon su besikeičiančiais gyventojų poreikiais, tobulėjančiomis technologijomis, gerinti teikiamas paslaugas.</w:t>
      </w:r>
    </w:p>
    <w:p w14:paraId="4C1DB2D4" w14:textId="7A70604D" w:rsidR="00121C05" w:rsidRPr="00E42E34" w:rsidRDefault="00121C05" w:rsidP="000E1836">
      <w:pPr>
        <w:spacing w:after="0" w:line="240" w:lineRule="auto"/>
        <w:ind w:firstLine="709"/>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Siekiu, kad gyventojai ir miesto bei rajono svečiai laiką leist</w:t>
      </w:r>
      <w:r w:rsidR="00D0241B">
        <w:rPr>
          <w:rFonts w:ascii="Times New Roman" w:hAnsi="Times New Roman" w:cs="Times New Roman"/>
          <w:sz w:val="24"/>
          <w:szCs w:val="24"/>
          <w:lang w:val="lt-LT"/>
        </w:rPr>
        <w:t>ų</w:t>
      </w:r>
      <w:r w:rsidRPr="00E42E34">
        <w:rPr>
          <w:rFonts w:ascii="Times New Roman" w:hAnsi="Times New Roman" w:cs="Times New Roman"/>
          <w:sz w:val="24"/>
          <w:szCs w:val="24"/>
          <w:lang w:val="lt-LT"/>
        </w:rPr>
        <w:t xml:space="preserve"> tvarkingoje ir švarioje aplinkoje, kad SĮ „Kretingos komunalininkas“ darbuotojai didžiuotųsi savo darboviete ir būtų patikimi partneriai kiekvienam klientui, kad įmonės savininkas būtų patenkintas teikiamomis paslaugomis ir kuriama pridėtine verte.</w:t>
      </w:r>
    </w:p>
    <w:p w14:paraId="2A625BAA" w14:textId="77777777" w:rsidR="00121C05" w:rsidRPr="00E42E34" w:rsidRDefault="00121C05" w:rsidP="000E1836">
      <w:pPr>
        <w:spacing w:after="0" w:line="240" w:lineRule="auto"/>
        <w:ind w:firstLine="709"/>
        <w:jc w:val="both"/>
        <w:rPr>
          <w:rFonts w:ascii="Times New Roman" w:hAnsi="Times New Roman" w:cs="Times New Roman"/>
          <w:sz w:val="24"/>
          <w:szCs w:val="24"/>
          <w:lang w:val="lt-LT"/>
        </w:rPr>
      </w:pPr>
      <w:r w:rsidRPr="00E42E34">
        <w:rPr>
          <w:rFonts w:ascii="Times New Roman" w:hAnsi="Times New Roman" w:cs="Times New Roman"/>
          <w:sz w:val="24"/>
          <w:szCs w:val="24"/>
          <w:lang w:val="lt-LT"/>
        </w:rPr>
        <w:t>Didžiuojuosi patyrusiais darbuotojais bei sėkminga įgyvendintų darbų apimtimi, tikiu, kad šiuolaikiškai valdoma ir naudą kurianti įmonė įgyvendins ne vieną ambicingą tikslą ir savo veikla prisidės prie gražesnės, švaresnės Kretingos kūrimo ir bus patikimas partneris įvairiuose gyvenimiškose situacijose.</w:t>
      </w:r>
    </w:p>
    <w:p w14:paraId="20EB7308" w14:textId="77777777" w:rsidR="00F72FE5" w:rsidRDefault="00F72FE5" w:rsidP="00213B86">
      <w:pPr>
        <w:spacing w:after="0" w:line="240" w:lineRule="auto"/>
        <w:jc w:val="both"/>
        <w:rPr>
          <w:rFonts w:ascii="Times New Roman" w:hAnsi="Times New Roman" w:cs="Times New Roman"/>
          <w:sz w:val="24"/>
          <w:szCs w:val="24"/>
          <w:lang w:val="lt-LT"/>
        </w:rPr>
      </w:pPr>
    </w:p>
    <w:p w14:paraId="268F4C14" w14:textId="77777777" w:rsidR="000C77E1" w:rsidRDefault="000C77E1" w:rsidP="00213B86">
      <w:pPr>
        <w:spacing w:after="0" w:line="240" w:lineRule="auto"/>
        <w:jc w:val="both"/>
        <w:rPr>
          <w:rFonts w:ascii="Times New Roman" w:hAnsi="Times New Roman" w:cs="Times New Roman"/>
          <w:sz w:val="24"/>
          <w:szCs w:val="24"/>
          <w:lang w:val="lt-LT"/>
        </w:rPr>
      </w:pPr>
    </w:p>
    <w:p w14:paraId="7058F70C" w14:textId="77777777" w:rsidR="00B64608" w:rsidRPr="00E42E34" w:rsidRDefault="00B64608" w:rsidP="00F3024C">
      <w:pPr>
        <w:spacing w:after="0" w:line="240" w:lineRule="auto"/>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Direktorius</w:t>
      </w:r>
    </w:p>
    <w:p w14:paraId="15FD8570" w14:textId="57E56992" w:rsidR="00004A71" w:rsidRPr="00E42E34" w:rsidRDefault="00B64608" w:rsidP="00213B86">
      <w:pPr>
        <w:spacing w:after="0" w:line="240" w:lineRule="auto"/>
        <w:jc w:val="center"/>
        <w:rPr>
          <w:rFonts w:ascii="Times New Roman" w:hAnsi="Times New Roman" w:cs="Times New Roman"/>
          <w:sz w:val="24"/>
          <w:szCs w:val="24"/>
          <w:lang w:val="lt-LT"/>
        </w:rPr>
      </w:pPr>
      <w:r w:rsidRPr="00E42E34">
        <w:rPr>
          <w:rFonts w:ascii="Times New Roman" w:hAnsi="Times New Roman" w:cs="Times New Roman"/>
          <w:sz w:val="24"/>
          <w:szCs w:val="24"/>
          <w:lang w:val="lt-LT"/>
        </w:rPr>
        <w:t xml:space="preserve">Paulius </w:t>
      </w:r>
      <w:proofErr w:type="spellStart"/>
      <w:r w:rsidRPr="00E42E34">
        <w:rPr>
          <w:rFonts w:ascii="Times New Roman" w:hAnsi="Times New Roman" w:cs="Times New Roman"/>
          <w:sz w:val="24"/>
          <w:szCs w:val="24"/>
          <w:lang w:val="lt-LT"/>
        </w:rPr>
        <w:t>Ruškus</w:t>
      </w:r>
      <w:proofErr w:type="spellEnd"/>
    </w:p>
    <w:p w14:paraId="18780718" w14:textId="65C12355" w:rsidR="00A50A34" w:rsidRPr="00E42E34" w:rsidRDefault="00A50A34" w:rsidP="00213B86">
      <w:pPr>
        <w:jc w:val="center"/>
        <w:rPr>
          <w:rFonts w:ascii="Times New Roman" w:hAnsi="Times New Roman" w:cs="Times New Roman"/>
          <w:sz w:val="24"/>
          <w:szCs w:val="24"/>
          <w:lang w:val="lt-LT"/>
        </w:rPr>
        <w:sectPr w:rsidR="00A50A34" w:rsidRPr="00E42E34" w:rsidSect="00D8587A">
          <w:headerReference w:type="default" r:id="rId9"/>
          <w:footerReference w:type="first" r:id="rId10"/>
          <w:pgSz w:w="12240" w:h="15840" w:code="1"/>
          <w:pgMar w:top="1134" w:right="567" w:bottom="1134" w:left="1701" w:header="567" w:footer="567" w:gutter="0"/>
          <w:cols w:space="708"/>
          <w:titlePg/>
          <w:docGrid w:linePitch="360"/>
        </w:sectPr>
      </w:pPr>
    </w:p>
    <w:p w14:paraId="65D90E19" w14:textId="5A3B899E" w:rsidR="00A50A34" w:rsidRPr="00E42E34" w:rsidRDefault="00A50A34" w:rsidP="00A50A34">
      <w:pPr>
        <w:spacing w:after="0"/>
        <w:ind w:left="4678"/>
        <w:jc w:val="right"/>
        <w:rPr>
          <w:rFonts w:ascii="Times New Roman" w:hAnsi="Times New Roman" w:cs="Times New Roman"/>
          <w:sz w:val="24"/>
          <w:szCs w:val="24"/>
          <w:lang w:val="lt-LT"/>
        </w:rPr>
      </w:pPr>
      <w:r w:rsidRPr="00E42E34">
        <w:rPr>
          <w:rFonts w:ascii="Times New Roman" w:hAnsi="Times New Roman" w:cs="Times New Roman"/>
          <w:sz w:val="24"/>
          <w:szCs w:val="24"/>
          <w:lang w:val="lt-LT"/>
        </w:rPr>
        <w:lastRenderedPageBreak/>
        <w:t xml:space="preserve">Priedas Nr. </w:t>
      </w:r>
      <w:r w:rsidR="00FB2622" w:rsidRPr="00E42E34">
        <w:rPr>
          <w:rFonts w:ascii="Times New Roman" w:hAnsi="Times New Roman" w:cs="Times New Roman"/>
          <w:sz w:val="24"/>
          <w:szCs w:val="24"/>
          <w:lang w:val="lt-LT"/>
        </w:rPr>
        <w:t>1</w:t>
      </w:r>
    </w:p>
    <w:p w14:paraId="44D00248" w14:textId="65A4DCCC" w:rsidR="00A50A34" w:rsidRPr="00E42E34" w:rsidRDefault="00A50A34" w:rsidP="00A50A34">
      <w:pPr>
        <w:tabs>
          <w:tab w:val="left" w:pos="4927"/>
        </w:tabs>
        <w:spacing w:after="0" w:line="240" w:lineRule="auto"/>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t>NUSTATYTA</w:t>
      </w:r>
    </w:p>
    <w:p w14:paraId="7AF46350" w14:textId="23328F01" w:rsidR="00A50A34" w:rsidRPr="00E42E34" w:rsidRDefault="00A50A34" w:rsidP="00A50A34">
      <w:pPr>
        <w:tabs>
          <w:tab w:val="left" w:pos="4927"/>
        </w:tabs>
        <w:spacing w:after="0" w:line="240" w:lineRule="auto"/>
        <w:ind w:left="5192"/>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t>Kretingos rajono savivaldybės mero</w:t>
      </w:r>
    </w:p>
    <w:p w14:paraId="0C92E821" w14:textId="1844D1D5" w:rsidR="00A50A34" w:rsidRPr="00E42E34" w:rsidRDefault="00A50A34" w:rsidP="00A50A34">
      <w:pPr>
        <w:tabs>
          <w:tab w:val="left" w:pos="4927"/>
        </w:tabs>
        <w:spacing w:after="0" w:line="240" w:lineRule="auto"/>
        <w:ind w:left="5245" w:right="-739"/>
        <w:rPr>
          <w:rFonts w:ascii="Times New Roman" w:eastAsia="Times New Roman" w:hAnsi="Times New Roman" w:cs="Times New Roman"/>
          <w:sz w:val="24"/>
          <w:szCs w:val="24"/>
          <w:lang w:val="lt-LT"/>
        </w:rPr>
      </w:pP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r>
      <w:r w:rsidRPr="00E42E34">
        <w:rPr>
          <w:rFonts w:ascii="Times New Roman" w:eastAsia="Times New Roman" w:hAnsi="Times New Roman" w:cs="Times New Roman"/>
          <w:sz w:val="24"/>
          <w:szCs w:val="24"/>
          <w:lang w:val="lt-LT"/>
        </w:rPr>
        <w:tab/>
        <w:t>2023 m. birželio  15 d. potvarkiu Nr. V3-154</w:t>
      </w:r>
    </w:p>
    <w:p w14:paraId="7DBC67D8" w14:textId="00B76A3C" w:rsidR="00A50A34" w:rsidRPr="00E42E34" w:rsidRDefault="00A50A34" w:rsidP="00FB2622">
      <w:pPr>
        <w:spacing w:before="120" w:after="120" w:line="240" w:lineRule="auto"/>
        <w:jc w:val="center"/>
        <w:rPr>
          <w:rFonts w:ascii="Times New Roman" w:eastAsia="Times New Roman" w:hAnsi="Times New Roman" w:cs="Times New Roman"/>
          <w:b/>
          <w:bCs/>
          <w:sz w:val="24"/>
          <w:szCs w:val="20"/>
          <w:lang w:val="lt-LT"/>
        </w:rPr>
      </w:pPr>
      <w:r w:rsidRPr="00E42E34">
        <w:rPr>
          <w:rFonts w:ascii="Times New Roman" w:eastAsia="Times New Roman" w:hAnsi="Times New Roman" w:cs="Times New Roman"/>
          <w:b/>
          <w:bCs/>
          <w:sz w:val="24"/>
          <w:szCs w:val="20"/>
          <w:lang w:val="lt-LT"/>
        </w:rPr>
        <w:t>SĮ ,,KRETINGOS KOMUNALININKAS“ STRUKTŪRA</w:t>
      </w:r>
    </w:p>
    <w:p w14:paraId="3FE8C9F9" w14:textId="246D3CB8" w:rsidR="00A50A34" w:rsidRPr="00E42E34" w:rsidRDefault="00EC2A6A" w:rsidP="00FB2622">
      <w:pPr>
        <w:spacing w:after="0" w:line="240" w:lineRule="auto"/>
        <w:jc w:val="center"/>
        <w:rPr>
          <w:rFonts w:ascii="Times New Roman" w:eastAsia="Times New Roman" w:hAnsi="Times New Roman" w:cs="Times New Roman"/>
          <w:sz w:val="24"/>
          <w:szCs w:val="20"/>
          <w:lang w:val="lt-LT"/>
        </w:rPr>
      </w:pPr>
      <w:r>
        <w:rPr>
          <w:noProof/>
          <w:lang w:val="lt-LT"/>
        </w:rPr>
        <mc:AlternateContent>
          <mc:Choice Requires="wps">
            <w:drawing>
              <wp:anchor distT="0" distB="0" distL="114300" distR="114300" simplePos="0" relativeHeight="251696128" behindDoc="0" locked="0" layoutInCell="1" allowOverlap="1" wp14:anchorId="3E0A9C72" wp14:editId="6ACF0E87">
                <wp:simplePos x="0" y="0"/>
                <wp:positionH relativeFrom="column">
                  <wp:posOffset>3291840</wp:posOffset>
                </wp:positionH>
                <wp:positionV relativeFrom="paragraph">
                  <wp:posOffset>11430</wp:posOffset>
                </wp:positionV>
                <wp:extent cx="2065020" cy="411480"/>
                <wp:effectExtent l="0" t="0" r="0" b="7620"/>
                <wp:wrapNone/>
                <wp:docPr id="2078430292" name="Stačiakampi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5020" cy="411480"/>
                        </a:xfrm>
                        <a:prstGeom prst="rect">
                          <a:avLst/>
                        </a:prstGeom>
                        <a:solidFill>
                          <a:sysClr val="window" lastClr="FFFFFF"/>
                        </a:solidFill>
                        <a:ln w="25400" cap="flat" cmpd="sng" algn="ctr">
                          <a:solidFill>
                            <a:srgbClr val="F79646"/>
                          </a:solidFill>
                          <a:prstDash val="solid"/>
                        </a:ln>
                        <a:effectLst/>
                      </wps:spPr>
                      <wps:txbx>
                        <w:txbxContent>
                          <w:p w14:paraId="5327F9C5"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Direktorius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A9C72" id="Stačiakampis 36" o:spid="_x0000_s1026" style="position:absolute;left:0;text-align:left;margin-left:259.2pt;margin-top:.9pt;width:162.6pt;height:3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" fillcolor="window" strokecolor="#f79646" strokeweight="2pt">
                <v:path arrowok="t"/>
                <v:textbox>
                  <w:txbxContent>
                    <w:p w14:paraId="5327F9C5"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Direktorius</w:t>
                      </w:r>
                    </w:p>
                  </w:txbxContent>
                </v:textbox>
              </v:rect>
            </w:pict>
          </mc:Fallback>
        </mc:AlternateContent>
      </w:r>
    </w:p>
    <w:p w14:paraId="60991CB6" w14:textId="433BEE3B" w:rsidR="00A50A34" w:rsidRPr="00E42E34" w:rsidRDefault="00EC2A6A" w:rsidP="00FB2622">
      <w:pPr>
        <w:spacing w:after="0" w:line="240" w:lineRule="auto"/>
        <w:jc w:val="center"/>
        <w:rPr>
          <w:rFonts w:ascii="Times New Roman" w:eastAsia="Times New Roman" w:hAnsi="Times New Roman" w:cs="Times New Roman"/>
          <w:sz w:val="24"/>
          <w:szCs w:val="20"/>
          <w:lang w:val="lt-LT"/>
        </w:rPr>
      </w:pPr>
      <w:r>
        <w:rPr>
          <w:noProof/>
          <w:lang w:val="lt-LT"/>
        </w:rPr>
        <mc:AlternateContent>
          <mc:Choice Requires="wps">
            <w:drawing>
              <wp:anchor distT="0" distB="0" distL="114300" distR="114300" simplePos="0" relativeHeight="251730944" behindDoc="0" locked="0" layoutInCell="1" allowOverlap="1" wp14:anchorId="2EE6BD69" wp14:editId="4B4F7B59">
                <wp:simplePos x="0" y="0"/>
                <wp:positionH relativeFrom="column">
                  <wp:posOffset>3013710</wp:posOffset>
                </wp:positionH>
                <wp:positionV relativeFrom="paragraph">
                  <wp:posOffset>363855</wp:posOffset>
                </wp:positionV>
                <wp:extent cx="7620" cy="266700"/>
                <wp:effectExtent l="0" t="0" r="11430" b="0"/>
                <wp:wrapNone/>
                <wp:docPr id="128039378" name="Tiesioji jungti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66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DFB57" id="Tiesioji jungtis 3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3pt,28.65pt" to="237.9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" strokecolor="#4a7ebb">
                <o:lock v:ext="edit" shapetype="f"/>
              </v:line>
            </w:pict>
          </mc:Fallback>
        </mc:AlternateContent>
      </w:r>
      <w:r>
        <w:rPr>
          <w:noProof/>
          <w:lang w:val="lt-LT"/>
        </w:rPr>
        <mc:AlternateContent>
          <mc:Choice Requires="wps">
            <w:drawing>
              <wp:anchor distT="0" distB="0" distL="114300" distR="114300" simplePos="0" relativeHeight="251699200" behindDoc="0" locked="0" layoutInCell="1" allowOverlap="1" wp14:anchorId="2602F81A" wp14:editId="17CEF068">
                <wp:simplePos x="0" y="0"/>
                <wp:positionH relativeFrom="column">
                  <wp:posOffset>-243840</wp:posOffset>
                </wp:positionH>
                <wp:positionV relativeFrom="paragraph">
                  <wp:posOffset>1830705</wp:posOffset>
                </wp:positionV>
                <wp:extent cx="1459230" cy="601980"/>
                <wp:effectExtent l="0" t="0" r="7620" b="7620"/>
                <wp:wrapNone/>
                <wp:docPr id="2113972482"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230" cy="601980"/>
                        </a:xfrm>
                        <a:prstGeom prst="rect">
                          <a:avLst/>
                        </a:prstGeom>
                        <a:solidFill>
                          <a:sysClr val="window" lastClr="FFFFFF"/>
                        </a:solidFill>
                        <a:ln w="25400" cap="flat" cmpd="sng" algn="ctr">
                          <a:solidFill>
                            <a:srgbClr val="F79646"/>
                          </a:solidFill>
                          <a:prstDash val="solid"/>
                        </a:ln>
                        <a:effectLst/>
                      </wps:spPr>
                      <wps:txbx>
                        <w:txbxContent>
                          <w:p w14:paraId="3FA5DAD9"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Vietinės rinkliavos administravimo skyrius</w:t>
                            </w:r>
                          </w:p>
                          <w:p w14:paraId="58C9A054"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2F81A" id="Stačiakampis 34" o:spid="_x0000_s1027" style="position:absolute;left:0;text-align:left;margin-left:-19.2pt;margin-top:144.15pt;width:114.9pt;height:47.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" fillcolor="window" strokecolor="#f79646" strokeweight="2pt">
                <v:path arrowok="t"/>
                <v:textbox>
                  <w:txbxContent>
                    <w:p w14:paraId="3FA5DAD9"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Vietinės rinkliavos administravimo skyrius</w:t>
                      </w:r>
                    </w:p>
                    <w:p w14:paraId="58C9A054"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v:textbox>
              </v:rect>
            </w:pict>
          </mc:Fallback>
        </mc:AlternateContent>
      </w:r>
      <w:r>
        <w:rPr>
          <w:noProof/>
          <w:lang w:val="lt-LT"/>
        </w:rPr>
        <mc:AlternateContent>
          <mc:Choice Requires="wps">
            <w:drawing>
              <wp:anchor distT="0" distB="0" distL="114300" distR="114300" simplePos="0" relativeHeight="251697152" behindDoc="0" locked="0" layoutInCell="1" allowOverlap="1" wp14:anchorId="765AC477" wp14:editId="5D3BCEE2">
                <wp:simplePos x="0" y="0"/>
                <wp:positionH relativeFrom="column">
                  <wp:posOffset>4290060</wp:posOffset>
                </wp:positionH>
                <wp:positionV relativeFrom="paragraph">
                  <wp:posOffset>251460</wp:posOffset>
                </wp:positionV>
                <wp:extent cx="9525" cy="1259205"/>
                <wp:effectExtent l="0" t="0" r="9525" b="17145"/>
                <wp:wrapNone/>
                <wp:docPr id="431676120" name="Tiesioji jungti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2592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D21AEB" id="Tiesioji jungtis 3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8pt,19.8pt" to="338.55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" strokecolor="#4a7ebb">
                <o:lock v:ext="edit" shapetype="f"/>
              </v:line>
            </w:pict>
          </mc:Fallback>
        </mc:AlternateContent>
      </w:r>
      <w:r>
        <w:rPr>
          <w:noProof/>
          <w:lang w:val="lt-LT"/>
        </w:rPr>
        <mc:AlternateContent>
          <mc:Choice Requires="wps">
            <w:drawing>
              <wp:anchor distT="0" distB="0" distL="114300" distR="114300" simplePos="0" relativeHeight="251711488" behindDoc="0" locked="0" layoutInCell="1" allowOverlap="1" wp14:anchorId="3D7E2E97" wp14:editId="6925C79A">
                <wp:simplePos x="0" y="0"/>
                <wp:positionH relativeFrom="column">
                  <wp:posOffset>6621780</wp:posOffset>
                </wp:positionH>
                <wp:positionV relativeFrom="paragraph">
                  <wp:posOffset>661670</wp:posOffset>
                </wp:positionV>
                <wp:extent cx="1546860" cy="573405"/>
                <wp:effectExtent l="0" t="0" r="0" b="0"/>
                <wp:wrapNone/>
                <wp:docPr id="1933572667"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573405"/>
                        </a:xfrm>
                        <a:prstGeom prst="rect">
                          <a:avLst/>
                        </a:prstGeom>
                        <a:solidFill>
                          <a:sysClr val="window" lastClr="FFFFFF"/>
                        </a:solidFill>
                        <a:ln w="25400" cap="flat" cmpd="sng" algn="ctr">
                          <a:solidFill>
                            <a:srgbClr val="F79646"/>
                          </a:solidFill>
                          <a:prstDash val="solid"/>
                        </a:ln>
                        <a:effectLst/>
                      </wps:spPr>
                      <wps:txbx>
                        <w:txbxContent>
                          <w:p w14:paraId="4A18AD20"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Juristas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E2E97" id="Stačiakampis 32" o:spid="_x0000_s1028" style="position:absolute;left:0;text-align:left;margin-left:521.4pt;margin-top:52.1pt;width:121.8pt;height:45.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" fillcolor="window" strokecolor="#f79646" strokeweight="2pt">
                <v:path arrowok="t"/>
                <v:textbox>
                  <w:txbxContent>
                    <w:p w14:paraId="4A18AD20"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Juristas</w:t>
                      </w:r>
                    </w:p>
                  </w:txbxContent>
                </v:textbox>
              </v:rect>
            </w:pict>
          </mc:Fallback>
        </mc:AlternateContent>
      </w:r>
      <w:r>
        <w:rPr>
          <w:noProof/>
          <w:lang w:val="lt-LT"/>
        </w:rPr>
        <mc:AlternateContent>
          <mc:Choice Requires="wps">
            <w:drawing>
              <wp:anchor distT="0" distB="0" distL="114300" distR="114300" simplePos="0" relativeHeight="251710464" behindDoc="0" locked="0" layoutInCell="1" allowOverlap="1" wp14:anchorId="22E3C462" wp14:editId="0446ABFF">
                <wp:simplePos x="0" y="0"/>
                <wp:positionH relativeFrom="column">
                  <wp:posOffset>4726305</wp:posOffset>
                </wp:positionH>
                <wp:positionV relativeFrom="paragraph">
                  <wp:posOffset>671195</wp:posOffset>
                </wp:positionV>
                <wp:extent cx="1594485" cy="601980"/>
                <wp:effectExtent l="0" t="0" r="5715" b="7620"/>
                <wp:wrapNone/>
                <wp:docPr id="229054978" name="Stačiakampi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601980"/>
                        </a:xfrm>
                        <a:prstGeom prst="rect">
                          <a:avLst/>
                        </a:prstGeom>
                        <a:solidFill>
                          <a:sysClr val="window" lastClr="FFFFFF"/>
                        </a:solidFill>
                        <a:ln w="25400" cap="flat" cmpd="sng" algn="ctr">
                          <a:solidFill>
                            <a:srgbClr val="F79646"/>
                          </a:solidFill>
                          <a:prstDash val="solid"/>
                        </a:ln>
                        <a:effectLst/>
                      </wps:spPr>
                      <wps:txbx>
                        <w:txbxContent>
                          <w:p w14:paraId="2FB69312"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Personalo specialistas- administratorius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3C462" id="Stačiakampis 31" o:spid="_x0000_s1029" style="position:absolute;left:0;text-align:left;margin-left:372.15pt;margin-top:52.85pt;width:125.55pt;height:4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" fillcolor="window" strokecolor="#f79646" strokeweight="2pt">
                <v:path arrowok="t"/>
                <v:textbox>
                  <w:txbxContent>
                    <w:p w14:paraId="2FB69312"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Personalo specialistas- administratorius</w:t>
                      </w:r>
                    </w:p>
                  </w:txbxContent>
                </v:textbox>
              </v:rect>
            </w:pict>
          </mc:Fallback>
        </mc:AlternateContent>
      </w:r>
      <w:r>
        <w:rPr>
          <w:noProof/>
          <w:lang w:val="lt-LT"/>
        </w:rPr>
        <mc:AlternateContent>
          <mc:Choice Requires="wps">
            <w:drawing>
              <wp:anchor distT="0" distB="0" distL="114300" distR="114300" simplePos="0" relativeHeight="251717632" behindDoc="0" locked="0" layoutInCell="1" allowOverlap="1" wp14:anchorId="35520958" wp14:editId="12FFBC17">
                <wp:simplePos x="0" y="0"/>
                <wp:positionH relativeFrom="column">
                  <wp:posOffset>6200775</wp:posOffset>
                </wp:positionH>
                <wp:positionV relativeFrom="paragraph">
                  <wp:posOffset>2851150</wp:posOffset>
                </wp:positionV>
                <wp:extent cx="1287780" cy="2964180"/>
                <wp:effectExtent l="0" t="0" r="7620" b="7620"/>
                <wp:wrapNone/>
                <wp:docPr id="466273577"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2964180"/>
                        </a:xfrm>
                        <a:prstGeom prst="rect">
                          <a:avLst/>
                        </a:prstGeom>
                        <a:solidFill>
                          <a:sysClr val="window" lastClr="FFFFFF"/>
                        </a:solidFill>
                        <a:ln w="25400" cap="flat" cmpd="sng" algn="ctr">
                          <a:solidFill>
                            <a:srgbClr val="F79646"/>
                          </a:solidFill>
                          <a:prstDash val="solid"/>
                        </a:ln>
                        <a:effectLst/>
                      </wps:spPr>
                      <wps:txbx>
                        <w:txbxContent>
                          <w:p w14:paraId="64A1FC9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buhalteris – 1</w:t>
                            </w:r>
                          </w:p>
                          <w:p w14:paraId="356544B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buhalterio pavaduotojas  – 1</w:t>
                            </w:r>
                          </w:p>
                          <w:p w14:paraId="0909077B"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Buhalteris- apskaitininkas – 1</w:t>
                            </w:r>
                          </w:p>
                          <w:p w14:paraId="3A70B09B" w14:textId="77777777" w:rsidR="00A50A34" w:rsidRPr="00A50A34" w:rsidRDefault="00A50A34" w:rsidP="00A50A34">
                            <w:pPr>
                              <w:spacing w:after="0" w:line="240" w:lineRule="auto"/>
                              <w:rPr>
                                <w:rFonts w:ascii="Times New Roman" w:hAnsi="Times New Roman" w:cs="Times New Roman"/>
                                <w:sz w:val="20"/>
                                <w:szCs w:val="20"/>
                                <w:lang w:val="lt-LT"/>
                              </w:rPr>
                            </w:pPr>
                          </w:p>
                          <w:p w14:paraId="1034099F" w14:textId="77777777" w:rsidR="00A50A34" w:rsidRPr="00A50A34" w:rsidRDefault="00A50A34" w:rsidP="00A50A34">
                            <w:pPr>
                              <w:spacing w:after="0" w:line="240" w:lineRule="auto"/>
                              <w:rPr>
                                <w:rFonts w:ascii="Times New Roman" w:hAnsi="Times New Roman" w:cs="Times New Roman"/>
                                <w:sz w:val="20"/>
                                <w:szCs w:val="20"/>
                                <w:lang w:val="lt-LT"/>
                              </w:rPr>
                            </w:pPr>
                          </w:p>
                          <w:p w14:paraId="3761CE09" w14:textId="77777777" w:rsidR="00A50A34" w:rsidRPr="00A50A34" w:rsidRDefault="00A50A34" w:rsidP="00A50A34">
                            <w:pPr>
                              <w:spacing w:after="0" w:line="240" w:lineRule="auto"/>
                              <w:rPr>
                                <w:rFonts w:ascii="Times New Roman" w:hAnsi="Times New Roman" w:cs="Times New Roman"/>
                                <w:sz w:val="20"/>
                                <w:szCs w:val="20"/>
                                <w:lang w:val="lt-LT"/>
                              </w:rPr>
                            </w:pPr>
                          </w:p>
                          <w:p w14:paraId="3E2A0EBB" w14:textId="77777777" w:rsidR="00A50A34" w:rsidRPr="00A50A34" w:rsidRDefault="00A50A34" w:rsidP="00A50A34">
                            <w:pPr>
                              <w:spacing w:after="0" w:line="240" w:lineRule="auto"/>
                              <w:rPr>
                                <w:rFonts w:ascii="Times New Roman" w:hAnsi="Times New Roman" w:cs="Times New Roman"/>
                                <w:sz w:val="20"/>
                                <w:szCs w:val="20"/>
                                <w:lang w:val="lt-LT"/>
                              </w:rPr>
                            </w:pPr>
                          </w:p>
                          <w:p w14:paraId="6E83DF24" w14:textId="77777777" w:rsidR="00A50A34" w:rsidRPr="00A50A34" w:rsidRDefault="00A50A34" w:rsidP="00A50A34">
                            <w:pPr>
                              <w:spacing w:after="0" w:line="240" w:lineRule="auto"/>
                              <w:rPr>
                                <w:rFonts w:ascii="Times New Roman" w:hAnsi="Times New Roman" w:cs="Times New Roman"/>
                                <w:sz w:val="20"/>
                                <w:szCs w:val="20"/>
                                <w:lang w:val="lt-LT"/>
                              </w:rPr>
                            </w:pPr>
                          </w:p>
                          <w:p w14:paraId="541465A8" w14:textId="77777777" w:rsidR="00A50A34" w:rsidRPr="00A50A34" w:rsidRDefault="00A50A34" w:rsidP="00A50A34">
                            <w:pPr>
                              <w:spacing w:after="0" w:line="240" w:lineRule="auto"/>
                              <w:rPr>
                                <w:rFonts w:ascii="Times New Roman" w:hAnsi="Times New Roman" w:cs="Times New Roman"/>
                                <w:sz w:val="20"/>
                                <w:szCs w:val="20"/>
                                <w:lang w:val="lt-LT"/>
                              </w:rPr>
                            </w:pPr>
                          </w:p>
                          <w:p w14:paraId="2D8CC85B" w14:textId="77777777" w:rsidR="00A50A34" w:rsidRPr="00A50A34" w:rsidRDefault="00A50A34" w:rsidP="00A50A34">
                            <w:pPr>
                              <w:spacing w:after="0" w:line="240" w:lineRule="auto"/>
                              <w:rPr>
                                <w:rFonts w:ascii="Times New Roman" w:hAnsi="Times New Roman" w:cs="Times New Roman"/>
                                <w:sz w:val="20"/>
                                <w:szCs w:val="20"/>
                                <w:lang w:val="lt-LT"/>
                              </w:rPr>
                            </w:pPr>
                          </w:p>
                          <w:p w14:paraId="0CEF1B3C" w14:textId="77777777" w:rsidR="00A50A34" w:rsidRPr="00A50A34" w:rsidRDefault="00A50A34" w:rsidP="00A50A34">
                            <w:pPr>
                              <w:spacing w:after="0" w:line="240" w:lineRule="auto"/>
                              <w:rPr>
                                <w:rFonts w:ascii="Times New Roman" w:hAnsi="Times New Roman" w:cs="Times New Roman"/>
                                <w:sz w:val="20"/>
                                <w:szCs w:val="20"/>
                                <w:lang w:val="lt-LT"/>
                              </w:rPr>
                            </w:pPr>
                          </w:p>
                          <w:p w14:paraId="4BF48DE9" w14:textId="77777777" w:rsidR="00A50A34" w:rsidRPr="00A50A34" w:rsidRDefault="00A50A34" w:rsidP="00A50A34">
                            <w:pPr>
                              <w:spacing w:after="0" w:line="240" w:lineRule="auto"/>
                              <w:rPr>
                                <w:rFonts w:ascii="Times New Roman" w:hAnsi="Times New Roman" w:cs="Times New Roman"/>
                                <w:sz w:val="20"/>
                                <w:szCs w:val="20"/>
                                <w:lang w:val="lt-LT"/>
                              </w:rPr>
                            </w:pPr>
                          </w:p>
                          <w:p w14:paraId="7FF4F790" w14:textId="77777777" w:rsidR="00A50A34" w:rsidRPr="00A50A34" w:rsidRDefault="00A50A34" w:rsidP="00A50A34">
                            <w:pPr>
                              <w:spacing w:after="0" w:line="240" w:lineRule="auto"/>
                              <w:rPr>
                                <w:rFonts w:ascii="Times New Roman" w:hAnsi="Times New Roman" w:cs="Times New Roman"/>
                                <w:sz w:val="20"/>
                                <w:szCs w:val="20"/>
                                <w:lang w:val="lt-LT"/>
                              </w:rPr>
                            </w:pPr>
                          </w:p>
                          <w:p w14:paraId="73CA39EF" w14:textId="77777777" w:rsidR="00A50A34" w:rsidRPr="00A50A34" w:rsidRDefault="00A50A34" w:rsidP="00A50A34">
                            <w:pPr>
                              <w:spacing w:after="0" w:line="240" w:lineRule="auto"/>
                              <w:rPr>
                                <w:rFonts w:ascii="Times New Roman" w:hAnsi="Times New Roman" w:cs="Times New Roman"/>
                                <w:sz w:val="20"/>
                                <w:szCs w:val="20"/>
                                <w:lang w:val="lt-LT"/>
                              </w:rPr>
                            </w:pPr>
                          </w:p>
                          <w:p w14:paraId="301D71F2" w14:textId="77777777" w:rsidR="00A50A34" w:rsidRPr="00A50A34" w:rsidRDefault="00A50A34" w:rsidP="00A50A34">
                            <w:pPr>
                              <w:spacing w:after="0" w:line="240" w:lineRule="auto"/>
                              <w:rPr>
                                <w:rFonts w:ascii="Times New Roman" w:hAnsi="Times New Roman" w:cs="Times New Roman"/>
                                <w:sz w:val="20"/>
                                <w:szCs w:val="20"/>
                                <w:lang w:val="lt-LT"/>
                              </w:rPr>
                            </w:pPr>
                          </w:p>
                          <w:p w14:paraId="74A92EF2" w14:textId="77777777" w:rsidR="00A50A34" w:rsidRPr="00A50A34" w:rsidRDefault="00A50A34" w:rsidP="00A50A34">
                            <w:pPr>
                              <w:spacing w:after="0" w:line="240" w:lineRule="auto"/>
                              <w:rPr>
                                <w:rFonts w:ascii="Times New Roman" w:hAnsi="Times New Roman" w:cs="Times New Roman"/>
                                <w:sz w:val="20"/>
                                <w:szCs w:val="20"/>
                                <w:lang w:val="lt-LT"/>
                              </w:rPr>
                            </w:pPr>
                          </w:p>
                          <w:p w14:paraId="197AF88C" w14:textId="77777777" w:rsidR="00A50A34" w:rsidRPr="00A50A34" w:rsidRDefault="00A50A34" w:rsidP="00A50A34">
                            <w:pPr>
                              <w:spacing w:after="0" w:line="240" w:lineRule="auto"/>
                              <w:rPr>
                                <w:rFonts w:ascii="Times New Roman" w:hAnsi="Times New Roman" w:cs="Times New Roman"/>
                                <w:sz w:val="20"/>
                                <w:szCs w:val="20"/>
                                <w:lang w:val="lt-LT"/>
                              </w:rPr>
                            </w:pPr>
                          </w:p>
                          <w:p w14:paraId="1D9DC570" w14:textId="77777777" w:rsidR="00A50A34" w:rsidRPr="00A50A34" w:rsidRDefault="00A50A34" w:rsidP="00A50A34">
                            <w:pPr>
                              <w:spacing w:after="0" w:line="240" w:lineRule="auto"/>
                              <w:rPr>
                                <w:rFonts w:ascii="Times New Roman" w:hAnsi="Times New Roman" w:cs="Times New Roman"/>
                                <w:sz w:val="20"/>
                                <w:szCs w:val="20"/>
                                <w:lang w:val="lt-LT"/>
                              </w:rPr>
                            </w:pPr>
                          </w:p>
                          <w:p w14:paraId="48AC2477" w14:textId="77777777" w:rsidR="00A50A34" w:rsidRPr="00A50A34" w:rsidRDefault="00A50A34" w:rsidP="00A50A34">
                            <w:pPr>
                              <w:spacing w:after="0" w:line="240" w:lineRule="auto"/>
                              <w:rPr>
                                <w:rFonts w:ascii="Times New Roman" w:hAnsi="Times New Roman" w:cs="Times New Roman"/>
                                <w:sz w:val="20"/>
                                <w:szCs w:val="20"/>
                                <w:lang w:val="lt-LT"/>
                              </w:rPr>
                            </w:pPr>
                          </w:p>
                          <w:p w14:paraId="0EFFCDB6"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0958" id="Stačiakampis 30" o:spid="_x0000_s1030" style="position:absolute;left:0;text-align:left;margin-left:488.25pt;margin-top:224.5pt;width:101.4pt;height:23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" fillcolor="window" strokecolor="#f79646" strokeweight="2pt">
                <v:path arrowok="t"/>
                <v:textbox>
                  <w:txbxContent>
                    <w:p w14:paraId="64A1FC9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buhalteris – 1</w:t>
                      </w:r>
                    </w:p>
                    <w:p w14:paraId="356544B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buhalterio pavaduotojas  – 1</w:t>
                      </w:r>
                    </w:p>
                    <w:p w14:paraId="0909077B"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Buhalteris- apskaitininkas – 1</w:t>
                      </w:r>
                    </w:p>
                    <w:p w14:paraId="3A70B09B" w14:textId="77777777" w:rsidR="00A50A34" w:rsidRPr="00A50A34" w:rsidRDefault="00A50A34" w:rsidP="00A50A34">
                      <w:pPr>
                        <w:spacing w:after="0" w:line="240" w:lineRule="auto"/>
                        <w:rPr>
                          <w:rFonts w:ascii="Times New Roman" w:hAnsi="Times New Roman" w:cs="Times New Roman"/>
                          <w:sz w:val="20"/>
                          <w:szCs w:val="20"/>
                          <w:lang w:val="lt-LT"/>
                        </w:rPr>
                      </w:pPr>
                    </w:p>
                    <w:p w14:paraId="1034099F" w14:textId="77777777" w:rsidR="00A50A34" w:rsidRPr="00A50A34" w:rsidRDefault="00A50A34" w:rsidP="00A50A34">
                      <w:pPr>
                        <w:spacing w:after="0" w:line="240" w:lineRule="auto"/>
                        <w:rPr>
                          <w:rFonts w:ascii="Times New Roman" w:hAnsi="Times New Roman" w:cs="Times New Roman"/>
                          <w:sz w:val="20"/>
                          <w:szCs w:val="20"/>
                          <w:lang w:val="lt-LT"/>
                        </w:rPr>
                      </w:pPr>
                    </w:p>
                    <w:p w14:paraId="3761CE09" w14:textId="77777777" w:rsidR="00A50A34" w:rsidRPr="00A50A34" w:rsidRDefault="00A50A34" w:rsidP="00A50A34">
                      <w:pPr>
                        <w:spacing w:after="0" w:line="240" w:lineRule="auto"/>
                        <w:rPr>
                          <w:rFonts w:ascii="Times New Roman" w:hAnsi="Times New Roman" w:cs="Times New Roman"/>
                          <w:sz w:val="20"/>
                          <w:szCs w:val="20"/>
                          <w:lang w:val="lt-LT"/>
                        </w:rPr>
                      </w:pPr>
                    </w:p>
                    <w:p w14:paraId="3E2A0EBB" w14:textId="77777777" w:rsidR="00A50A34" w:rsidRPr="00A50A34" w:rsidRDefault="00A50A34" w:rsidP="00A50A34">
                      <w:pPr>
                        <w:spacing w:after="0" w:line="240" w:lineRule="auto"/>
                        <w:rPr>
                          <w:rFonts w:ascii="Times New Roman" w:hAnsi="Times New Roman" w:cs="Times New Roman"/>
                          <w:sz w:val="20"/>
                          <w:szCs w:val="20"/>
                          <w:lang w:val="lt-LT"/>
                        </w:rPr>
                      </w:pPr>
                    </w:p>
                    <w:p w14:paraId="6E83DF24" w14:textId="77777777" w:rsidR="00A50A34" w:rsidRPr="00A50A34" w:rsidRDefault="00A50A34" w:rsidP="00A50A34">
                      <w:pPr>
                        <w:spacing w:after="0" w:line="240" w:lineRule="auto"/>
                        <w:rPr>
                          <w:rFonts w:ascii="Times New Roman" w:hAnsi="Times New Roman" w:cs="Times New Roman"/>
                          <w:sz w:val="20"/>
                          <w:szCs w:val="20"/>
                          <w:lang w:val="lt-LT"/>
                        </w:rPr>
                      </w:pPr>
                    </w:p>
                    <w:p w14:paraId="541465A8" w14:textId="77777777" w:rsidR="00A50A34" w:rsidRPr="00A50A34" w:rsidRDefault="00A50A34" w:rsidP="00A50A34">
                      <w:pPr>
                        <w:spacing w:after="0" w:line="240" w:lineRule="auto"/>
                        <w:rPr>
                          <w:rFonts w:ascii="Times New Roman" w:hAnsi="Times New Roman" w:cs="Times New Roman"/>
                          <w:sz w:val="20"/>
                          <w:szCs w:val="20"/>
                          <w:lang w:val="lt-LT"/>
                        </w:rPr>
                      </w:pPr>
                    </w:p>
                    <w:p w14:paraId="2D8CC85B" w14:textId="77777777" w:rsidR="00A50A34" w:rsidRPr="00A50A34" w:rsidRDefault="00A50A34" w:rsidP="00A50A34">
                      <w:pPr>
                        <w:spacing w:after="0" w:line="240" w:lineRule="auto"/>
                        <w:rPr>
                          <w:rFonts w:ascii="Times New Roman" w:hAnsi="Times New Roman" w:cs="Times New Roman"/>
                          <w:sz w:val="20"/>
                          <w:szCs w:val="20"/>
                          <w:lang w:val="lt-LT"/>
                        </w:rPr>
                      </w:pPr>
                    </w:p>
                    <w:p w14:paraId="0CEF1B3C" w14:textId="77777777" w:rsidR="00A50A34" w:rsidRPr="00A50A34" w:rsidRDefault="00A50A34" w:rsidP="00A50A34">
                      <w:pPr>
                        <w:spacing w:after="0" w:line="240" w:lineRule="auto"/>
                        <w:rPr>
                          <w:rFonts w:ascii="Times New Roman" w:hAnsi="Times New Roman" w:cs="Times New Roman"/>
                          <w:sz w:val="20"/>
                          <w:szCs w:val="20"/>
                          <w:lang w:val="lt-LT"/>
                        </w:rPr>
                      </w:pPr>
                    </w:p>
                    <w:p w14:paraId="4BF48DE9" w14:textId="77777777" w:rsidR="00A50A34" w:rsidRPr="00A50A34" w:rsidRDefault="00A50A34" w:rsidP="00A50A34">
                      <w:pPr>
                        <w:spacing w:after="0" w:line="240" w:lineRule="auto"/>
                        <w:rPr>
                          <w:rFonts w:ascii="Times New Roman" w:hAnsi="Times New Roman" w:cs="Times New Roman"/>
                          <w:sz w:val="20"/>
                          <w:szCs w:val="20"/>
                          <w:lang w:val="lt-LT"/>
                        </w:rPr>
                      </w:pPr>
                    </w:p>
                    <w:p w14:paraId="7FF4F790" w14:textId="77777777" w:rsidR="00A50A34" w:rsidRPr="00A50A34" w:rsidRDefault="00A50A34" w:rsidP="00A50A34">
                      <w:pPr>
                        <w:spacing w:after="0" w:line="240" w:lineRule="auto"/>
                        <w:rPr>
                          <w:rFonts w:ascii="Times New Roman" w:hAnsi="Times New Roman" w:cs="Times New Roman"/>
                          <w:sz w:val="20"/>
                          <w:szCs w:val="20"/>
                          <w:lang w:val="lt-LT"/>
                        </w:rPr>
                      </w:pPr>
                    </w:p>
                    <w:p w14:paraId="73CA39EF" w14:textId="77777777" w:rsidR="00A50A34" w:rsidRPr="00A50A34" w:rsidRDefault="00A50A34" w:rsidP="00A50A34">
                      <w:pPr>
                        <w:spacing w:after="0" w:line="240" w:lineRule="auto"/>
                        <w:rPr>
                          <w:rFonts w:ascii="Times New Roman" w:hAnsi="Times New Roman" w:cs="Times New Roman"/>
                          <w:sz w:val="20"/>
                          <w:szCs w:val="20"/>
                          <w:lang w:val="lt-LT"/>
                        </w:rPr>
                      </w:pPr>
                    </w:p>
                    <w:p w14:paraId="301D71F2" w14:textId="77777777" w:rsidR="00A50A34" w:rsidRPr="00A50A34" w:rsidRDefault="00A50A34" w:rsidP="00A50A34">
                      <w:pPr>
                        <w:spacing w:after="0" w:line="240" w:lineRule="auto"/>
                        <w:rPr>
                          <w:rFonts w:ascii="Times New Roman" w:hAnsi="Times New Roman" w:cs="Times New Roman"/>
                          <w:sz w:val="20"/>
                          <w:szCs w:val="20"/>
                          <w:lang w:val="lt-LT"/>
                        </w:rPr>
                      </w:pPr>
                    </w:p>
                    <w:p w14:paraId="74A92EF2" w14:textId="77777777" w:rsidR="00A50A34" w:rsidRPr="00A50A34" w:rsidRDefault="00A50A34" w:rsidP="00A50A34">
                      <w:pPr>
                        <w:spacing w:after="0" w:line="240" w:lineRule="auto"/>
                        <w:rPr>
                          <w:rFonts w:ascii="Times New Roman" w:hAnsi="Times New Roman" w:cs="Times New Roman"/>
                          <w:sz w:val="20"/>
                          <w:szCs w:val="20"/>
                          <w:lang w:val="lt-LT"/>
                        </w:rPr>
                      </w:pPr>
                    </w:p>
                    <w:p w14:paraId="197AF88C" w14:textId="77777777" w:rsidR="00A50A34" w:rsidRPr="00A50A34" w:rsidRDefault="00A50A34" w:rsidP="00A50A34">
                      <w:pPr>
                        <w:spacing w:after="0" w:line="240" w:lineRule="auto"/>
                        <w:rPr>
                          <w:rFonts w:ascii="Times New Roman" w:hAnsi="Times New Roman" w:cs="Times New Roman"/>
                          <w:sz w:val="20"/>
                          <w:szCs w:val="20"/>
                          <w:lang w:val="lt-LT"/>
                        </w:rPr>
                      </w:pPr>
                    </w:p>
                    <w:p w14:paraId="1D9DC570" w14:textId="77777777" w:rsidR="00A50A34" w:rsidRPr="00A50A34" w:rsidRDefault="00A50A34" w:rsidP="00A50A34">
                      <w:pPr>
                        <w:spacing w:after="0" w:line="240" w:lineRule="auto"/>
                        <w:rPr>
                          <w:rFonts w:ascii="Times New Roman" w:hAnsi="Times New Roman" w:cs="Times New Roman"/>
                          <w:sz w:val="20"/>
                          <w:szCs w:val="20"/>
                          <w:lang w:val="lt-LT"/>
                        </w:rPr>
                      </w:pPr>
                    </w:p>
                    <w:p w14:paraId="48AC2477" w14:textId="77777777" w:rsidR="00A50A34" w:rsidRPr="00A50A34" w:rsidRDefault="00A50A34" w:rsidP="00A50A34">
                      <w:pPr>
                        <w:spacing w:after="0" w:line="240" w:lineRule="auto"/>
                        <w:rPr>
                          <w:rFonts w:ascii="Times New Roman" w:hAnsi="Times New Roman" w:cs="Times New Roman"/>
                          <w:sz w:val="20"/>
                          <w:szCs w:val="20"/>
                          <w:lang w:val="lt-LT"/>
                        </w:rPr>
                      </w:pPr>
                    </w:p>
                    <w:p w14:paraId="0EFFCDB6"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v:textbox>
              </v:rect>
            </w:pict>
          </mc:Fallback>
        </mc:AlternateContent>
      </w:r>
      <w:r>
        <w:rPr>
          <w:noProof/>
          <w:lang w:val="lt-LT"/>
        </w:rPr>
        <mc:AlternateContent>
          <mc:Choice Requires="wps">
            <w:drawing>
              <wp:anchor distT="0" distB="0" distL="114300" distR="114300" simplePos="0" relativeHeight="251716608" behindDoc="0" locked="0" layoutInCell="1" allowOverlap="1" wp14:anchorId="417FBCC9" wp14:editId="77470DC3">
                <wp:simplePos x="0" y="0"/>
                <wp:positionH relativeFrom="column">
                  <wp:posOffset>4623435</wp:posOffset>
                </wp:positionH>
                <wp:positionV relativeFrom="paragraph">
                  <wp:posOffset>2851150</wp:posOffset>
                </wp:positionV>
                <wp:extent cx="1470660" cy="2979420"/>
                <wp:effectExtent l="0" t="0" r="0" b="0"/>
                <wp:wrapNone/>
                <wp:docPr id="807090626"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2979420"/>
                        </a:xfrm>
                        <a:prstGeom prst="rect">
                          <a:avLst/>
                        </a:prstGeom>
                        <a:solidFill>
                          <a:sysClr val="window" lastClr="FFFFFF"/>
                        </a:solidFill>
                        <a:ln w="25400" cap="flat" cmpd="sng" algn="ctr">
                          <a:solidFill>
                            <a:srgbClr val="F79646"/>
                          </a:solidFill>
                          <a:prstDash val="solid"/>
                        </a:ln>
                        <a:effectLst/>
                      </wps:spPr>
                      <wps:txbx>
                        <w:txbxContent>
                          <w:p w14:paraId="068388D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Projektų vadovas  – 1</w:t>
                            </w:r>
                          </w:p>
                          <w:p w14:paraId="7F25BC7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Projektų specialistas – 1</w:t>
                            </w:r>
                          </w:p>
                          <w:p w14:paraId="65BC97B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Daugiabučių namų renovavimo apskaitos specialistas – 1</w:t>
                            </w:r>
                          </w:p>
                          <w:p w14:paraId="0F1644F2" w14:textId="77777777" w:rsidR="00A50A34" w:rsidRPr="00A50A34" w:rsidRDefault="00A50A34" w:rsidP="00A50A34">
                            <w:pPr>
                              <w:spacing w:after="0" w:line="240" w:lineRule="auto"/>
                              <w:rPr>
                                <w:rFonts w:ascii="Times New Roman" w:hAnsi="Times New Roman" w:cs="Times New Roman"/>
                                <w:sz w:val="20"/>
                                <w:szCs w:val="20"/>
                                <w:lang w:val="lt-LT"/>
                              </w:rPr>
                            </w:pPr>
                          </w:p>
                          <w:p w14:paraId="645FA11F" w14:textId="77777777" w:rsidR="00A50A34" w:rsidRPr="00A50A34" w:rsidRDefault="00A50A34" w:rsidP="00A50A34">
                            <w:pPr>
                              <w:spacing w:after="0" w:line="240" w:lineRule="auto"/>
                              <w:rPr>
                                <w:rFonts w:ascii="Times New Roman" w:hAnsi="Times New Roman" w:cs="Times New Roman"/>
                                <w:sz w:val="20"/>
                                <w:szCs w:val="20"/>
                                <w:lang w:val="lt-LT"/>
                              </w:rPr>
                            </w:pPr>
                          </w:p>
                          <w:p w14:paraId="43B51EB8" w14:textId="77777777" w:rsidR="00A50A34" w:rsidRPr="00A50A34" w:rsidRDefault="00A50A34" w:rsidP="00A50A34">
                            <w:pPr>
                              <w:spacing w:after="0" w:line="240" w:lineRule="auto"/>
                              <w:rPr>
                                <w:rFonts w:ascii="Times New Roman" w:hAnsi="Times New Roman" w:cs="Times New Roman"/>
                                <w:sz w:val="20"/>
                                <w:szCs w:val="20"/>
                                <w:lang w:val="lt-LT"/>
                              </w:rPr>
                            </w:pPr>
                          </w:p>
                          <w:p w14:paraId="1668475F" w14:textId="77777777" w:rsidR="00A50A34" w:rsidRPr="00A50A34" w:rsidRDefault="00A50A34" w:rsidP="00A50A34">
                            <w:pPr>
                              <w:spacing w:after="0" w:line="240" w:lineRule="auto"/>
                              <w:rPr>
                                <w:rFonts w:ascii="Times New Roman" w:hAnsi="Times New Roman" w:cs="Times New Roman"/>
                                <w:sz w:val="20"/>
                                <w:szCs w:val="20"/>
                                <w:lang w:val="lt-LT"/>
                              </w:rPr>
                            </w:pPr>
                          </w:p>
                          <w:p w14:paraId="3986C8C6" w14:textId="77777777" w:rsidR="00A50A34" w:rsidRPr="00A50A34" w:rsidRDefault="00A50A34" w:rsidP="00A50A34">
                            <w:pPr>
                              <w:spacing w:after="0" w:line="240" w:lineRule="auto"/>
                              <w:rPr>
                                <w:rFonts w:ascii="Times New Roman" w:hAnsi="Times New Roman" w:cs="Times New Roman"/>
                                <w:sz w:val="20"/>
                                <w:szCs w:val="20"/>
                                <w:lang w:val="lt-LT"/>
                              </w:rPr>
                            </w:pPr>
                          </w:p>
                          <w:p w14:paraId="02D135CA" w14:textId="77777777" w:rsidR="00A50A34" w:rsidRPr="00A50A34" w:rsidRDefault="00A50A34" w:rsidP="00A50A34">
                            <w:pPr>
                              <w:spacing w:after="0" w:line="240" w:lineRule="auto"/>
                              <w:rPr>
                                <w:rFonts w:ascii="Times New Roman" w:hAnsi="Times New Roman" w:cs="Times New Roman"/>
                                <w:sz w:val="20"/>
                                <w:szCs w:val="20"/>
                                <w:lang w:val="lt-LT"/>
                              </w:rPr>
                            </w:pPr>
                          </w:p>
                          <w:p w14:paraId="2F094267" w14:textId="77777777" w:rsidR="00A50A34" w:rsidRPr="00A50A34" w:rsidRDefault="00A50A34" w:rsidP="00A50A34">
                            <w:pPr>
                              <w:spacing w:after="0" w:line="240" w:lineRule="auto"/>
                              <w:rPr>
                                <w:rFonts w:ascii="Times New Roman" w:hAnsi="Times New Roman" w:cs="Times New Roman"/>
                                <w:sz w:val="20"/>
                                <w:szCs w:val="20"/>
                                <w:lang w:val="lt-LT"/>
                              </w:rPr>
                            </w:pPr>
                          </w:p>
                          <w:p w14:paraId="11452FDB" w14:textId="77777777" w:rsidR="00A50A34" w:rsidRPr="00A50A34" w:rsidRDefault="00A50A34" w:rsidP="00A50A34">
                            <w:pPr>
                              <w:spacing w:after="0" w:line="240" w:lineRule="auto"/>
                              <w:rPr>
                                <w:rFonts w:ascii="Times New Roman" w:hAnsi="Times New Roman" w:cs="Times New Roman"/>
                                <w:sz w:val="20"/>
                                <w:szCs w:val="20"/>
                                <w:lang w:val="lt-LT"/>
                              </w:rPr>
                            </w:pPr>
                          </w:p>
                          <w:p w14:paraId="2649A526" w14:textId="77777777" w:rsidR="00A50A34" w:rsidRPr="00A50A34" w:rsidRDefault="00A50A34" w:rsidP="00A50A34">
                            <w:pPr>
                              <w:spacing w:after="0" w:line="240" w:lineRule="auto"/>
                              <w:rPr>
                                <w:rFonts w:ascii="Times New Roman" w:hAnsi="Times New Roman" w:cs="Times New Roman"/>
                                <w:sz w:val="20"/>
                                <w:szCs w:val="20"/>
                                <w:lang w:val="lt-LT"/>
                              </w:rPr>
                            </w:pPr>
                          </w:p>
                          <w:p w14:paraId="72516C4E" w14:textId="77777777" w:rsidR="00A50A34" w:rsidRPr="00A50A34" w:rsidRDefault="00A50A34" w:rsidP="00A50A34">
                            <w:pPr>
                              <w:spacing w:after="0" w:line="240" w:lineRule="auto"/>
                              <w:rPr>
                                <w:rFonts w:ascii="Times New Roman" w:hAnsi="Times New Roman" w:cs="Times New Roman"/>
                                <w:sz w:val="20"/>
                                <w:szCs w:val="20"/>
                                <w:lang w:val="lt-LT"/>
                              </w:rPr>
                            </w:pPr>
                          </w:p>
                          <w:p w14:paraId="38B4F3CF" w14:textId="77777777" w:rsidR="00A50A34" w:rsidRPr="00A50A34" w:rsidRDefault="00A50A34" w:rsidP="00A50A34">
                            <w:pPr>
                              <w:spacing w:after="0" w:line="240" w:lineRule="auto"/>
                              <w:rPr>
                                <w:rFonts w:ascii="Times New Roman" w:hAnsi="Times New Roman" w:cs="Times New Roman"/>
                                <w:sz w:val="20"/>
                                <w:szCs w:val="20"/>
                                <w:lang w:val="lt-LT"/>
                              </w:rPr>
                            </w:pPr>
                          </w:p>
                          <w:p w14:paraId="10FA0F43" w14:textId="77777777" w:rsidR="00A50A34" w:rsidRPr="00A50A34" w:rsidRDefault="00A50A34" w:rsidP="00A50A34">
                            <w:pPr>
                              <w:spacing w:after="0" w:line="240" w:lineRule="auto"/>
                              <w:rPr>
                                <w:rFonts w:ascii="Times New Roman" w:hAnsi="Times New Roman" w:cs="Times New Roman"/>
                                <w:sz w:val="20"/>
                                <w:szCs w:val="20"/>
                                <w:lang w:val="lt-LT"/>
                              </w:rPr>
                            </w:pPr>
                          </w:p>
                          <w:p w14:paraId="6428469E" w14:textId="77777777" w:rsidR="00A50A34" w:rsidRPr="00A50A34" w:rsidRDefault="00A50A34" w:rsidP="00A50A34">
                            <w:pPr>
                              <w:spacing w:after="0" w:line="240" w:lineRule="auto"/>
                              <w:rPr>
                                <w:rFonts w:ascii="Times New Roman" w:hAnsi="Times New Roman" w:cs="Times New Roman"/>
                                <w:sz w:val="20"/>
                                <w:szCs w:val="20"/>
                                <w:lang w:val="lt-LT"/>
                              </w:rPr>
                            </w:pPr>
                          </w:p>
                          <w:p w14:paraId="782A0DF6" w14:textId="77777777" w:rsidR="00A50A34" w:rsidRPr="00A50A34" w:rsidRDefault="00A50A34" w:rsidP="00A50A34">
                            <w:pPr>
                              <w:spacing w:after="0" w:line="240" w:lineRule="auto"/>
                              <w:rPr>
                                <w:rFonts w:ascii="Times New Roman" w:hAnsi="Times New Roman" w:cs="Times New Roman"/>
                                <w:sz w:val="20"/>
                                <w:szCs w:val="20"/>
                                <w:lang w:val="lt-LT"/>
                              </w:rPr>
                            </w:pPr>
                          </w:p>
                          <w:p w14:paraId="00668C29" w14:textId="77777777" w:rsidR="00A50A34" w:rsidRPr="00A50A34" w:rsidRDefault="00A50A34" w:rsidP="00A50A34">
                            <w:pPr>
                              <w:spacing w:after="0" w:line="240" w:lineRule="auto"/>
                              <w:rPr>
                                <w:rFonts w:ascii="Times New Roman" w:hAnsi="Times New Roman" w:cs="Times New Roman"/>
                                <w:sz w:val="20"/>
                                <w:szCs w:val="20"/>
                                <w:lang w:val="lt-LT"/>
                              </w:rPr>
                            </w:pPr>
                          </w:p>
                          <w:p w14:paraId="791BA2AF" w14:textId="77777777" w:rsidR="00A50A34" w:rsidRPr="00A50A34" w:rsidRDefault="00A50A34" w:rsidP="00A50A34">
                            <w:pPr>
                              <w:spacing w:after="0" w:line="240" w:lineRule="auto"/>
                              <w:rPr>
                                <w:rFonts w:ascii="Times New Roman" w:hAnsi="Times New Roman" w:cs="Times New Roman"/>
                                <w:sz w:val="20"/>
                                <w:szCs w:val="20"/>
                                <w:lang w:val="lt-LT"/>
                              </w:rPr>
                            </w:pPr>
                          </w:p>
                          <w:p w14:paraId="343D10B5" w14:textId="77777777" w:rsidR="00A50A34" w:rsidRPr="00A50A34" w:rsidRDefault="00A50A34" w:rsidP="00A50A34">
                            <w:pPr>
                              <w:spacing w:after="0" w:line="240" w:lineRule="auto"/>
                              <w:rPr>
                                <w:rFonts w:ascii="Times New Roman" w:hAnsi="Times New Roman" w:cs="Times New Roman"/>
                                <w:sz w:val="20"/>
                                <w:szCs w:val="20"/>
                                <w:lang w:val="lt-LT"/>
                              </w:rPr>
                            </w:pPr>
                          </w:p>
                          <w:p w14:paraId="25B6BEA8" w14:textId="77777777" w:rsidR="00A50A34" w:rsidRPr="00A50A34" w:rsidRDefault="00A50A34" w:rsidP="00A50A34">
                            <w:pPr>
                              <w:spacing w:after="0" w:line="240" w:lineRule="auto"/>
                              <w:rPr>
                                <w:rFonts w:ascii="Times New Roman" w:hAnsi="Times New Roman" w:cs="Times New Roman"/>
                                <w:sz w:val="20"/>
                                <w:szCs w:val="20"/>
                                <w:lang w:val="lt-LT"/>
                              </w:rPr>
                            </w:pPr>
                          </w:p>
                          <w:p w14:paraId="6EBCF0C5" w14:textId="77777777" w:rsidR="00A50A34" w:rsidRPr="00A50A34" w:rsidRDefault="00A50A34" w:rsidP="00A50A34">
                            <w:pPr>
                              <w:spacing w:after="0" w:line="240" w:lineRule="auto"/>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BCC9" id="Stačiakampis 29" o:spid="_x0000_s1031" style="position:absolute;left:0;text-align:left;margin-left:364.05pt;margin-top:224.5pt;width:115.8pt;height:23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" fillcolor="window" strokecolor="#f79646" strokeweight="2pt">
                <v:path arrowok="t"/>
                <v:textbox>
                  <w:txbxContent>
                    <w:p w14:paraId="068388D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Projektų vadovas  – 1</w:t>
                      </w:r>
                    </w:p>
                    <w:p w14:paraId="7F25BC7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Projektų specialistas – 1</w:t>
                      </w:r>
                    </w:p>
                    <w:p w14:paraId="65BC97B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Daugiabučių namų renovavimo apskaitos specialistas – 1</w:t>
                      </w:r>
                    </w:p>
                    <w:p w14:paraId="0F1644F2" w14:textId="77777777" w:rsidR="00A50A34" w:rsidRPr="00A50A34" w:rsidRDefault="00A50A34" w:rsidP="00A50A34">
                      <w:pPr>
                        <w:spacing w:after="0" w:line="240" w:lineRule="auto"/>
                        <w:rPr>
                          <w:rFonts w:ascii="Times New Roman" w:hAnsi="Times New Roman" w:cs="Times New Roman"/>
                          <w:sz w:val="20"/>
                          <w:szCs w:val="20"/>
                          <w:lang w:val="lt-LT"/>
                        </w:rPr>
                      </w:pPr>
                    </w:p>
                    <w:p w14:paraId="645FA11F" w14:textId="77777777" w:rsidR="00A50A34" w:rsidRPr="00A50A34" w:rsidRDefault="00A50A34" w:rsidP="00A50A34">
                      <w:pPr>
                        <w:spacing w:after="0" w:line="240" w:lineRule="auto"/>
                        <w:rPr>
                          <w:rFonts w:ascii="Times New Roman" w:hAnsi="Times New Roman" w:cs="Times New Roman"/>
                          <w:sz w:val="20"/>
                          <w:szCs w:val="20"/>
                          <w:lang w:val="lt-LT"/>
                        </w:rPr>
                      </w:pPr>
                    </w:p>
                    <w:p w14:paraId="43B51EB8" w14:textId="77777777" w:rsidR="00A50A34" w:rsidRPr="00A50A34" w:rsidRDefault="00A50A34" w:rsidP="00A50A34">
                      <w:pPr>
                        <w:spacing w:after="0" w:line="240" w:lineRule="auto"/>
                        <w:rPr>
                          <w:rFonts w:ascii="Times New Roman" w:hAnsi="Times New Roman" w:cs="Times New Roman"/>
                          <w:sz w:val="20"/>
                          <w:szCs w:val="20"/>
                          <w:lang w:val="lt-LT"/>
                        </w:rPr>
                      </w:pPr>
                    </w:p>
                    <w:p w14:paraId="1668475F" w14:textId="77777777" w:rsidR="00A50A34" w:rsidRPr="00A50A34" w:rsidRDefault="00A50A34" w:rsidP="00A50A34">
                      <w:pPr>
                        <w:spacing w:after="0" w:line="240" w:lineRule="auto"/>
                        <w:rPr>
                          <w:rFonts w:ascii="Times New Roman" w:hAnsi="Times New Roman" w:cs="Times New Roman"/>
                          <w:sz w:val="20"/>
                          <w:szCs w:val="20"/>
                          <w:lang w:val="lt-LT"/>
                        </w:rPr>
                      </w:pPr>
                    </w:p>
                    <w:p w14:paraId="3986C8C6" w14:textId="77777777" w:rsidR="00A50A34" w:rsidRPr="00A50A34" w:rsidRDefault="00A50A34" w:rsidP="00A50A34">
                      <w:pPr>
                        <w:spacing w:after="0" w:line="240" w:lineRule="auto"/>
                        <w:rPr>
                          <w:rFonts w:ascii="Times New Roman" w:hAnsi="Times New Roman" w:cs="Times New Roman"/>
                          <w:sz w:val="20"/>
                          <w:szCs w:val="20"/>
                          <w:lang w:val="lt-LT"/>
                        </w:rPr>
                      </w:pPr>
                    </w:p>
                    <w:p w14:paraId="02D135CA" w14:textId="77777777" w:rsidR="00A50A34" w:rsidRPr="00A50A34" w:rsidRDefault="00A50A34" w:rsidP="00A50A34">
                      <w:pPr>
                        <w:spacing w:after="0" w:line="240" w:lineRule="auto"/>
                        <w:rPr>
                          <w:rFonts w:ascii="Times New Roman" w:hAnsi="Times New Roman" w:cs="Times New Roman"/>
                          <w:sz w:val="20"/>
                          <w:szCs w:val="20"/>
                          <w:lang w:val="lt-LT"/>
                        </w:rPr>
                      </w:pPr>
                    </w:p>
                    <w:p w14:paraId="2F094267" w14:textId="77777777" w:rsidR="00A50A34" w:rsidRPr="00A50A34" w:rsidRDefault="00A50A34" w:rsidP="00A50A34">
                      <w:pPr>
                        <w:spacing w:after="0" w:line="240" w:lineRule="auto"/>
                        <w:rPr>
                          <w:rFonts w:ascii="Times New Roman" w:hAnsi="Times New Roman" w:cs="Times New Roman"/>
                          <w:sz w:val="20"/>
                          <w:szCs w:val="20"/>
                          <w:lang w:val="lt-LT"/>
                        </w:rPr>
                      </w:pPr>
                    </w:p>
                    <w:p w14:paraId="11452FDB" w14:textId="77777777" w:rsidR="00A50A34" w:rsidRPr="00A50A34" w:rsidRDefault="00A50A34" w:rsidP="00A50A34">
                      <w:pPr>
                        <w:spacing w:after="0" w:line="240" w:lineRule="auto"/>
                        <w:rPr>
                          <w:rFonts w:ascii="Times New Roman" w:hAnsi="Times New Roman" w:cs="Times New Roman"/>
                          <w:sz w:val="20"/>
                          <w:szCs w:val="20"/>
                          <w:lang w:val="lt-LT"/>
                        </w:rPr>
                      </w:pPr>
                    </w:p>
                    <w:p w14:paraId="2649A526" w14:textId="77777777" w:rsidR="00A50A34" w:rsidRPr="00A50A34" w:rsidRDefault="00A50A34" w:rsidP="00A50A34">
                      <w:pPr>
                        <w:spacing w:after="0" w:line="240" w:lineRule="auto"/>
                        <w:rPr>
                          <w:rFonts w:ascii="Times New Roman" w:hAnsi="Times New Roman" w:cs="Times New Roman"/>
                          <w:sz w:val="20"/>
                          <w:szCs w:val="20"/>
                          <w:lang w:val="lt-LT"/>
                        </w:rPr>
                      </w:pPr>
                    </w:p>
                    <w:p w14:paraId="72516C4E" w14:textId="77777777" w:rsidR="00A50A34" w:rsidRPr="00A50A34" w:rsidRDefault="00A50A34" w:rsidP="00A50A34">
                      <w:pPr>
                        <w:spacing w:after="0" w:line="240" w:lineRule="auto"/>
                        <w:rPr>
                          <w:rFonts w:ascii="Times New Roman" w:hAnsi="Times New Roman" w:cs="Times New Roman"/>
                          <w:sz w:val="20"/>
                          <w:szCs w:val="20"/>
                          <w:lang w:val="lt-LT"/>
                        </w:rPr>
                      </w:pPr>
                    </w:p>
                    <w:p w14:paraId="38B4F3CF" w14:textId="77777777" w:rsidR="00A50A34" w:rsidRPr="00A50A34" w:rsidRDefault="00A50A34" w:rsidP="00A50A34">
                      <w:pPr>
                        <w:spacing w:after="0" w:line="240" w:lineRule="auto"/>
                        <w:rPr>
                          <w:rFonts w:ascii="Times New Roman" w:hAnsi="Times New Roman" w:cs="Times New Roman"/>
                          <w:sz w:val="20"/>
                          <w:szCs w:val="20"/>
                          <w:lang w:val="lt-LT"/>
                        </w:rPr>
                      </w:pPr>
                    </w:p>
                    <w:p w14:paraId="10FA0F43" w14:textId="77777777" w:rsidR="00A50A34" w:rsidRPr="00A50A34" w:rsidRDefault="00A50A34" w:rsidP="00A50A34">
                      <w:pPr>
                        <w:spacing w:after="0" w:line="240" w:lineRule="auto"/>
                        <w:rPr>
                          <w:rFonts w:ascii="Times New Roman" w:hAnsi="Times New Roman" w:cs="Times New Roman"/>
                          <w:sz w:val="20"/>
                          <w:szCs w:val="20"/>
                          <w:lang w:val="lt-LT"/>
                        </w:rPr>
                      </w:pPr>
                    </w:p>
                    <w:p w14:paraId="6428469E" w14:textId="77777777" w:rsidR="00A50A34" w:rsidRPr="00A50A34" w:rsidRDefault="00A50A34" w:rsidP="00A50A34">
                      <w:pPr>
                        <w:spacing w:after="0" w:line="240" w:lineRule="auto"/>
                        <w:rPr>
                          <w:rFonts w:ascii="Times New Roman" w:hAnsi="Times New Roman" w:cs="Times New Roman"/>
                          <w:sz w:val="20"/>
                          <w:szCs w:val="20"/>
                          <w:lang w:val="lt-LT"/>
                        </w:rPr>
                      </w:pPr>
                    </w:p>
                    <w:p w14:paraId="782A0DF6" w14:textId="77777777" w:rsidR="00A50A34" w:rsidRPr="00A50A34" w:rsidRDefault="00A50A34" w:rsidP="00A50A34">
                      <w:pPr>
                        <w:spacing w:after="0" w:line="240" w:lineRule="auto"/>
                        <w:rPr>
                          <w:rFonts w:ascii="Times New Roman" w:hAnsi="Times New Roman" w:cs="Times New Roman"/>
                          <w:sz w:val="20"/>
                          <w:szCs w:val="20"/>
                          <w:lang w:val="lt-LT"/>
                        </w:rPr>
                      </w:pPr>
                    </w:p>
                    <w:p w14:paraId="00668C29" w14:textId="77777777" w:rsidR="00A50A34" w:rsidRPr="00A50A34" w:rsidRDefault="00A50A34" w:rsidP="00A50A34">
                      <w:pPr>
                        <w:spacing w:after="0" w:line="240" w:lineRule="auto"/>
                        <w:rPr>
                          <w:rFonts w:ascii="Times New Roman" w:hAnsi="Times New Roman" w:cs="Times New Roman"/>
                          <w:sz w:val="20"/>
                          <w:szCs w:val="20"/>
                          <w:lang w:val="lt-LT"/>
                        </w:rPr>
                      </w:pPr>
                    </w:p>
                    <w:p w14:paraId="791BA2AF" w14:textId="77777777" w:rsidR="00A50A34" w:rsidRPr="00A50A34" w:rsidRDefault="00A50A34" w:rsidP="00A50A34">
                      <w:pPr>
                        <w:spacing w:after="0" w:line="240" w:lineRule="auto"/>
                        <w:rPr>
                          <w:rFonts w:ascii="Times New Roman" w:hAnsi="Times New Roman" w:cs="Times New Roman"/>
                          <w:sz w:val="20"/>
                          <w:szCs w:val="20"/>
                          <w:lang w:val="lt-LT"/>
                        </w:rPr>
                      </w:pPr>
                    </w:p>
                    <w:p w14:paraId="343D10B5" w14:textId="77777777" w:rsidR="00A50A34" w:rsidRPr="00A50A34" w:rsidRDefault="00A50A34" w:rsidP="00A50A34">
                      <w:pPr>
                        <w:spacing w:after="0" w:line="240" w:lineRule="auto"/>
                        <w:rPr>
                          <w:rFonts w:ascii="Times New Roman" w:hAnsi="Times New Roman" w:cs="Times New Roman"/>
                          <w:sz w:val="20"/>
                          <w:szCs w:val="20"/>
                          <w:lang w:val="lt-LT"/>
                        </w:rPr>
                      </w:pPr>
                    </w:p>
                    <w:p w14:paraId="25B6BEA8" w14:textId="77777777" w:rsidR="00A50A34" w:rsidRPr="00A50A34" w:rsidRDefault="00A50A34" w:rsidP="00A50A34">
                      <w:pPr>
                        <w:spacing w:after="0" w:line="240" w:lineRule="auto"/>
                        <w:rPr>
                          <w:rFonts w:ascii="Times New Roman" w:hAnsi="Times New Roman" w:cs="Times New Roman"/>
                          <w:sz w:val="20"/>
                          <w:szCs w:val="20"/>
                          <w:lang w:val="lt-LT"/>
                        </w:rPr>
                      </w:pPr>
                    </w:p>
                    <w:p w14:paraId="6EBCF0C5" w14:textId="77777777" w:rsidR="00A50A34" w:rsidRPr="00A50A34" w:rsidRDefault="00A50A34" w:rsidP="00A50A34">
                      <w:pPr>
                        <w:spacing w:after="0" w:line="240" w:lineRule="auto"/>
                        <w:rPr>
                          <w:rFonts w:ascii="Times New Roman" w:hAnsi="Times New Roman" w:cs="Times New Roman"/>
                          <w:sz w:val="20"/>
                          <w:szCs w:val="20"/>
                          <w:lang w:val="lt-LT"/>
                        </w:rPr>
                      </w:pPr>
                    </w:p>
                  </w:txbxContent>
                </v:textbox>
              </v:rect>
            </w:pict>
          </mc:Fallback>
        </mc:AlternateContent>
      </w:r>
      <w:r>
        <w:rPr>
          <w:noProof/>
          <w:lang w:val="lt-LT"/>
        </w:rPr>
        <mc:AlternateContent>
          <mc:Choice Requires="wps">
            <w:drawing>
              <wp:anchor distT="0" distB="0" distL="114300" distR="114300" simplePos="0" relativeHeight="251713536" behindDoc="0" locked="0" layoutInCell="1" allowOverlap="1" wp14:anchorId="29F21F70" wp14:editId="5F90C794">
                <wp:simplePos x="0" y="0"/>
                <wp:positionH relativeFrom="column">
                  <wp:posOffset>-184785</wp:posOffset>
                </wp:positionH>
                <wp:positionV relativeFrom="paragraph">
                  <wp:posOffset>2813050</wp:posOffset>
                </wp:positionV>
                <wp:extent cx="1341120" cy="3025140"/>
                <wp:effectExtent l="0" t="0" r="0" b="3810"/>
                <wp:wrapNone/>
                <wp:docPr id="813233318"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120" cy="3025140"/>
                        </a:xfrm>
                        <a:prstGeom prst="rect">
                          <a:avLst/>
                        </a:prstGeom>
                        <a:solidFill>
                          <a:sysClr val="window" lastClr="FFFFFF"/>
                        </a:solidFill>
                        <a:ln w="25400" cap="flat" cmpd="sng" algn="ctr">
                          <a:solidFill>
                            <a:srgbClr val="F79646"/>
                          </a:solidFill>
                          <a:prstDash val="solid"/>
                        </a:ln>
                        <a:effectLst/>
                      </wps:spPr>
                      <wps:txbx>
                        <w:txbxContent>
                          <w:p w14:paraId="616DA92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47002E0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Vadybininkas – 2</w:t>
                            </w:r>
                          </w:p>
                          <w:p w14:paraId="6CF317C9" w14:textId="77777777" w:rsidR="00A50A34" w:rsidRPr="00A50A34" w:rsidRDefault="00A50A34" w:rsidP="00A50A34">
                            <w:pPr>
                              <w:spacing w:after="0" w:line="240" w:lineRule="auto"/>
                              <w:rPr>
                                <w:rFonts w:ascii="Times New Roman" w:hAnsi="Times New Roman" w:cs="Times New Roman"/>
                                <w:sz w:val="20"/>
                                <w:szCs w:val="20"/>
                                <w:lang w:val="lt-LT"/>
                              </w:rPr>
                            </w:pPr>
                          </w:p>
                          <w:p w14:paraId="44E47846" w14:textId="77777777" w:rsidR="00A50A34" w:rsidRPr="00A50A34" w:rsidRDefault="00A50A34" w:rsidP="00A50A34">
                            <w:pPr>
                              <w:spacing w:after="0" w:line="240" w:lineRule="auto"/>
                              <w:rPr>
                                <w:rFonts w:ascii="Times New Roman" w:hAnsi="Times New Roman" w:cs="Times New Roman"/>
                                <w:sz w:val="20"/>
                                <w:szCs w:val="20"/>
                                <w:lang w:val="lt-LT"/>
                              </w:rPr>
                            </w:pPr>
                          </w:p>
                          <w:p w14:paraId="0BE6F1D2" w14:textId="77777777" w:rsidR="00A50A34" w:rsidRPr="00A50A34" w:rsidRDefault="00A50A34" w:rsidP="00A50A34">
                            <w:pPr>
                              <w:spacing w:after="0" w:line="240" w:lineRule="auto"/>
                              <w:rPr>
                                <w:rFonts w:ascii="Times New Roman" w:hAnsi="Times New Roman" w:cs="Times New Roman"/>
                                <w:sz w:val="20"/>
                                <w:szCs w:val="20"/>
                                <w:lang w:val="lt-LT"/>
                              </w:rPr>
                            </w:pPr>
                          </w:p>
                          <w:p w14:paraId="35D7B758" w14:textId="77777777" w:rsidR="00A50A34" w:rsidRPr="00A50A34" w:rsidRDefault="00A50A34" w:rsidP="00A50A34">
                            <w:pPr>
                              <w:spacing w:after="0" w:line="240" w:lineRule="auto"/>
                              <w:rPr>
                                <w:rFonts w:ascii="Times New Roman" w:hAnsi="Times New Roman" w:cs="Times New Roman"/>
                                <w:sz w:val="20"/>
                                <w:szCs w:val="20"/>
                                <w:lang w:val="lt-LT"/>
                              </w:rPr>
                            </w:pPr>
                          </w:p>
                          <w:p w14:paraId="2FA16B55" w14:textId="77777777" w:rsidR="00A50A34" w:rsidRPr="00A50A34" w:rsidRDefault="00A50A34" w:rsidP="00A50A34">
                            <w:pPr>
                              <w:spacing w:after="0" w:line="240" w:lineRule="auto"/>
                              <w:rPr>
                                <w:rFonts w:ascii="Times New Roman" w:hAnsi="Times New Roman" w:cs="Times New Roman"/>
                                <w:sz w:val="20"/>
                                <w:szCs w:val="20"/>
                                <w:lang w:val="lt-LT"/>
                              </w:rPr>
                            </w:pPr>
                          </w:p>
                          <w:p w14:paraId="5E9F76D7" w14:textId="77777777" w:rsidR="00A50A34" w:rsidRPr="00A50A34" w:rsidRDefault="00A50A34" w:rsidP="00A50A34">
                            <w:pPr>
                              <w:spacing w:after="0" w:line="240" w:lineRule="auto"/>
                              <w:rPr>
                                <w:rFonts w:ascii="Times New Roman" w:hAnsi="Times New Roman" w:cs="Times New Roman"/>
                                <w:sz w:val="20"/>
                                <w:szCs w:val="20"/>
                                <w:lang w:val="lt-LT"/>
                              </w:rPr>
                            </w:pPr>
                          </w:p>
                          <w:p w14:paraId="269F0394" w14:textId="77777777" w:rsidR="00A50A34" w:rsidRPr="00A50A34" w:rsidRDefault="00A50A34" w:rsidP="00A50A34">
                            <w:pPr>
                              <w:spacing w:after="0" w:line="240" w:lineRule="auto"/>
                              <w:rPr>
                                <w:rFonts w:ascii="Times New Roman" w:hAnsi="Times New Roman" w:cs="Times New Roman"/>
                                <w:sz w:val="20"/>
                                <w:szCs w:val="20"/>
                                <w:lang w:val="lt-LT"/>
                              </w:rPr>
                            </w:pPr>
                          </w:p>
                          <w:p w14:paraId="3D5906B4" w14:textId="77777777" w:rsidR="00A50A34" w:rsidRPr="00A50A34" w:rsidRDefault="00A50A34" w:rsidP="00A50A34">
                            <w:pPr>
                              <w:spacing w:after="0" w:line="240" w:lineRule="auto"/>
                              <w:rPr>
                                <w:rFonts w:ascii="Times New Roman" w:hAnsi="Times New Roman" w:cs="Times New Roman"/>
                                <w:sz w:val="20"/>
                                <w:szCs w:val="20"/>
                                <w:lang w:val="lt-LT"/>
                              </w:rPr>
                            </w:pPr>
                          </w:p>
                          <w:p w14:paraId="1B62FB3D" w14:textId="77777777" w:rsidR="00A50A34" w:rsidRPr="00A50A34" w:rsidRDefault="00A50A34" w:rsidP="00A50A34">
                            <w:pPr>
                              <w:spacing w:after="0" w:line="240" w:lineRule="auto"/>
                              <w:rPr>
                                <w:rFonts w:ascii="Times New Roman" w:hAnsi="Times New Roman" w:cs="Times New Roman"/>
                                <w:sz w:val="20"/>
                                <w:szCs w:val="20"/>
                                <w:lang w:val="lt-LT"/>
                              </w:rPr>
                            </w:pPr>
                          </w:p>
                          <w:p w14:paraId="3F4D1074" w14:textId="77777777" w:rsidR="00A50A34" w:rsidRPr="00A50A34" w:rsidRDefault="00A50A34" w:rsidP="00A50A34">
                            <w:pPr>
                              <w:spacing w:after="0" w:line="240" w:lineRule="auto"/>
                              <w:rPr>
                                <w:rFonts w:ascii="Times New Roman" w:hAnsi="Times New Roman" w:cs="Times New Roman"/>
                                <w:sz w:val="20"/>
                                <w:szCs w:val="20"/>
                                <w:lang w:val="lt-LT"/>
                              </w:rPr>
                            </w:pPr>
                          </w:p>
                          <w:p w14:paraId="0A7CFBF3" w14:textId="77777777" w:rsidR="00A50A34" w:rsidRPr="00A50A34" w:rsidRDefault="00A50A34" w:rsidP="00A50A34">
                            <w:pPr>
                              <w:spacing w:after="0" w:line="240" w:lineRule="auto"/>
                              <w:rPr>
                                <w:rFonts w:ascii="Times New Roman" w:hAnsi="Times New Roman" w:cs="Times New Roman"/>
                                <w:sz w:val="20"/>
                                <w:szCs w:val="20"/>
                                <w:lang w:val="lt-LT"/>
                              </w:rPr>
                            </w:pPr>
                          </w:p>
                          <w:p w14:paraId="77DA4987" w14:textId="77777777" w:rsidR="00A50A34" w:rsidRPr="00A50A34" w:rsidRDefault="00A50A34" w:rsidP="00A50A34">
                            <w:pPr>
                              <w:spacing w:after="0" w:line="240" w:lineRule="auto"/>
                              <w:rPr>
                                <w:rFonts w:ascii="Times New Roman" w:hAnsi="Times New Roman" w:cs="Times New Roman"/>
                                <w:sz w:val="20"/>
                                <w:szCs w:val="20"/>
                                <w:lang w:val="lt-LT"/>
                              </w:rPr>
                            </w:pPr>
                          </w:p>
                          <w:p w14:paraId="0C43BF5A" w14:textId="77777777" w:rsidR="00A50A34" w:rsidRPr="00A50A34" w:rsidRDefault="00A50A34" w:rsidP="00A50A34">
                            <w:pPr>
                              <w:spacing w:after="0" w:line="240" w:lineRule="auto"/>
                              <w:rPr>
                                <w:rFonts w:ascii="Times New Roman" w:hAnsi="Times New Roman" w:cs="Times New Roman"/>
                                <w:sz w:val="20"/>
                                <w:szCs w:val="20"/>
                                <w:lang w:val="lt-LT"/>
                              </w:rPr>
                            </w:pPr>
                          </w:p>
                          <w:p w14:paraId="1E108430" w14:textId="77777777" w:rsidR="00A50A34" w:rsidRPr="00A50A34" w:rsidRDefault="00A50A34" w:rsidP="00A50A34">
                            <w:pPr>
                              <w:spacing w:after="0" w:line="240" w:lineRule="auto"/>
                              <w:rPr>
                                <w:rFonts w:ascii="Times New Roman" w:hAnsi="Times New Roman" w:cs="Times New Roman"/>
                                <w:sz w:val="20"/>
                                <w:szCs w:val="20"/>
                                <w:lang w:val="lt-LT"/>
                              </w:rPr>
                            </w:pPr>
                          </w:p>
                          <w:p w14:paraId="7AABEA85" w14:textId="77777777" w:rsidR="00A50A34" w:rsidRPr="00A50A34" w:rsidRDefault="00A50A34" w:rsidP="00A50A34">
                            <w:pPr>
                              <w:spacing w:after="0" w:line="240" w:lineRule="auto"/>
                              <w:rPr>
                                <w:rFonts w:ascii="Times New Roman" w:hAnsi="Times New Roman" w:cs="Times New Roman"/>
                                <w:sz w:val="20"/>
                                <w:szCs w:val="20"/>
                                <w:lang w:val="lt-LT"/>
                              </w:rPr>
                            </w:pPr>
                          </w:p>
                          <w:p w14:paraId="3050DC4A" w14:textId="77777777" w:rsidR="00A50A34" w:rsidRPr="00A50A34" w:rsidRDefault="00A50A34" w:rsidP="00A50A34">
                            <w:pPr>
                              <w:spacing w:after="0" w:line="240" w:lineRule="auto"/>
                              <w:rPr>
                                <w:rFonts w:ascii="Times New Roman" w:hAnsi="Times New Roman" w:cs="Times New Roman"/>
                                <w:sz w:val="20"/>
                                <w:szCs w:val="20"/>
                                <w:lang w:val="lt-LT"/>
                              </w:rPr>
                            </w:pPr>
                          </w:p>
                          <w:p w14:paraId="291FD2FC" w14:textId="77777777" w:rsidR="00A50A34" w:rsidRPr="00A50A34" w:rsidRDefault="00A50A34" w:rsidP="00A50A34">
                            <w:pPr>
                              <w:spacing w:after="0" w:line="240" w:lineRule="auto"/>
                              <w:rPr>
                                <w:rFonts w:ascii="Times New Roman" w:hAnsi="Times New Roman" w:cs="Times New Roman"/>
                                <w:sz w:val="20"/>
                                <w:szCs w:val="20"/>
                                <w:lang w:val="lt-LT"/>
                              </w:rPr>
                            </w:pPr>
                          </w:p>
                          <w:p w14:paraId="44EDC7B1" w14:textId="77777777" w:rsidR="00A50A34" w:rsidRPr="00A50A34" w:rsidRDefault="00A50A34" w:rsidP="00A50A34">
                            <w:pPr>
                              <w:spacing w:after="0" w:line="240" w:lineRule="auto"/>
                              <w:rPr>
                                <w:rFonts w:ascii="Times New Roman" w:hAnsi="Times New Roman" w:cs="Times New Roman"/>
                                <w:sz w:val="20"/>
                                <w:szCs w:val="20"/>
                                <w:lang w:val="lt-LT"/>
                              </w:rPr>
                            </w:pPr>
                          </w:p>
                          <w:p w14:paraId="7112A957" w14:textId="77777777" w:rsidR="00A50A34" w:rsidRPr="00A50A34" w:rsidRDefault="00A50A34" w:rsidP="00A50A34">
                            <w:pPr>
                              <w:spacing w:after="0" w:line="240" w:lineRule="auto"/>
                              <w:rPr>
                                <w:rFonts w:ascii="Times New Roman" w:hAnsi="Times New Roman" w:cs="Times New Roman"/>
                                <w:sz w:val="20"/>
                                <w:szCs w:val="20"/>
                                <w:lang w:val="lt-LT"/>
                              </w:rPr>
                            </w:pPr>
                          </w:p>
                          <w:p w14:paraId="73F758DA" w14:textId="77777777" w:rsidR="00A50A34" w:rsidRPr="00A50A34" w:rsidRDefault="00A50A34" w:rsidP="00A50A34">
                            <w:pPr>
                              <w:spacing w:after="0" w:line="240" w:lineRule="auto"/>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21F70" id="Stačiakampis 28" o:spid="_x0000_s1032" style="position:absolute;left:0;text-align:left;margin-left:-14.55pt;margin-top:221.5pt;width:105.6pt;height:23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" fillcolor="window" strokecolor="#f79646" strokeweight="2pt">
                <v:path arrowok="t"/>
                <v:textbox>
                  <w:txbxContent>
                    <w:p w14:paraId="616DA92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47002E0A"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Vadybininkas – 2</w:t>
                      </w:r>
                    </w:p>
                    <w:p w14:paraId="6CF317C9" w14:textId="77777777" w:rsidR="00A50A34" w:rsidRPr="00A50A34" w:rsidRDefault="00A50A34" w:rsidP="00A50A34">
                      <w:pPr>
                        <w:spacing w:after="0" w:line="240" w:lineRule="auto"/>
                        <w:rPr>
                          <w:rFonts w:ascii="Times New Roman" w:hAnsi="Times New Roman" w:cs="Times New Roman"/>
                          <w:sz w:val="20"/>
                          <w:szCs w:val="20"/>
                          <w:lang w:val="lt-LT"/>
                        </w:rPr>
                      </w:pPr>
                    </w:p>
                    <w:p w14:paraId="44E47846" w14:textId="77777777" w:rsidR="00A50A34" w:rsidRPr="00A50A34" w:rsidRDefault="00A50A34" w:rsidP="00A50A34">
                      <w:pPr>
                        <w:spacing w:after="0" w:line="240" w:lineRule="auto"/>
                        <w:rPr>
                          <w:rFonts w:ascii="Times New Roman" w:hAnsi="Times New Roman" w:cs="Times New Roman"/>
                          <w:sz w:val="20"/>
                          <w:szCs w:val="20"/>
                          <w:lang w:val="lt-LT"/>
                        </w:rPr>
                      </w:pPr>
                    </w:p>
                    <w:p w14:paraId="0BE6F1D2" w14:textId="77777777" w:rsidR="00A50A34" w:rsidRPr="00A50A34" w:rsidRDefault="00A50A34" w:rsidP="00A50A34">
                      <w:pPr>
                        <w:spacing w:after="0" w:line="240" w:lineRule="auto"/>
                        <w:rPr>
                          <w:rFonts w:ascii="Times New Roman" w:hAnsi="Times New Roman" w:cs="Times New Roman"/>
                          <w:sz w:val="20"/>
                          <w:szCs w:val="20"/>
                          <w:lang w:val="lt-LT"/>
                        </w:rPr>
                      </w:pPr>
                    </w:p>
                    <w:p w14:paraId="35D7B758" w14:textId="77777777" w:rsidR="00A50A34" w:rsidRPr="00A50A34" w:rsidRDefault="00A50A34" w:rsidP="00A50A34">
                      <w:pPr>
                        <w:spacing w:after="0" w:line="240" w:lineRule="auto"/>
                        <w:rPr>
                          <w:rFonts w:ascii="Times New Roman" w:hAnsi="Times New Roman" w:cs="Times New Roman"/>
                          <w:sz w:val="20"/>
                          <w:szCs w:val="20"/>
                          <w:lang w:val="lt-LT"/>
                        </w:rPr>
                      </w:pPr>
                    </w:p>
                    <w:p w14:paraId="2FA16B55" w14:textId="77777777" w:rsidR="00A50A34" w:rsidRPr="00A50A34" w:rsidRDefault="00A50A34" w:rsidP="00A50A34">
                      <w:pPr>
                        <w:spacing w:after="0" w:line="240" w:lineRule="auto"/>
                        <w:rPr>
                          <w:rFonts w:ascii="Times New Roman" w:hAnsi="Times New Roman" w:cs="Times New Roman"/>
                          <w:sz w:val="20"/>
                          <w:szCs w:val="20"/>
                          <w:lang w:val="lt-LT"/>
                        </w:rPr>
                      </w:pPr>
                    </w:p>
                    <w:p w14:paraId="5E9F76D7" w14:textId="77777777" w:rsidR="00A50A34" w:rsidRPr="00A50A34" w:rsidRDefault="00A50A34" w:rsidP="00A50A34">
                      <w:pPr>
                        <w:spacing w:after="0" w:line="240" w:lineRule="auto"/>
                        <w:rPr>
                          <w:rFonts w:ascii="Times New Roman" w:hAnsi="Times New Roman" w:cs="Times New Roman"/>
                          <w:sz w:val="20"/>
                          <w:szCs w:val="20"/>
                          <w:lang w:val="lt-LT"/>
                        </w:rPr>
                      </w:pPr>
                    </w:p>
                    <w:p w14:paraId="269F0394" w14:textId="77777777" w:rsidR="00A50A34" w:rsidRPr="00A50A34" w:rsidRDefault="00A50A34" w:rsidP="00A50A34">
                      <w:pPr>
                        <w:spacing w:after="0" w:line="240" w:lineRule="auto"/>
                        <w:rPr>
                          <w:rFonts w:ascii="Times New Roman" w:hAnsi="Times New Roman" w:cs="Times New Roman"/>
                          <w:sz w:val="20"/>
                          <w:szCs w:val="20"/>
                          <w:lang w:val="lt-LT"/>
                        </w:rPr>
                      </w:pPr>
                    </w:p>
                    <w:p w14:paraId="3D5906B4" w14:textId="77777777" w:rsidR="00A50A34" w:rsidRPr="00A50A34" w:rsidRDefault="00A50A34" w:rsidP="00A50A34">
                      <w:pPr>
                        <w:spacing w:after="0" w:line="240" w:lineRule="auto"/>
                        <w:rPr>
                          <w:rFonts w:ascii="Times New Roman" w:hAnsi="Times New Roman" w:cs="Times New Roman"/>
                          <w:sz w:val="20"/>
                          <w:szCs w:val="20"/>
                          <w:lang w:val="lt-LT"/>
                        </w:rPr>
                      </w:pPr>
                    </w:p>
                    <w:p w14:paraId="1B62FB3D" w14:textId="77777777" w:rsidR="00A50A34" w:rsidRPr="00A50A34" w:rsidRDefault="00A50A34" w:rsidP="00A50A34">
                      <w:pPr>
                        <w:spacing w:after="0" w:line="240" w:lineRule="auto"/>
                        <w:rPr>
                          <w:rFonts w:ascii="Times New Roman" w:hAnsi="Times New Roman" w:cs="Times New Roman"/>
                          <w:sz w:val="20"/>
                          <w:szCs w:val="20"/>
                          <w:lang w:val="lt-LT"/>
                        </w:rPr>
                      </w:pPr>
                    </w:p>
                    <w:p w14:paraId="3F4D1074" w14:textId="77777777" w:rsidR="00A50A34" w:rsidRPr="00A50A34" w:rsidRDefault="00A50A34" w:rsidP="00A50A34">
                      <w:pPr>
                        <w:spacing w:after="0" w:line="240" w:lineRule="auto"/>
                        <w:rPr>
                          <w:rFonts w:ascii="Times New Roman" w:hAnsi="Times New Roman" w:cs="Times New Roman"/>
                          <w:sz w:val="20"/>
                          <w:szCs w:val="20"/>
                          <w:lang w:val="lt-LT"/>
                        </w:rPr>
                      </w:pPr>
                    </w:p>
                    <w:p w14:paraId="0A7CFBF3" w14:textId="77777777" w:rsidR="00A50A34" w:rsidRPr="00A50A34" w:rsidRDefault="00A50A34" w:rsidP="00A50A34">
                      <w:pPr>
                        <w:spacing w:after="0" w:line="240" w:lineRule="auto"/>
                        <w:rPr>
                          <w:rFonts w:ascii="Times New Roman" w:hAnsi="Times New Roman" w:cs="Times New Roman"/>
                          <w:sz w:val="20"/>
                          <w:szCs w:val="20"/>
                          <w:lang w:val="lt-LT"/>
                        </w:rPr>
                      </w:pPr>
                    </w:p>
                    <w:p w14:paraId="77DA4987" w14:textId="77777777" w:rsidR="00A50A34" w:rsidRPr="00A50A34" w:rsidRDefault="00A50A34" w:rsidP="00A50A34">
                      <w:pPr>
                        <w:spacing w:after="0" w:line="240" w:lineRule="auto"/>
                        <w:rPr>
                          <w:rFonts w:ascii="Times New Roman" w:hAnsi="Times New Roman" w:cs="Times New Roman"/>
                          <w:sz w:val="20"/>
                          <w:szCs w:val="20"/>
                          <w:lang w:val="lt-LT"/>
                        </w:rPr>
                      </w:pPr>
                    </w:p>
                    <w:p w14:paraId="0C43BF5A" w14:textId="77777777" w:rsidR="00A50A34" w:rsidRPr="00A50A34" w:rsidRDefault="00A50A34" w:rsidP="00A50A34">
                      <w:pPr>
                        <w:spacing w:after="0" w:line="240" w:lineRule="auto"/>
                        <w:rPr>
                          <w:rFonts w:ascii="Times New Roman" w:hAnsi="Times New Roman" w:cs="Times New Roman"/>
                          <w:sz w:val="20"/>
                          <w:szCs w:val="20"/>
                          <w:lang w:val="lt-LT"/>
                        </w:rPr>
                      </w:pPr>
                    </w:p>
                    <w:p w14:paraId="1E108430" w14:textId="77777777" w:rsidR="00A50A34" w:rsidRPr="00A50A34" w:rsidRDefault="00A50A34" w:rsidP="00A50A34">
                      <w:pPr>
                        <w:spacing w:after="0" w:line="240" w:lineRule="auto"/>
                        <w:rPr>
                          <w:rFonts w:ascii="Times New Roman" w:hAnsi="Times New Roman" w:cs="Times New Roman"/>
                          <w:sz w:val="20"/>
                          <w:szCs w:val="20"/>
                          <w:lang w:val="lt-LT"/>
                        </w:rPr>
                      </w:pPr>
                    </w:p>
                    <w:p w14:paraId="7AABEA85" w14:textId="77777777" w:rsidR="00A50A34" w:rsidRPr="00A50A34" w:rsidRDefault="00A50A34" w:rsidP="00A50A34">
                      <w:pPr>
                        <w:spacing w:after="0" w:line="240" w:lineRule="auto"/>
                        <w:rPr>
                          <w:rFonts w:ascii="Times New Roman" w:hAnsi="Times New Roman" w:cs="Times New Roman"/>
                          <w:sz w:val="20"/>
                          <w:szCs w:val="20"/>
                          <w:lang w:val="lt-LT"/>
                        </w:rPr>
                      </w:pPr>
                    </w:p>
                    <w:p w14:paraId="3050DC4A" w14:textId="77777777" w:rsidR="00A50A34" w:rsidRPr="00A50A34" w:rsidRDefault="00A50A34" w:rsidP="00A50A34">
                      <w:pPr>
                        <w:spacing w:after="0" w:line="240" w:lineRule="auto"/>
                        <w:rPr>
                          <w:rFonts w:ascii="Times New Roman" w:hAnsi="Times New Roman" w:cs="Times New Roman"/>
                          <w:sz w:val="20"/>
                          <w:szCs w:val="20"/>
                          <w:lang w:val="lt-LT"/>
                        </w:rPr>
                      </w:pPr>
                    </w:p>
                    <w:p w14:paraId="291FD2FC" w14:textId="77777777" w:rsidR="00A50A34" w:rsidRPr="00A50A34" w:rsidRDefault="00A50A34" w:rsidP="00A50A34">
                      <w:pPr>
                        <w:spacing w:after="0" w:line="240" w:lineRule="auto"/>
                        <w:rPr>
                          <w:rFonts w:ascii="Times New Roman" w:hAnsi="Times New Roman" w:cs="Times New Roman"/>
                          <w:sz w:val="20"/>
                          <w:szCs w:val="20"/>
                          <w:lang w:val="lt-LT"/>
                        </w:rPr>
                      </w:pPr>
                    </w:p>
                    <w:p w14:paraId="44EDC7B1" w14:textId="77777777" w:rsidR="00A50A34" w:rsidRPr="00A50A34" w:rsidRDefault="00A50A34" w:rsidP="00A50A34">
                      <w:pPr>
                        <w:spacing w:after="0" w:line="240" w:lineRule="auto"/>
                        <w:rPr>
                          <w:rFonts w:ascii="Times New Roman" w:hAnsi="Times New Roman" w:cs="Times New Roman"/>
                          <w:sz w:val="20"/>
                          <w:szCs w:val="20"/>
                          <w:lang w:val="lt-LT"/>
                        </w:rPr>
                      </w:pPr>
                    </w:p>
                    <w:p w14:paraId="7112A957" w14:textId="77777777" w:rsidR="00A50A34" w:rsidRPr="00A50A34" w:rsidRDefault="00A50A34" w:rsidP="00A50A34">
                      <w:pPr>
                        <w:spacing w:after="0" w:line="240" w:lineRule="auto"/>
                        <w:rPr>
                          <w:rFonts w:ascii="Times New Roman" w:hAnsi="Times New Roman" w:cs="Times New Roman"/>
                          <w:sz w:val="20"/>
                          <w:szCs w:val="20"/>
                          <w:lang w:val="lt-LT"/>
                        </w:rPr>
                      </w:pPr>
                    </w:p>
                    <w:p w14:paraId="73F758DA" w14:textId="77777777" w:rsidR="00A50A34" w:rsidRPr="00A50A34" w:rsidRDefault="00A50A34" w:rsidP="00A50A34">
                      <w:pPr>
                        <w:spacing w:after="0" w:line="240" w:lineRule="auto"/>
                        <w:rPr>
                          <w:rFonts w:ascii="Times New Roman" w:hAnsi="Times New Roman" w:cs="Times New Roman"/>
                          <w:sz w:val="20"/>
                          <w:szCs w:val="20"/>
                          <w:lang w:val="lt-LT"/>
                        </w:rPr>
                      </w:pPr>
                    </w:p>
                  </w:txbxContent>
                </v:textbox>
              </v:rect>
            </w:pict>
          </mc:Fallback>
        </mc:AlternateContent>
      </w:r>
      <w:r>
        <w:rPr>
          <w:noProof/>
          <w:lang w:val="lt-LT"/>
        </w:rPr>
        <mc:AlternateContent>
          <mc:Choice Requires="wps">
            <w:drawing>
              <wp:anchor distT="0" distB="0" distL="114300" distR="114300" simplePos="0" relativeHeight="251718656" behindDoc="0" locked="0" layoutInCell="1" allowOverlap="1" wp14:anchorId="3E126C6C" wp14:editId="625B221F">
                <wp:simplePos x="0" y="0"/>
                <wp:positionH relativeFrom="column">
                  <wp:posOffset>394335</wp:posOffset>
                </wp:positionH>
                <wp:positionV relativeFrom="paragraph">
                  <wp:posOffset>2428875</wp:posOffset>
                </wp:positionV>
                <wp:extent cx="7620" cy="373380"/>
                <wp:effectExtent l="0" t="0" r="11430" b="7620"/>
                <wp:wrapNone/>
                <wp:docPr id="2077886738"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3733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1529A" id="Tiesioji jungtis 27"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91.25pt" to="31.6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" strokecolor="#4a7ebb">
                <o:lock v:ext="edit" shapetype="f"/>
              </v:line>
            </w:pict>
          </mc:Fallback>
        </mc:AlternateContent>
      </w:r>
      <w:r>
        <w:rPr>
          <w:noProof/>
          <w:lang w:val="lt-LT"/>
        </w:rPr>
        <mc:AlternateContent>
          <mc:Choice Requires="wps">
            <w:drawing>
              <wp:anchor distT="0" distB="0" distL="114300" distR="114300" simplePos="0" relativeHeight="251700224" behindDoc="0" locked="0" layoutInCell="1" allowOverlap="1" wp14:anchorId="7394CCCD" wp14:editId="2E4FFCE4">
                <wp:simplePos x="0" y="0"/>
                <wp:positionH relativeFrom="margin">
                  <wp:posOffset>417195</wp:posOffset>
                </wp:positionH>
                <wp:positionV relativeFrom="paragraph">
                  <wp:posOffset>1506855</wp:posOffset>
                </wp:positionV>
                <wp:extent cx="7620" cy="320040"/>
                <wp:effectExtent l="0" t="0" r="11430" b="3810"/>
                <wp:wrapNone/>
                <wp:docPr id="490747370"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200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FCF82" id="Tiesioji jungtis 26"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5pt,118.65pt" to="33.45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" strokecolor="#4a7ebb">
                <o:lock v:ext="edit" shapetype="f"/>
                <w10:wrap anchorx="margin"/>
              </v:line>
            </w:pict>
          </mc:Fallback>
        </mc:AlternateContent>
      </w:r>
      <w:r>
        <w:rPr>
          <w:noProof/>
          <w:lang w:val="lt-LT"/>
        </w:rPr>
        <mc:AlternateContent>
          <mc:Choice Requires="wps">
            <w:drawing>
              <wp:anchor distT="0" distB="0" distL="114300" distR="114300" simplePos="0" relativeHeight="251719680" behindDoc="0" locked="0" layoutInCell="1" allowOverlap="1" wp14:anchorId="4E9F4898" wp14:editId="14E03E2A">
                <wp:simplePos x="0" y="0"/>
                <wp:positionH relativeFrom="column">
                  <wp:posOffset>2116455</wp:posOffset>
                </wp:positionH>
                <wp:positionV relativeFrom="paragraph">
                  <wp:posOffset>2421255</wp:posOffset>
                </wp:positionV>
                <wp:extent cx="7620" cy="388620"/>
                <wp:effectExtent l="0" t="0" r="11430" b="11430"/>
                <wp:wrapNone/>
                <wp:docPr id="679823981"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88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4DF7C3" id="Tiesioji jungtis 2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65pt,190.65pt" to="167.25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" strokecolor="#4a7ebb">
                <o:lock v:ext="edit" shapetype="f"/>
              </v:line>
            </w:pict>
          </mc:Fallback>
        </mc:AlternateContent>
      </w:r>
      <w:r>
        <w:rPr>
          <w:noProof/>
          <w:lang w:val="lt-LT"/>
        </w:rPr>
        <mc:AlternateContent>
          <mc:Choice Requires="wps">
            <w:drawing>
              <wp:anchor distT="0" distB="0" distL="114300" distR="114300" simplePos="0" relativeHeight="251702272" behindDoc="0" locked="0" layoutInCell="1" allowOverlap="1" wp14:anchorId="5A9E7DBA" wp14:editId="44688C4A">
                <wp:simplePos x="0" y="0"/>
                <wp:positionH relativeFrom="column">
                  <wp:posOffset>3769995</wp:posOffset>
                </wp:positionH>
                <wp:positionV relativeFrom="paragraph">
                  <wp:posOffset>1522095</wp:posOffset>
                </wp:positionV>
                <wp:extent cx="7620" cy="312420"/>
                <wp:effectExtent l="0" t="0" r="11430" b="11430"/>
                <wp:wrapNone/>
                <wp:docPr id="544407591"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3124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18EBA2" id="Tiesioji jungtis 24"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85pt,119.85pt" to="297.45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" strokecolor="#4a7ebb">
                <o:lock v:ext="edit" shapetype="f"/>
              </v:line>
            </w:pict>
          </mc:Fallback>
        </mc:AlternateContent>
      </w:r>
      <w:r>
        <w:rPr>
          <w:noProof/>
          <w:lang w:val="lt-LT"/>
        </w:rPr>
        <mc:AlternateContent>
          <mc:Choice Requires="wps">
            <w:drawing>
              <wp:anchor distT="0" distB="0" distL="114299" distR="114299" simplePos="0" relativeHeight="251722752" behindDoc="0" locked="0" layoutInCell="1" allowOverlap="1" wp14:anchorId="2E52E844" wp14:editId="24864133">
                <wp:simplePos x="0" y="0"/>
                <wp:positionH relativeFrom="column">
                  <wp:posOffset>3756659</wp:posOffset>
                </wp:positionH>
                <wp:positionV relativeFrom="paragraph">
                  <wp:posOffset>2407920</wp:posOffset>
                </wp:positionV>
                <wp:extent cx="0" cy="419100"/>
                <wp:effectExtent l="0" t="0" r="19050" b="0"/>
                <wp:wrapNone/>
                <wp:docPr id="1160553488"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C36A1" id="Tiesioji jungtis 23"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5.8pt,189.6pt" to="295.8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" strokecolor="#4a7ebb">
                <o:lock v:ext="edit" shapetype="f"/>
              </v:line>
            </w:pict>
          </mc:Fallback>
        </mc:AlternateContent>
      </w:r>
      <w:r>
        <w:rPr>
          <w:noProof/>
          <w:lang w:val="lt-LT"/>
        </w:rPr>
        <mc:AlternateContent>
          <mc:Choice Requires="wps">
            <w:drawing>
              <wp:anchor distT="0" distB="0" distL="114300" distR="114300" simplePos="0" relativeHeight="251706368" behindDoc="0" locked="0" layoutInCell="1" allowOverlap="1" wp14:anchorId="19C3376D" wp14:editId="37803167">
                <wp:simplePos x="0" y="0"/>
                <wp:positionH relativeFrom="column">
                  <wp:posOffset>3053715</wp:posOffset>
                </wp:positionH>
                <wp:positionV relativeFrom="paragraph">
                  <wp:posOffset>1826895</wp:posOffset>
                </wp:positionV>
                <wp:extent cx="1379220" cy="601980"/>
                <wp:effectExtent l="0" t="0" r="0" b="7620"/>
                <wp:wrapNone/>
                <wp:docPr id="1996982880"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601980"/>
                        </a:xfrm>
                        <a:prstGeom prst="rect">
                          <a:avLst/>
                        </a:prstGeom>
                        <a:solidFill>
                          <a:sysClr val="window" lastClr="FFFFFF"/>
                        </a:solidFill>
                        <a:ln w="25400" cap="flat" cmpd="sng" algn="ctr">
                          <a:solidFill>
                            <a:srgbClr val="F79646"/>
                          </a:solidFill>
                          <a:prstDash val="solid"/>
                        </a:ln>
                        <a:effectLst/>
                      </wps:spPr>
                      <wps:txbx>
                        <w:txbxContent>
                          <w:p w14:paraId="06ECE3C8"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Miesto tvarkymo skyrius</w:t>
                            </w:r>
                          </w:p>
                          <w:p w14:paraId="48EB1160"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(37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3376D" id="Stačiakampis 22" o:spid="_x0000_s1033" style="position:absolute;left:0;text-align:left;margin-left:240.45pt;margin-top:143.85pt;width:108.6pt;height:47.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" fillcolor="window" strokecolor="#f79646" strokeweight="2pt">
                <v:path arrowok="t"/>
                <v:textbox>
                  <w:txbxContent>
                    <w:p w14:paraId="06ECE3C8"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Miesto tvarkymo skyrius</w:t>
                      </w:r>
                    </w:p>
                    <w:p w14:paraId="48EB1160"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(37 pareigybės)</w:t>
                      </w:r>
                    </w:p>
                  </w:txbxContent>
                </v:textbox>
              </v:rect>
            </w:pict>
          </mc:Fallback>
        </mc:AlternateContent>
      </w:r>
      <w:r>
        <w:rPr>
          <w:noProof/>
          <w:lang w:val="lt-LT"/>
        </w:rPr>
        <mc:AlternateContent>
          <mc:Choice Requires="wps">
            <w:drawing>
              <wp:anchor distT="0" distB="0" distL="114299" distR="114299" simplePos="0" relativeHeight="251703296" behindDoc="0" locked="0" layoutInCell="1" allowOverlap="1" wp14:anchorId="57EDCBF9" wp14:editId="236AB24A">
                <wp:simplePos x="0" y="0"/>
                <wp:positionH relativeFrom="column">
                  <wp:posOffset>5278754</wp:posOffset>
                </wp:positionH>
                <wp:positionV relativeFrom="paragraph">
                  <wp:posOffset>1514475</wp:posOffset>
                </wp:positionV>
                <wp:extent cx="0" cy="312420"/>
                <wp:effectExtent l="0" t="0" r="19050" b="11430"/>
                <wp:wrapNone/>
                <wp:docPr id="987894880"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124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70B95D" id="Tiesioji jungtis 21" o:spid="_x0000_s1026" style="position:absolute;flip:x;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5.65pt,119.25pt" to="415.65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" strokecolor="#4a7ebb">
                <o:lock v:ext="edit" shapetype="f"/>
              </v:line>
            </w:pict>
          </mc:Fallback>
        </mc:AlternateContent>
      </w:r>
      <w:r>
        <w:rPr>
          <w:noProof/>
          <w:lang w:val="lt-LT"/>
        </w:rPr>
        <mc:AlternateContent>
          <mc:Choice Requires="wps">
            <w:drawing>
              <wp:anchor distT="0" distB="0" distL="114299" distR="114299" simplePos="0" relativeHeight="251721728" behindDoc="0" locked="0" layoutInCell="1" allowOverlap="1" wp14:anchorId="63E32438" wp14:editId="7C4CD5C1">
                <wp:simplePos x="0" y="0"/>
                <wp:positionH relativeFrom="column">
                  <wp:posOffset>5255894</wp:posOffset>
                </wp:positionH>
                <wp:positionV relativeFrom="paragraph">
                  <wp:posOffset>2436495</wp:posOffset>
                </wp:positionV>
                <wp:extent cx="0" cy="403860"/>
                <wp:effectExtent l="0" t="0" r="19050" b="15240"/>
                <wp:wrapNone/>
                <wp:docPr id="738764908" name="Tiesioji jungti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38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A45DCA" id="Tiesioji jungtis 20" o:spid="_x0000_s1026" style="position:absolute;flip:x;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3.85pt,191.85pt" to="413.85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" strokecolor="#4a7ebb">
                <o:lock v:ext="edit" shapetype="f"/>
              </v:line>
            </w:pict>
          </mc:Fallback>
        </mc:AlternateContent>
      </w:r>
      <w:r>
        <w:rPr>
          <w:noProof/>
          <w:lang w:val="lt-LT"/>
        </w:rPr>
        <mc:AlternateContent>
          <mc:Choice Requires="wps">
            <w:drawing>
              <wp:anchor distT="0" distB="0" distL="114300" distR="114300" simplePos="0" relativeHeight="251704320" behindDoc="0" locked="0" layoutInCell="1" allowOverlap="1" wp14:anchorId="064FD1E1" wp14:editId="1B77AE55">
                <wp:simplePos x="0" y="0"/>
                <wp:positionH relativeFrom="column">
                  <wp:posOffset>6749415</wp:posOffset>
                </wp:positionH>
                <wp:positionV relativeFrom="paragraph">
                  <wp:posOffset>1529715</wp:posOffset>
                </wp:positionV>
                <wp:extent cx="7620" cy="274320"/>
                <wp:effectExtent l="0" t="0" r="11430" b="11430"/>
                <wp:wrapNone/>
                <wp:docPr id="744972911"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743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AC603" id="Tiesioji jungtis 1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45pt,120.45pt" to="532.05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" strokecolor="#4a7ebb">
                <o:lock v:ext="edit" shapetype="f"/>
              </v:line>
            </w:pict>
          </mc:Fallback>
        </mc:AlternateContent>
      </w:r>
      <w:r>
        <w:rPr>
          <w:noProof/>
          <w:lang w:val="lt-LT"/>
        </w:rPr>
        <mc:AlternateContent>
          <mc:Choice Requires="wps">
            <w:drawing>
              <wp:anchor distT="0" distB="0" distL="114300" distR="114300" simplePos="0" relativeHeight="251720704" behindDoc="0" locked="0" layoutInCell="1" allowOverlap="1" wp14:anchorId="4C3F0F47" wp14:editId="488984FF">
                <wp:simplePos x="0" y="0"/>
                <wp:positionH relativeFrom="column">
                  <wp:posOffset>6764655</wp:posOffset>
                </wp:positionH>
                <wp:positionV relativeFrom="paragraph">
                  <wp:posOffset>2406015</wp:posOffset>
                </wp:positionV>
                <wp:extent cx="7620" cy="426720"/>
                <wp:effectExtent l="0" t="0" r="11430" b="11430"/>
                <wp:wrapNone/>
                <wp:docPr id="1913678987"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26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CAB569" id="Tiesioji jungtis 1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65pt,189.45pt" to="533.25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" strokecolor="#4a7ebb">
                <o:lock v:ext="edit" shapetype="f"/>
              </v:line>
            </w:pict>
          </mc:Fallback>
        </mc:AlternateContent>
      </w:r>
      <w:r>
        <w:rPr>
          <w:noProof/>
          <w:lang w:val="lt-LT"/>
        </w:rPr>
        <mc:AlternateContent>
          <mc:Choice Requires="wps">
            <w:drawing>
              <wp:anchor distT="0" distB="0" distL="114300" distR="114300" simplePos="0" relativeHeight="251705344" behindDoc="0" locked="0" layoutInCell="1" allowOverlap="1" wp14:anchorId="4ACEF3E0" wp14:editId="6F2C6B1D">
                <wp:simplePos x="0" y="0"/>
                <wp:positionH relativeFrom="column">
                  <wp:posOffset>1362075</wp:posOffset>
                </wp:positionH>
                <wp:positionV relativeFrom="paragraph">
                  <wp:posOffset>1819275</wp:posOffset>
                </wp:positionV>
                <wp:extent cx="1508760" cy="601980"/>
                <wp:effectExtent l="0" t="0" r="0" b="7620"/>
                <wp:wrapNone/>
                <wp:docPr id="1644844109"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8760" cy="601980"/>
                        </a:xfrm>
                        <a:prstGeom prst="rect">
                          <a:avLst/>
                        </a:prstGeom>
                        <a:solidFill>
                          <a:sysClr val="window" lastClr="FFFFFF"/>
                        </a:solidFill>
                        <a:ln w="25400" cap="flat" cmpd="sng" algn="ctr">
                          <a:solidFill>
                            <a:srgbClr val="F79646"/>
                          </a:solidFill>
                          <a:prstDash val="solid"/>
                        </a:ln>
                        <a:effectLst/>
                      </wps:spPr>
                      <wps:txbx>
                        <w:txbxContent>
                          <w:p w14:paraId="7D065FAC"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Komunalinių atliekų tvarkymo skyrius</w:t>
                            </w:r>
                          </w:p>
                          <w:p w14:paraId="7891347B"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(26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EF3E0" id="Stačiakampis 17" o:spid="_x0000_s1034" style="position:absolute;left:0;text-align:left;margin-left:107.25pt;margin-top:143.25pt;width:118.8pt;height:4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" fillcolor="window" strokecolor="#f79646" strokeweight="2pt">
                <v:path arrowok="t"/>
                <v:textbox>
                  <w:txbxContent>
                    <w:p w14:paraId="7D065FAC"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Komunalinių atliekų tvarkymo skyrius</w:t>
                      </w:r>
                    </w:p>
                    <w:p w14:paraId="7891347B"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(26 pareigybės)</w:t>
                      </w:r>
                    </w:p>
                  </w:txbxContent>
                </v:textbox>
              </v:rect>
            </w:pict>
          </mc:Fallback>
        </mc:AlternateContent>
      </w:r>
      <w:r>
        <w:rPr>
          <w:noProof/>
          <w:lang w:val="lt-LT"/>
        </w:rPr>
        <mc:AlternateContent>
          <mc:Choice Requires="wps">
            <w:drawing>
              <wp:anchor distT="0" distB="0" distL="114300" distR="114300" simplePos="0" relativeHeight="251707392" behindDoc="0" locked="0" layoutInCell="1" allowOverlap="1" wp14:anchorId="0E2A24B8" wp14:editId="738DD5AE">
                <wp:simplePos x="0" y="0"/>
                <wp:positionH relativeFrom="column">
                  <wp:posOffset>4592955</wp:posOffset>
                </wp:positionH>
                <wp:positionV relativeFrom="paragraph">
                  <wp:posOffset>1826895</wp:posOffset>
                </wp:positionV>
                <wp:extent cx="1386840" cy="601980"/>
                <wp:effectExtent l="0" t="0" r="3810" b="7620"/>
                <wp:wrapNone/>
                <wp:docPr id="390157095" name="Stačiakamp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601980"/>
                        </a:xfrm>
                        <a:prstGeom prst="rect">
                          <a:avLst/>
                        </a:prstGeom>
                        <a:solidFill>
                          <a:sysClr val="window" lastClr="FFFFFF"/>
                        </a:solidFill>
                        <a:ln w="25400" cap="flat" cmpd="sng" algn="ctr">
                          <a:solidFill>
                            <a:srgbClr val="F79646"/>
                          </a:solidFill>
                          <a:prstDash val="solid"/>
                        </a:ln>
                        <a:effectLst/>
                      </wps:spPr>
                      <wps:txbx>
                        <w:txbxContent>
                          <w:p w14:paraId="75973B35"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Daugiabučių namų renovacijos skyrius</w:t>
                            </w:r>
                          </w:p>
                          <w:p w14:paraId="45C74914"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A24B8" id="Stačiakampis 16" o:spid="_x0000_s1035" style="position:absolute;left:0;text-align:left;margin-left:361.65pt;margin-top:143.85pt;width:109.2pt;height:4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" fillcolor="window" strokecolor="#f79646" strokeweight="2pt">
                <v:path arrowok="t"/>
                <v:textbox>
                  <w:txbxContent>
                    <w:p w14:paraId="75973B35"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Daugiabučių namų renovacijos skyrius</w:t>
                      </w:r>
                    </w:p>
                    <w:p w14:paraId="45C74914"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v:textbox>
              </v:rect>
            </w:pict>
          </mc:Fallback>
        </mc:AlternateContent>
      </w:r>
      <w:r>
        <w:rPr>
          <w:noProof/>
          <w:lang w:val="lt-LT"/>
        </w:rPr>
        <mc:AlternateContent>
          <mc:Choice Requires="wps">
            <w:drawing>
              <wp:anchor distT="0" distB="0" distL="114300" distR="114300" simplePos="0" relativeHeight="251708416" behindDoc="0" locked="0" layoutInCell="1" allowOverlap="1" wp14:anchorId="12C1DE45" wp14:editId="522EDE1B">
                <wp:simplePos x="0" y="0"/>
                <wp:positionH relativeFrom="column">
                  <wp:posOffset>6170295</wp:posOffset>
                </wp:positionH>
                <wp:positionV relativeFrom="paragraph">
                  <wp:posOffset>1819275</wp:posOffset>
                </wp:positionV>
                <wp:extent cx="1318260" cy="601980"/>
                <wp:effectExtent l="0" t="0" r="0" b="7620"/>
                <wp:wrapNone/>
                <wp:docPr id="205255806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601980"/>
                        </a:xfrm>
                        <a:prstGeom prst="rect">
                          <a:avLst/>
                        </a:prstGeom>
                        <a:solidFill>
                          <a:sysClr val="window" lastClr="FFFFFF"/>
                        </a:solidFill>
                        <a:ln w="25400" cap="flat" cmpd="sng" algn="ctr">
                          <a:solidFill>
                            <a:srgbClr val="F79646"/>
                          </a:solidFill>
                          <a:prstDash val="solid"/>
                        </a:ln>
                        <a:effectLst/>
                      </wps:spPr>
                      <wps:txbx>
                        <w:txbxContent>
                          <w:p w14:paraId="094B629B"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Buhalterija</w:t>
                            </w:r>
                          </w:p>
                          <w:p w14:paraId="2C127BB9"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1DE45" id="Stačiakampis 15" o:spid="_x0000_s1036" style="position:absolute;left:0;text-align:left;margin-left:485.85pt;margin-top:143.25pt;width:103.8pt;height:4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" fillcolor="window" strokecolor="#f79646" strokeweight="2pt">
                <v:path arrowok="t"/>
                <v:textbox>
                  <w:txbxContent>
                    <w:p w14:paraId="094B629B"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Buhalterija</w:t>
                      </w:r>
                    </w:p>
                    <w:p w14:paraId="2C127BB9"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(3 pareigybės)</w:t>
                      </w:r>
                    </w:p>
                  </w:txbxContent>
                </v:textbox>
              </v:rect>
            </w:pict>
          </mc:Fallback>
        </mc:AlternateContent>
      </w:r>
      <w:r>
        <w:rPr>
          <w:noProof/>
          <w:lang w:val="lt-LT"/>
        </w:rPr>
        <mc:AlternateContent>
          <mc:Choice Requires="wps">
            <w:drawing>
              <wp:anchor distT="0" distB="0" distL="114299" distR="114299" simplePos="0" relativeHeight="251726848" behindDoc="0" locked="0" layoutInCell="1" allowOverlap="1" wp14:anchorId="14AFA7AA" wp14:editId="1BE151E4">
                <wp:simplePos x="0" y="0"/>
                <wp:positionH relativeFrom="column">
                  <wp:posOffset>8433434</wp:posOffset>
                </wp:positionH>
                <wp:positionV relativeFrom="paragraph">
                  <wp:posOffset>1522095</wp:posOffset>
                </wp:positionV>
                <wp:extent cx="0" cy="312420"/>
                <wp:effectExtent l="0" t="0" r="19050" b="11430"/>
                <wp:wrapNone/>
                <wp:docPr id="477985450"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087EEFD" id="Tiesioji jungtis 14"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64.05pt,119.85pt" to="664.05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" strokecolor="#4a7ebb">
                <o:lock v:ext="edit" shapetype="f"/>
              </v:line>
            </w:pict>
          </mc:Fallback>
        </mc:AlternateContent>
      </w:r>
      <w:r>
        <w:rPr>
          <w:noProof/>
          <w:lang w:val="lt-LT"/>
        </w:rPr>
        <mc:AlternateContent>
          <mc:Choice Requires="wps">
            <w:drawing>
              <wp:anchor distT="4294967295" distB="4294967295" distL="114300" distR="114300" simplePos="0" relativeHeight="251698176" behindDoc="0" locked="0" layoutInCell="1" allowOverlap="1" wp14:anchorId="68F781AE" wp14:editId="486DA878">
                <wp:simplePos x="0" y="0"/>
                <wp:positionH relativeFrom="margin">
                  <wp:posOffset>409575</wp:posOffset>
                </wp:positionH>
                <wp:positionV relativeFrom="paragraph">
                  <wp:posOffset>1514474</wp:posOffset>
                </wp:positionV>
                <wp:extent cx="8039100" cy="0"/>
                <wp:effectExtent l="0" t="0" r="0" b="0"/>
                <wp:wrapNone/>
                <wp:docPr id="1350632467"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3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7D3F35" id="Tiesioji jungtis 13" o:spid="_x0000_s1026" style="position:absolute;z-index:2516981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2.25pt,119.25pt" to="665.2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QyzAEAAJYDAAAOAAAAZHJzL2Uyb0RvYy54bWysU8tu2zAQvBfoPxC815JduI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">
                <o:lock v:ext="edit" shapetype="f"/>
                <w10:wrap anchorx="margin"/>
              </v:line>
            </w:pict>
          </mc:Fallback>
        </mc:AlternateContent>
      </w:r>
      <w:r>
        <w:rPr>
          <w:noProof/>
          <w:lang w:val="lt-LT"/>
        </w:rPr>
        <mc:AlternateContent>
          <mc:Choice Requires="wps">
            <w:drawing>
              <wp:anchor distT="0" distB="0" distL="114299" distR="114299" simplePos="0" relativeHeight="251727872" behindDoc="0" locked="0" layoutInCell="1" allowOverlap="1" wp14:anchorId="6B934B26" wp14:editId="0F8AC187">
                <wp:simplePos x="0" y="0"/>
                <wp:positionH relativeFrom="column">
                  <wp:posOffset>8425814</wp:posOffset>
                </wp:positionH>
                <wp:positionV relativeFrom="paragraph">
                  <wp:posOffset>2444115</wp:posOffset>
                </wp:positionV>
                <wp:extent cx="0" cy="396240"/>
                <wp:effectExtent l="0" t="0" r="19050" b="3810"/>
                <wp:wrapNone/>
                <wp:docPr id="30714882"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962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876307" id="Tiesioji jungtis 12" o:spid="_x0000_s1026" style="position:absolute;flip:x;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63.45pt,192.45pt" to="663.45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" strokecolor="#4a7ebb">
                <o:lock v:ext="edit" shapetype="f"/>
              </v:line>
            </w:pict>
          </mc:Fallback>
        </mc:AlternateContent>
      </w:r>
      <w:r>
        <w:rPr>
          <w:noProof/>
          <w:lang w:val="lt-LT"/>
        </w:rPr>
        <mc:AlternateContent>
          <mc:Choice Requires="wps">
            <w:drawing>
              <wp:anchor distT="0" distB="0" distL="114300" distR="114300" simplePos="0" relativeHeight="251729920" behindDoc="0" locked="0" layoutInCell="1" allowOverlap="1" wp14:anchorId="0FE6FE65" wp14:editId="591CE5B5">
                <wp:simplePos x="0" y="0"/>
                <wp:positionH relativeFrom="column">
                  <wp:posOffset>1257300</wp:posOffset>
                </wp:positionH>
                <wp:positionV relativeFrom="paragraph">
                  <wp:posOffset>338455</wp:posOffset>
                </wp:positionV>
                <wp:extent cx="7620" cy="289560"/>
                <wp:effectExtent l="0" t="0" r="11430" b="15240"/>
                <wp:wrapNone/>
                <wp:docPr id="1642525528"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895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15AA82" id="Tiesioji jungtis 11"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6.65pt" to="99.6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" strokecolor="#4a7ebb">
                <o:lock v:ext="edit" shapetype="f"/>
              </v:line>
            </w:pict>
          </mc:Fallback>
        </mc:AlternateContent>
      </w:r>
      <w:r>
        <w:rPr>
          <w:noProof/>
          <w:lang w:val="lt-LT"/>
        </w:rPr>
        <mc:AlternateContent>
          <mc:Choice Requires="wps">
            <w:drawing>
              <wp:anchor distT="0" distB="0" distL="114300" distR="114300" simplePos="0" relativeHeight="251731968" behindDoc="0" locked="0" layoutInCell="1" allowOverlap="1" wp14:anchorId="30CB9006" wp14:editId="5B4C855D">
                <wp:simplePos x="0" y="0"/>
                <wp:positionH relativeFrom="column">
                  <wp:posOffset>5461635</wp:posOffset>
                </wp:positionH>
                <wp:positionV relativeFrom="paragraph">
                  <wp:posOffset>386715</wp:posOffset>
                </wp:positionV>
                <wp:extent cx="7620" cy="289560"/>
                <wp:effectExtent l="0" t="0" r="11430" b="15240"/>
                <wp:wrapNone/>
                <wp:docPr id="1825171135"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895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AA5706" id="Tiesioji jungtis 1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05pt,30.45pt" to="430.6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" strokecolor="#4a7ebb">
                <o:lock v:ext="edit" shapetype="f"/>
              </v:line>
            </w:pict>
          </mc:Fallback>
        </mc:AlternateContent>
      </w:r>
      <w:r>
        <w:rPr>
          <w:noProof/>
          <w:lang w:val="lt-LT"/>
        </w:rPr>
        <mc:AlternateContent>
          <mc:Choice Requires="wps">
            <w:drawing>
              <wp:anchor distT="0" distB="0" distL="114300" distR="114300" simplePos="0" relativeHeight="251723776" behindDoc="0" locked="0" layoutInCell="1" allowOverlap="1" wp14:anchorId="4E0A9E30" wp14:editId="0E63F2DA">
                <wp:simplePos x="0" y="0"/>
                <wp:positionH relativeFrom="column">
                  <wp:posOffset>7381875</wp:posOffset>
                </wp:positionH>
                <wp:positionV relativeFrom="paragraph">
                  <wp:posOffset>379095</wp:posOffset>
                </wp:positionV>
                <wp:extent cx="7620" cy="289560"/>
                <wp:effectExtent l="0" t="0" r="11430" b="15240"/>
                <wp:wrapNone/>
                <wp:docPr id="483085055"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895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E055AA" id="Tiesioji jungtis 9"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25pt,29.85pt" to="581.8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" strokecolor="#4a7ebb">
                <o:lock v:ext="edit" shapetype="f"/>
              </v:line>
            </w:pict>
          </mc:Fallback>
        </mc:AlternateContent>
      </w:r>
      <w:r>
        <w:rPr>
          <w:noProof/>
          <w:lang w:val="lt-LT"/>
        </w:rPr>
        <mc:AlternateContent>
          <mc:Choice Requires="wps">
            <w:drawing>
              <wp:anchor distT="0" distB="0" distL="114300" distR="114300" simplePos="0" relativeHeight="251728896" behindDoc="0" locked="0" layoutInCell="1" allowOverlap="1" wp14:anchorId="0A86A396" wp14:editId="2147BFF4">
                <wp:simplePos x="0" y="0"/>
                <wp:positionH relativeFrom="margin">
                  <wp:posOffset>1263015</wp:posOffset>
                </wp:positionH>
                <wp:positionV relativeFrom="paragraph">
                  <wp:posOffset>356235</wp:posOffset>
                </wp:positionV>
                <wp:extent cx="6126480" cy="30480"/>
                <wp:effectExtent l="0" t="0" r="7620" b="7620"/>
                <wp:wrapNone/>
                <wp:docPr id="451717242"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648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3A0942" id="Tiesioji jungtis 8"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45pt,28.05pt" to="581.8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">
                <o:lock v:ext="edit" shapetype="f"/>
                <w10:wrap anchorx="margin"/>
              </v:line>
            </w:pict>
          </mc:Fallback>
        </mc:AlternateContent>
      </w:r>
      <w:r>
        <w:rPr>
          <w:noProof/>
          <w:lang w:val="lt-LT"/>
        </w:rPr>
        <mc:AlternateContent>
          <mc:Choice Requires="wps">
            <w:drawing>
              <wp:anchor distT="0" distB="0" distL="114300" distR="114300" simplePos="0" relativeHeight="251724800" behindDoc="0" locked="0" layoutInCell="1" allowOverlap="1" wp14:anchorId="05615865" wp14:editId="2FDC1E4C">
                <wp:simplePos x="0" y="0"/>
                <wp:positionH relativeFrom="column">
                  <wp:posOffset>487680</wp:posOffset>
                </wp:positionH>
                <wp:positionV relativeFrom="paragraph">
                  <wp:posOffset>631825</wp:posOffset>
                </wp:positionV>
                <wp:extent cx="1546860" cy="601980"/>
                <wp:effectExtent l="0" t="0" r="0" b="7620"/>
                <wp:wrapNone/>
                <wp:docPr id="642149353"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601980"/>
                        </a:xfrm>
                        <a:prstGeom prst="rect">
                          <a:avLst/>
                        </a:prstGeom>
                        <a:solidFill>
                          <a:sysClr val="window" lastClr="FFFFFF"/>
                        </a:solidFill>
                        <a:ln w="25400" cap="flat" cmpd="sng" algn="ctr">
                          <a:solidFill>
                            <a:srgbClr val="F79646"/>
                          </a:solidFill>
                          <a:prstDash val="solid"/>
                        </a:ln>
                        <a:effectLst/>
                      </wps:spPr>
                      <wps:txbx>
                        <w:txbxContent>
                          <w:p w14:paraId="704B79E1"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Bendrųjų ūkio reikalų specialistas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5865" id="Stačiakampis 7" o:spid="_x0000_s1037" style="position:absolute;left:0;text-align:left;margin-left:38.4pt;margin-top:49.75pt;width:121.8pt;height:47.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" fillcolor="window" strokecolor="#f79646" strokeweight="2pt">
                <v:path arrowok="t"/>
                <v:textbox>
                  <w:txbxContent>
                    <w:p w14:paraId="704B79E1"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Bendrųjų ūkio reikalų specialistas</w:t>
                      </w:r>
                    </w:p>
                  </w:txbxContent>
                </v:textbox>
              </v:rect>
            </w:pict>
          </mc:Fallback>
        </mc:AlternateContent>
      </w:r>
      <w:r>
        <w:rPr>
          <w:noProof/>
          <w:lang w:val="lt-LT"/>
        </w:rPr>
        <mc:AlternateContent>
          <mc:Choice Requires="wps">
            <w:drawing>
              <wp:anchor distT="0" distB="0" distL="114300" distR="114300" simplePos="0" relativeHeight="251712512" behindDoc="0" locked="0" layoutInCell="1" allowOverlap="1" wp14:anchorId="4999FAF2" wp14:editId="0F374CB6">
                <wp:simplePos x="0" y="0"/>
                <wp:positionH relativeFrom="column">
                  <wp:posOffset>2247900</wp:posOffset>
                </wp:positionH>
                <wp:positionV relativeFrom="paragraph">
                  <wp:posOffset>632460</wp:posOffset>
                </wp:positionV>
                <wp:extent cx="1546860" cy="601980"/>
                <wp:effectExtent l="0" t="0" r="0" b="7620"/>
                <wp:wrapNone/>
                <wp:docPr id="1633269902"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601980"/>
                        </a:xfrm>
                        <a:prstGeom prst="rect">
                          <a:avLst/>
                        </a:prstGeom>
                        <a:solidFill>
                          <a:sysClr val="window" lastClr="FFFFFF"/>
                        </a:solidFill>
                        <a:ln w="25400" cap="flat" cmpd="sng" algn="ctr">
                          <a:solidFill>
                            <a:srgbClr val="F79646"/>
                          </a:solidFill>
                          <a:prstDash val="solid"/>
                        </a:ln>
                        <a:effectLst/>
                      </wps:spPr>
                      <wps:txbx>
                        <w:txbxContent>
                          <w:p w14:paraId="1A8F9664" w14:textId="77777777" w:rsidR="00A50A34" w:rsidRPr="00A50A34" w:rsidRDefault="00A50A34" w:rsidP="00A50A34">
                            <w:pPr>
                              <w:spacing w:after="0" w:line="240" w:lineRule="auto"/>
                              <w:jc w:val="center"/>
                              <w:rPr>
                                <w:rFonts w:ascii="Times New Roman" w:hAnsi="Times New Roman" w:cs="Times New Roman"/>
                                <w:sz w:val="20"/>
                                <w:szCs w:val="20"/>
                                <w:lang w:val="lt-LT"/>
                              </w:rPr>
                            </w:pPr>
                          </w:p>
                          <w:p w14:paraId="1189408A"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Ekonomistas</w:t>
                            </w:r>
                          </w:p>
                          <w:p w14:paraId="597DA92D"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9FAF2" id="Stačiakampis 6" o:spid="_x0000_s1038" style="position:absolute;left:0;text-align:left;margin-left:177pt;margin-top:49.8pt;width:121.8pt;height:4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" fillcolor="window" strokecolor="#f79646" strokeweight="2pt">
                <v:path arrowok="t"/>
                <v:textbox>
                  <w:txbxContent>
                    <w:p w14:paraId="1A8F9664" w14:textId="77777777" w:rsidR="00A50A34" w:rsidRPr="00A50A34" w:rsidRDefault="00A50A34" w:rsidP="00A50A34">
                      <w:pPr>
                        <w:spacing w:after="0" w:line="240" w:lineRule="auto"/>
                        <w:jc w:val="center"/>
                        <w:rPr>
                          <w:rFonts w:ascii="Times New Roman" w:hAnsi="Times New Roman" w:cs="Times New Roman"/>
                          <w:sz w:val="20"/>
                          <w:szCs w:val="20"/>
                          <w:lang w:val="lt-LT"/>
                        </w:rPr>
                      </w:pPr>
                    </w:p>
                    <w:p w14:paraId="1189408A"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Ekonomistas</w:t>
                      </w:r>
                    </w:p>
                    <w:p w14:paraId="597DA92D"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v:textbox>
              </v:rect>
            </w:pict>
          </mc:Fallback>
        </mc:AlternateContent>
      </w:r>
      <w:r>
        <w:rPr>
          <w:noProof/>
          <w:lang w:val="lt-LT"/>
        </w:rPr>
        <mc:AlternateContent>
          <mc:Choice Requires="wps">
            <w:drawing>
              <wp:anchor distT="0" distB="0" distL="114299" distR="114299" simplePos="0" relativeHeight="251701248" behindDoc="0" locked="0" layoutInCell="1" allowOverlap="1" wp14:anchorId="0224295F" wp14:editId="18DCCDF8">
                <wp:simplePos x="0" y="0"/>
                <wp:positionH relativeFrom="column">
                  <wp:posOffset>1981199</wp:posOffset>
                </wp:positionH>
                <wp:positionV relativeFrom="paragraph">
                  <wp:posOffset>1524000</wp:posOffset>
                </wp:positionV>
                <wp:extent cx="0" cy="251460"/>
                <wp:effectExtent l="0" t="0" r="19050" b="15240"/>
                <wp:wrapNone/>
                <wp:docPr id="1141349667"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CAC20E" id="Tiesioji jungtis 5"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pt,120pt" to="156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" strokecolor="#4a7ebb">
                <o:lock v:ext="edit" shapetype="f"/>
              </v:line>
            </w:pict>
          </mc:Fallback>
        </mc:AlternateContent>
      </w:r>
    </w:p>
    <w:p w14:paraId="1FF3DC97" w14:textId="77777777" w:rsidR="00A50A34" w:rsidRPr="00E42E34" w:rsidRDefault="00A50A34" w:rsidP="00FB2622">
      <w:pPr>
        <w:tabs>
          <w:tab w:val="left" w:pos="4927"/>
        </w:tabs>
        <w:ind w:left="-567" w:right="-603"/>
        <w:jc w:val="center"/>
        <w:rPr>
          <w:szCs w:val="24"/>
          <w:lang w:val="lt-LT"/>
        </w:rPr>
      </w:pPr>
    </w:p>
    <w:p w14:paraId="79D1E878" w14:textId="77777777" w:rsidR="00A50A34" w:rsidRPr="00E42E34" w:rsidRDefault="00A50A34" w:rsidP="00FB2622">
      <w:pPr>
        <w:tabs>
          <w:tab w:val="left" w:pos="4927"/>
        </w:tabs>
        <w:jc w:val="center"/>
        <w:rPr>
          <w:szCs w:val="24"/>
          <w:lang w:val="lt-LT"/>
        </w:rPr>
      </w:pPr>
    </w:p>
    <w:p w14:paraId="446C9ECA" w14:textId="77777777" w:rsidR="00A50A34" w:rsidRPr="00E42E34" w:rsidRDefault="00A50A34" w:rsidP="00FB2622">
      <w:pPr>
        <w:tabs>
          <w:tab w:val="left" w:pos="4927"/>
        </w:tabs>
        <w:jc w:val="center"/>
        <w:rPr>
          <w:szCs w:val="24"/>
          <w:lang w:val="lt-LT"/>
        </w:rPr>
      </w:pPr>
    </w:p>
    <w:p w14:paraId="2E1C384D" w14:textId="77777777" w:rsidR="00A50A34" w:rsidRPr="00E42E34" w:rsidRDefault="00A50A34" w:rsidP="00FB2622">
      <w:pPr>
        <w:tabs>
          <w:tab w:val="left" w:pos="4927"/>
        </w:tabs>
        <w:jc w:val="center"/>
        <w:rPr>
          <w:szCs w:val="24"/>
          <w:lang w:val="lt-LT"/>
        </w:rPr>
      </w:pPr>
    </w:p>
    <w:p w14:paraId="603A6EC3" w14:textId="77777777" w:rsidR="00A50A34" w:rsidRPr="00E42E34" w:rsidRDefault="00A50A34" w:rsidP="00FB2622">
      <w:pPr>
        <w:tabs>
          <w:tab w:val="left" w:pos="4927"/>
        </w:tabs>
        <w:jc w:val="center"/>
        <w:rPr>
          <w:szCs w:val="24"/>
          <w:lang w:val="lt-LT"/>
        </w:rPr>
      </w:pPr>
    </w:p>
    <w:p w14:paraId="7F0BC085" w14:textId="24D2F2C3" w:rsidR="00A50A34" w:rsidRPr="00E42E34" w:rsidRDefault="00EC2A6A" w:rsidP="00FB2622">
      <w:pPr>
        <w:tabs>
          <w:tab w:val="left" w:pos="4927"/>
        </w:tabs>
        <w:jc w:val="center"/>
        <w:rPr>
          <w:szCs w:val="24"/>
          <w:lang w:val="lt-LT"/>
        </w:rPr>
      </w:pPr>
      <w:r>
        <w:rPr>
          <w:noProof/>
          <w:lang w:val="lt-LT"/>
        </w:rPr>
        <mc:AlternateContent>
          <mc:Choice Requires="wps">
            <w:drawing>
              <wp:anchor distT="0" distB="0" distL="114300" distR="114300" simplePos="0" relativeHeight="251725824" behindDoc="0" locked="0" layoutInCell="1" allowOverlap="1" wp14:anchorId="7DB52E72" wp14:editId="6A10E2A0">
                <wp:simplePos x="0" y="0"/>
                <wp:positionH relativeFrom="margin">
                  <wp:posOffset>7637145</wp:posOffset>
                </wp:positionH>
                <wp:positionV relativeFrom="paragraph">
                  <wp:posOffset>224790</wp:posOffset>
                </wp:positionV>
                <wp:extent cx="1546860" cy="601980"/>
                <wp:effectExtent l="0" t="0" r="0" b="7620"/>
                <wp:wrapNone/>
                <wp:docPr id="47459526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601980"/>
                        </a:xfrm>
                        <a:prstGeom prst="rect">
                          <a:avLst/>
                        </a:prstGeom>
                        <a:solidFill>
                          <a:sysClr val="window" lastClr="FFFFFF"/>
                        </a:solidFill>
                        <a:ln w="25400" cap="flat" cmpd="sng" algn="ctr">
                          <a:solidFill>
                            <a:srgbClr val="F79646"/>
                          </a:solidFill>
                          <a:prstDash val="solid"/>
                        </a:ln>
                        <a:effectLst/>
                      </wps:spPr>
                      <wps:txbx>
                        <w:txbxContent>
                          <w:p w14:paraId="5C213083"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 xml:space="preserve">Mechaninės dirbtuvės </w:t>
                            </w:r>
                          </w:p>
                          <w:p w14:paraId="004EF64C"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(4 pareigybės)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52E72" id="Stačiakampis 4" o:spid="_x0000_s1039" style="position:absolute;left:0;text-align:left;margin-left:601.35pt;margin-top:17.7pt;width:121.8pt;height:47.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" fillcolor="window" strokecolor="#f79646" strokeweight="2pt">
                <v:path arrowok="t"/>
                <v:textbox>
                  <w:txbxContent>
                    <w:p w14:paraId="5C213083"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 xml:space="preserve">Mechaninės dirbtuvės </w:t>
                      </w:r>
                    </w:p>
                    <w:p w14:paraId="004EF64C" w14:textId="77777777" w:rsidR="00A50A34" w:rsidRPr="00A50A34" w:rsidRDefault="00A50A34" w:rsidP="00A50A34">
                      <w:pPr>
                        <w:spacing w:after="0" w:line="240" w:lineRule="auto"/>
                        <w:jc w:val="center"/>
                        <w:rPr>
                          <w:rFonts w:ascii="Times New Roman" w:hAnsi="Times New Roman" w:cs="Times New Roman"/>
                          <w:sz w:val="20"/>
                          <w:szCs w:val="20"/>
                          <w:lang w:val="lt-LT"/>
                        </w:rPr>
                      </w:pPr>
                      <w:r w:rsidRPr="00A50A34">
                        <w:rPr>
                          <w:rFonts w:ascii="Times New Roman" w:hAnsi="Times New Roman" w:cs="Times New Roman"/>
                          <w:sz w:val="20"/>
                          <w:szCs w:val="20"/>
                          <w:lang w:val="lt-LT"/>
                        </w:rPr>
                        <w:t>(4 pareigybės)</w:t>
                      </w:r>
                    </w:p>
                  </w:txbxContent>
                </v:textbox>
                <w10:wrap anchorx="margin"/>
              </v:rect>
            </w:pict>
          </mc:Fallback>
        </mc:AlternateContent>
      </w:r>
    </w:p>
    <w:p w14:paraId="0736CC8D" w14:textId="77777777" w:rsidR="00A50A34" w:rsidRPr="00E42E34" w:rsidRDefault="00A50A34" w:rsidP="00FB2622">
      <w:pPr>
        <w:tabs>
          <w:tab w:val="left" w:pos="4927"/>
        </w:tabs>
        <w:jc w:val="center"/>
        <w:rPr>
          <w:szCs w:val="24"/>
          <w:lang w:val="lt-LT"/>
        </w:rPr>
      </w:pPr>
    </w:p>
    <w:p w14:paraId="4F637680" w14:textId="77777777" w:rsidR="00A50A34" w:rsidRPr="00E42E34" w:rsidRDefault="00A50A34" w:rsidP="00FB2622">
      <w:pPr>
        <w:tabs>
          <w:tab w:val="left" w:pos="4927"/>
        </w:tabs>
        <w:jc w:val="center"/>
        <w:rPr>
          <w:rFonts w:ascii="Times New Roman" w:hAnsi="Times New Roman" w:cs="Times New Roman"/>
          <w:b/>
          <w:bCs/>
          <w:sz w:val="24"/>
          <w:szCs w:val="24"/>
          <w:lang w:val="lt-LT"/>
        </w:rPr>
      </w:pPr>
    </w:p>
    <w:p w14:paraId="4604323B"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0B70D2B9" w14:textId="20AA6709" w:rsidR="00A50A34" w:rsidRPr="00E42E34" w:rsidRDefault="00EC2A6A" w:rsidP="00FB2622">
      <w:pPr>
        <w:spacing w:after="120" w:line="240" w:lineRule="auto"/>
        <w:jc w:val="center"/>
        <w:rPr>
          <w:rFonts w:ascii="Times New Roman" w:hAnsi="Times New Roman" w:cs="Times New Roman"/>
          <w:b/>
          <w:bCs/>
          <w:sz w:val="24"/>
          <w:szCs w:val="24"/>
          <w:lang w:val="lt-LT"/>
        </w:rPr>
      </w:pPr>
      <w:r>
        <w:rPr>
          <w:noProof/>
          <w:lang w:val="lt-LT"/>
        </w:rPr>
        <mc:AlternateContent>
          <mc:Choice Requires="wps">
            <w:drawing>
              <wp:anchor distT="0" distB="0" distL="114300" distR="114300" simplePos="0" relativeHeight="251715584" behindDoc="0" locked="0" layoutInCell="1" allowOverlap="1" wp14:anchorId="626A00CE" wp14:editId="7B344E3D">
                <wp:simplePos x="0" y="0"/>
                <wp:positionH relativeFrom="column">
                  <wp:posOffset>2993390</wp:posOffset>
                </wp:positionH>
                <wp:positionV relativeFrom="paragraph">
                  <wp:posOffset>115570</wp:posOffset>
                </wp:positionV>
                <wp:extent cx="1504950" cy="3017520"/>
                <wp:effectExtent l="0" t="0" r="0" b="0"/>
                <wp:wrapNone/>
                <wp:docPr id="2111465717"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017520"/>
                        </a:xfrm>
                        <a:prstGeom prst="rect">
                          <a:avLst/>
                        </a:prstGeom>
                        <a:solidFill>
                          <a:sysClr val="window" lastClr="FFFFFF"/>
                        </a:solidFill>
                        <a:ln w="25400" cap="flat" cmpd="sng" algn="ctr">
                          <a:solidFill>
                            <a:srgbClr val="F79646"/>
                          </a:solidFill>
                          <a:prstDash val="solid"/>
                        </a:ln>
                        <a:effectLst/>
                      </wps:spPr>
                      <wps:txbx>
                        <w:txbxContent>
                          <w:p w14:paraId="18CE43A0"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3C050B7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vadybininkas – 2</w:t>
                            </w:r>
                          </w:p>
                          <w:p w14:paraId="2896CDB9"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kapinių prižiūrėtojas – 1</w:t>
                            </w:r>
                          </w:p>
                          <w:p w14:paraId="3C5EE9BB"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Kapinių prižiūrėtojas - 1</w:t>
                            </w:r>
                          </w:p>
                          <w:p w14:paraId="20397544"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elektrikas – 1</w:t>
                            </w:r>
                          </w:p>
                          <w:p w14:paraId="57546C5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Želdynų tvarkymo specialistas – 1</w:t>
                            </w:r>
                          </w:p>
                          <w:p w14:paraId="5CCE5A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Statybos darbų brigadininkas – 1</w:t>
                            </w:r>
                          </w:p>
                          <w:p w14:paraId="7384A97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Vairuotojas-miesto tvarkymo darbuotojas – 3</w:t>
                            </w:r>
                          </w:p>
                          <w:p w14:paraId="436738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Vairuotojas-mechanizatorius, miesto tvarkymo darbuotojas – 5</w:t>
                            </w:r>
                          </w:p>
                          <w:p w14:paraId="6A012EAD"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Vairuotojas-elektrikas, miesto tvarkymo darbuotojas – 1</w:t>
                            </w:r>
                          </w:p>
                          <w:p w14:paraId="4A687F9C"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Miesto tvarkymo darbuotojas – 8</w:t>
                            </w:r>
                          </w:p>
                          <w:p w14:paraId="25F45891" w14:textId="77777777" w:rsidR="00A50A34" w:rsidRPr="00A50A34" w:rsidRDefault="00A50A34" w:rsidP="00A50A34">
                            <w:pPr>
                              <w:spacing w:after="0" w:line="240" w:lineRule="auto"/>
                              <w:rPr>
                                <w:rFonts w:ascii="Times New Roman" w:hAnsi="Times New Roman" w:cs="Times New Roman"/>
                                <w:sz w:val="20"/>
                                <w:szCs w:val="20"/>
                                <w:lang w:val="lt-LT"/>
                              </w:rPr>
                            </w:pPr>
                            <w:r w:rsidRPr="00A50A34">
                              <w:rPr>
                                <w:rFonts w:ascii="Times New Roman" w:hAnsi="Times New Roman" w:cs="Times New Roman"/>
                                <w:sz w:val="20"/>
                                <w:szCs w:val="20"/>
                                <w:lang w:val="lt-LT"/>
                              </w:rPr>
                              <w:t>Kasininkas-valytojas – 2</w:t>
                            </w:r>
                          </w:p>
                          <w:p w14:paraId="29F684CD"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Valytojas – 10</w:t>
                            </w:r>
                          </w:p>
                          <w:p w14:paraId="715162F1" w14:textId="77777777" w:rsidR="00A50A34" w:rsidRPr="00FB2622" w:rsidRDefault="00A50A34" w:rsidP="00A50A34">
                            <w:pPr>
                              <w:spacing w:after="0" w:line="240" w:lineRule="auto"/>
                              <w:rPr>
                                <w:rFonts w:ascii="Times New Roman" w:hAnsi="Times New Roman" w:cs="Times New Roman"/>
                                <w:sz w:val="18"/>
                                <w:szCs w:val="18"/>
                                <w:lang w:val="lt-LT"/>
                              </w:rPr>
                            </w:pPr>
                          </w:p>
                          <w:p w14:paraId="5A4DB9C6" w14:textId="77777777" w:rsidR="00A50A34" w:rsidRPr="00FB2622" w:rsidRDefault="00A50A34" w:rsidP="00A50A34">
                            <w:pPr>
                              <w:spacing w:after="0" w:line="240" w:lineRule="auto"/>
                              <w:rPr>
                                <w:rFonts w:ascii="Times New Roman" w:hAnsi="Times New Roman" w:cs="Times New Roman"/>
                                <w:sz w:val="18"/>
                                <w:szCs w:val="18"/>
                                <w:lang w:val="lt-LT"/>
                              </w:rPr>
                            </w:pPr>
                          </w:p>
                          <w:p w14:paraId="72DCD571" w14:textId="77777777" w:rsidR="00A50A34" w:rsidRPr="00FB2622" w:rsidRDefault="00A50A34" w:rsidP="00A50A34">
                            <w:pPr>
                              <w:spacing w:after="0" w:line="240" w:lineRule="auto"/>
                              <w:jc w:val="center"/>
                              <w:rPr>
                                <w:rFonts w:ascii="Times New Roman" w:hAnsi="Times New Roman" w:cs="Times New Roman"/>
                                <w:sz w:val="18"/>
                                <w:szCs w:val="18"/>
                                <w:lang w:val="lt-LT"/>
                              </w:rPr>
                            </w:pPr>
                          </w:p>
                          <w:p w14:paraId="1CF53B33" w14:textId="77777777" w:rsidR="00A50A34" w:rsidRPr="00FB2622" w:rsidRDefault="00A50A34" w:rsidP="00A50A34">
                            <w:pPr>
                              <w:spacing w:after="0" w:line="240" w:lineRule="auto"/>
                              <w:jc w:val="center"/>
                              <w:rPr>
                                <w:rFonts w:ascii="Times New Roman" w:hAnsi="Times New Roman" w:cs="Times New Roman"/>
                                <w:sz w:val="18"/>
                                <w:szCs w:val="18"/>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A00CE" id="Stačiakampis 3" o:spid="_x0000_s1040" style="position:absolute;left:0;text-align:left;margin-left:235.7pt;margin-top:9.1pt;width:118.5pt;height:23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" fillcolor="window" strokecolor="#f79646" strokeweight="2pt">
                <v:path arrowok="t"/>
                <v:textbox>
                  <w:txbxContent>
                    <w:p w14:paraId="18CE43A0"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3C050B7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vadybininkas – 2</w:t>
                      </w:r>
                    </w:p>
                    <w:p w14:paraId="2896CDB9"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kapinių prižiūrėtojas – 1</w:t>
                      </w:r>
                    </w:p>
                    <w:p w14:paraId="3C5EE9BB"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Kapinių prižiūrėtojas - 1</w:t>
                      </w:r>
                    </w:p>
                    <w:p w14:paraId="20397544"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elektrikas – 1</w:t>
                      </w:r>
                    </w:p>
                    <w:p w14:paraId="57546C5F"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Želdynų tvarkymo specialistas – 1</w:t>
                      </w:r>
                    </w:p>
                    <w:p w14:paraId="5CCE5A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Statybos darbų brigadininkas – 1</w:t>
                      </w:r>
                    </w:p>
                    <w:p w14:paraId="7384A97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Vairuotojas-miesto tvarkymo darbuotojas – 3</w:t>
                      </w:r>
                    </w:p>
                    <w:p w14:paraId="436738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Vairuotojas-mechanizatorius, miesto tvarkymo darbuotojas – 5</w:t>
                      </w:r>
                    </w:p>
                    <w:p w14:paraId="6A012EAD"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Vairuotojas-elektrikas, miesto tvarkymo darbuotojas – 1</w:t>
                      </w:r>
                    </w:p>
                    <w:p w14:paraId="4A687F9C"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Miesto tvarkymo darbuotojas – 8</w:t>
                      </w:r>
                    </w:p>
                    <w:p w14:paraId="25F45891" w14:textId="77777777" w:rsidR="00A50A34" w:rsidRPr="00A50A34" w:rsidRDefault="00A50A34" w:rsidP="00A50A34">
                      <w:pPr>
                        <w:spacing w:after="0" w:line="240" w:lineRule="auto"/>
                        <w:rPr>
                          <w:rFonts w:ascii="Times New Roman" w:hAnsi="Times New Roman" w:cs="Times New Roman"/>
                          <w:sz w:val="20"/>
                          <w:szCs w:val="20"/>
                          <w:lang w:val="lt-LT"/>
                        </w:rPr>
                      </w:pPr>
                      <w:r w:rsidRPr="00A50A34">
                        <w:rPr>
                          <w:rFonts w:ascii="Times New Roman" w:hAnsi="Times New Roman" w:cs="Times New Roman"/>
                          <w:sz w:val="20"/>
                          <w:szCs w:val="20"/>
                          <w:lang w:val="lt-LT"/>
                        </w:rPr>
                        <w:t>Kasininkas-valytojas – 2</w:t>
                      </w:r>
                    </w:p>
                    <w:p w14:paraId="29F684CD"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Valytojas – 10</w:t>
                      </w:r>
                    </w:p>
                    <w:p w14:paraId="715162F1" w14:textId="77777777" w:rsidR="00A50A34" w:rsidRPr="00FB2622" w:rsidRDefault="00A50A34" w:rsidP="00A50A34">
                      <w:pPr>
                        <w:spacing w:after="0" w:line="240" w:lineRule="auto"/>
                        <w:rPr>
                          <w:rFonts w:ascii="Times New Roman" w:hAnsi="Times New Roman" w:cs="Times New Roman"/>
                          <w:sz w:val="18"/>
                          <w:szCs w:val="18"/>
                          <w:lang w:val="lt-LT"/>
                        </w:rPr>
                      </w:pPr>
                    </w:p>
                    <w:p w14:paraId="5A4DB9C6" w14:textId="77777777" w:rsidR="00A50A34" w:rsidRPr="00FB2622" w:rsidRDefault="00A50A34" w:rsidP="00A50A34">
                      <w:pPr>
                        <w:spacing w:after="0" w:line="240" w:lineRule="auto"/>
                        <w:rPr>
                          <w:rFonts w:ascii="Times New Roman" w:hAnsi="Times New Roman" w:cs="Times New Roman"/>
                          <w:sz w:val="18"/>
                          <w:szCs w:val="18"/>
                          <w:lang w:val="lt-LT"/>
                        </w:rPr>
                      </w:pPr>
                    </w:p>
                    <w:p w14:paraId="72DCD571" w14:textId="77777777" w:rsidR="00A50A34" w:rsidRPr="00FB2622" w:rsidRDefault="00A50A34" w:rsidP="00A50A34">
                      <w:pPr>
                        <w:spacing w:after="0" w:line="240" w:lineRule="auto"/>
                        <w:jc w:val="center"/>
                        <w:rPr>
                          <w:rFonts w:ascii="Times New Roman" w:hAnsi="Times New Roman" w:cs="Times New Roman"/>
                          <w:sz w:val="18"/>
                          <w:szCs w:val="18"/>
                          <w:lang w:val="lt-LT"/>
                        </w:rPr>
                      </w:pPr>
                    </w:p>
                    <w:p w14:paraId="1CF53B33" w14:textId="77777777" w:rsidR="00A50A34" w:rsidRPr="00FB2622" w:rsidRDefault="00A50A34" w:rsidP="00A50A34">
                      <w:pPr>
                        <w:spacing w:after="0" w:line="240" w:lineRule="auto"/>
                        <w:jc w:val="center"/>
                        <w:rPr>
                          <w:rFonts w:ascii="Times New Roman" w:hAnsi="Times New Roman" w:cs="Times New Roman"/>
                          <w:sz w:val="18"/>
                          <w:szCs w:val="18"/>
                          <w:lang w:val="lt-LT"/>
                        </w:rPr>
                      </w:pPr>
                    </w:p>
                  </w:txbxContent>
                </v:textbox>
              </v:rect>
            </w:pict>
          </mc:Fallback>
        </mc:AlternateContent>
      </w:r>
      <w:r>
        <w:rPr>
          <w:noProof/>
          <w:lang w:val="lt-LT"/>
        </w:rPr>
        <mc:AlternateContent>
          <mc:Choice Requires="wps">
            <w:drawing>
              <wp:anchor distT="0" distB="0" distL="114300" distR="114300" simplePos="0" relativeHeight="251714560" behindDoc="0" locked="0" layoutInCell="1" allowOverlap="1" wp14:anchorId="5F93357C" wp14:editId="59CE62F3">
                <wp:simplePos x="0" y="0"/>
                <wp:positionH relativeFrom="column">
                  <wp:posOffset>1326515</wp:posOffset>
                </wp:positionH>
                <wp:positionV relativeFrom="paragraph">
                  <wp:posOffset>96520</wp:posOffset>
                </wp:positionV>
                <wp:extent cx="1524000" cy="3025140"/>
                <wp:effectExtent l="0" t="0" r="0" b="3810"/>
                <wp:wrapNone/>
                <wp:docPr id="166732848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025140"/>
                        </a:xfrm>
                        <a:prstGeom prst="rect">
                          <a:avLst/>
                        </a:prstGeom>
                        <a:solidFill>
                          <a:sysClr val="window" lastClr="FFFFFF"/>
                        </a:solidFill>
                        <a:ln w="25400" cap="flat" cmpd="sng" algn="ctr">
                          <a:solidFill>
                            <a:srgbClr val="F79646"/>
                          </a:solidFill>
                          <a:prstDash val="solid"/>
                        </a:ln>
                        <a:effectLst/>
                      </wps:spPr>
                      <wps:txbx>
                        <w:txbxContent>
                          <w:p w14:paraId="731892E9"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10C8EE42"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vadybininkas - 1</w:t>
                            </w:r>
                          </w:p>
                          <w:p w14:paraId="076905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Vadybininkas – 1</w:t>
                            </w:r>
                          </w:p>
                          <w:p w14:paraId="631679B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Atliekų tvarkymo specialistas-kontrolierius - 1</w:t>
                            </w:r>
                          </w:p>
                          <w:p w14:paraId="704963E2"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 5</w:t>
                            </w:r>
                          </w:p>
                          <w:p w14:paraId="4A89CA9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(konteinerinio sunkvežimio) – 1</w:t>
                            </w:r>
                          </w:p>
                          <w:p w14:paraId="232DD58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hidromanipuliatoriaus operatorius – 3</w:t>
                            </w:r>
                          </w:p>
                          <w:p w14:paraId="306476C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Vairuotojas-pagalbinis darbininkas – 2</w:t>
                            </w:r>
                          </w:p>
                          <w:p w14:paraId="192C892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Pagalbinis darbininkas – 11</w:t>
                            </w:r>
                          </w:p>
                          <w:p w14:paraId="5C95879C" w14:textId="77777777" w:rsidR="00A50A34" w:rsidRPr="00FB2622" w:rsidRDefault="00A50A34" w:rsidP="00A50A34">
                            <w:pPr>
                              <w:spacing w:after="0" w:line="240" w:lineRule="auto"/>
                              <w:rPr>
                                <w:rFonts w:ascii="Times New Roman" w:hAnsi="Times New Roman" w:cs="Times New Roman"/>
                                <w:sz w:val="18"/>
                                <w:szCs w:val="18"/>
                                <w:lang w:val="lt-LT"/>
                              </w:rPr>
                            </w:pPr>
                          </w:p>
                          <w:p w14:paraId="6F805698" w14:textId="77777777" w:rsidR="00A50A34" w:rsidRPr="00FB2622" w:rsidRDefault="00A50A34" w:rsidP="00A50A34">
                            <w:pPr>
                              <w:spacing w:after="0" w:line="240" w:lineRule="auto"/>
                              <w:rPr>
                                <w:rFonts w:ascii="Times New Roman" w:hAnsi="Times New Roman" w:cs="Times New Roman"/>
                                <w:sz w:val="18"/>
                                <w:szCs w:val="18"/>
                                <w:lang w:val="lt-LT"/>
                              </w:rPr>
                            </w:pPr>
                          </w:p>
                          <w:p w14:paraId="2986E6C7" w14:textId="77777777" w:rsidR="00A50A34" w:rsidRPr="00A50A34" w:rsidRDefault="00A50A34" w:rsidP="00A50A34">
                            <w:pPr>
                              <w:spacing w:after="0" w:line="240" w:lineRule="auto"/>
                              <w:rPr>
                                <w:rFonts w:ascii="Times New Roman" w:hAnsi="Times New Roman" w:cs="Times New Roman"/>
                                <w:sz w:val="20"/>
                                <w:szCs w:val="20"/>
                                <w:lang w:val="lt-LT"/>
                              </w:rPr>
                            </w:pPr>
                          </w:p>
                          <w:p w14:paraId="375026F4" w14:textId="77777777" w:rsidR="00A50A34" w:rsidRPr="00A50A34" w:rsidRDefault="00A50A34" w:rsidP="00A50A34">
                            <w:pPr>
                              <w:spacing w:after="0" w:line="240" w:lineRule="auto"/>
                              <w:rPr>
                                <w:rFonts w:ascii="Times New Roman" w:hAnsi="Times New Roman" w:cs="Times New Roman"/>
                                <w:sz w:val="20"/>
                                <w:szCs w:val="20"/>
                                <w:lang w:val="lt-LT"/>
                              </w:rPr>
                            </w:pPr>
                          </w:p>
                          <w:p w14:paraId="18F31D22" w14:textId="77777777" w:rsidR="00A50A34" w:rsidRPr="00A50A34" w:rsidRDefault="00A50A34" w:rsidP="00A50A34">
                            <w:pPr>
                              <w:spacing w:after="0" w:line="240" w:lineRule="auto"/>
                              <w:rPr>
                                <w:rFonts w:ascii="Times New Roman" w:hAnsi="Times New Roman" w:cs="Times New Roman"/>
                                <w:sz w:val="20"/>
                                <w:szCs w:val="20"/>
                                <w:lang w:val="lt-LT"/>
                              </w:rPr>
                            </w:pPr>
                          </w:p>
                          <w:p w14:paraId="41B1678F" w14:textId="77777777" w:rsidR="00A50A34" w:rsidRPr="00A50A34" w:rsidRDefault="00A50A34" w:rsidP="00A50A34">
                            <w:pPr>
                              <w:spacing w:after="0" w:line="240" w:lineRule="auto"/>
                              <w:rPr>
                                <w:rFonts w:ascii="Times New Roman" w:hAnsi="Times New Roman" w:cs="Times New Roman"/>
                                <w:sz w:val="20"/>
                                <w:szCs w:val="20"/>
                                <w:lang w:val="lt-LT"/>
                              </w:rPr>
                            </w:pPr>
                          </w:p>
                          <w:p w14:paraId="4DDEBA5B" w14:textId="77777777" w:rsidR="00A50A34" w:rsidRPr="00A50A34" w:rsidRDefault="00A50A34" w:rsidP="00A50A34">
                            <w:pPr>
                              <w:spacing w:after="0" w:line="240" w:lineRule="auto"/>
                              <w:rPr>
                                <w:rFonts w:ascii="Times New Roman" w:hAnsi="Times New Roman" w:cs="Times New Roman"/>
                                <w:sz w:val="20"/>
                                <w:szCs w:val="20"/>
                                <w:lang w:val="lt-LT"/>
                              </w:rPr>
                            </w:pPr>
                          </w:p>
                          <w:p w14:paraId="74A013FD" w14:textId="77777777" w:rsidR="00A50A34" w:rsidRPr="00A50A34" w:rsidRDefault="00A50A34" w:rsidP="00A50A34">
                            <w:pPr>
                              <w:spacing w:after="0" w:line="240" w:lineRule="auto"/>
                              <w:rPr>
                                <w:rFonts w:ascii="Times New Roman" w:hAnsi="Times New Roman" w:cs="Times New Roman"/>
                                <w:sz w:val="20"/>
                                <w:szCs w:val="20"/>
                                <w:lang w:val="lt-LT"/>
                              </w:rPr>
                            </w:pPr>
                          </w:p>
                          <w:p w14:paraId="3C2BD66F" w14:textId="77777777" w:rsidR="00A50A34" w:rsidRPr="00A50A34" w:rsidRDefault="00A50A34" w:rsidP="00A50A34">
                            <w:pPr>
                              <w:spacing w:after="0" w:line="240" w:lineRule="auto"/>
                              <w:jc w:val="center"/>
                              <w:rPr>
                                <w:rFonts w:ascii="Times New Roman" w:hAnsi="Times New Roman" w:cs="Times New Roman"/>
                                <w:sz w:val="20"/>
                                <w:szCs w:val="20"/>
                                <w:lang w:val="lt-LT"/>
                              </w:rPr>
                            </w:pPr>
                          </w:p>
                          <w:p w14:paraId="78CE2E2C"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3357C" id="Stačiakampis 2" o:spid="_x0000_s1041" style="position:absolute;left:0;text-align:left;margin-left:104.45pt;margin-top:7.6pt;width:120pt;height:23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" fillcolor="window" strokecolor="#f79646" strokeweight="2pt">
                <v:path arrowok="t"/>
                <v:textbox>
                  <w:txbxContent>
                    <w:p w14:paraId="731892E9"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vadybininkas - 1</w:t>
                      </w:r>
                    </w:p>
                    <w:p w14:paraId="10C8EE42"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Vyresn. vadybininkas - 1</w:t>
                      </w:r>
                    </w:p>
                    <w:p w14:paraId="076905F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Vadybininkas – 1</w:t>
                      </w:r>
                    </w:p>
                    <w:p w14:paraId="631679B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Atliekų tvarkymo specialistas-kontrolierius - 1</w:t>
                      </w:r>
                    </w:p>
                    <w:p w14:paraId="704963E2"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 5</w:t>
                      </w:r>
                    </w:p>
                    <w:p w14:paraId="4A89CA9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(konteinerinio sunkvežimio) – 1</w:t>
                      </w:r>
                    </w:p>
                    <w:p w14:paraId="232DD58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 hidromanipuliatoriaus operatorius – 3</w:t>
                      </w:r>
                    </w:p>
                    <w:p w14:paraId="306476C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Vairuotojas-pagalbinis darbininkas – 2</w:t>
                      </w:r>
                    </w:p>
                    <w:p w14:paraId="192C8921"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Pagalbinis darbininkas – 11</w:t>
                      </w:r>
                    </w:p>
                    <w:p w14:paraId="5C95879C" w14:textId="77777777" w:rsidR="00A50A34" w:rsidRPr="00FB2622" w:rsidRDefault="00A50A34" w:rsidP="00A50A34">
                      <w:pPr>
                        <w:spacing w:after="0" w:line="240" w:lineRule="auto"/>
                        <w:rPr>
                          <w:rFonts w:ascii="Times New Roman" w:hAnsi="Times New Roman" w:cs="Times New Roman"/>
                          <w:sz w:val="18"/>
                          <w:szCs w:val="18"/>
                          <w:lang w:val="lt-LT"/>
                        </w:rPr>
                      </w:pPr>
                    </w:p>
                    <w:p w14:paraId="6F805698" w14:textId="77777777" w:rsidR="00A50A34" w:rsidRPr="00FB2622" w:rsidRDefault="00A50A34" w:rsidP="00A50A34">
                      <w:pPr>
                        <w:spacing w:after="0" w:line="240" w:lineRule="auto"/>
                        <w:rPr>
                          <w:rFonts w:ascii="Times New Roman" w:hAnsi="Times New Roman" w:cs="Times New Roman"/>
                          <w:sz w:val="18"/>
                          <w:szCs w:val="18"/>
                          <w:lang w:val="lt-LT"/>
                        </w:rPr>
                      </w:pPr>
                    </w:p>
                    <w:p w14:paraId="2986E6C7" w14:textId="77777777" w:rsidR="00A50A34" w:rsidRPr="00A50A34" w:rsidRDefault="00A50A34" w:rsidP="00A50A34">
                      <w:pPr>
                        <w:spacing w:after="0" w:line="240" w:lineRule="auto"/>
                        <w:rPr>
                          <w:rFonts w:ascii="Times New Roman" w:hAnsi="Times New Roman" w:cs="Times New Roman"/>
                          <w:sz w:val="20"/>
                          <w:szCs w:val="20"/>
                          <w:lang w:val="lt-LT"/>
                        </w:rPr>
                      </w:pPr>
                    </w:p>
                    <w:p w14:paraId="375026F4" w14:textId="77777777" w:rsidR="00A50A34" w:rsidRPr="00A50A34" w:rsidRDefault="00A50A34" w:rsidP="00A50A34">
                      <w:pPr>
                        <w:spacing w:after="0" w:line="240" w:lineRule="auto"/>
                        <w:rPr>
                          <w:rFonts w:ascii="Times New Roman" w:hAnsi="Times New Roman" w:cs="Times New Roman"/>
                          <w:sz w:val="20"/>
                          <w:szCs w:val="20"/>
                          <w:lang w:val="lt-LT"/>
                        </w:rPr>
                      </w:pPr>
                    </w:p>
                    <w:p w14:paraId="18F31D22" w14:textId="77777777" w:rsidR="00A50A34" w:rsidRPr="00A50A34" w:rsidRDefault="00A50A34" w:rsidP="00A50A34">
                      <w:pPr>
                        <w:spacing w:after="0" w:line="240" w:lineRule="auto"/>
                        <w:rPr>
                          <w:rFonts w:ascii="Times New Roman" w:hAnsi="Times New Roman" w:cs="Times New Roman"/>
                          <w:sz w:val="20"/>
                          <w:szCs w:val="20"/>
                          <w:lang w:val="lt-LT"/>
                        </w:rPr>
                      </w:pPr>
                    </w:p>
                    <w:p w14:paraId="41B1678F" w14:textId="77777777" w:rsidR="00A50A34" w:rsidRPr="00A50A34" w:rsidRDefault="00A50A34" w:rsidP="00A50A34">
                      <w:pPr>
                        <w:spacing w:after="0" w:line="240" w:lineRule="auto"/>
                        <w:rPr>
                          <w:rFonts w:ascii="Times New Roman" w:hAnsi="Times New Roman" w:cs="Times New Roman"/>
                          <w:sz w:val="20"/>
                          <w:szCs w:val="20"/>
                          <w:lang w:val="lt-LT"/>
                        </w:rPr>
                      </w:pPr>
                    </w:p>
                    <w:p w14:paraId="4DDEBA5B" w14:textId="77777777" w:rsidR="00A50A34" w:rsidRPr="00A50A34" w:rsidRDefault="00A50A34" w:rsidP="00A50A34">
                      <w:pPr>
                        <w:spacing w:after="0" w:line="240" w:lineRule="auto"/>
                        <w:rPr>
                          <w:rFonts w:ascii="Times New Roman" w:hAnsi="Times New Roman" w:cs="Times New Roman"/>
                          <w:sz w:val="20"/>
                          <w:szCs w:val="20"/>
                          <w:lang w:val="lt-LT"/>
                        </w:rPr>
                      </w:pPr>
                    </w:p>
                    <w:p w14:paraId="74A013FD" w14:textId="77777777" w:rsidR="00A50A34" w:rsidRPr="00A50A34" w:rsidRDefault="00A50A34" w:rsidP="00A50A34">
                      <w:pPr>
                        <w:spacing w:after="0" w:line="240" w:lineRule="auto"/>
                        <w:rPr>
                          <w:rFonts w:ascii="Times New Roman" w:hAnsi="Times New Roman" w:cs="Times New Roman"/>
                          <w:sz w:val="20"/>
                          <w:szCs w:val="20"/>
                          <w:lang w:val="lt-LT"/>
                        </w:rPr>
                      </w:pPr>
                    </w:p>
                    <w:p w14:paraId="3C2BD66F" w14:textId="77777777" w:rsidR="00A50A34" w:rsidRPr="00A50A34" w:rsidRDefault="00A50A34" w:rsidP="00A50A34">
                      <w:pPr>
                        <w:spacing w:after="0" w:line="240" w:lineRule="auto"/>
                        <w:jc w:val="center"/>
                        <w:rPr>
                          <w:rFonts w:ascii="Times New Roman" w:hAnsi="Times New Roman" w:cs="Times New Roman"/>
                          <w:sz w:val="20"/>
                          <w:szCs w:val="20"/>
                          <w:lang w:val="lt-LT"/>
                        </w:rPr>
                      </w:pPr>
                    </w:p>
                    <w:p w14:paraId="78CE2E2C" w14:textId="77777777" w:rsidR="00A50A34" w:rsidRPr="00A50A34" w:rsidRDefault="00A50A34" w:rsidP="00A50A34">
                      <w:pPr>
                        <w:spacing w:after="0" w:line="240" w:lineRule="auto"/>
                        <w:jc w:val="center"/>
                        <w:rPr>
                          <w:rFonts w:ascii="Times New Roman" w:hAnsi="Times New Roman" w:cs="Times New Roman"/>
                          <w:sz w:val="20"/>
                          <w:szCs w:val="20"/>
                          <w:lang w:val="lt-LT"/>
                        </w:rPr>
                      </w:pPr>
                    </w:p>
                  </w:txbxContent>
                </v:textbox>
              </v:rect>
            </w:pict>
          </mc:Fallback>
        </mc:AlternateContent>
      </w:r>
      <w:r>
        <w:rPr>
          <w:noProof/>
          <w:lang w:val="lt-LT"/>
        </w:rPr>
        <mc:AlternateContent>
          <mc:Choice Requires="wps">
            <w:drawing>
              <wp:anchor distT="0" distB="0" distL="114300" distR="114300" simplePos="0" relativeHeight="251709440" behindDoc="0" locked="0" layoutInCell="1" allowOverlap="1" wp14:anchorId="18469F84" wp14:editId="0405A240">
                <wp:simplePos x="0" y="0"/>
                <wp:positionH relativeFrom="margin">
                  <wp:posOffset>7656195</wp:posOffset>
                </wp:positionH>
                <wp:positionV relativeFrom="paragraph">
                  <wp:posOffset>131445</wp:posOffset>
                </wp:positionV>
                <wp:extent cx="1546860" cy="2933700"/>
                <wp:effectExtent l="0" t="0" r="0" b="0"/>
                <wp:wrapNone/>
                <wp:docPr id="46613831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2933700"/>
                        </a:xfrm>
                        <a:prstGeom prst="rect">
                          <a:avLst/>
                        </a:prstGeom>
                        <a:solidFill>
                          <a:sysClr val="window" lastClr="FFFFFF"/>
                        </a:solidFill>
                        <a:ln w="25400" cap="flat" cmpd="sng" algn="ctr">
                          <a:solidFill>
                            <a:srgbClr val="F79646"/>
                          </a:solidFill>
                          <a:prstDash val="solid"/>
                        </a:ln>
                        <a:effectLst/>
                      </wps:spPr>
                      <wps:txbx>
                        <w:txbxContent>
                          <w:p w14:paraId="0A34E95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mechanikas – 1</w:t>
                            </w:r>
                          </w:p>
                          <w:p w14:paraId="2AE8733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Suvirintojas – 1</w:t>
                            </w:r>
                          </w:p>
                          <w:p w14:paraId="3299D3B0"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Šaltkalvis-remontininkas – 1</w:t>
                            </w:r>
                          </w:p>
                          <w:p w14:paraId="525AC953"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Patalpų valytojas – 1</w:t>
                            </w:r>
                          </w:p>
                          <w:p w14:paraId="7FEA4C71" w14:textId="77777777" w:rsidR="00A50A34" w:rsidRPr="00A50A34" w:rsidRDefault="00A50A34" w:rsidP="00A50A34">
                            <w:pPr>
                              <w:spacing w:after="0" w:line="240" w:lineRule="auto"/>
                              <w:rPr>
                                <w:rFonts w:ascii="Times New Roman" w:hAnsi="Times New Roman" w:cs="Times New Roman"/>
                                <w:sz w:val="20"/>
                                <w:szCs w:val="20"/>
                                <w:lang w:val="lt-LT"/>
                              </w:rPr>
                            </w:pPr>
                          </w:p>
                          <w:p w14:paraId="5A837C57" w14:textId="77777777" w:rsidR="00A50A34" w:rsidRPr="00A50A34" w:rsidRDefault="00A50A34" w:rsidP="00A50A34">
                            <w:pPr>
                              <w:spacing w:after="0" w:line="240" w:lineRule="auto"/>
                              <w:rPr>
                                <w:rFonts w:ascii="Times New Roman" w:hAnsi="Times New Roman" w:cs="Times New Roman"/>
                                <w:sz w:val="20"/>
                                <w:szCs w:val="20"/>
                                <w:lang w:val="lt-LT"/>
                              </w:rPr>
                            </w:pPr>
                          </w:p>
                          <w:p w14:paraId="01460806" w14:textId="77777777" w:rsidR="00A50A34" w:rsidRPr="00A50A34" w:rsidRDefault="00A50A34" w:rsidP="00A50A34">
                            <w:pPr>
                              <w:spacing w:after="0" w:line="240" w:lineRule="auto"/>
                              <w:rPr>
                                <w:rFonts w:ascii="Times New Roman" w:hAnsi="Times New Roman" w:cs="Times New Roman"/>
                                <w:sz w:val="20"/>
                                <w:szCs w:val="20"/>
                                <w:lang w:val="lt-LT"/>
                              </w:rPr>
                            </w:pPr>
                          </w:p>
                          <w:p w14:paraId="76AE8FAA" w14:textId="77777777" w:rsidR="00A50A34" w:rsidRPr="00A50A34" w:rsidRDefault="00A50A34" w:rsidP="00A50A34">
                            <w:pPr>
                              <w:spacing w:after="0" w:line="240" w:lineRule="auto"/>
                              <w:rPr>
                                <w:rFonts w:ascii="Times New Roman" w:hAnsi="Times New Roman" w:cs="Times New Roman"/>
                                <w:sz w:val="20"/>
                                <w:szCs w:val="20"/>
                                <w:lang w:val="lt-LT"/>
                              </w:rPr>
                            </w:pPr>
                          </w:p>
                          <w:p w14:paraId="21CA6386" w14:textId="77777777" w:rsidR="00A50A34" w:rsidRPr="00A50A34" w:rsidRDefault="00A50A34" w:rsidP="00A50A34">
                            <w:pPr>
                              <w:spacing w:after="0" w:line="240" w:lineRule="auto"/>
                              <w:rPr>
                                <w:rFonts w:ascii="Times New Roman" w:hAnsi="Times New Roman" w:cs="Times New Roman"/>
                                <w:sz w:val="20"/>
                                <w:szCs w:val="20"/>
                                <w:lang w:val="lt-LT"/>
                              </w:rPr>
                            </w:pPr>
                          </w:p>
                          <w:p w14:paraId="6C58C6F2" w14:textId="77777777" w:rsidR="00A50A34" w:rsidRPr="00A50A34" w:rsidRDefault="00A50A34" w:rsidP="00A50A34">
                            <w:pPr>
                              <w:spacing w:after="0" w:line="240" w:lineRule="auto"/>
                              <w:rPr>
                                <w:rFonts w:ascii="Times New Roman" w:hAnsi="Times New Roman" w:cs="Times New Roman"/>
                                <w:sz w:val="20"/>
                                <w:szCs w:val="20"/>
                                <w:lang w:val="lt-LT"/>
                              </w:rPr>
                            </w:pPr>
                          </w:p>
                          <w:p w14:paraId="24D525C1" w14:textId="77777777" w:rsidR="00A50A34" w:rsidRPr="00A50A34" w:rsidRDefault="00A50A34" w:rsidP="00A50A34">
                            <w:pPr>
                              <w:spacing w:after="0" w:line="240" w:lineRule="auto"/>
                              <w:rPr>
                                <w:rFonts w:ascii="Times New Roman" w:hAnsi="Times New Roman" w:cs="Times New Roman"/>
                                <w:sz w:val="20"/>
                                <w:szCs w:val="20"/>
                                <w:lang w:val="lt-LT"/>
                              </w:rPr>
                            </w:pPr>
                          </w:p>
                          <w:p w14:paraId="20163010" w14:textId="77777777" w:rsidR="00A50A34" w:rsidRPr="00A50A34" w:rsidRDefault="00A50A34" w:rsidP="00A50A34">
                            <w:pPr>
                              <w:spacing w:after="0" w:line="240" w:lineRule="auto"/>
                              <w:rPr>
                                <w:rFonts w:ascii="Times New Roman" w:hAnsi="Times New Roman" w:cs="Times New Roman"/>
                                <w:sz w:val="20"/>
                                <w:szCs w:val="20"/>
                                <w:lang w:val="lt-LT"/>
                              </w:rPr>
                            </w:pPr>
                          </w:p>
                          <w:p w14:paraId="0E3E8C37" w14:textId="77777777" w:rsidR="00A50A34" w:rsidRPr="00A50A34" w:rsidRDefault="00A50A34" w:rsidP="00A50A34">
                            <w:pPr>
                              <w:spacing w:after="0" w:line="240" w:lineRule="auto"/>
                              <w:rPr>
                                <w:rFonts w:ascii="Times New Roman" w:hAnsi="Times New Roman" w:cs="Times New Roman"/>
                                <w:sz w:val="20"/>
                                <w:szCs w:val="20"/>
                                <w:lang w:val="lt-LT"/>
                              </w:rPr>
                            </w:pPr>
                          </w:p>
                          <w:p w14:paraId="1095C884" w14:textId="77777777" w:rsidR="00A50A34" w:rsidRPr="00A50A34" w:rsidRDefault="00A50A34" w:rsidP="00A50A34">
                            <w:pPr>
                              <w:spacing w:after="0" w:line="240" w:lineRule="auto"/>
                              <w:rPr>
                                <w:rFonts w:ascii="Times New Roman" w:hAnsi="Times New Roman" w:cs="Times New Roman"/>
                                <w:sz w:val="20"/>
                                <w:szCs w:val="20"/>
                                <w:lang w:val="lt-LT"/>
                              </w:rPr>
                            </w:pPr>
                          </w:p>
                          <w:p w14:paraId="5D3A1BB6" w14:textId="77777777" w:rsidR="00A50A34" w:rsidRPr="00A50A34" w:rsidRDefault="00A50A34" w:rsidP="00A50A34">
                            <w:pPr>
                              <w:spacing w:after="0" w:line="240" w:lineRule="auto"/>
                              <w:rPr>
                                <w:rFonts w:ascii="Times New Roman" w:hAnsi="Times New Roman" w:cs="Times New Roman"/>
                                <w:sz w:val="20"/>
                                <w:szCs w:val="20"/>
                                <w:lang w:val="lt-LT"/>
                              </w:rPr>
                            </w:pPr>
                          </w:p>
                          <w:p w14:paraId="1945F1F5" w14:textId="77777777" w:rsidR="00A50A34" w:rsidRPr="00A50A34" w:rsidRDefault="00A50A34" w:rsidP="00A50A34">
                            <w:pPr>
                              <w:spacing w:after="0" w:line="240" w:lineRule="auto"/>
                              <w:rPr>
                                <w:rFonts w:ascii="Times New Roman" w:hAnsi="Times New Roman" w:cs="Times New Roman"/>
                                <w:sz w:val="20"/>
                                <w:szCs w:val="20"/>
                                <w:lang w:val="lt-LT"/>
                              </w:rPr>
                            </w:pPr>
                          </w:p>
                          <w:p w14:paraId="2B5FF981" w14:textId="77777777" w:rsidR="00A50A34" w:rsidRPr="00A50A34" w:rsidRDefault="00A50A34" w:rsidP="00A50A34">
                            <w:pPr>
                              <w:spacing w:after="0" w:line="240" w:lineRule="auto"/>
                              <w:rPr>
                                <w:rFonts w:ascii="Times New Roman" w:hAnsi="Times New Roman" w:cs="Times New Roman"/>
                                <w:sz w:val="20"/>
                                <w:szCs w:val="20"/>
                                <w:lang w:val="lt-LT"/>
                              </w:rPr>
                            </w:pPr>
                          </w:p>
                          <w:p w14:paraId="1BF397DE" w14:textId="77777777" w:rsidR="00A50A34" w:rsidRPr="00A50A34" w:rsidRDefault="00A50A34" w:rsidP="00A50A34">
                            <w:pPr>
                              <w:spacing w:after="0" w:line="240" w:lineRule="auto"/>
                              <w:rPr>
                                <w:rFonts w:ascii="Times New Roman" w:hAnsi="Times New Roman" w:cs="Times New Roman"/>
                                <w:sz w:val="20"/>
                                <w:szCs w:val="20"/>
                                <w:lang w:val="lt-LT"/>
                              </w:rPr>
                            </w:pPr>
                          </w:p>
                          <w:p w14:paraId="6B15D67E" w14:textId="77777777" w:rsidR="00A50A34" w:rsidRPr="00A50A34" w:rsidRDefault="00A50A34" w:rsidP="00A50A34">
                            <w:pPr>
                              <w:spacing w:after="0" w:line="240" w:lineRule="auto"/>
                              <w:rPr>
                                <w:rFonts w:ascii="Times New Roman" w:hAnsi="Times New Roman" w:cs="Times New Roman"/>
                                <w:sz w:val="20"/>
                                <w:szCs w:val="20"/>
                                <w:lang w:val="lt-LT"/>
                              </w:rPr>
                            </w:pPr>
                          </w:p>
                          <w:p w14:paraId="3FD29E7A" w14:textId="77777777" w:rsidR="00A50A34" w:rsidRPr="00A50A34" w:rsidRDefault="00A50A34" w:rsidP="00A50A34">
                            <w:pPr>
                              <w:spacing w:after="0" w:line="240" w:lineRule="auto"/>
                              <w:rPr>
                                <w:rFonts w:ascii="Times New Roman" w:hAnsi="Times New Roman" w:cs="Times New Roman"/>
                                <w:sz w:val="20"/>
                                <w:szCs w:val="20"/>
                                <w:lang w:val="lt-LT"/>
                              </w:rPr>
                            </w:pPr>
                          </w:p>
                          <w:p w14:paraId="0E168E28" w14:textId="77777777" w:rsidR="00A50A34" w:rsidRPr="00A50A34" w:rsidRDefault="00A50A34" w:rsidP="00A50A34">
                            <w:pPr>
                              <w:spacing w:after="0" w:line="240" w:lineRule="auto"/>
                              <w:rPr>
                                <w:rFonts w:ascii="Times New Roman" w:hAnsi="Times New Roman" w:cs="Times New Roman"/>
                                <w:sz w:val="20"/>
                                <w:szCs w:val="20"/>
                                <w:lang w:val="lt-LT"/>
                              </w:rPr>
                            </w:pPr>
                          </w:p>
                          <w:p w14:paraId="12585439" w14:textId="77777777" w:rsidR="00A50A34" w:rsidRPr="00A50A34" w:rsidRDefault="00A50A34" w:rsidP="00A50A34">
                            <w:pPr>
                              <w:spacing w:after="0" w:line="240" w:lineRule="auto"/>
                              <w:rPr>
                                <w:rFonts w:ascii="Times New Roman" w:hAnsi="Times New Roman" w:cs="Times New Roman"/>
                                <w:sz w:val="20"/>
                                <w:szCs w:val="20"/>
                                <w:lang w:val="lt-LT"/>
                              </w:rPr>
                            </w:pPr>
                          </w:p>
                          <w:p w14:paraId="61A3D151" w14:textId="77777777" w:rsidR="00A50A34" w:rsidRPr="00A50A34" w:rsidRDefault="00A50A34" w:rsidP="00A50A34">
                            <w:pPr>
                              <w:spacing w:after="0" w:line="240" w:lineRule="auto"/>
                              <w:rPr>
                                <w:rFonts w:ascii="Times New Roman" w:hAnsi="Times New Roman" w:cs="Times New Roman"/>
                                <w:sz w:val="20"/>
                                <w:szCs w:val="20"/>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69F84" id="Stačiakampis 1" o:spid="_x0000_s1042" style="position:absolute;left:0;text-align:left;margin-left:602.85pt;margin-top:10.35pt;width:121.8pt;height:23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" fillcolor="window" strokecolor="#f79646" strokeweight="2pt">
                <v:path arrowok="t"/>
                <v:textbox>
                  <w:txbxContent>
                    <w:p w14:paraId="0A34E957"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Vyr. mechanikas – 1</w:t>
                      </w:r>
                    </w:p>
                    <w:p w14:paraId="2AE8733E"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Suvirintojas – 1</w:t>
                      </w:r>
                    </w:p>
                    <w:p w14:paraId="3299D3B0"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Šaltkalvis-remontininkas – 1</w:t>
                      </w:r>
                    </w:p>
                    <w:p w14:paraId="525AC953" w14:textId="77777777" w:rsidR="00A50A34" w:rsidRPr="00FB2622" w:rsidRDefault="00A50A34" w:rsidP="00A50A34">
                      <w:pPr>
                        <w:spacing w:after="0" w:line="240" w:lineRule="auto"/>
                        <w:rPr>
                          <w:rFonts w:ascii="Times New Roman" w:hAnsi="Times New Roman" w:cs="Times New Roman"/>
                          <w:sz w:val="18"/>
                          <w:szCs w:val="18"/>
                          <w:lang w:val="lt-LT"/>
                        </w:rPr>
                      </w:pPr>
                      <w:r w:rsidRPr="00FB2622">
                        <w:rPr>
                          <w:rFonts w:ascii="Times New Roman" w:hAnsi="Times New Roman" w:cs="Times New Roman"/>
                          <w:sz w:val="18"/>
                          <w:szCs w:val="18"/>
                          <w:lang w:val="lt-LT"/>
                        </w:rPr>
                        <w:t>Patalpų valytojas – 1</w:t>
                      </w:r>
                    </w:p>
                    <w:p w14:paraId="7FEA4C71" w14:textId="77777777" w:rsidR="00A50A34" w:rsidRPr="00A50A34" w:rsidRDefault="00A50A34" w:rsidP="00A50A34">
                      <w:pPr>
                        <w:spacing w:after="0" w:line="240" w:lineRule="auto"/>
                        <w:rPr>
                          <w:rFonts w:ascii="Times New Roman" w:hAnsi="Times New Roman" w:cs="Times New Roman"/>
                          <w:sz w:val="20"/>
                          <w:szCs w:val="20"/>
                          <w:lang w:val="lt-LT"/>
                        </w:rPr>
                      </w:pPr>
                    </w:p>
                    <w:p w14:paraId="5A837C57" w14:textId="77777777" w:rsidR="00A50A34" w:rsidRPr="00A50A34" w:rsidRDefault="00A50A34" w:rsidP="00A50A34">
                      <w:pPr>
                        <w:spacing w:after="0" w:line="240" w:lineRule="auto"/>
                        <w:rPr>
                          <w:rFonts w:ascii="Times New Roman" w:hAnsi="Times New Roman" w:cs="Times New Roman"/>
                          <w:sz w:val="20"/>
                          <w:szCs w:val="20"/>
                          <w:lang w:val="lt-LT"/>
                        </w:rPr>
                      </w:pPr>
                    </w:p>
                    <w:p w14:paraId="01460806" w14:textId="77777777" w:rsidR="00A50A34" w:rsidRPr="00A50A34" w:rsidRDefault="00A50A34" w:rsidP="00A50A34">
                      <w:pPr>
                        <w:spacing w:after="0" w:line="240" w:lineRule="auto"/>
                        <w:rPr>
                          <w:rFonts w:ascii="Times New Roman" w:hAnsi="Times New Roman" w:cs="Times New Roman"/>
                          <w:sz w:val="20"/>
                          <w:szCs w:val="20"/>
                          <w:lang w:val="lt-LT"/>
                        </w:rPr>
                      </w:pPr>
                    </w:p>
                    <w:p w14:paraId="76AE8FAA" w14:textId="77777777" w:rsidR="00A50A34" w:rsidRPr="00A50A34" w:rsidRDefault="00A50A34" w:rsidP="00A50A34">
                      <w:pPr>
                        <w:spacing w:after="0" w:line="240" w:lineRule="auto"/>
                        <w:rPr>
                          <w:rFonts w:ascii="Times New Roman" w:hAnsi="Times New Roman" w:cs="Times New Roman"/>
                          <w:sz w:val="20"/>
                          <w:szCs w:val="20"/>
                          <w:lang w:val="lt-LT"/>
                        </w:rPr>
                      </w:pPr>
                    </w:p>
                    <w:p w14:paraId="21CA6386" w14:textId="77777777" w:rsidR="00A50A34" w:rsidRPr="00A50A34" w:rsidRDefault="00A50A34" w:rsidP="00A50A34">
                      <w:pPr>
                        <w:spacing w:after="0" w:line="240" w:lineRule="auto"/>
                        <w:rPr>
                          <w:rFonts w:ascii="Times New Roman" w:hAnsi="Times New Roman" w:cs="Times New Roman"/>
                          <w:sz w:val="20"/>
                          <w:szCs w:val="20"/>
                          <w:lang w:val="lt-LT"/>
                        </w:rPr>
                      </w:pPr>
                    </w:p>
                    <w:p w14:paraId="6C58C6F2" w14:textId="77777777" w:rsidR="00A50A34" w:rsidRPr="00A50A34" w:rsidRDefault="00A50A34" w:rsidP="00A50A34">
                      <w:pPr>
                        <w:spacing w:after="0" w:line="240" w:lineRule="auto"/>
                        <w:rPr>
                          <w:rFonts w:ascii="Times New Roman" w:hAnsi="Times New Roman" w:cs="Times New Roman"/>
                          <w:sz w:val="20"/>
                          <w:szCs w:val="20"/>
                          <w:lang w:val="lt-LT"/>
                        </w:rPr>
                      </w:pPr>
                    </w:p>
                    <w:p w14:paraId="24D525C1" w14:textId="77777777" w:rsidR="00A50A34" w:rsidRPr="00A50A34" w:rsidRDefault="00A50A34" w:rsidP="00A50A34">
                      <w:pPr>
                        <w:spacing w:after="0" w:line="240" w:lineRule="auto"/>
                        <w:rPr>
                          <w:rFonts w:ascii="Times New Roman" w:hAnsi="Times New Roman" w:cs="Times New Roman"/>
                          <w:sz w:val="20"/>
                          <w:szCs w:val="20"/>
                          <w:lang w:val="lt-LT"/>
                        </w:rPr>
                      </w:pPr>
                    </w:p>
                    <w:p w14:paraId="20163010" w14:textId="77777777" w:rsidR="00A50A34" w:rsidRPr="00A50A34" w:rsidRDefault="00A50A34" w:rsidP="00A50A34">
                      <w:pPr>
                        <w:spacing w:after="0" w:line="240" w:lineRule="auto"/>
                        <w:rPr>
                          <w:rFonts w:ascii="Times New Roman" w:hAnsi="Times New Roman" w:cs="Times New Roman"/>
                          <w:sz w:val="20"/>
                          <w:szCs w:val="20"/>
                          <w:lang w:val="lt-LT"/>
                        </w:rPr>
                      </w:pPr>
                    </w:p>
                    <w:p w14:paraId="0E3E8C37" w14:textId="77777777" w:rsidR="00A50A34" w:rsidRPr="00A50A34" w:rsidRDefault="00A50A34" w:rsidP="00A50A34">
                      <w:pPr>
                        <w:spacing w:after="0" w:line="240" w:lineRule="auto"/>
                        <w:rPr>
                          <w:rFonts w:ascii="Times New Roman" w:hAnsi="Times New Roman" w:cs="Times New Roman"/>
                          <w:sz w:val="20"/>
                          <w:szCs w:val="20"/>
                          <w:lang w:val="lt-LT"/>
                        </w:rPr>
                      </w:pPr>
                    </w:p>
                    <w:p w14:paraId="1095C884" w14:textId="77777777" w:rsidR="00A50A34" w:rsidRPr="00A50A34" w:rsidRDefault="00A50A34" w:rsidP="00A50A34">
                      <w:pPr>
                        <w:spacing w:after="0" w:line="240" w:lineRule="auto"/>
                        <w:rPr>
                          <w:rFonts w:ascii="Times New Roman" w:hAnsi="Times New Roman" w:cs="Times New Roman"/>
                          <w:sz w:val="20"/>
                          <w:szCs w:val="20"/>
                          <w:lang w:val="lt-LT"/>
                        </w:rPr>
                      </w:pPr>
                    </w:p>
                    <w:p w14:paraId="5D3A1BB6" w14:textId="77777777" w:rsidR="00A50A34" w:rsidRPr="00A50A34" w:rsidRDefault="00A50A34" w:rsidP="00A50A34">
                      <w:pPr>
                        <w:spacing w:after="0" w:line="240" w:lineRule="auto"/>
                        <w:rPr>
                          <w:rFonts w:ascii="Times New Roman" w:hAnsi="Times New Roman" w:cs="Times New Roman"/>
                          <w:sz w:val="20"/>
                          <w:szCs w:val="20"/>
                          <w:lang w:val="lt-LT"/>
                        </w:rPr>
                      </w:pPr>
                    </w:p>
                    <w:p w14:paraId="1945F1F5" w14:textId="77777777" w:rsidR="00A50A34" w:rsidRPr="00A50A34" w:rsidRDefault="00A50A34" w:rsidP="00A50A34">
                      <w:pPr>
                        <w:spacing w:after="0" w:line="240" w:lineRule="auto"/>
                        <w:rPr>
                          <w:rFonts w:ascii="Times New Roman" w:hAnsi="Times New Roman" w:cs="Times New Roman"/>
                          <w:sz w:val="20"/>
                          <w:szCs w:val="20"/>
                          <w:lang w:val="lt-LT"/>
                        </w:rPr>
                      </w:pPr>
                    </w:p>
                    <w:p w14:paraId="2B5FF981" w14:textId="77777777" w:rsidR="00A50A34" w:rsidRPr="00A50A34" w:rsidRDefault="00A50A34" w:rsidP="00A50A34">
                      <w:pPr>
                        <w:spacing w:after="0" w:line="240" w:lineRule="auto"/>
                        <w:rPr>
                          <w:rFonts w:ascii="Times New Roman" w:hAnsi="Times New Roman" w:cs="Times New Roman"/>
                          <w:sz w:val="20"/>
                          <w:szCs w:val="20"/>
                          <w:lang w:val="lt-LT"/>
                        </w:rPr>
                      </w:pPr>
                    </w:p>
                    <w:p w14:paraId="1BF397DE" w14:textId="77777777" w:rsidR="00A50A34" w:rsidRPr="00A50A34" w:rsidRDefault="00A50A34" w:rsidP="00A50A34">
                      <w:pPr>
                        <w:spacing w:after="0" w:line="240" w:lineRule="auto"/>
                        <w:rPr>
                          <w:rFonts w:ascii="Times New Roman" w:hAnsi="Times New Roman" w:cs="Times New Roman"/>
                          <w:sz w:val="20"/>
                          <w:szCs w:val="20"/>
                          <w:lang w:val="lt-LT"/>
                        </w:rPr>
                      </w:pPr>
                    </w:p>
                    <w:p w14:paraId="6B15D67E" w14:textId="77777777" w:rsidR="00A50A34" w:rsidRPr="00A50A34" w:rsidRDefault="00A50A34" w:rsidP="00A50A34">
                      <w:pPr>
                        <w:spacing w:after="0" w:line="240" w:lineRule="auto"/>
                        <w:rPr>
                          <w:rFonts w:ascii="Times New Roman" w:hAnsi="Times New Roman" w:cs="Times New Roman"/>
                          <w:sz w:val="20"/>
                          <w:szCs w:val="20"/>
                          <w:lang w:val="lt-LT"/>
                        </w:rPr>
                      </w:pPr>
                    </w:p>
                    <w:p w14:paraId="3FD29E7A" w14:textId="77777777" w:rsidR="00A50A34" w:rsidRPr="00A50A34" w:rsidRDefault="00A50A34" w:rsidP="00A50A34">
                      <w:pPr>
                        <w:spacing w:after="0" w:line="240" w:lineRule="auto"/>
                        <w:rPr>
                          <w:rFonts w:ascii="Times New Roman" w:hAnsi="Times New Roman" w:cs="Times New Roman"/>
                          <w:sz w:val="20"/>
                          <w:szCs w:val="20"/>
                          <w:lang w:val="lt-LT"/>
                        </w:rPr>
                      </w:pPr>
                    </w:p>
                    <w:p w14:paraId="0E168E28" w14:textId="77777777" w:rsidR="00A50A34" w:rsidRPr="00A50A34" w:rsidRDefault="00A50A34" w:rsidP="00A50A34">
                      <w:pPr>
                        <w:spacing w:after="0" w:line="240" w:lineRule="auto"/>
                        <w:rPr>
                          <w:rFonts w:ascii="Times New Roman" w:hAnsi="Times New Roman" w:cs="Times New Roman"/>
                          <w:sz w:val="20"/>
                          <w:szCs w:val="20"/>
                          <w:lang w:val="lt-LT"/>
                        </w:rPr>
                      </w:pPr>
                    </w:p>
                    <w:p w14:paraId="12585439" w14:textId="77777777" w:rsidR="00A50A34" w:rsidRPr="00A50A34" w:rsidRDefault="00A50A34" w:rsidP="00A50A34">
                      <w:pPr>
                        <w:spacing w:after="0" w:line="240" w:lineRule="auto"/>
                        <w:rPr>
                          <w:rFonts w:ascii="Times New Roman" w:hAnsi="Times New Roman" w:cs="Times New Roman"/>
                          <w:sz w:val="20"/>
                          <w:szCs w:val="20"/>
                          <w:lang w:val="lt-LT"/>
                        </w:rPr>
                      </w:pPr>
                    </w:p>
                    <w:p w14:paraId="61A3D151" w14:textId="77777777" w:rsidR="00A50A34" w:rsidRPr="00A50A34" w:rsidRDefault="00A50A34" w:rsidP="00A50A34">
                      <w:pPr>
                        <w:spacing w:after="0" w:line="240" w:lineRule="auto"/>
                        <w:rPr>
                          <w:rFonts w:ascii="Times New Roman" w:hAnsi="Times New Roman" w:cs="Times New Roman"/>
                          <w:sz w:val="20"/>
                          <w:szCs w:val="20"/>
                          <w:lang w:val="lt-LT"/>
                        </w:rPr>
                      </w:pPr>
                    </w:p>
                  </w:txbxContent>
                </v:textbox>
                <w10:wrap anchorx="margin"/>
              </v:rect>
            </w:pict>
          </mc:Fallback>
        </mc:AlternateContent>
      </w:r>
    </w:p>
    <w:p w14:paraId="7090C5CF"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3E647394"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1E1711B0"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1E64D62E"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5353BC74"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752CB1D6"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34FD6826"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7AF7CA76"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3726628B"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3736C1F5" w14:textId="77777777" w:rsidR="00A50A34" w:rsidRPr="00E42E34" w:rsidRDefault="00A50A34" w:rsidP="00FB2622">
      <w:pPr>
        <w:spacing w:after="120" w:line="240" w:lineRule="auto"/>
        <w:jc w:val="center"/>
        <w:rPr>
          <w:rFonts w:ascii="Times New Roman" w:hAnsi="Times New Roman" w:cs="Times New Roman"/>
          <w:b/>
          <w:bCs/>
          <w:sz w:val="24"/>
          <w:szCs w:val="24"/>
          <w:lang w:val="lt-LT"/>
        </w:rPr>
      </w:pPr>
    </w:p>
    <w:p w14:paraId="1E0E9D60" w14:textId="77777777" w:rsidR="00A50A34" w:rsidRPr="00E42E34" w:rsidRDefault="00A50A34" w:rsidP="002369A0">
      <w:pPr>
        <w:spacing w:after="120" w:line="240" w:lineRule="auto"/>
        <w:jc w:val="center"/>
        <w:rPr>
          <w:rFonts w:ascii="Times New Roman" w:hAnsi="Times New Roman" w:cs="Times New Roman"/>
          <w:b/>
          <w:bCs/>
          <w:sz w:val="24"/>
          <w:szCs w:val="24"/>
          <w:lang w:val="lt-LT"/>
        </w:rPr>
      </w:pPr>
    </w:p>
    <w:p w14:paraId="34ED5E5D" w14:textId="77777777" w:rsidR="00CC3DF6" w:rsidRPr="00E42E34" w:rsidRDefault="00CC3DF6" w:rsidP="005946ED">
      <w:pPr>
        <w:spacing w:after="120" w:line="240" w:lineRule="auto"/>
        <w:jc w:val="right"/>
        <w:rPr>
          <w:rFonts w:ascii="Times New Roman" w:hAnsi="Times New Roman" w:cs="Times New Roman"/>
          <w:b/>
          <w:bCs/>
          <w:color w:val="000000" w:themeColor="text1"/>
          <w:sz w:val="24"/>
          <w:szCs w:val="24"/>
          <w:lang w:val="lt-LT"/>
        </w:rPr>
        <w:sectPr w:rsidR="00CC3DF6" w:rsidRPr="00E42E34" w:rsidSect="00D8587A">
          <w:headerReference w:type="default" r:id="rId11"/>
          <w:footerReference w:type="first" r:id="rId12"/>
          <w:pgSz w:w="15840" w:h="12240" w:orient="landscape" w:code="1"/>
          <w:pgMar w:top="567" w:right="567" w:bottom="567" w:left="851" w:header="567" w:footer="567" w:gutter="0"/>
          <w:cols w:space="708"/>
          <w:titlePg/>
          <w:docGrid w:linePitch="360"/>
        </w:sectPr>
      </w:pPr>
      <w:bookmarkStart w:id="20" w:name="_Hlk156974447"/>
    </w:p>
    <w:p w14:paraId="36B97038" w14:textId="114B7CE6" w:rsidR="00CB2211" w:rsidRPr="00E42E34" w:rsidRDefault="00F4099B" w:rsidP="005946ED">
      <w:pPr>
        <w:spacing w:after="120" w:line="240" w:lineRule="auto"/>
        <w:jc w:val="right"/>
        <w:rPr>
          <w:rFonts w:ascii="Times New Roman" w:hAnsi="Times New Roman" w:cs="Times New Roman"/>
          <w:color w:val="000000" w:themeColor="text1"/>
          <w:sz w:val="24"/>
          <w:szCs w:val="24"/>
          <w:lang w:val="lt-LT"/>
        </w:rPr>
      </w:pPr>
      <w:r w:rsidRPr="00E42E34">
        <w:rPr>
          <w:rFonts w:ascii="Times New Roman" w:hAnsi="Times New Roman" w:cs="Times New Roman"/>
          <w:color w:val="000000" w:themeColor="text1"/>
          <w:sz w:val="24"/>
          <w:szCs w:val="24"/>
          <w:lang w:val="lt-LT"/>
        </w:rPr>
        <w:lastRenderedPageBreak/>
        <w:tab/>
      </w:r>
      <w:r w:rsidRPr="00E42E34">
        <w:rPr>
          <w:rFonts w:ascii="Times New Roman" w:hAnsi="Times New Roman" w:cs="Times New Roman"/>
          <w:color w:val="000000" w:themeColor="text1"/>
          <w:sz w:val="24"/>
          <w:szCs w:val="24"/>
          <w:lang w:val="lt-LT"/>
        </w:rPr>
        <w:tab/>
      </w:r>
      <w:r w:rsidR="00FB2622" w:rsidRPr="00E42E34">
        <w:rPr>
          <w:rFonts w:ascii="Times New Roman" w:hAnsi="Times New Roman" w:cs="Times New Roman"/>
          <w:color w:val="000000" w:themeColor="text1"/>
          <w:sz w:val="24"/>
          <w:szCs w:val="24"/>
          <w:lang w:val="lt-LT"/>
        </w:rPr>
        <w:t>Priedas Nr. 2</w:t>
      </w:r>
    </w:p>
    <w:p w14:paraId="14730296" w14:textId="458EC5EA" w:rsidR="00CC3DF6" w:rsidRPr="00E42E34" w:rsidRDefault="00CC3DF6" w:rsidP="001D5FDF">
      <w:pPr>
        <w:spacing w:after="120" w:line="240" w:lineRule="auto"/>
        <w:ind w:firstLine="851"/>
        <w:jc w:val="center"/>
        <w:rPr>
          <w:rFonts w:ascii="Times New Roman" w:hAnsi="Times New Roman" w:cs="Times New Roman"/>
          <w:color w:val="000000" w:themeColor="text1"/>
          <w:sz w:val="24"/>
          <w:szCs w:val="24"/>
          <w:lang w:val="lt-LT"/>
        </w:rPr>
      </w:pPr>
      <w:r w:rsidRPr="00E42E34">
        <w:rPr>
          <w:rFonts w:ascii="Times New Roman" w:hAnsi="Times New Roman" w:cs="Times New Roman"/>
          <w:b/>
          <w:bCs/>
          <w:color w:val="000000" w:themeColor="text1"/>
          <w:sz w:val="24"/>
          <w:szCs w:val="24"/>
          <w:lang w:val="lt-LT"/>
        </w:rPr>
        <w:t>ATLIKTI SANDORIAI PAGAL TIEKĖJŲ SĄRAŠĄ</w:t>
      </w:r>
      <w:r w:rsidRPr="00E42E34">
        <w:rPr>
          <w:rFonts w:ascii="Times New Roman" w:hAnsi="Times New Roman" w:cs="Times New Roman"/>
          <w:color w:val="000000" w:themeColor="text1"/>
          <w:sz w:val="24"/>
          <w:szCs w:val="24"/>
          <w:lang w:val="lt-LT"/>
        </w:rPr>
        <w:t xml:space="preserve"> </w:t>
      </w:r>
      <w:r w:rsidRPr="00E42E34">
        <w:rPr>
          <w:rFonts w:ascii="Times New Roman" w:hAnsi="Times New Roman" w:cs="Times New Roman"/>
          <w:b/>
          <w:bCs/>
          <w:color w:val="000000" w:themeColor="text1"/>
          <w:sz w:val="24"/>
          <w:szCs w:val="24"/>
          <w:lang w:val="lt-LT"/>
        </w:rPr>
        <w:t>(virš 3000 Eur vertės)</w:t>
      </w:r>
    </w:p>
    <w:tbl>
      <w:tblPr>
        <w:tblW w:w="10201" w:type="dxa"/>
        <w:jc w:val="right"/>
        <w:tblLook w:val="04A0" w:firstRow="1" w:lastRow="0" w:firstColumn="1" w:lastColumn="0" w:noHBand="0" w:noVBand="1"/>
      </w:tblPr>
      <w:tblGrid>
        <w:gridCol w:w="4825"/>
        <w:gridCol w:w="2967"/>
        <w:gridCol w:w="2409"/>
      </w:tblGrid>
      <w:tr w:rsidR="00E05CB7" w:rsidRPr="00E42E34" w14:paraId="681359B8" w14:textId="77777777" w:rsidTr="001D5FDF">
        <w:trPr>
          <w:trHeight w:val="72"/>
          <w:jc w:val="right"/>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2C3E8"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 xml:space="preserve">Tiekėjas </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210248EA"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Bendra sutarčių vertė (be PVM)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FB4043C"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Bendras pirkimų skaičius</w:t>
            </w:r>
          </w:p>
        </w:tc>
      </w:tr>
      <w:tr w:rsidR="00E05CB7" w:rsidRPr="00E42E34" w14:paraId="4ACE1D58" w14:textId="77777777" w:rsidTr="001D5FDF">
        <w:trPr>
          <w:trHeight w:val="103"/>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965E5A6" w14:textId="5E31256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UAB „</w:t>
            </w:r>
            <w:proofErr w:type="spellStart"/>
            <w:r w:rsidRPr="00E42E34">
              <w:rPr>
                <w:rFonts w:ascii="Times New Roman" w:eastAsia="Times New Roman" w:hAnsi="Times New Roman" w:cs="Times New Roman"/>
                <w:color w:val="000000"/>
                <w:sz w:val="20"/>
                <w:szCs w:val="20"/>
                <w:lang w:val="lt-LT" w:eastAsia="lt-LT"/>
              </w:rPr>
              <w:t>Desela</w:t>
            </w:r>
            <w:proofErr w:type="spellEnd"/>
            <w:r w:rsidRPr="00E42E34">
              <w:rPr>
                <w:rFonts w:ascii="Times New Roman" w:eastAsia="Times New Roman" w:hAnsi="Times New Roman" w:cs="Times New Roman"/>
                <w:color w:val="000000"/>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6527EA2B"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7604.30</w:t>
            </w:r>
          </w:p>
        </w:tc>
        <w:tc>
          <w:tcPr>
            <w:tcW w:w="2409" w:type="dxa"/>
            <w:tcBorders>
              <w:top w:val="nil"/>
              <w:left w:val="nil"/>
              <w:bottom w:val="single" w:sz="4" w:space="0" w:color="auto"/>
              <w:right w:val="single" w:sz="4" w:space="0" w:color="auto"/>
            </w:tcBorders>
            <w:shd w:val="clear" w:color="auto" w:fill="auto"/>
            <w:noWrap/>
            <w:vAlign w:val="bottom"/>
            <w:hideMark/>
          </w:tcPr>
          <w:p w14:paraId="474F5DCB"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E05CB7" w:rsidRPr="00E42E34" w14:paraId="61F24CD9" w14:textId="77777777" w:rsidTr="001D5FDF">
        <w:trPr>
          <w:trHeight w:val="136"/>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6048A8AF" w14:textId="79E88775"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AB „Kelių priežiūra“</w:t>
            </w:r>
          </w:p>
        </w:tc>
        <w:tc>
          <w:tcPr>
            <w:tcW w:w="2967" w:type="dxa"/>
            <w:tcBorders>
              <w:top w:val="nil"/>
              <w:left w:val="nil"/>
              <w:bottom w:val="single" w:sz="4" w:space="0" w:color="auto"/>
              <w:right w:val="single" w:sz="4" w:space="0" w:color="auto"/>
            </w:tcBorders>
            <w:shd w:val="clear" w:color="auto" w:fill="auto"/>
            <w:vAlign w:val="bottom"/>
            <w:hideMark/>
          </w:tcPr>
          <w:p w14:paraId="5E7C3B1B"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70000.00</w:t>
            </w:r>
          </w:p>
        </w:tc>
        <w:tc>
          <w:tcPr>
            <w:tcW w:w="2409" w:type="dxa"/>
            <w:tcBorders>
              <w:top w:val="nil"/>
              <w:left w:val="nil"/>
              <w:bottom w:val="single" w:sz="4" w:space="0" w:color="auto"/>
              <w:right w:val="single" w:sz="4" w:space="0" w:color="auto"/>
            </w:tcBorders>
            <w:shd w:val="clear" w:color="auto" w:fill="auto"/>
            <w:noWrap/>
            <w:vAlign w:val="bottom"/>
            <w:hideMark/>
          </w:tcPr>
          <w:p w14:paraId="5EF46C79"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519356EF" w14:textId="77777777" w:rsidTr="001D5FDF">
        <w:trPr>
          <w:trHeight w:val="182"/>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277B1A71" w14:textId="7DBBE85B"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UAB „Pajūrio naujienos“</w:t>
            </w:r>
          </w:p>
        </w:tc>
        <w:tc>
          <w:tcPr>
            <w:tcW w:w="2967" w:type="dxa"/>
            <w:tcBorders>
              <w:top w:val="nil"/>
              <w:left w:val="nil"/>
              <w:bottom w:val="single" w:sz="4" w:space="0" w:color="auto"/>
              <w:right w:val="single" w:sz="4" w:space="0" w:color="auto"/>
            </w:tcBorders>
            <w:shd w:val="clear" w:color="auto" w:fill="auto"/>
            <w:vAlign w:val="bottom"/>
            <w:hideMark/>
          </w:tcPr>
          <w:p w14:paraId="38B23353"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20000.00</w:t>
            </w:r>
          </w:p>
        </w:tc>
        <w:tc>
          <w:tcPr>
            <w:tcW w:w="2409" w:type="dxa"/>
            <w:tcBorders>
              <w:top w:val="nil"/>
              <w:left w:val="nil"/>
              <w:bottom w:val="single" w:sz="4" w:space="0" w:color="auto"/>
              <w:right w:val="single" w:sz="4" w:space="0" w:color="auto"/>
            </w:tcBorders>
            <w:shd w:val="clear" w:color="auto" w:fill="auto"/>
            <w:noWrap/>
            <w:vAlign w:val="bottom"/>
            <w:hideMark/>
          </w:tcPr>
          <w:p w14:paraId="2767BB90"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3E5838E9"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1C7ADD94" w14:textId="369CDAB6"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UAB „</w:t>
            </w:r>
            <w:proofErr w:type="spellStart"/>
            <w:r w:rsidRPr="00E42E34">
              <w:rPr>
                <w:rFonts w:ascii="Times New Roman" w:eastAsia="Times New Roman" w:hAnsi="Times New Roman" w:cs="Times New Roman"/>
                <w:color w:val="000000"/>
                <w:sz w:val="20"/>
                <w:szCs w:val="20"/>
                <w:lang w:val="lt-LT" w:eastAsia="lt-LT"/>
              </w:rPr>
              <w:t>Viada</w:t>
            </w:r>
            <w:proofErr w:type="spellEnd"/>
            <w:r w:rsidRPr="00E42E34">
              <w:rPr>
                <w:rFonts w:ascii="Times New Roman" w:eastAsia="Times New Roman" w:hAnsi="Times New Roman" w:cs="Times New Roman"/>
                <w:color w:val="000000"/>
                <w:sz w:val="20"/>
                <w:szCs w:val="20"/>
                <w:lang w:val="lt-LT" w:eastAsia="lt-LT"/>
              </w:rPr>
              <w:t xml:space="preserve"> LT“</w:t>
            </w:r>
          </w:p>
        </w:tc>
        <w:tc>
          <w:tcPr>
            <w:tcW w:w="2967" w:type="dxa"/>
            <w:tcBorders>
              <w:top w:val="nil"/>
              <w:left w:val="nil"/>
              <w:bottom w:val="single" w:sz="4" w:space="0" w:color="auto"/>
              <w:right w:val="single" w:sz="4" w:space="0" w:color="auto"/>
            </w:tcBorders>
            <w:shd w:val="clear" w:color="auto" w:fill="auto"/>
            <w:vAlign w:val="bottom"/>
            <w:hideMark/>
          </w:tcPr>
          <w:p w14:paraId="30932692"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504130.00</w:t>
            </w:r>
          </w:p>
        </w:tc>
        <w:tc>
          <w:tcPr>
            <w:tcW w:w="2409" w:type="dxa"/>
            <w:tcBorders>
              <w:top w:val="nil"/>
              <w:left w:val="nil"/>
              <w:bottom w:val="single" w:sz="4" w:space="0" w:color="auto"/>
              <w:right w:val="single" w:sz="4" w:space="0" w:color="auto"/>
            </w:tcBorders>
            <w:shd w:val="clear" w:color="auto" w:fill="auto"/>
            <w:noWrap/>
            <w:vAlign w:val="bottom"/>
            <w:hideMark/>
          </w:tcPr>
          <w:p w14:paraId="183B8489"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47C1C0CE"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598C24E0"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 xml:space="preserve">AAS BTA Baltic </w:t>
            </w:r>
            <w:proofErr w:type="spellStart"/>
            <w:r w:rsidRPr="00E42E34">
              <w:rPr>
                <w:rFonts w:ascii="Times New Roman" w:eastAsia="Times New Roman" w:hAnsi="Times New Roman" w:cs="Times New Roman"/>
                <w:color w:val="000000"/>
                <w:sz w:val="20"/>
                <w:szCs w:val="20"/>
                <w:lang w:val="lt-LT" w:eastAsia="lt-LT"/>
              </w:rPr>
              <w:t>Insurance</w:t>
            </w:r>
            <w:proofErr w:type="spellEnd"/>
            <w:r w:rsidRPr="00E42E34">
              <w:rPr>
                <w:rFonts w:ascii="Times New Roman" w:eastAsia="Times New Roman" w:hAnsi="Times New Roman" w:cs="Times New Roman"/>
                <w:color w:val="000000"/>
                <w:sz w:val="20"/>
                <w:szCs w:val="20"/>
                <w:lang w:val="lt-LT" w:eastAsia="lt-LT"/>
              </w:rPr>
              <w:t xml:space="preserve"> Company filialas Lietuvoje</w:t>
            </w:r>
          </w:p>
        </w:tc>
        <w:tc>
          <w:tcPr>
            <w:tcW w:w="2967" w:type="dxa"/>
            <w:tcBorders>
              <w:top w:val="nil"/>
              <w:left w:val="nil"/>
              <w:bottom w:val="single" w:sz="4" w:space="0" w:color="auto"/>
              <w:right w:val="single" w:sz="4" w:space="0" w:color="auto"/>
            </w:tcBorders>
            <w:shd w:val="clear" w:color="auto" w:fill="auto"/>
            <w:vAlign w:val="bottom"/>
            <w:hideMark/>
          </w:tcPr>
          <w:p w14:paraId="706F843B"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10998.93</w:t>
            </w:r>
          </w:p>
        </w:tc>
        <w:tc>
          <w:tcPr>
            <w:tcW w:w="2409" w:type="dxa"/>
            <w:tcBorders>
              <w:top w:val="nil"/>
              <w:left w:val="nil"/>
              <w:bottom w:val="single" w:sz="4" w:space="0" w:color="auto"/>
              <w:right w:val="single" w:sz="4" w:space="0" w:color="auto"/>
            </w:tcBorders>
            <w:shd w:val="clear" w:color="auto" w:fill="auto"/>
            <w:noWrap/>
            <w:vAlign w:val="bottom"/>
            <w:hideMark/>
          </w:tcPr>
          <w:p w14:paraId="0130C9FE"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4ECA8F9B"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6F0E8D21" w14:textId="299BD2C4"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MB „</w:t>
            </w:r>
            <w:proofErr w:type="spellStart"/>
            <w:r w:rsidRPr="00E42E34">
              <w:rPr>
                <w:rFonts w:ascii="Times New Roman" w:eastAsia="Times New Roman" w:hAnsi="Times New Roman" w:cs="Times New Roman"/>
                <w:color w:val="000000"/>
                <w:sz w:val="20"/>
                <w:szCs w:val="20"/>
                <w:lang w:val="lt-LT" w:eastAsia="lt-LT"/>
              </w:rPr>
              <w:t>Airoteka</w:t>
            </w:r>
            <w:proofErr w:type="spellEnd"/>
            <w:r w:rsidRPr="00E42E34">
              <w:rPr>
                <w:rFonts w:ascii="Times New Roman" w:eastAsia="Times New Roman" w:hAnsi="Times New Roman" w:cs="Times New Roman"/>
                <w:color w:val="000000"/>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1C491EAE"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10000.00</w:t>
            </w:r>
          </w:p>
        </w:tc>
        <w:tc>
          <w:tcPr>
            <w:tcW w:w="2409" w:type="dxa"/>
            <w:tcBorders>
              <w:top w:val="nil"/>
              <w:left w:val="nil"/>
              <w:bottom w:val="single" w:sz="4" w:space="0" w:color="auto"/>
              <w:right w:val="single" w:sz="4" w:space="0" w:color="auto"/>
            </w:tcBorders>
            <w:shd w:val="clear" w:color="auto" w:fill="auto"/>
            <w:noWrap/>
            <w:vAlign w:val="bottom"/>
            <w:hideMark/>
          </w:tcPr>
          <w:p w14:paraId="3C2ABE12"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13FBB650" w14:textId="77777777" w:rsidTr="001D5FDF">
        <w:trPr>
          <w:trHeight w:val="82"/>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BF409B2" w14:textId="7490F876"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ADB „Gjensidige“</w:t>
            </w:r>
          </w:p>
        </w:tc>
        <w:tc>
          <w:tcPr>
            <w:tcW w:w="2967" w:type="dxa"/>
            <w:tcBorders>
              <w:top w:val="nil"/>
              <w:left w:val="nil"/>
              <w:bottom w:val="single" w:sz="4" w:space="0" w:color="auto"/>
              <w:right w:val="single" w:sz="4" w:space="0" w:color="auto"/>
            </w:tcBorders>
            <w:shd w:val="clear" w:color="auto" w:fill="auto"/>
            <w:vAlign w:val="bottom"/>
            <w:hideMark/>
          </w:tcPr>
          <w:p w14:paraId="6C24CA14"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15000.00</w:t>
            </w:r>
          </w:p>
        </w:tc>
        <w:tc>
          <w:tcPr>
            <w:tcW w:w="2409" w:type="dxa"/>
            <w:tcBorders>
              <w:top w:val="nil"/>
              <w:left w:val="nil"/>
              <w:bottom w:val="single" w:sz="4" w:space="0" w:color="auto"/>
              <w:right w:val="single" w:sz="4" w:space="0" w:color="auto"/>
            </w:tcBorders>
            <w:shd w:val="clear" w:color="auto" w:fill="auto"/>
            <w:noWrap/>
            <w:vAlign w:val="bottom"/>
            <w:hideMark/>
          </w:tcPr>
          <w:p w14:paraId="5A6947FE"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0ADF4C48"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A8DE923" w14:textId="3D3CBE03"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UAB „</w:t>
            </w:r>
            <w:proofErr w:type="spellStart"/>
            <w:r w:rsidRPr="00E42E34">
              <w:rPr>
                <w:rFonts w:ascii="Times New Roman" w:eastAsia="Times New Roman" w:hAnsi="Times New Roman" w:cs="Times New Roman"/>
                <w:color w:val="000000"/>
                <w:sz w:val="20"/>
                <w:szCs w:val="20"/>
                <w:lang w:val="lt-LT" w:eastAsia="lt-LT"/>
              </w:rPr>
              <w:t>Davitas</w:t>
            </w:r>
            <w:proofErr w:type="spellEnd"/>
            <w:r w:rsidRPr="00E42E34">
              <w:rPr>
                <w:rFonts w:ascii="Times New Roman" w:eastAsia="Times New Roman" w:hAnsi="Times New Roman" w:cs="Times New Roman"/>
                <w:color w:val="000000"/>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7135C7E4" w14:textId="77777777" w:rsidR="00E05CB7" w:rsidRPr="00E42E34" w:rsidRDefault="00E05CB7"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color w:val="000000"/>
                <w:sz w:val="20"/>
                <w:szCs w:val="20"/>
                <w:lang w:val="lt-LT" w:eastAsia="lt-LT"/>
              </w:rPr>
              <w:t>14900.00</w:t>
            </w:r>
          </w:p>
        </w:tc>
        <w:tc>
          <w:tcPr>
            <w:tcW w:w="2409" w:type="dxa"/>
            <w:tcBorders>
              <w:top w:val="nil"/>
              <w:left w:val="nil"/>
              <w:bottom w:val="single" w:sz="4" w:space="0" w:color="auto"/>
              <w:right w:val="single" w:sz="4" w:space="0" w:color="auto"/>
            </w:tcBorders>
            <w:shd w:val="clear" w:color="auto" w:fill="auto"/>
            <w:noWrap/>
            <w:vAlign w:val="bottom"/>
            <w:hideMark/>
          </w:tcPr>
          <w:p w14:paraId="37427069"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600B806D"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14:paraId="337E1B5B" w14:textId="098E71E6"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Stokker</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noWrap/>
            <w:vAlign w:val="bottom"/>
            <w:hideMark/>
          </w:tcPr>
          <w:p w14:paraId="07EC4A8D"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3900</w:t>
            </w:r>
          </w:p>
        </w:tc>
        <w:tc>
          <w:tcPr>
            <w:tcW w:w="2409" w:type="dxa"/>
            <w:tcBorders>
              <w:top w:val="nil"/>
              <w:left w:val="nil"/>
              <w:bottom w:val="single" w:sz="4" w:space="0" w:color="auto"/>
              <w:right w:val="single" w:sz="4" w:space="0" w:color="auto"/>
            </w:tcBorders>
            <w:shd w:val="clear" w:color="auto" w:fill="auto"/>
            <w:noWrap/>
            <w:vAlign w:val="bottom"/>
            <w:hideMark/>
          </w:tcPr>
          <w:p w14:paraId="0EF4CA8F"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7E99CEEC"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44AC372" w14:textId="22FEB196"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„Darbų saugos projektai“</w:t>
            </w:r>
          </w:p>
        </w:tc>
        <w:tc>
          <w:tcPr>
            <w:tcW w:w="2967" w:type="dxa"/>
            <w:tcBorders>
              <w:top w:val="nil"/>
              <w:left w:val="nil"/>
              <w:bottom w:val="single" w:sz="4" w:space="0" w:color="auto"/>
              <w:right w:val="single" w:sz="4" w:space="0" w:color="auto"/>
            </w:tcBorders>
            <w:shd w:val="clear" w:color="auto" w:fill="auto"/>
            <w:noWrap/>
            <w:vAlign w:val="bottom"/>
            <w:hideMark/>
          </w:tcPr>
          <w:p w14:paraId="3338AAD5"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5868</w:t>
            </w:r>
          </w:p>
        </w:tc>
        <w:tc>
          <w:tcPr>
            <w:tcW w:w="2409" w:type="dxa"/>
            <w:tcBorders>
              <w:top w:val="nil"/>
              <w:left w:val="nil"/>
              <w:bottom w:val="single" w:sz="4" w:space="0" w:color="auto"/>
              <w:right w:val="single" w:sz="4" w:space="0" w:color="auto"/>
            </w:tcBorders>
            <w:shd w:val="clear" w:color="auto" w:fill="auto"/>
            <w:noWrap/>
            <w:vAlign w:val="bottom"/>
            <w:hideMark/>
          </w:tcPr>
          <w:p w14:paraId="1FFE6C9F"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7E1D2FB6"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6DA438A8" w14:textId="4DD1ABC2"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Agilitus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501E67DC"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5000</w:t>
            </w:r>
          </w:p>
        </w:tc>
        <w:tc>
          <w:tcPr>
            <w:tcW w:w="2409" w:type="dxa"/>
            <w:tcBorders>
              <w:top w:val="nil"/>
              <w:left w:val="nil"/>
              <w:bottom w:val="single" w:sz="4" w:space="0" w:color="auto"/>
              <w:right w:val="single" w:sz="4" w:space="0" w:color="auto"/>
            </w:tcBorders>
            <w:shd w:val="clear" w:color="auto" w:fill="auto"/>
            <w:noWrap/>
            <w:vAlign w:val="bottom"/>
            <w:hideMark/>
          </w:tcPr>
          <w:p w14:paraId="3983533D"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12213B5C" w14:textId="77777777" w:rsidTr="001D5FDF">
        <w:trPr>
          <w:trHeight w:val="135"/>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0BC502E" w14:textId="49C43606"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Galuotas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135CC051"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33500</w:t>
            </w:r>
          </w:p>
        </w:tc>
        <w:tc>
          <w:tcPr>
            <w:tcW w:w="2409" w:type="dxa"/>
            <w:tcBorders>
              <w:top w:val="nil"/>
              <w:left w:val="nil"/>
              <w:bottom w:val="single" w:sz="4" w:space="0" w:color="auto"/>
              <w:right w:val="single" w:sz="4" w:space="0" w:color="auto"/>
            </w:tcBorders>
            <w:shd w:val="clear" w:color="auto" w:fill="auto"/>
            <w:noWrap/>
            <w:vAlign w:val="bottom"/>
            <w:hideMark/>
          </w:tcPr>
          <w:p w14:paraId="684AA177"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499026AB" w14:textId="77777777" w:rsidTr="001D5FDF">
        <w:trPr>
          <w:trHeight w:val="168"/>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1FEEE5D5" w14:textId="44EC94F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„Viena sąskaita“</w:t>
            </w:r>
          </w:p>
        </w:tc>
        <w:tc>
          <w:tcPr>
            <w:tcW w:w="2967" w:type="dxa"/>
            <w:tcBorders>
              <w:top w:val="nil"/>
              <w:left w:val="nil"/>
              <w:bottom w:val="single" w:sz="4" w:space="0" w:color="auto"/>
              <w:right w:val="single" w:sz="4" w:space="0" w:color="auto"/>
            </w:tcBorders>
            <w:shd w:val="clear" w:color="auto" w:fill="auto"/>
            <w:vAlign w:val="bottom"/>
            <w:hideMark/>
          </w:tcPr>
          <w:p w14:paraId="2AF3D2B4"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5000</w:t>
            </w:r>
          </w:p>
        </w:tc>
        <w:tc>
          <w:tcPr>
            <w:tcW w:w="2409" w:type="dxa"/>
            <w:tcBorders>
              <w:top w:val="nil"/>
              <w:left w:val="nil"/>
              <w:bottom w:val="single" w:sz="4" w:space="0" w:color="auto"/>
              <w:right w:val="single" w:sz="4" w:space="0" w:color="auto"/>
            </w:tcBorders>
            <w:shd w:val="clear" w:color="auto" w:fill="auto"/>
            <w:noWrap/>
            <w:vAlign w:val="bottom"/>
            <w:hideMark/>
          </w:tcPr>
          <w:p w14:paraId="66E71150"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3C5FCA81" w14:textId="77777777" w:rsidTr="001D5FDF">
        <w:trPr>
          <w:trHeight w:val="92"/>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A284A95" w14:textId="6121207A"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AB „Lietuvos paštas“</w:t>
            </w:r>
          </w:p>
        </w:tc>
        <w:tc>
          <w:tcPr>
            <w:tcW w:w="2967" w:type="dxa"/>
            <w:tcBorders>
              <w:top w:val="nil"/>
              <w:left w:val="nil"/>
              <w:bottom w:val="single" w:sz="4" w:space="0" w:color="auto"/>
              <w:right w:val="single" w:sz="4" w:space="0" w:color="auto"/>
            </w:tcBorders>
            <w:shd w:val="clear" w:color="auto" w:fill="auto"/>
            <w:vAlign w:val="bottom"/>
            <w:hideMark/>
          </w:tcPr>
          <w:p w14:paraId="36C21583"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6830</w:t>
            </w:r>
          </w:p>
        </w:tc>
        <w:tc>
          <w:tcPr>
            <w:tcW w:w="2409" w:type="dxa"/>
            <w:tcBorders>
              <w:top w:val="nil"/>
              <w:left w:val="nil"/>
              <w:bottom w:val="single" w:sz="4" w:space="0" w:color="auto"/>
              <w:right w:val="single" w:sz="4" w:space="0" w:color="auto"/>
            </w:tcBorders>
            <w:shd w:val="clear" w:color="auto" w:fill="auto"/>
            <w:noWrap/>
            <w:vAlign w:val="bottom"/>
            <w:hideMark/>
          </w:tcPr>
          <w:p w14:paraId="4EC02532"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3197A2E5"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1E87A73" w14:textId="2B15108C"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„EG kompiuteriai“</w:t>
            </w:r>
          </w:p>
        </w:tc>
        <w:tc>
          <w:tcPr>
            <w:tcW w:w="2967" w:type="dxa"/>
            <w:tcBorders>
              <w:top w:val="nil"/>
              <w:left w:val="nil"/>
              <w:bottom w:val="single" w:sz="4" w:space="0" w:color="auto"/>
              <w:right w:val="single" w:sz="4" w:space="0" w:color="auto"/>
            </w:tcBorders>
            <w:shd w:val="clear" w:color="auto" w:fill="auto"/>
            <w:vAlign w:val="bottom"/>
            <w:hideMark/>
          </w:tcPr>
          <w:p w14:paraId="0EAE617A"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5000</w:t>
            </w:r>
          </w:p>
        </w:tc>
        <w:tc>
          <w:tcPr>
            <w:tcW w:w="2409" w:type="dxa"/>
            <w:tcBorders>
              <w:top w:val="nil"/>
              <w:left w:val="nil"/>
              <w:bottom w:val="single" w:sz="4" w:space="0" w:color="auto"/>
              <w:right w:val="single" w:sz="4" w:space="0" w:color="auto"/>
            </w:tcBorders>
            <w:shd w:val="clear" w:color="auto" w:fill="auto"/>
            <w:noWrap/>
            <w:vAlign w:val="bottom"/>
            <w:hideMark/>
          </w:tcPr>
          <w:p w14:paraId="52DE34AD"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1F7BFA03" w14:textId="77777777" w:rsidTr="001D5FDF">
        <w:trPr>
          <w:trHeight w:val="164"/>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21510110" w14:textId="198E4F49"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Hydrostart</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3BA27C6F"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7400</w:t>
            </w:r>
          </w:p>
        </w:tc>
        <w:tc>
          <w:tcPr>
            <w:tcW w:w="2409" w:type="dxa"/>
            <w:tcBorders>
              <w:top w:val="nil"/>
              <w:left w:val="nil"/>
              <w:bottom w:val="single" w:sz="4" w:space="0" w:color="auto"/>
              <w:right w:val="single" w:sz="4" w:space="0" w:color="auto"/>
            </w:tcBorders>
            <w:shd w:val="clear" w:color="auto" w:fill="auto"/>
            <w:noWrap/>
            <w:vAlign w:val="bottom"/>
            <w:hideMark/>
          </w:tcPr>
          <w:p w14:paraId="638C7BF3"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57E72202"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72330BAB" w14:textId="76F0477B"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Ekokonsultacijos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2B53A35F"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7700</w:t>
            </w:r>
          </w:p>
        </w:tc>
        <w:tc>
          <w:tcPr>
            <w:tcW w:w="2409" w:type="dxa"/>
            <w:tcBorders>
              <w:top w:val="nil"/>
              <w:left w:val="nil"/>
              <w:bottom w:val="single" w:sz="4" w:space="0" w:color="auto"/>
              <w:right w:val="single" w:sz="4" w:space="0" w:color="auto"/>
            </w:tcBorders>
            <w:shd w:val="clear" w:color="auto" w:fill="auto"/>
            <w:noWrap/>
            <w:vAlign w:val="bottom"/>
            <w:hideMark/>
          </w:tcPr>
          <w:p w14:paraId="42AF3DEA"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0156D29A" w14:textId="77777777" w:rsidTr="001D5FDF">
        <w:trPr>
          <w:trHeight w:val="114"/>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5910850F" w14:textId="1378182B"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Sentios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69CD8496"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4181.82</w:t>
            </w:r>
          </w:p>
        </w:tc>
        <w:tc>
          <w:tcPr>
            <w:tcW w:w="2409" w:type="dxa"/>
            <w:tcBorders>
              <w:top w:val="nil"/>
              <w:left w:val="nil"/>
              <w:bottom w:val="single" w:sz="4" w:space="0" w:color="auto"/>
              <w:right w:val="single" w:sz="4" w:space="0" w:color="auto"/>
            </w:tcBorders>
            <w:shd w:val="clear" w:color="auto" w:fill="auto"/>
            <w:noWrap/>
            <w:vAlign w:val="bottom"/>
            <w:hideMark/>
          </w:tcPr>
          <w:p w14:paraId="0C645D2A"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5ADEABC5"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7ADA1637" w14:textId="0143E6D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A. Litvino įmonė</w:t>
            </w:r>
          </w:p>
        </w:tc>
        <w:tc>
          <w:tcPr>
            <w:tcW w:w="2967" w:type="dxa"/>
            <w:tcBorders>
              <w:top w:val="nil"/>
              <w:left w:val="nil"/>
              <w:bottom w:val="single" w:sz="4" w:space="0" w:color="auto"/>
              <w:right w:val="single" w:sz="4" w:space="0" w:color="auto"/>
            </w:tcBorders>
            <w:shd w:val="clear" w:color="auto" w:fill="auto"/>
            <w:vAlign w:val="bottom"/>
            <w:hideMark/>
          </w:tcPr>
          <w:p w14:paraId="1B9325A2"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6895.12</w:t>
            </w:r>
          </w:p>
        </w:tc>
        <w:tc>
          <w:tcPr>
            <w:tcW w:w="2409" w:type="dxa"/>
            <w:tcBorders>
              <w:top w:val="nil"/>
              <w:left w:val="nil"/>
              <w:bottom w:val="single" w:sz="4" w:space="0" w:color="auto"/>
              <w:right w:val="single" w:sz="4" w:space="0" w:color="auto"/>
            </w:tcBorders>
            <w:shd w:val="clear" w:color="auto" w:fill="auto"/>
            <w:noWrap/>
            <w:vAlign w:val="bottom"/>
            <w:hideMark/>
          </w:tcPr>
          <w:p w14:paraId="77177B36"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133C0A58" w14:textId="77777777" w:rsidTr="001D5FDF">
        <w:trPr>
          <w:trHeight w:val="192"/>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2B7086CD" w14:textId="26244D52"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Kevin</w:t>
            </w:r>
            <w:proofErr w:type="spellEnd"/>
            <w:r w:rsidRPr="00E42E34">
              <w:rPr>
                <w:rFonts w:ascii="Times New Roman" w:eastAsia="Times New Roman" w:hAnsi="Times New Roman" w:cs="Times New Roman"/>
                <w:sz w:val="20"/>
                <w:szCs w:val="20"/>
                <w:lang w:val="lt-LT" w:eastAsia="lt-LT"/>
              </w:rPr>
              <w:t xml:space="preserve"> EU“</w:t>
            </w:r>
          </w:p>
        </w:tc>
        <w:tc>
          <w:tcPr>
            <w:tcW w:w="2967" w:type="dxa"/>
            <w:tcBorders>
              <w:top w:val="nil"/>
              <w:left w:val="nil"/>
              <w:bottom w:val="single" w:sz="4" w:space="0" w:color="auto"/>
              <w:right w:val="single" w:sz="4" w:space="0" w:color="auto"/>
            </w:tcBorders>
            <w:shd w:val="clear" w:color="auto" w:fill="auto"/>
            <w:vAlign w:val="bottom"/>
            <w:hideMark/>
          </w:tcPr>
          <w:p w14:paraId="16F01EF9"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5000</w:t>
            </w:r>
          </w:p>
        </w:tc>
        <w:tc>
          <w:tcPr>
            <w:tcW w:w="2409" w:type="dxa"/>
            <w:tcBorders>
              <w:top w:val="nil"/>
              <w:left w:val="nil"/>
              <w:bottom w:val="single" w:sz="4" w:space="0" w:color="auto"/>
              <w:right w:val="single" w:sz="4" w:space="0" w:color="auto"/>
            </w:tcBorders>
            <w:shd w:val="clear" w:color="auto" w:fill="auto"/>
            <w:noWrap/>
            <w:vAlign w:val="bottom"/>
            <w:hideMark/>
          </w:tcPr>
          <w:p w14:paraId="14E0E84A"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540856D3" w14:textId="77777777" w:rsidTr="001D5FDF">
        <w:trPr>
          <w:trHeight w:val="96"/>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016592F0" w14:textId="58AD3B19"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Saugos tarnyba</w:t>
            </w:r>
            <w:r w:rsidR="00F4099B" w:rsidRPr="00E42E34">
              <w:rPr>
                <w:rFonts w:ascii="Times New Roman" w:eastAsia="Times New Roman" w:hAnsi="Times New Roman" w:cs="Times New Roman"/>
                <w:sz w:val="20"/>
                <w:szCs w:val="20"/>
                <w:lang w:val="lt-LT" w:eastAsia="lt-LT"/>
              </w:rPr>
              <w:t xml:space="preserve"> UAB</w:t>
            </w:r>
            <w:r w:rsidRPr="00E42E34">
              <w:rPr>
                <w:rFonts w:ascii="Times New Roman" w:eastAsia="Times New Roman" w:hAnsi="Times New Roman" w:cs="Times New Roman"/>
                <w:sz w:val="20"/>
                <w:szCs w:val="20"/>
                <w:lang w:val="lt-LT" w:eastAsia="lt-LT"/>
              </w:rPr>
              <w:t xml:space="preserve"> „Argus“</w:t>
            </w:r>
          </w:p>
        </w:tc>
        <w:tc>
          <w:tcPr>
            <w:tcW w:w="2967" w:type="dxa"/>
            <w:tcBorders>
              <w:top w:val="nil"/>
              <w:left w:val="nil"/>
              <w:bottom w:val="single" w:sz="4" w:space="0" w:color="auto"/>
              <w:right w:val="single" w:sz="4" w:space="0" w:color="auto"/>
            </w:tcBorders>
            <w:shd w:val="clear" w:color="auto" w:fill="auto"/>
            <w:vAlign w:val="bottom"/>
            <w:hideMark/>
          </w:tcPr>
          <w:p w14:paraId="30C2A0CF"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7164.32</w:t>
            </w:r>
          </w:p>
        </w:tc>
        <w:tc>
          <w:tcPr>
            <w:tcW w:w="2409" w:type="dxa"/>
            <w:tcBorders>
              <w:top w:val="nil"/>
              <w:left w:val="nil"/>
              <w:bottom w:val="single" w:sz="4" w:space="0" w:color="auto"/>
              <w:right w:val="single" w:sz="4" w:space="0" w:color="auto"/>
            </w:tcBorders>
            <w:shd w:val="clear" w:color="auto" w:fill="auto"/>
            <w:noWrap/>
            <w:vAlign w:val="bottom"/>
            <w:hideMark/>
          </w:tcPr>
          <w:p w14:paraId="359FF1B4"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4542DEF5" w14:textId="77777777" w:rsidTr="001D5FDF">
        <w:trPr>
          <w:trHeight w:val="141"/>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5EF7C94C" w14:textId="4A00AF06"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Ignitis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62F250FC"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12011.5</w:t>
            </w:r>
          </w:p>
        </w:tc>
        <w:tc>
          <w:tcPr>
            <w:tcW w:w="2409" w:type="dxa"/>
            <w:tcBorders>
              <w:top w:val="nil"/>
              <w:left w:val="nil"/>
              <w:bottom w:val="single" w:sz="4" w:space="0" w:color="auto"/>
              <w:right w:val="single" w:sz="4" w:space="0" w:color="auto"/>
            </w:tcBorders>
            <w:shd w:val="clear" w:color="auto" w:fill="auto"/>
            <w:noWrap/>
            <w:vAlign w:val="bottom"/>
            <w:hideMark/>
          </w:tcPr>
          <w:p w14:paraId="0519AE5D"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1AF19371"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170272F" w14:textId="6C8AC5F9"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Raguvilė</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369C092C"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3250</w:t>
            </w:r>
          </w:p>
        </w:tc>
        <w:tc>
          <w:tcPr>
            <w:tcW w:w="2409" w:type="dxa"/>
            <w:tcBorders>
              <w:top w:val="nil"/>
              <w:left w:val="nil"/>
              <w:bottom w:val="single" w:sz="4" w:space="0" w:color="auto"/>
              <w:right w:val="single" w:sz="4" w:space="0" w:color="auto"/>
            </w:tcBorders>
            <w:shd w:val="clear" w:color="auto" w:fill="auto"/>
            <w:noWrap/>
            <w:vAlign w:val="bottom"/>
            <w:hideMark/>
          </w:tcPr>
          <w:p w14:paraId="1B18A152" w14:textId="77777777"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E05CB7" w:rsidRPr="00E42E34" w14:paraId="45452832"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0B228EC" w14:textId="06C306A6" w:rsidR="00E05CB7" w:rsidRPr="00E42E34" w:rsidRDefault="00E05CB7"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Visrupos</w:t>
            </w:r>
            <w:proofErr w:type="spellEnd"/>
            <w:r w:rsidRPr="00E42E34">
              <w:rPr>
                <w:rFonts w:ascii="Times New Roman" w:eastAsia="Times New Roman" w:hAnsi="Times New Roman" w:cs="Times New Roman"/>
                <w:sz w:val="20"/>
                <w:szCs w:val="20"/>
                <w:lang w:val="lt-LT" w:eastAsia="lt-LT"/>
              </w:rPr>
              <w:t xml:space="preserve"> servisas“</w:t>
            </w:r>
          </w:p>
        </w:tc>
        <w:tc>
          <w:tcPr>
            <w:tcW w:w="2967" w:type="dxa"/>
            <w:tcBorders>
              <w:top w:val="nil"/>
              <w:left w:val="nil"/>
              <w:bottom w:val="single" w:sz="4" w:space="0" w:color="auto"/>
              <w:right w:val="single" w:sz="4" w:space="0" w:color="auto"/>
            </w:tcBorders>
            <w:shd w:val="clear" w:color="auto" w:fill="auto"/>
            <w:vAlign w:val="bottom"/>
            <w:hideMark/>
          </w:tcPr>
          <w:p w14:paraId="0DD8BB88" w14:textId="63A6784F" w:rsidR="00E05CB7"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9776,73</w:t>
            </w:r>
          </w:p>
        </w:tc>
        <w:tc>
          <w:tcPr>
            <w:tcW w:w="2409" w:type="dxa"/>
            <w:tcBorders>
              <w:top w:val="nil"/>
              <w:left w:val="nil"/>
              <w:bottom w:val="single" w:sz="4" w:space="0" w:color="auto"/>
              <w:right w:val="single" w:sz="4" w:space="0" w:color="auto"/>
            </w:tcBorders>
            <w:shd w:val="clear" w:color="auto" w:fill="auto"/>
            <w:noWrap/>
            <w:vAlign w:val="bottom"/>
            <w:hideMark/>
          </w:tcPr>
          <w:p w14:paraId="4E9F030F" w14:textId="72854A89" w:rsidR="00E05CB7"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FC7E50" w:rsidRPr="00E42E34" w14:paraId="56A3A542" w14:textId="77777777" w:rsidTr="001D5FDF">
        <w:trPr>
          <w:trHeight w:val="124"/>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0923E687" w14:textId="755E6F8F" w:rsidR="00FC7E50" w:rsidRPr="00E42E34" w:rsidRDefault="00FC7E50" w:rsidP="00F4099B">
            <w:pPr>
              <w:spacing w:after="0" w:line="240" w:lineRule="auto"/>
              <w:jc w:val="center"/>
              <w:rPr>
                <w:rFonts w:ascii="Times New Roman" w:eastAsia="Times New Roman" w:hAnsi="Times New Roman" w:cs="Times New Roman"/>
                <w:sz w:val="20"/>
                <w:szCs w:val="20"/>
                <w:highlight w:val="yellow"/>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Hogis</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414F6CC9" w14:textId="42EAA9C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5 000</w:t>
            </w:r>
          </w:p>
        </w:tc>
        <w:tc>
          <w:tcPr>
            <w:tcW w:w="2409" w:type="dxa"/>
            <w:tcBorders>
              <w:top w:val="nil"/>
              <w:left w:val="nil"/>
              <w:bottom w:val="single" w:sz="4" w:space="0" w:color="auto"/>
              <w:right w:val="single" w:sz="4" w:space="0" w:color="auto"/>
            </w:tcBorders>
            <w:shd w:val="clear" w:color="auto" w:fill="auto"/>
            <w:noWrap/>
            <w:vAlign w:val="bottom"/>
            <w:hideMark/>
          </w:tcPr>
          <w:p w14:paraId="1F0D2726" w14:textId="3F7FEF44"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57D5A0CC" w14:textId="77777777" w:rsidTr="001D5FDF">
        <w:trPr>
          <w:trHeight w:val="154"/>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5F07C79E" w14:textId="7C1323FC"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„Mano konkursas“</w:t>
            </w:r>
          </w:p>
        </w:tc>
        <w:tc>
          <w:tcPr>
            <w:tcW w:w="2967" w:type="dxa"/>
            <w:tcBorders>
              <w:top w:val="nil"/>
              <w:left w:val="nil"/>
              <w:bottom w:val="single" w:sz="4" w:space="0" w:color="auto"/>
              <w:right w:val="single" w:sz="4" w:space="0" w:color="auto"/>
            </w:tcBorders>
            <w:shd w:val="clear" w:color="auto" w:fill="auto"/>
            <w:vAlign w:val="bottom"/>
            <w:hideMark/>
          </w:tcPr>
          <w:p w14:paraId="4881CECA" w14:textId="300AB6AC"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3430</w:t>
            </w:r>
          </w:p>
        </w:tc>
        <w:tc>
          <w:tcPr>
            <w:tcW w:w="2409" w:type="dxa"/>
            <w:tcBorders>
              <w:top w:val="nil"/>
              <w:left w:val="nil"/>
              <w:bottom w:val="single" w:sz="4" w:space="0" w:color="auto"/>
              <w:right w:val="single" w:sz="4" w:space="0" w:color="auto"/>
            </w:tcBorders>
            <w:shd w:val="clear" w:color="auto" w:fill="auto"/>
            <w:noWrap/>
            <w:vAlign w:val="bottom"/>
            <w:hideMark/>
          </w:tcPr>
          <w:p w14:paraId="36E705C8" w14:textId="1B470EC1"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73489918"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9869577" w14:textId="7AD67E2F"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„Informatikos ir ryšių technologijų centras“</w:t>
            </w:r>
          </w:p>
        </w:tc>
        <w:tc>
          <w:tcPr>
            <w:tcW w:w="2967" w:type="dxa"/>
            <w:tcBorders>
              <w:top w:val="nil"/>
              <w:left w:val="nil"/>
              <w:bottom w:val="single" w:sz="4" w:space="0" w:color="auto"/>
              <w:right w:val="single" w:sz="4" w:space="0" w:color="auto"/>
            </w:tcBorders>
            <w:shd w:val="clear" w:color="auto" w:fill="auto"/>
            <w:vAlign w:val="bottom"/>
            <w:hideMark/>
          </w:tcPr>
          <w:p w14:paraId="7B20CA86" w14:textId="3BF47128"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14 999</w:t>
            </w:r>
          </w:p>
        </w:tc>
        <w:tc>
          <w:tcPr>
            <w:tcW w:w="2409" w:type="dxa"/>
            <w:tcBorders>
              <w:top w:val="nil"/>
              <w:left w:val="nil"/>
              <w:bottom w:val="single" w:sz="4" w:space="0" w:color="auto"/>
              <w:right w:val="single" w:sz="4" w:space="0" w:color="auto"/>
            </w:tcBorders>
            <w:shd w:val="clear" w:color="auto" w:fill="auto"/>
            <w:noWrap/>
            <w:vAlign w:val="bottom"/>
            <w:hideMark/>
          </w:tcPr>
          <w:p w14:paraId="34065DC8" w14:textId="157FE925"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14FD425C" w14:textId="77777777" w:rsidTr="001D5FDF">
        <w:trPr>
          <w:trHeight w:val="9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3262CF2" w14:textId="4EF5CED8"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Agromita</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2A972A3D" w14:textId="5932F228"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11528.93</w:t>
            </w:r>
          </w:p>
        </w:tc>
        <w:tc>
          <w:tcPr>
            <w:tcW w:w="2409" w:type="dxa"/>
            <w:tcBorders>
              <w:top w:val="nil"/>
              <w:left w:val="nil"/>
              <w:bottom w:val="single" w:sz="4" w:space="0" w:color="auto"/>
              <w:right w:val="single" w:sz="4" w:space="0" w:color="auto"/>
            </w:tcBorders>
            <w:shd w:val="clear" w:color="auto" w:fill="auto"/>
            <w:noWrap/>
            <w:vAlign w:val="bottom"/>
            <w:hideMark/>
          </w:tcPr>
          <w:p w14:paraId="043C3656" w14:textId="731D4C1E"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0C9B7E14"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52E770FA" w14:textId="3E883B9B"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„Technologinių paslaugų sprendimai“</w:t>
            </w:r>
          </w:p>
        </w:tc>
        <w:tc>
          <w:tcPr>
            <w:tcW w:w="2967" w:type="dxa"/>
            <w:tcBorders>
              <w:top w:val="nil"/>
              <w:left w:val="nil"/>
              <w:bottom w:val="single" w:sz="4" w:space="0" w:color="auto"/>
              <w:right w:val="single" w:sz="4" w:space="0" w:color="auto"/>
            </w:tcBorders>
            <w:shd w:val="clear" w:color="auto" w:fill="auto"/>
            <w:vAlign w:val="bottom"/>
            <w:hideMark/>
          </w:tcPr>
          <w:p w14:paraId="13E61172" w14:textId="041B3570"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3450</w:t>
            </w:r>
          </w:p>
        </w:tc>
        <w:tc>
          <w:tcPr>
            <w:tcW w:w="2409" w:type="dxa"/>
            <w:tcBorders>
              <w:top w:val="nil"/>
              <w:left w:val="nil"/>
              <w:bottom w:val="single" w:sz="4" w:space="0" w:color="auto"/>
              <w:right w:val="single" w:sz="4" w:space="0" w:color="auto"/>
            </w:tcBorders>
            <w:shd w:val="clear" w:color="auto" w:fill="auto"/>
            <w:noWrap/>
            <w:vAlign w:val="bottom"/>
            <w:hideMark/>
          </w:tcPr>
          <w:p w14:paraId="7C380818" w14:textId="2E86B340"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3713DBA0"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4407465" w14:textId="4E347889"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Vensva</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noWrap/>
            <w:vAlign w:val="bottom"/>
            <w:hideMark/>
          </w:tcPr>
          <w:p w14:paraId="77BE2A31" w14:textId="16F60CFE"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48080.8</w:t>
            </w:r>
          </w:p>
        </w:tc>
        <w:tc>
          <w:tcPr>
            <w:tcW w:w="2409" w:type="dxa"/>
            <w:tcBorders>
              <w:top w:val="nil"/>
              <w:left w:val="nil"/>
              <w:bottom w:val="single" w:sz="4" w:space="0" w:color="auto"/>
              <w:right w:val="single" w:sz="4" w:space="0" w:color="auto"/>
            </w:tcBorders>
            <w:shd w:val="clear" w:color="auto" w:fill="auto"/>
            <w:noWrap/>
            <w:vAlign w:val="bottom"/>
            <w:hideMark/>
          </w:tcPr>
          <w:p w14:paraId="5565A265" w14:textId="27475E0B"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w:t>
            </w:r>
          </w:p>
        </w:tc>
      </w:tr>
      <w:tr w:rsidR="00FC7E50" w:rsidRPr="00E42E34" w14:paraId="2A9060D3"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0FDD684A" w14:textId="3FB9D46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„Veho Lietuva“</w:t>
            </w:r>
          </w:p>
        </w:tc>
        <w:tc>
          <w:tcPr>
            <w:tcW w:w="2967" w:type="dxa"/>
            <w:tcBorders>
              <w:top w:val="nil"/>
              <w:left w:val="nil"/>
              <w:bottom w:val="single" w:sz="4" w:space="0" w:color="auto"/>
              <w:right w:val="single" w:sz="4" w:space="0" w:color="auto"/>
            </w:tcBorders>
            <w:shd w:val="clear" w:color="auto" w:fill="auto"/>
            <w:vAlign w:val="bottom"/>
            <w:hideMark/>
          </w:tcPr>
          <w:p w14:paraId="3BF68639" w14:textId="1ED2688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4329.93</w:t>
            </w:r>
          </w:p>
        </w:tc>
        <w:tc>
          <w:tcPr>
            <w:tcW w:w="2409" w:type="dxa"/>
            <w:tcBorders>
              <w:top w:val="nil"/>
              <w:left w:val="nil"/>
              <w:bottom w:val="single" w:sz="4" w:space="0" w:color="auto"/>
              <w:right w:val="single" w:sz="4" w:space="0" w:color="auto"/>
            </w:tcBorders>
            <w:shd w:val="clear" w:color="auto" w:fill="auto"/>
            <w:noWrap/>
            <w:vAlign w:val="bottom"/>
            <w:hideMark/>
          </w:tcPr>
          <w:p w14:paraId="7B87FA0B" w14:textId="780E448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57CE8A27"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7FDF369F" w14:textId="669257D9"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„Progresyvūs projektai“</w:t>
            </w:r>
          </w:p>
        </w:tc>
        <w:tc>
          <w:tcPr>
            <w:tcW w:w="2967" w:type="dxa"/>
            <w:tcBorders>
              <w:top w:val="nil"/>
              <w:left w:val="nil"/>
              <w:bottom w:val="single" w:sz="4" w:space="0" w:color="auto"/>
              <w:right w:val="single" w:sz="4" w:space="0" w:color="auto"/>
            </w:tcBorders>
            <w:shd w:val="clear" w:color="auto" w:fill="auto"/>
            <w:vAlign w:val="bottom"/>
            <w:hideMark/>
          </w:tcPr>
          <w:p w14:paraId="313F65E7" w14:textId="33B121E8"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101900</w:t>
            </w:r>
          </w:p>
        </w:tc>
        <w:tc>
          <w:tcPr>
            <w:tcW w:w="2409" w:type="dxa"/>
            <w:tcBorders>
              <w:top w:val="nil"/>
              <w:left w:val="nil"/>
              <w:bottom w:val="single" w:sz="4" w:space="0" w:color="auto"/>
              <w:right w:val="single" w:sz="4" w:space="0" w:color="auto"/>
            </w:tcBorders>
            <w:shd w:val="clear" w:color="auto" w:fill="auto"/>
            <w:noWrap/>
            <w:vAlign w:val="bottom"/>
            <w:hideMark/>
          </w:tcPr>
          <w:p w14:paraId="6835175F" w14:textId="0533BD9B"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3</w:t>
            </w:r>
          </w:p>
        </w:tc>
      </w:tr>
      <w:tr w:rsidR="00FC7E50" w:rsidRPr="00E42E34" w14:paraId="39B08650"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2996D090" w14:textId="1586261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„Gargždų rangos darbai“</w:t>
            </w:r>
          </w:p>
        </w:tc>
        <w:tc>
          <w:tcPr>
            <w:tcW w:w="2967" w:type="dxa"/>
            <w:tcBorders>
              <w:top w:val="nil"/>
              <w:left w:val="nil"/>
              <w:bottom w:val="single" w:sz="4" w:space="0" w:color="auto"/>
              <w:right w:val="single" w:sz="4" w:space="0" w:color="auto"/>
            </w:tcBorders>
            <w:shd w:val="clear" w:color="auto" w:fill="auto"/>
            <w:vAlign w:val="bottom"/>
            <w:hideMark/>
          </w:tcPr>
          <w:p w14:paraId="19CBE85A" w14:textId="33A480D4"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552575.5</w:t>
            </w:r>
          </w:p>
        </w:tc>
        <w:tc>
          <w:tcPr>
            <w:tcW w:w="2409" w:type="dxa"/>
            <w:tcBorders>
              <w:top w:val="nil"/>
              <w:left w:val="nil"/>
              <w:bottom w:val="single" w:sz="4" w:space="0" w:color="auto"/>
              <w:right w:val="single" w:sz="4" w:space="0" w:color="auto"/>
            </w:tcBorders>
            <w:shd w:val="clear" w:color="auto" w:fill="auto"/>
            <w:noWrap/>
            <w:vAlign w:val="bottom"/>
            <w:hideMark/>
          </w:tcPr>
          <w:p w14:paraId="3E9D7579" w14:textId="142CDB0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24EB1D1C"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41D7F5B" w14:textId="4FB04FD0"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Brosta</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3AABAD29" w14:textId="2F73BAC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2073125.6</w:t>
            </w:r>
          </w:p>
        </w:tc>
        <w:tc>
          <w:tcPr>
            <w:tcW w:w="2409" w:type="dxa"/>
            <w:tcBorders>
              <w:top w:val="nil"/>
              <w:left w:val="nil"/>
              <w:bottom w:val="single" w:sz="4" w:space="0" w:color="auto"/>
              <w:right w:val="single" w:sz="4" w:space="0" w:color="auto"/>
            </w:tcBorders>
            <w:shd w:val="clear" w:color="auto" w:fill="auto"/>
            <w:noWrap/>
            <w:vAlign w:val="bottom"/>
            <w:hideMark/>
          </w:tcPr>
          <w:p w14:paraId="671ED555" w14:textId="3E003AF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FC7E50" w:rsidRPr="00E42E34" w14:paraId="4C57610C"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6AC87EFB" w14:textId="124CEA94"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„Pastatų diagnostika ir statyba“</w:t>
            </w:r>
          </w:p>
        </w:tc>
        <w:tc>
          <w:tcPr>
            <w:tcW w:w="2967" w:type="dxa"/>
            <w:tcBorders>
              <w:top w:val="nil"/>
              <w:left w:val="nil"/>
              <w:bottom w:val="single" w:sz="4" w:space="0" w:color="auto"/>
              <w:right w:val="single" w:sz="4" w:space="0" w:color="auto"/>
            </w:tcBorders>
            <w:shd w:val="clear" w:color="auto" w:fill="auto"/>
            <w:vAlign w:val="bottom"/>
            <w:hideMark/>
          </w:tcPr>
          <w:p w14:paraId="28BC4BC9" w14:textId="64754ED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8181</w:t>
            </w:r>
          </w:p>
        </w:tc>
        <w:tc>
          <w:tcPr>
            <w:tcW w:w="2409" w:type="dxa"/>
            <w:tcBorders>
              <w:top w:val="nil"/>
              <w:left w:val="nil"/>
              <w:bottom w:val="single" w:sz="4" w:space="0" w:color="auto"/>
              <w:right w:val="single" w:sz="4" w:space="0" w:color="auto"/>
            </w:tcBorders>
            <w:shd w:val="clear" w:color="auto" w:fill="auto"/>
            <w:noWrap/>
            <w:vAlign w:val="bottom"/>
            <w:hideMark/>
          </w:tcPr>
          <w:p w14:paraId="5AB4275F" w14:textId="6DA324C9"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4ADFBC56"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4F32D4A9" w14:textId="42164E1D"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MB „</w:t>
            </w:r>
            <w:proofErr w:type="spellStart"/>
            <w:r w:rsidRPr="00E42E34">
              <w:rPr>
                <w:rFonts w:ascii="Times New Roman" w:eastAsia="Times New Roman" w:hAnsi="Times New Roman" w:cs="Times New Roman"/>
                <w:sz w:val="20"/>
                <w:szCs w:val="20"/>
                <w:lang w:val="lt-LT" w:eastAsia="lt-LT"/>
              </w:rPr>
              <w:t>Leo.v</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6C154649" w14:textId="0A52C2E3"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18530</w:t>
            </w:r>
          </w:p>
        </w:tc>
        <w:tc>
          <w:tcPr>
            <w:tcW w:w="2409" w:type="dxa"/>
            <w:tcBorders>
              <w:top w:val="nil"/>
              <w:left w:val="nil"/>
              <w:bottom w:val="single" w:sz="4" w:space="0" w:color="auto"/>
              <w:right w:val="single" w:sz="4" w:space="0" w:color="auto"/>
            </w:tcBorders>
            <w:shd w:val="clear" w:color="auto" w:fill="auto"/>
            <w:noWrap/>
            <w:vAlign w:val="bottom"/>
            <w:hideMark/>
          </w:tcPr>
          <w:p w14:paraId="07365822" w14:textId="5DFD6B69"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FC7E50" w:rsidRPr="00E42E34" w14:paraId="767959E0"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0448FAA0" w14:textId="6BCD37A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„Tilta“</w:t>
            </w:r>
          </w:p>
        </w:tc>
        <w:tc>
          <w:tcPr>
            <w:tcW w:w="2967" w:type="dxa"/>
            <w:tcBorders>
              <w:top w:val="nil"/>
              <w:left w:val="nil"/>
              <w:bottom w:val="single" w:sz="4" w:space="0" w:color="auto"/>
              <w:right w:val="single" w:sz="4" w:space="0" w:color="auto"/>
            </w:tcBorders>
            <w:shd w:val="clear" w:color="auto" w:fill="auto"/>
            <w:vAlign w:val="bottom"/>
            <w:hideMark/>
          </w:tcPr>
          <w:p w14:paraId="7EC37542" w14:textId="5B222707"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960831.38</w:t>
            </w:r>
          </w:p>
        </w:tc>
        <w:tc>
          <w:tcPr>
            <w:tcW w:w="2409" w:type="dxa"/>
            <w:tcBorders>
              <w:top w:val="nil"/>
              <w:left w:val="nil"/>
              <w:bottom w:val="single" w:sz="4" w:space="0" w:color="auto"/>
              <w:right w:val="single" w:sz="4" w:space="0" w:color="auto"/>
            </w:tcBorders>
            <w:shd w:val="clear" w:color="auto" w:fill="auto"/>
            <w:noWrap/>
            <w:vAlign w:val="bottom"/>
            <w:hideMark/>
          </w:tcPr>
          <w:p w14:paraId="2B765A77" w14:textId="6100DF11"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FC7E50" w:rsidRPr="00E42E34" w14:paraId="6AF6DCC0" w14:textId="77777777" w:rsidTr="001D5FDF">
        <w:trPr>
          <w:trHeight w:val="11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2879CDA1" w14:textId="6C967C8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„RNDV Statyba“</w:t>
            </w:r>
          </w:p>
        </w:tc>
        <w:tc>
          <w:tcPr>
            <w:tcW w:w="2967" w:type="dxa"/>
            <w:tcBorders>
              <w:top w:val="nil"/>
              <w:left w:val="nil"/>
              <w:bottom w:val="single" w:sz="4" w:space="0" w:color="auto"/>
              <w:right w:val="single" w:sz="4" w:space="0" w:color="auto"/>
            </w:tcBorders>
            <w:shd w:val="clear" w:color="auto" w:fill="auto"/>
            <w:vAlign w:val="bottom"/>
            <w:hideMark/>
          </w:tcPr>
          <w:p w14:paraId="63D258A7" w14:textId="39DC4987"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5225799.2</w:t>
            </w:r>
          </w:p>
        </w:tc>
        <w:tc>
          <w:tcPr>
            <w:tcW w:w="2409" w:type="dxa"/>
            <w:tcBorders>
              <w:top w:val="nil"/>
              <w:left w:val="nil"/>
              <w:bottom w:val="single" w:sz="4" w:space="0" w:color="auto"/>
              <w:right w:val="single" w:sz="4" w:space="0" w:color="auto"/>
            </w:tcBorders>
            <w:shd w:val="clear" w:color="auto" w:fill="auto"/>
            <w:noWrap/>
            <w:vAlign w:val="bottom"/>
            <w:hideMark/>
          </w:tcPr>
          <w:p w14:paraId="179FDD3B" w14:textId="667B1F78"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4</w:t>
            </w:r>
          </w:p>
        </w:tc>
      </w:tr>
      <w:tr w:rsidR="00FC7E50" w:rsidRPr="00E42E34" w14:paraId="1ADD5477"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1B7F940F" w14:textId="09D8A555"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„Rainių statyba“</w:t>
            </w:r>
          </w:p>
        </w:tc>
        <w:tc>
          <w:tcPr>
            <w:tcW w:w="2967" w:type="dxa"/>
            <w:tcBorders>
              <w:top w:val="nil"/>
              <w:left w:val="nil"/>
              <w:bottom w:val="single" w:sz="4" w:space="0" w:color="auto"/>
              <w:right w:val="single" w:sz="4" w:space="0" w:color="auto"/>
            </w:tcBorders>
            <w:shd w:val="clear" w:color="auto" w:fill="auto"/>
            <w:vAlign w:val="bottom"/>
            <w:hideMark/>
          </w:tcPr>
          <w:p w14:paraId="085FC2EB" w14:textId="01221A6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628951.92</w:t>
            </w:r>
          </w:p>
        </w:tc>
        <w:tc>
          <w:tcPr>
            <w:tcW w:w="2409" w:type="dxa"/>
            <w:tcBorders>
              <w:top w:val="nil"/>
              <w:left w:val="nil"/>
              <w:bottom w:val="single" w:sz="4" w:space="0" w:color="auto"/>
              <w:right w:val="single" w:sz="4" w:space="0" w:color="auto"/>
            </w:tcBorders>
            <w:shd w:val="clear" w:color="auto" w:fill="auto"/>
            <w:noWrap/>
            <w:vAlign w:val="bottom"/>
            <w:hideMark/>
          </w:tcPr>
          <w:p w14:paraId="5CC55F13" w14:textId="13BD3CCC"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13E58E1B"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37FE16AC" w14:textId="5F73A3AB"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UAB „</w:t>
            </w:r>
            <w:proofErr w:type="spellStart"/>
            <w:r w:rsidRPr="00E42E34">
              <w:rPr>
                <w:rFonts w:ascii="Times New Roman" w:eastAsia="Times New Roman" w:hAnsi="Times New Roman" w:cs="Times New Roman"/>
                <w:sz w:val="20"/>
                <w:szCs w:val="20"/>
                <w:lang w:val="lt-LT" w:eastAsia="lt-LT"/>
              </w:rPr>
              <w:t>Napsita</w:t>
            </w:r>
            <w:proofErr w:type="spellEnd"/>
            <w:r w:rsidRPr="00E42E34">
              <w:rPr>
                <w:rFonts w:ascii="Times New Roman" w:eastAsia="Times New Roman" w:hAnsi="Times New Roman" w:cs="Times New Roman"/>
                <w:sz w:val="20"/>
                <w:szCs w:val="20"/>
                <w:lang w:val="lt-LT" w:eastAsia="lt-LT"/>
              </w:rPr>
              <w:t>“</w:t>
            </w:r>
          </w:p>
        </w:tc>
        <w:tc>
          <w:tcPr>
            <w:tcW w:w="2967" w:type="dxa"/>
            <w:tcBorders>
              <w:top w:val="nil"/>
              <w:left w:val="nil"/>
              <w:bottom w:val="single" w:sz="4" w:space="0" w:color="auto"/>
              <w:right w:val="single" w:sz="4" w:space="0" w:color="auto"/>
            </w:tcBorders>
            <w:shd w:val="clear" w:color="auto" w:fill="auto"/>
            <w:vAlign w:val="bottom"/>
            <w:hideMark/>
          </w:tcPr>
          <w:p w14:paraId="29B89C3A" w14:textId="1BD3841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804959.5</w:t>
            </w:r>
          </w:p>
        </w:tc>
        <w:tc>
          <w:tcPr>
            <w:tcW w:w="2409" w:type="dxa"/>
            <w:tcBorders>
              <w:top w:val="nil"/>
              <w:left w:val="nil"/>
              <w:bottom w:val="single" w:sz="4" w:space="0" w:color="auto"/>
              <w:right w:val="single" w:sz="4" w:space="0" w:color="auto"/>
            </w:tcBorders>
            <w:shd w:val="clear" w:color="auto" w:fill="auto"/>
            <w:noWrap/>
            <w:vAlign w:val="bottom"/>
            <w:hideMark/>
          </w:tcPr>
          <w:p w14:paraId="2A4E2B72" w14:textId="4E57885E"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tr w:rsidR="00FC7E50" w:rsidRPr="00E42E34" w14:paraId="2E57EA2D"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6889658B" w14:textId="0E328F9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AB „Šiaulių bankas“</w:t>
            </w:r>
          </w:p>
        </w:tc>
        <w:tc>
          <w:tcPr>
            <w:tcW w:w="2967" w:type="dxa"/>
            <w:tcBorders>
              <w:top w:val="nil"/>
              <w:left w:val="nil"/>
              <w:bottom w:val="single" w:sz="4" w:space="0" w:color="auto"/>
              <w:right w:val="single" w:sz="4" w:space="0" w:color="auto"/>
            </w:tcBorders>
            <w:shd w:val="clear" w:color="auto" w:fill="auto"/>
            <w:vAlign w:val="bottom"/>
            <w:hideMark/>
          </w:tcPr>
          <w:p w14:paraId="7A096720" w14:textId="71FF867D"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color w:val="000000"/>
                <w:sz w:val="20"/>
                <w:szCs w:val="20"/>
                <w:lang w:val="lt-LT" w:eastAsia="lt-LT"/>
              </w:rPr>
              <w:t>1733582.5</w:t>
            </w:r>
          </w:p>
        </w:tc>
        <w:tc>
          <w:tcPr>
            <w:tcW w:w="2409" w:type="dxa"/>
            <w:tcBorders>
              <w:top w:val="nil"/>
              <w:left w:val="nil"/>
              <w:bottom w:val="single" w:sz="4" w:space="0" w:color="auto"/>
              <w:right w:val="single" w:sz="4" w:space="0" w:color="auto"/>
            </w:tcBorders>
            <w:shd w:val="clear" w:color="auto" w:fill="auto"/>
            <w:noWrap/>
            <w:vAlign w:val="bottom"/>
            <w:hideMark/>
          </w:tcPr>
          <w:p w14:paraId="55C62A77" w14:textId="4B1E5340"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2</w:t>
            </w:r>
          </w:p>
        </w:tc>
      </w:tr>
      <w:tr w:rsidR="00FC7E50" w:rsidRPr="00E42E34" w14:paraId="5193D651" w14:textId="77777777" w:rsidTr="001D5FDF">
        <w:trPr>
          <w:trHeight w:val="70"/>
          <w:jc w:val="right"/>
        </w:trPr>
        <w:tc>
          <w:tcPr>
            <w:tcW w:w="4825" w:type="dxa"/>
            <w:tcBorders>
              <w:top w:val="nil"/>
              <w:left w:val="single" w:sz="4" w:space="0" w:color="auto"/>
              <w:bottom w:val="single" w:sz="4" w:space="0" w:color="auto"/>
              <w:right w:val="single" w:sz="4" w:space="0" w:color="auto"/>
            </w:tcBorders>
            <w:shd w:val="clear" w:color="auto" w:fill="auto"/>
            <w:vAlign w:val="bottom"/>
            <w:hideMark/>
          </w:tcPr>
          <w:p w14:paraId="7DBF9D1B" w14:textId="12193BC6"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color w:val="000000"/>
                <w:sz w:val="20"/>
                <w:szCs w:val="20"/>
                <w:lang w:val="lt-LT" w:eastAsia="lt-LT"/>
              </w:rPr>
              <w:t>UAB „Investicijų ir verslo garantas“</w:t>
            </w:r>
          </w:p>
        </w:tc>
        <w:tc>
          <w:tcPr>
            <w:tcW w:w="2967" w:type="dxa"/>
            <w:tcBorders>
              <w:top w:val="nil"/>
              <w:left w:val="nil"/>
              <w:bottom w:val="single" w:sz="4" w:space="0" w:color="auto"/>
              <w:right w:val="single" w:sz="4" w:space="0" w:color="auto"/>
            </w:tcBorders>
            <w:shd w:val="clear" w:color="auto" w:fill="auto"/>
            <w:noWrap/>
            <w:vAlign w:val="bottom"/>
            <w:hideMark/>
          </w:tcPr>
          <w:p w14:paraId="3AFB1011" w14:textId="1DABCC75" w:rsidR="00FC7E50" w:rsidRPr="00E42E34" w:rsidRDefault="00FC7E50" w:rsidP="00F4099B">
            <w:pPr>
              <w:spacing w:after="0" w:line="240" w:lineRule="auto"/>
              <w:jc w:val="center"/>
              <w:rPr>
                <w:rFonts w:ascii="Times New Roman" w:eastAsia="Times New Roman" w:hAnsi="Times New Roman" w:cs="Times New Roman"/>
                <w:color w:val="000000"/>
                <w:sz w:val="20"/>
                <w:szCs w:val="20"/>
                <w:lang w:val="lt-LT" w:eastAsia="lt-LT"/>
              </w:rPr>
            </w:pPr>
            <w:r w:rsidRPr="00E42E34">
              <w:rPr>
                <w:rFonts w:ascii="Times New Roman" w:eastAsia="Times New Roman" w:hAnsi="Times New Roman" w:cs="Times New Roman"/>
                <w:sz w:val="20"/>
                <w:szCs w:val="20"/>
                <w:lang w:val="lt-LT" w:eastAsia="lt-LT"/>
              </w:rPr>
              <w:t>681560.36</w:t>
            </w:r>
          </w:p>
        </w:tc>
        <w:tc>
          <w:tcPr>
            <w:tcW w:w="2409" w:type="dxa"/>
            <w:tcBorders>
              <w:top w:val="nil"/>
              <w:left w:val="nil"/>
              <w:bottom w:val="single" w:sz="4" w:space="0" w:color="auto"/>
              <w:right w:val="single" w:sz="4" w:space="0" w:color="auto"/>
            </w:tcBorders>
            <w:shd w:val="clear" w:color="auto" w:fill="auto"/>
            <w:noWrap/>
            <w:vAlign w:val="bottom"/>
            <w:hideMark/>
          </w:tcPr>
          <w:p w14:paraId="4CA42E5F" w14:textId="4A09EBDA" w:rsidR="00FC7E50" w:rsidRPr="00E42E34" w:rsidRDefault="00FC7E50" w:rsidP="00F4099B">
            <w:pPr>
              <w:spacing w:after="0" w:line="240" w:lineRule="auto"/>
              <w:jc w:val="center"/>
              <w:rPr>
                <w:rFonts w:ascii="Times New Roman" w:eastAsia="Times New Roman" w:hAnsi="Times New Roman" w:cs="Times New Roman"/>
                <w:sz w:val="20"/>
                <w:szCs w:val="20"/>
                <w:lang w:val="lt-LT" w:eastAsia="lt-LT"/>
              </w:rPr>
            </w:pPr>
            <w:r w:rsidRPr="00E42E34">
              <w:rPr>
                <w:rFonts w:ascii="Times New Roman" w:eastAsia="Times New Roman" w:hAnsi="Times New Roman" w:cs="Times New Roman"/>
                <w:sz w:val="20"/>
                <w:szCs w:val="20"/>
                <w:lang w:val="lt-LT" w:eastAsia="lt-LT"/>
              </w:rPr>
              <w:t>1</w:t>
            </w:r>
          </w:p>
        </w:tc>
      </w:tr>
      <w:bookmarkEnd w:id="20"/>
    </w:tbl>
    <w:p w14:paraId="733520C4" w14:textId="77777777" w:rsidR="00CB2211" w:rsidRDefault="00CB2211" w:rsidP="00CB2211">
      <w:pPr>
        <w:rPr>
          <w:rFonts w:ascii="Times New Roman" w:hAnsi="Times New Roman" w:cs="Times New Roman"/>
          <w:sz w:val="24"/>
          <w:szCs w:val="24"/>
          <w:lang w:val="lt-LT"/>
        </w:rPr>
      </w:pPr>
    </w:p>
    <w:p w14:paraId="4DE32DB4" w14:textId="77777777" w:rsidR="00271C03" w:rsidRPr="00271C03" w:rsidRDefault="00271C03" w:rsidP="00271C03">
      <w:pPr>
        <w:rPr>
          <w:rFonts w:ascii="Times New Roman" w:hAnsi="Times New Roman" w:cs="Times New Roman"/>
          <w:sz w:val="24"/>
          <w:szCs w:val="24"/>
          <w:lang w:val="lt-LT"/>
        </w:rPr>
      </w:pPr>
    </w:p>
    <w:p w14:paraId="56B2AB5E" w14:textId="77777777" w:rsidR="00271C03" w:rsidRPr="00271C03" w:rsidRDefault="00271C03" w:rsidP="00271C03">
      <w:pPr>
        <w:rPr>
          <w:rFonts w:ascii="Times New Roman" w:hAnsi="Times New Roman" w:cs="Times New Roman"/>
          <w:sz w:val="24"/>
          <w:szCs w:val="24"/>
          <w:lang w:val="lt-LT"/>
        </w:rPr>
      </w:pPr>
    </w:p>
    <w:p w14:paraId="42A5EC0F" w14:textId="03D5C96A" w:rsidR="00271C03" w:rsidRPr="00271C03" w:rsidRDefault="00271C03" w:rsidP="00271C03">
      <w:pPr>
        <w:rPr>
          <w:rFonts w:ascii="Times New Roman" w:hAnsi="Times New Roman" w:cs="Times New Roman"/>
          <w:sz w:val="24"/>
          <w:szCs w:val="24"/>
          <w:lang w:val="lt-LT"/>
        </w:rPr>
        <w:sectPr w:rsidR="00271C03" w:rsidRPr="00271C03" w:rsidSect="00D8587A">
          <w:footerReference w:type="first" r:id="rId13"/>
          <w:pgSz w:w="12240" w:h="15840" w:code="1"/>
          <w:pgMar w:top="567" w:right="567" w:bottom="851" w:left="567" w:header="567" w:footer="567" w:gutter="0"/>
          <w:cols w:space="708"/>
          <w:titlePg/>
          <w:docGrid w:linePitch="360"/>
        </w:sectPr>
      </w:pPr>
    </w:p>
    <w:p w14:paraId="7FAFAB55" w14:textId="231AFF49" w:rsidR="00414DA5" w:rsidRPr="00E42E34" w:rsidRDefault="00414DA5" w:rsidP="00414DA5">
      <w:pPr>
        <w:spacing w:after="0"/>
        <w:ind w:left="4678"/>
        <w:jc w:val="right"/>
        <w:rPr>
          <w:rFonts w:ascii="Times New Roman" w:hAnsi="Times New Roman" w:cs="Times New Roman"/>
          <w:sz w:val="24"/>
          <w:szCs w:val="24"/>
          <w:lang w:val="lt-LT"/>
        </w:rPr>
      </w:pPr>
      <w:r w:rsidRPr="00E42E34">
        <w:rPr>
          <w:rFonts w:ascii="Times New Roman" w:hAnsi="Times New Roman" w:cs="Times New Roman"/>
          <w:sz w:val="24"/>
          <w:szCs w:val="24"/>
          <w:lang w:val="lt-LT"/>
        </w:rPr>
        <w:lastRenderedPageBreak/>
        <w:t xml:space="preserve">Priedas Nr. </w:t>
      </w:r>
      <w:r w:rsidR="00003F3B" w:rsidRPr="00E42E34">
        <w:rPr>
          <w:rFonts w:ascii="Times New Roman" w:hAnsi="Times New Roman" w:cs="Times New Roman"/>
          <w:sz w:val="24"/>
          <w:szCs w:val="24"/>
          <w:lang w:val="lt-LT"/>
        </w:rPr>
        <w:t>3</w:t>
      </w:r>
    </w:p>
    <w:p w14:paraId="7FF46B43" w14:textId="77777777" w:rsidR="00414DA5" w:rsidRPr="00E42E34" w:rsidRDefault="00414DA5" w:rsidP="0014530E">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PATVIRTINTA</w:t>
      </w:r>
    </w:p>
    <w:p w14:paraId="5EC3DCBA" w14:textId="77777777" w:rsidR="00414DA5" w:rsidRPr="00E42E34" w:rsidRDefault="00414DA5" w:rsidP="0014530E">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Kretingos rajono savivaldybės administracijos direktoriaus</w:t>
      </w:r>
    </w:p>
    <w:p w14:paraId="32958390" w14:textId="1A664984" w:rsidR="0014530E" w:rsidRPr="00E42E34" w:rsidRDefault="00414DA5" w:rsidP="0014530E">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202</w:t>
      </w:r>
      <w:r w:rsidR="007C3360" w:rsidRPr="00E42E34">
        <w:rPr>
          <w:rFonts w:ascii="Times New Roman" w:eastAsia="Times New Roman" w:hAnsi="Times New Roman" w:cs="Times New Roman"/>
          <w:noProof/>
          <w:lang w:val="lt-LT"/>
        </w:rPr>
        <w:t>3</w:t>
      </w:r>
      <w:r w:rsidRPr="00E42E34">
        <w:rPr>
          <w:rFonts w:ascii="Times New Roman" w:eastAsia="Times New Roman" w:hAnsi="Times New Roman" w:cs="Times New Roman"/>
          <w:noProof/>
          <w:lang w:val="lt-LT"/>
        </w:rPr>
        <w:t xml:space="preserve"> m. </w:t>
      </w:r>
      <w:r w:rsidR="002457E7" w:rsidRPr="00E42E34">
        <w:rPr>
          <w:rFonts w:ascii="Times New Roman" w:eastAsia="Times New Roman" w:hAnsi="Times New Roman" w:cs="Times New Roman"/>
          <w:noProof/>
          <w:lang w:val="lt-LT"/>
        </w:rPr>
        <w:t>kovo</w:t>
      </w:r>
      <w:r w:rsidRPr="00E42E34">
        <w:rPr>
          <w:rFonts w:ascii="Times New Roman" w:eastAsia="Times New Roman" w:hAnsi="Times New Roman" w:cs="Times New Roman"/>
          <w:noProof/>
          <w:lang w:val="lt-LT"/>
        </w:rPr>
        <w:t xml:space="preserve"> </w:t>
      </w:r>
      <w:r w:rsidR="007C3360" w:rsidRPr="00E42E34">
        <w:rPr>
          <w:rFonts w:ascii="Times New Roman" w:eastAsia="Times New Roman" w:hAnsi="Times New Roman" w:cs="Times New Roman"/>
          <w:noProof/>
          <w:lang w:val="lt-LT"/>
        </w:rPr>
        <w:t>16</w:t>
      </w:r>
      <w:r w:rsidRPr="00E42E34">
        <w:rPr>
          <w:rFonts w:ascii="Times New Roman" w:eastAsia="Times New Roman" w:hAnsi="Times New Roman" w:cs="Times New Roman"/>
          <w:noProof/>
          <w:lang w:val="lt-LT"/>
        </w:rPr>
        <w:t xml:space="preserve"> d. įsakymu Nr. A1-</w:t>
      </w:r>
      <w:r w:rsidR="002457E7" w:rsidRPr="00E42E34">
        <w:rPr>
          <w:rFonts w:ascii="Times New Roman" w:eastAsia="Times New Roman" w:hAnsi="Times New Roman" w:cs="Times New Roman"/>
          <w:noProof/>
          <w:lang w:val="lt-LT"/>
        </w:rPr>
        <w:t>2</w:t>
      </w:r>
      <w:r w:rsidR="007C3360" w:rsidRPr="00E42E34">
        <w:rPr>
          <w:rFonts w:ascii="Times New Roman" w:eastAsia="Times New Roman" w:hAnsi="Times New Roman" w:cs="Times New Roman"/>
          <w:noProof/>
          <w:lang w:val="lt-LT"/>
        </w:rPr>
        <w:t>35</w:t>
      </w:r>
      <w:r w:rsidRPr="00E42E34">
        <w:rPr>
          <w:rFonts w:ascii="Times New Roman" w:eastAsia="Times New Roman" w:hAnsi="Times New Roman" w:cs="Times New Roman"/>
          <w:noProof/>
          <w:lang w:val="lt-LT"/>
        </w:rPr>
        <w:t xml:space="preserve"> </w:t>
      </w:r>
    </w:p>
    <w:p w14:paraId="2DBECEB5" w14:textId="7472C264" w:rsidR="00414DA5" w:rsidRPr="00E42E34" w:rsidRDefault="00414DA5" w:rsidP="0014530E">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(Kretingos</w:t>
      </w:r>
      <w:r w:rsidR="0014530E" w:rsidRPr="00E42E34">
        <w:rPr>
          <w:rFonts w:ascii="Times New Roman" w:eastAsia="Times New Roman" w:hAnsi="Times New Roman" w:cs="Times New Roman"/>
          <w:noProof/>
          <w:lang w:val="lt-LT"/>
        </w:rPr>
        <w:t xml:space="preserve"> </w:t>
      </w:r>
      <w:r w:rsidRPr="00E42E34">
        <w:rPr>
          <w:rFonts w:ascii="Times New Roman" w:eastAsia="Times New Roman" w:hAnsi="Times New Roman" w:cs="Times New Roman"/>
          <w:noProof/>
          <w:lang w:val="lt-LT"/>
        </w:rPr>
        <w:t xml:space="preserve">rajono savivaldybės </w:t>
      </w:r>
      <w:r w:rsidR="007C3360" w:rsidRPr="00E42E34">
        <w:rPr>
          <w:rFonts w:ascii="Times New Roman" w:eastAsia="Times New Roman" w:hAnsi="Times New Roman" w:cs="Times New Roman"/>
          <w:noProof/>
          <w:lang w:val="lt-LT"/>
        </w:rPr>
        <w:t>mero</w:t>
      </w:r>
    </w:p>
    <w:p w14:paraId="2BF7DE5A" w14:textId="12C8921A" w:rsidR="00414DA5" w:rsidRPr="00E42E34" w:rsidRDefault="00414DA5" w:rsidP="0014530E">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202</w:t>
      </w:r>
      <w:r w:rsidR="007C3360" w:rsidRPr="00E42E34">
        <w:rPr>
          <w:rFonts w:ascii="Times New Roman" w:eastAsia="Times New Roman" w:hAnsi="Times New Roman" w:cs="Times New Roman"/>
          <w:noProof/>
          <w:lang w:val="lt-LT"/>
        </w:rPr>
        <w:t>3</w:t>
      </w:r>
      <w:r w:rsidRPr="00E42E34">
        <w:rPr>
          <w:rFonts w:ascii="Times New Roman" w:eastAsia="Times New Roman" w:hAnsi="Times New Roman" w:cs="Times New Roman"/>
          <w:noProof/>
          <w:lang w:val="lt-LT"/>
        </w:rPr>
        <w:t xml:space="preserve"> m. </w:t>
      </w:r>
      <w:r w:rsidR="007C3360" w:rsidRPr="00E42E34">
        <w:rPr>
          <w:rFonts w:ascii="Times New Roman" w:eastAsia="Times New Roman" w:hAnsi="Times New Roman" w:cs="Times New Roman"/>
          <w:noProof/>
          <w:lang w:val="lt-LT"/>
        </w:rPr>
        <w:t>lapkričio</w:t>
      </w:r>
      <w:r w:rsidRPr="00E42E34">
        <w:rPr>
          <w:rFonts w:ascii="Times New Roman" w:eastAsia="Times New Roman" w:hAnsi="Times New Roman" w:cs="Times New Roman"/>
          <w:noProof/>
          <w:lang w:val="lt-LT"/>
        </w:rPr>
        <w:t xml:space="preserve"> </w:t>
      </w:r>
      <w:r w:rsidR="002457E7" w:rsidRPr="00E42E34">
        <w:rPr>
          <w:rFonts w:ascii="Times New Roman" w:eastAsia="Times New Roman" w:hAnsi="Times New Roman" w:cs="Times New Roman"/>
          <w:noProof/>
          <w:lang w:val="lt-LT"/>
        </w:rPr>
        <w:t>2</w:t>
      </w:r>
      <w:r w:rsidR="007C3360" w:rsidRPr="00E42E34">
        <w:rPr>
          <w:rFonts w:ascii="Times New Roman" w:eastAsia="Times New Roman" w:hAnsi="Times New Roman" w:cs="Times New Roman"/>
          <w:noProof/>
          <w:lang w:val="lt-LT"/>
        </w:rPr>
        <w:t>4</w:t>
      </w:r>
      <w:r w:rsidRPr="00E42E34">
        <w:rPr>
          <w:rFonts w:ascii="Times New Roman" w:eastAsia="Times New Roman" w:hAnsi="Times New Roman" w:cs="Times New Roman"/>
          <w:noProof/>
          <w:lang w:val="lt-LT"/>
        </w:rPr>
        <w:t xml:space="preserve"> d. </w:t>
      </w:r>
      <w:r w:rsidR="007C3360" w:rsidRPr="00E42E34">
        <w:rPr>
          <w:rFonts w:ascii="Times New Roman" w:eastAsia="Times New Roman" w:hAnsi="Times New Roman" w:cs="Times New Roman"/>
          <w:noProof/>
          <w:lang w:val="lt-LT"/>
        </w:rPr>
        <w:t>potvarkio</w:t>
      </w:r>
      <w:r w:rsidRPr="00E42E34">
        <w:rPr>
          <w:rFonts w:ascii="Times New Roman" w:eastAsia="Times New Roman" w:hAnsi="Times New Roman" w:cs="Times New Roman"/>
          <w:noProof/>
          <w:lang w:val="lt-LT"/>
        </w:rPr>
        <w:t xml:space="preserve"> Nr. </w:t>
      </w:r>
      <w:r w:rsidR="007C3360" w:rsidRPr="00E42E34">
        <w:rPr>
          <w:rFonts w:ascii="Times New Roman" w:eastAsia="Times New Roman" w:hAnsi="Times New Roman" w:cs="Times New Roman"/>
          <w:noProof/>
          <w:lang w:val="lt-LT"/>
        </w:rPr>
        <w:t>V3</w:t>
      </w:r>
      <w:r w:rsidRPr="00E42E34">
        <w:rPr>
          <w:rFonts w:ascii="Times New Roman" w:eastAsia="Times New Roman" w:hAnsi="Times New Roman" w:cs="Times New Roman"/>
          <w:noProof/>
          <w:lang w:val="lt-LT"/>
        </w:rPr>
        <w:t>-</w:t>
      </w:r>
      <w:r w:rsidR="007C3360" w:rsidRPr="00E42E34">
        <w:rPr>
          <w:rFonts w:ascii="Times New Roman" w:eastAsia="Times New Roman" w:hAnsi="Times New Roman" w:cs="Times New Roman"/>
          <w:noProof/>
          <w:lang w:val="lt-LT"/>
        </w:rPr>
        <w:t>537</w:t>
      </w:r>
      <w:r w:rsidRPr="00E42E34">
        <w:rPr>
          <w:rFonts w:ascii="Times New Roman" w:eastAsia="Times New Roman" w:hAnsi="Times New Roman" w:cs="Times New Roman"/>
          <w:noProof/>
          <w:lang w:val="lt-LT"/>
        </w:rPr>
        <w:t xml:space="preserve"> redakcija)</w:t>
      </w:r>
    </w:p>
    <w:p w14:paraId="548A0510" w14:textId="77777777" w:rsidR="0001331D" w:rsidRPr="00E42E34" w:rsidRDefault="00E24050" w:rsidP="00AA333A">
      <w:pPr>
        <w:spacing w:before="120" w:after="120" w:line="240" w:lineRule="auto"/>
        <w:jc w:val="center"/>
        <w:rPr>
          <w:rFonts w:ascii="Times New Roman" w:eastAsia="Times New Roman" w:hAnsi="Times New Roman" w:cs="Times New Roman"/>
          <w:b/>
          <w:noProof/>
          <w:sz w:val="24"/>
          <w:szCs w:val="24"/>
          <w:lang w:val="lt-LT"/>
        </w:rPr>
      </w:pPr>
      <w:r w:rsidRPr="00E42E34">
        <w:rPr>
          <w:rFonts w:ascii="Times New Roman" w:eastAsia="Times New Roman" w:hAnsi="Times New Roman" w:cs="Times New Roman"/>
          <w:b/>
          <w:noProof/>
          <w:sz w:val="24"/>
          <w:szCs w:val="24"/>
          <w:lang w:val="lt-LT"/>
        </w:rPr>
        <w:t>SĮ „KRETINGOS KOMUNALININKAS“ 202</w:t>
      </w:r>
      <w:r w:rsidR="007C3360" w:rsidRPr="00E42E34">
        <w:rPr>
          <w:rFonts w:ascii="Times New Roman" w:eastAsia="Times New Roman" w:hAnsi="Times New Roman" w:cs="Times New Roman"/>
          <w:b/>
          <w:noProof/>
          <w:sz w:val="24"/>
          <w:szCs w:val="24"/>
          <w:lang w:val="lt-LT"/>
        </w:rPr>
        <w:t>3</w:t>
      </w:r>
      <w:r w:rsidRPr="00E42E34">
        <w:rPr>
          <w:rFonts w:ascii="Times New Roman" w:eastAsia="Times New Roman" w:hAnsi="Times New Roman" w:cs="Times New Roman"/>
          <w:b/>
          <w:noProof/>
          <w:sz w:val="24"/>
          <w:szCs w:val="24"/>
          <w:lang w:val="lt-LT"/>
        </w:rPr>
        <w:t xml:space="preserve"> METŲ TURTO ĮSIGIJIMO PLANO </w:t>
      </w:r>
      <w:r w:rsidR="002457E7" w:rsidRPr="00E42E34">
        <w:rPr>
          <w:rFonts w:ascii="Times New Roman" w:eastAsia="Times New Roman" w:hAnsi="Times New Roman" w:cs="Times New Roman"/>
          <w:b/>
          <w:noProof/>
          <w:sz w:val="24"/>
          <w:szCs w:val="24"/>
          <w:lang w:val="lt-LT"/>
        </w:rPr>
        <w:t>Į</w:t>
      </w:r>
      <w:r w:rsidRPr="00E42E34">
        <w:rPr>
          <w:rFonts w:ascii="Times New Roman" w:eastAsia="Times New Roman" w:hAnsi="Times New Roman" w:cs="Times New Roman"/>
          <w:b/>
          <w:noProof/>
          <w:sz w:val="24"/>
          <w:szCs w:val="24"/>
          <w:lang w:val="lt-LT"/>
        </w:rPr>
        <w:t>VYKDYMO ATASKAIT</w:t>
      </w:r>
      <w:r w:rsidR="00AA333A" w:rsidRPr="00E42E34">
        <w:rPr>
          <w:rFonts w:ascii="Times New Roman" w:eastAsia="Times New Roman" w:hAnsi="Times New Roman" w:cs="Times New Roman"/>
          <w:b/>
          <w:noProof/>
          <w:sz w:val="24"/>
          <w:szCs w:val="24"/>
          <w:lang w:val="lt-LT"/>
        </w:rPr>
        <w:t xml:space="preserve">A </w:t>
      </w:r>
    </w:p>
    <w:tbl>
      <w:tblPr>
        <w:tblW w:w="14762" w:type="dxa"/>
        <w:tblLook w:val="04A0" w:firstRow="1" w:lastRow="0" w:firstColumn="1" w:lastColumn="0" w:noHBand="0" w:noVBand="1"/>
      </w:tblPr>
      <w:tblGrid>
        <w:gridCol w:w="766"/>
        <w:gridCol w:w="4327"/>
        <w:gridCol w:w="851"/>
        <w:gridCol w:w="1134"/>
        <w:gridCol w:w="1417"/>
        <w:gridCol w:w="1134"/>
        <w:gridCol w:w="789"/>
        <w:gridCol w:w="1276"/>
        <w:gridCol w:w="2832"/>
        <w:gridCol w:w="236"/>
      </w:tblGrid>
      <w:tr w:rsidR="00AA333A" w:rsidRPr="00E42E34" w14:paraId="79E56B27" w14:textId="77777777" w:rsidTr="0091414B">
        <w:trPr>
          <w:gridAfter w:val="1"/>
          <w:wAfter w:w="236" w:type="dxa"/>
          <w:trHeight w:val="195"/>
        </w:trPr>
        <w:tc>
          <w:tcPr>
            <w:tcW w:w="76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FB11A3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Eil. Nr.</w:t>
            </w:r>
          </w:p>
        </w:tc>
        <w:tc>
          <w:tcPr>
            <w:tcW w:w="432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847E1F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Pavadinimas</w:t>
            </w:r>
          </w:p>
        </w:tc>
        <w:tc>
          <w:tcPr>
            <w:tcW w:w="3402" w:type="dxa"/>
            <w:gridSpan w:val="3"/>
            <w:tcBorders>
              <w:top w:val="single" w:sz="8" w:space="0" w:color="auto"/>
              <w:left w:val="nil"/>
              <w:bottom w:val="single" w:sz="4" w:space="0" w:color="auto"/>
              <w:right w:val="single" w:sz="4" w:space="0" w:color="auto"/>
            </w:tcBorders>
            <w:shd w:val="clear" w:color="auto" w:fill="auto"/>
            <w:noWrap/>
            <w:vAlign w:val="center"/>
            <w:hideMark/>
          </w:tcPr>
          <w:p w14:paraId="48B376E0"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2023 m. planas  (2023-11-24 redakcija)</w:t>
            </w:r>
          </w:p>
        </w:tc>
        <w:tc>
          <w:tcPr>
            <w:tcW w:w="6031"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7E43C2E"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Įgyvendinimas</w:t>
            </w:r>
          </w:p>
        </w:tc>
      </w:tr>
      <w:tr w:rsidR="00CC3DF6" w:rsidRPr="00E42E34" w14:paraId="1BA5D914" w14:textId="77777777" w:rsidTr="0091414B">
        <w:trPr>
          <w:gridAfter w:val="1"/>
          <w:wAfter w:w="236" w:type="dxa"/>
          <w:trHeight w:val="450"/>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714CAB1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4327" w:type="dxa"/>
            <w:vMerge/>
            <w:tcBorders>
              <w:top w:val="single" w:sz="8" w:space="0" w:color="auto"/>
              <w:left w:val="single" w:sz="4" w:space="0" w:color="auto"/>
              <w:bottom w:val="single" w:sz="4" w:space="0" w:color="auto"/>
              <w:right w:val="single" w:sz="4" w:space="0" w:color="auto"/>
            </w:tcBorders>
            <w:vAlign w:val="center"/>
            <w:hideMark/>
          </w:tcPr>
          <w:p w14:paraId="254C1E78"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39B35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Kiekis, vnt.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4A1F0F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Iš viso, tūkst. Eur be PVM</w:t>
            </w:r>
          </w:p>
        </w:tc>
        <w:tc>
          <w:tcPr>
            <w:tcW w:w="1417" w:type="dxa"/>
            <w:vMerge w:val="restart"/>
            <w:tcBorders>
              <w:top w:val="nil"/>
              <w:left w:val="single" w:sz="4" w:space="0" w:color="auto"/>
              <w:bottom w:val="single" w:sz="4" w:space="0" w:color="auto"/>
              <w:right w:val="nil"/>
            </w:tcBorders>
            <w:shd w:val="clear" w:color="auto" w:fill="auto"/>
            <w:vAlign w:val="center"/>
            <w:hideMark/>
          </w:tcPr>
          <w:p w14:paraId="33A5FDF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Planuojamas turto įsigijimo laikotarpis</w:t>
            </w:r>
          </w:p>
        </w:tc>
        <w:tc>
          <w:tcPr>
            <w:tcW w:w="1134" w:type="dxa"/>
            <w:vMerge w:val="restart"/>
            <w:tcBorders>
              <w:top w:val="nil"/>
              <w:left w:val="single" w:sz="8" w:space="0" w:color="auto"/>
              <w:bottom w:val="single" w:sz="4" w:space="0" w:color="auto"/>
              <w:right w:val="single" w:sz="4" w:space="0" w:color="auto"/>
            </w:tcBorders>
            <w:shd w:val="clear" w:color="auto" w:fill="auto"/>
            <w:vAlign w:val="center"/>
            <w:hideMark/>
          </w:tcPr>
          <w:p w14:paraId="020D869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Iš viso, tūkst. Eur be PVM</w:t>
            </w:r>
          </w:p>
        </w:tc>
        <w:tc>
          <w:tcPr>
            <w:tcW w:w="789" w:type="dxa"/>
            <w:vMerge w:val="restart"/>
            <w:tcBorders>
              <w:top w:val="nil"/>
              <w:left w:val="single" w:sz="4" w:space="0" w:color="auto"/>
              <w:bottom w:val="single" w:sz="4" w:space="0" w:color="auto"/>
              <w:right w:val="single" w:sz="4" w:space="0" w:color="auto"/>
            </w:tcBorders>
            <w:shd w:val="clear" w:color="auto" w:fill="auto"/>
            <w:vAlign w:val="center"/>
            <w:hideMark/>
          </w:tcPr>
          <w:p w14:paraId="5BF1F53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Kiekis, vnt.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5A654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Įsigijimo data</w:t>
            </w:r>
          </w:p>
        </w:tc>
        <w:tc>
          <w:tcPr>
            <w:tcW w:w="283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2EC3B2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Pastabos</w:t>
            </w:r>
          </w:p>
        </w:tc>
      </w:tr>
      <w:tr w:rsidR="00CC3DF6" w:rsidRPr="00E42E34" w14:paraId="6A0534E8" w14:textId="77777777" w:rsidTr="0091414B">
        <w:trPr>
          <w:trHeight w:val="60"/>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4485978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4327" w:type="dxa"/>
            <w:vMerge/>
            <w:tcBorders>
              <w:top w:val="single" w:sz="8" w:space="0" w:color="auto"/>
              <w:left w:val="single" w:sz="4" w:space="0" w:color="auto"/>
              <w:bottom w:val="single" w:sz="4" w:space="0" w:color="auto"/>
              <w:right w:val="single" w:sz="4" w:space="0" w:color="auto"/>
            </w:tcBorders>
            <w:vAlign w:val="center"/>
            <w:hideMark/>
          </w:tcPr>
          <w:p w14:paraId="5413DA68"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851" w:type="dxa"/>
            <w:vMerge/>
            <w:tcBorders>
              <w:top w:val="nil"/>
              <w:left w:val="single" w:sz="4" w:space="0" w:color="auto"/>
              <w:bottom w:val="single" w:sz="4" w:space="0" w:color="auto"/>
              <w:right w:val="single" w:sz="4" w:space="0" w:color="auto"/>
            </w:tcBorders>
            <w:vAlign w:val="center"/>
            <w:hideMark/>
          </w:tcPr>
          <w:p w14:paraId="18AEADF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1134" w:type="dxa"/>
            <w:vMerge/>
            <w:tcBorders>
              <w:top w:val="nil"/>
              <w:left w:val="single" w:sz="4" w:space="0" w:color="auto"/>
              <w:bottom w:val="single" w:sz="4" w:space="0" w:color="auto"/>
              <w:right w:val="single" w:sz="4" w:space="0" w:color="auto"/>
            </w:tcBorders>
            <w:vAlign w:val="center"/>
            <w:hideMark/>
          </w:tcPr>
          <w:p w14:paraId="00556D19"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1417" w:type="dxa"/>
            <w:vMerge/>
            <w:tcBorders>
              <w:top w:val="nil"/>
              <w:left w:val="single" w:sz="4" w:space="0" w:color="auto"/>
              <w:bottom w:val="single" w:sz="4" w:space="0" w:color="auto"/>
              <w:right w:val="nil"/>
            </w:tcBorders>
            <w:vAlign w:val="center"/>
            <w:hideMark/>
          </w:tcPr>
          <w:p w14:paraId="684715A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1134" w:type="dxa"/>
            <w:vMerge/>
            <w:tcBorders>
              <w:top w:val="nil"/>
              <w:left w:val="single" w:sz="8" w:space="0" w:color="auto"/>
              <w:bottom w:val="single" w:sz="4" w:space="0" w:color="auto"/>
              <w:right w:val="single" w:sz="4" w:space="0" w:color="auto"/>
            </w:tcBorders>
            <w:vAlign w:val="center"/>
            <w:hideMark/>
          </w:tcPr>
          <w:p w14:paraId="0A174D2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789" w:type="dxa"/>
            <w:vMerge/>
            <w:tcBorders>
              <w:top w:val="nil"/>
              <w:left w:val="single" w:sz="4" w:space="0" w:color="auto"/>
              <w:bottom w:val="single" w:sz="4" w:space="0" w:color="auto"/>
              <w:right w:val="single" w:sz="4" w:space="0" w:color="auto"/>
            </w:tcBorders>
            <w:vAlign w:val="center"/>
            <w:hideMark/>
          </w:tcPr>
          <w:p w14:paraId="3AF818C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1276" w:type="dxa"/>
            <w:vMerge/>
            <w:tcBorders>
              <w:top w:val="nil"/>
              <w:left w:val="single" w:sz="4" w:space="0" w:color="auto"/>
              <w:bottom w:val="single" w:sz="4" w:space="0" w:color="auto"/>
              <w:right w:val="single" w:sz="4" w:space="0" w:color="auto"/>
            </w:tcBorders>
            <w:vAlign w:val="center"/>
            <w:hideMark/>
          </w:tcPr>
          <w:p w14:paraId="5ADB5FEF"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832" w:type="dxa"/>
            <w:vMerge/>
            <w:tcBorders>
              <w:top w:val="nil"/>
              <w:left w:val="single" w:sz="4" w:space="0" w:color="auto"/>
              <w:bottom w:val="single" w:sz="4" w:space="0" w:color="auto"/>
              <w:right w:val="single" w:sz="8" w:space="0" w:color="auto"/>
            </w:tcBorders>
            <w:vAlign w:val="center"/>
            <w:hideMark/>
          </w:tcPr>
          <w:p w14:paraId="2CFC454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tcBorders>
              <w:top w:val="nil"/>
              <w:left w:val="nil"/>
              <w:bottom w:val="nil"/>
              <w:right w:val="nil"/>
            </w:tcBorders>
            <w:shd w:val="clear" w:color="auto" w:fill="auto"/>
            <w:noWrap/>
            <w:vAlign w:val="center"/>
            <w:hideMark/>
          </w:tcPr>
          <w:p w14:paraId="64FA1BB1"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7526E36"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64CB9FCA"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1.</w:t>
            </w:r>
          </w:p>
        </w:tc>
        <w:tc>
          <w:tcPr>
            <w:tcW w:w="4327" w:type="dxa"/>
            <w:tcBorders>
              <w:top w:val="nil"/>
              <w:left w:val="nil"/>
              <w:bottom w:val="single" w:sz="4" w:space="0" w:color="auto"/>
              <w:right w:val="single" w:sz="4" w:space="0" w:color="auto"/>
            </w:tcBorders>
            <w:shd w:val="clear" w:color="auto" w:fill="auto"/>
            <w:noWrap/>
            <w:vAlign w:val="center"/>
            <w:hideMark/>
          </w:tcPr>
          <w:p w14:paraId="72BDFDB8" w14:textId="77777777" w:rsidR="00AA333A" w:rsidRPr="00E42E34" w:rsidRDefault="00AA333A" w:rsidP="00AA6B46">
            <w:pPr>
              <w:spacing w:after="0" w:line="240" w:lineRule="auto"/>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Ilgalaikio turto įsigijimo lėšos</w:t>
            </w:r>
          </w:p>
        </w:tc>
        <w:tc>
          <w:tcPr>
            <w:tcW w:w="851" w:type="dxa"/>
            <w:tcBorders>
              <w:top w:val="nil"/>
              <w:left w:val="nil"/>
              <w:bottom w:val="single" w:sz="4" w:space="0" w:color="auto"/>
              <w:right w:val="single" w:sz="4" w:space="0" w:color="auto"/>
            </w:tcBorders>
            <w:shd w:val="clear" w:color="auto" w:fill="auto"/>
            <w:noWrap/>
            <w:vAlign w:val="center"/>
            <w:hideMark/>
          </w:tcPr>
          <w:p w14:paraId="7DBB66E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19680E94"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544,9</w:t>
            </w:r>
          </w:p>
        </w:tc>
        <w:tc>
          <w:tcPr>
            <w:tcW w:w="1417" w:type="dxa"/>
            <w:tcBorders>
              <w:top w:val="nil"/>
              <w:left w:val="nil"/>
              <w:bottom w:val="single" w:sz="4" w:space="0" w:color="auto"/>
              <w:right w:val="nil"/>
            </w:tcBorders>
            <w:shd w:val="clear" w:color="auto" w:fill="auto"/>
            <w:noWrap/>
            <w:vAlign w:val="center"/>
            <w:hideMark/>
          </w:tcPr>
          <w:p w14:paraId="4804091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DDCF86A" w14:textId="40062383" w:rsidR="00AA333A" w:rsidRPr="00E42E34" w:rsidRDefault="00B414F9"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375,6</w:t>
            </w:r>
          </w:p>
        </w:tc>
        <w:tc>
          <w:tcPr>
            <w:tcW w:w="789" w:type="dxa"/>
            <w:tcBorders>
              <w:top w:val="nil"/>
              <w:left w:val="nil"/>
              <w:bottom w:val="single" w:sz="4" w:space="0" w:color="auto"/>
              <w:right w:val="single" w:sz="4" w:space="0" w:color="auto"/>
            </w:tcBorders>
            <w:shd w:val="clear" w:color="auto" w:fill="auto"/>
            <w:noWrap/>
            <w:vAlign w:val="center"/>
            <w:hideMark/>
          </w:tcPr>
          <w:p w14:paraId="0132E48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1876101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0453542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0BCFA0A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1315CC37"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705AD96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1.1.</w:t>
            </w:r>
          </w:p>
        </w:tc>
        <w:tc>
          <w:tcPr>
            <w:tcW w:w="4327" w:type="dxa"/>
            <w:tcBorders>
              <w:top w:val="nil"/>
              <w:left w:val="nil"/>
              <w:bottom w:val="single" w:sz="4" w:space="0" w:color="auto"/>
              <w:right w:val="single" w:sz="4" w:space="0" w:color="auto"/>
            </w:tcBorders>
            <w:shd w:val="clear" w:color="auto" w:fill="auto"/>
            <w:noWrap/>
            <w:vAlign w:val="center"/>
            <w:hideMark/>
          </w:tcPr>
          <w:p w14:paraId="68534D6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Apyvartinės lėšos (priskaičiuotas nusidėvėjimas)</w:t>
            </w:r>
          </w:p>
        </w:tc>
        <w:tc>
          <w:tcPr>
            <w:tcW w:w="851" w:type="dxa"/>
            <w:tcBorders>
              <w:top w:val="nil"/>
              <w:left w:val="nil"/>
              <w:bottom w:val="single" w:sz="4" w:space="0" w:color="auto"/>
              <w:right w:val="single" w:sz="4" w:space="0" w:color="auto"/>
            </w:tcBorders>
            <w:shd w:val="clear" w:color="auto" w:fill="auto"/>
            <w:noWrap/>
            <w:vAlign w:val="center"/>
            <w:hideMark/>
          </w:tcPr>
          <w:p w14:paraId="5ECCAA4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6CAE35E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167,9</w:t>
            </w:r>
          </w:p>
        </w:tc>
        <w:tc>
          <w:tcPr>
            <w:tcW w:w="1417" w:type="dxa"/>
            <w:tcBorders>
              <w:top w:val="nil"/>
              <w:left w:val="nil"/>
              <w:bottom w:val="single" w:sz="4" w:space="0" w:color="auto"/>
              <w:right w:val="nil"/>
            </w:tcBorders>
            <w:shd w:val="clear" w:color="auto" w:fill="auto"/>
            <w:noWrap/>
            <w:vAlign w:val="center"/>
            <w:hideMark/>
          </w:tcPr>
          <w:p w14:paraId="7257726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FCDBBC2" w14:textId="4E44FD93" w:rsidR="00AA333A" w:rsidRPr="00E42E34" w:rsidRDefault="00B414F9"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8</w:t>
            </w:r>
            <w:r w:rsidR="00414FC7" w:rsidRPr="00E42E34">
              <w:rPr>
                <w:rFonts w:ascii="Times New Roman" w:eastAsia="Times New Roman" w:hAnsi="Times New Roman" w:cs="Times New Roman"/>
                <w:sz w:val="20"/>
                <w:szCs w:val="20"/>
                <w:lang w:val="lt-LT"/>
              </w:rPr>
              <w:t>7</w:t>
            </w:r>
          </w:p>
        </w:tc>
        <w:tc>
          <w:tcPr>
            <w:tcW w:w="789" w:type="dxa"/>
            <w:tcBorders>
              <w:top w:val="nil"/>
              <w:left w:val="nil"/>
              <w:bottom w:val="single" w:sz="4" w:space="0" w:color="auto"/>
              <w:right w:val="single" w:sz="4" w:space="0" w:color="auto"/>
            </w:tcBorders>
            <w:shd w:val="clear" w:color="auto" w:fill="auto"/>
            <w:noWrap/>
            <w:vAlign w:val="center"/>
            <w:hideMark/>
          </w:tcPr>
          <w:p w14:paraId="32A8B43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0D16079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212EA18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14F8425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3B0430C" w14:textId="77777777" w:rsidTr="0091414B">
        <w:trPr>
          <w:trHeight w:val="155"/>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46480DD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1.2.</w:t>
            </w:r>
          </w:p>
        </w:tc>
        <w:tc>
          <w:tcPr>
            <w:tcW w:w="4327" w:type="dxa"/>
            <w:tcBorders>
              <w:top w:val="nil"/>
              <w:left w:val="nil"/>
              <w:bottom w:val="single" w:sz="4" w:space="0" w:color="auto"/>
              <w:right w:val="single" w:sz="4" w:space="0" w:color="auto"/>
            </w:tcBorders>
            <w:shd w:val="clear" w:color="auto" w:fill="auto"/>
            <w:noWrap/>
            <w:vAlign w:val="center"/>
            <w:hideMark/>
          </w:tcPr>
          <w:p w14:paraId="5547728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Normatyvinis pelnas</w:t>
            </w:r>
          </w:p>
        </w:tc>
        <w:tc>
          <w:tcPr>
            <w:tcW w:w="851" w:type="dxa"/>
            <w:tcBorders>
              <w:top w:val="nil"/>
              <w:left w:val="nil"/>
              <w:bottom w:val="single" w:sz="4" w:space="0" w:color="auto"/>
              <w:right w:val="single" w:sz="4" w:space="0" w:color="auto"/>
            </w:tcBorders>
            <w:shd w:val="clear" w:color="auto" w:fill="auto"/>
            <w:noWrap/>
            <w:vAlign w:val="center"/>
            <w:hideMark/>
          </w:tcPr>
          <w:p w14:paraId="3101903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240577E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417" w:type="dxa"/>
            <w:tcBorders>
              <w:top w:val="nil"/>
              <w:left w:val="nil"/>
              <w:bottom w:val="single" w:sz="4" w:space="0" w:color="auto"/>
              <w:right w:val="nil"/>
            </w:tcBorders>
            <w:shd w:val="clear" w:color="auto" w:fill="auto"/>
            <w:noWrap/>
            <w:vAlign w:val="center"/>
            <w:hideMark/>
          </w:tcPr>
          <w:p w14:paraId="00D5931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C77A4D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789" w:type="dxa"/>
            <w:tcBorders>
              <w:top w:val="nil"/>
              <w:left w:val="nil"/>
              <w:bottom w:val="single" w:sz="4" w:space="0" w:color="auto"/>
              <w:right w:val="single" w:sz="4" w:space="0" w:color="auto"/>
            </w:tcBorders>
            <w:shd w:val="clear" w:color="auto" w:fill="auto"/>
            <w:noWrap/>
            <w:vAlign w:val="center"/>
            <w:hideMark/>
          </w:tcPr>
          <w:p w14:paraId="34FC297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48CECF1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40ECAC2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5294DB5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A12C741" w14:textId="77777777" w:rsidTr="0091414B">
        <w:trPr>
          <w:trHeight w:val="201"/>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0C08E90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1.3.</w:t>
            </w:r>
          </w:p>
        </w:tc>
        <w:tc>
          <w:tcPr>
            <w:tcW w:w="4327" w:type="dxa"/>
            <w:tcBorders>
              <w:top w:val="nil"/>
              <w:left w:val="nil"/>
              <w:bottom w:val="single" w:sz="4" w:space="0" w:color="auto"/>
              <w:right w:val="single" w:sz="4" w:space="0" w:color="auto"/>
            </w:tcBorders>
            <w:shd w:val="clear" w:color="auto" w:fill="auto"/>
            <w:noWrap/>
            <w:vAlign w:val="center"/>
            <w:hideMark/>
          </w:tcPr>
          <w:p w14:paraId="4CE121FD"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Savivaldybės ir valstybės lėšos</w:t>
            </w:r>
          </w:p>
        </w:tc>
        <w:tc>
          <w:tcPr>
            <w:tcW w:w="851" w:type="dxa"/>
            <w:tcBorders>
              <w:top w:val="nil"/>
              <w:left w:val="nil"/>
              <w:bottom w:val="single" w:sz="4" w:space="0" w:color="auto"/>
              <w:right w:val="single" w:sz="4" w:space="0" w:color="auto"/>
            </w:tcBorders>
            <w:shd w:val="clear" w:color="auto" w:fill="auto"/>
            <w:noWrap/>
            <w:vAlign w:val="center"/>
            <w:hideMark/>
          </w:tcPr>
          <w:p w14:paraId="73E1BC5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3602BF0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65</w:t>
            </w:r>
          </w:p>
        </w:tc>
        <w:tc>
          <w:tcPr>
            <w:tcW w:w="1417" w:type="dxa"/>
            <w:tcBorders>
              <w:top w:val="nil"/>
              <w:left w:val="nil"/>
              <w:bottom w:val="single" w:sz="4" w:space="0" w:color="auto"/>
              <w:right w:val="nil"/>
            </w:tcBorders>
            <w:shd w:val="clear" w:color="auto" w:fill="auto"/>
            <w:noWrap/>
            <w:vAlign w:val="center"/>
            <w:hideMark/>
          </w:tcPr>
          <w:p w14:paraId="22683C2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3D86343" w14:textId="589B31D4" w:rsidR="00AA333A" w:rsidRPr="00E42E34" w:rsidRDefault="00646E4F"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w:t>
            </w:r>
            <w:r w:rsidR="00414FC7" w:rsidRPr="00E42E34">
              <w:rPr>
                <w:rFonts w:ascii="Times New Roman" w:eastAsia="Times New Roman" w:hAnsi="Times New Roman" w:cs="Times New Roman"/>
                <w:sz w:val="20"/>
                <w:szCs w:val="20"/>
                <w:lang w:val="lt-LT"/>
              </w:rPr>
              <w:t>5</w:t>
            </w:r>
          </w:p>
        </w:tc>
        <w:tc>
          <w:tcPr>
            <w:tcW w:w="789" w:type="dxa"/>
            <w:tcBorders>
              <w:top w:val="nil"/>
              <w:left w:val="nil"/>
              <w:bottom w:val="single" w:sz="4" w:space="0" w:color="auto"/>
              <w:right w:val="single" w:sz="4" w:space="0" w:color="auto"/>
            </w:tcBorders>
            <w:shd w:val="clear" w:color="auto" w:fill="auto"/>
            <w:noWrap/>
            <w:vAlign w:val="center"/>
            <w:hideMark/>
          </w:tcPr>
          <w:p w14:paraId="6F64B29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05234B7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36136941"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21B9A59A"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74CB888" w14:textId="77777777" w:rsidTr="0091414B">
        <w:trPr>
          <w:trHeight w:val="104"/>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6D72FF4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1.4.</w:t>
            </w:r>
          </w:p>
        </w:tc>
        <w:tc>
          <w:tcPr>
            <w:tcW w:w="4327" w:type="dxa"/>
            <w:tcBorders>
              <w:top w:val="nil"/>
              <w:left w:val="nil"/>
              <w:bottom w:val="single" w:sz="4" w:space="0" w:color="auto"/>
              <w:right w:val="single" w:sz="4" w:space="0" w:color="auto"/>
            </w:tcBorders>
            <w:shd w:val="clear" w:color="auto" w:fill="auto"/>
            <w:noWrap/>
            <w:vAlign w:val="center"/>
            <w:hideMark/>
          </w:tcPr>
          <w:p w14:paraId="6FB8FC0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Lizingas turtui įsigyti</w:t>
            </w:r>
          </w:p>
        </w:tc>
        <w:tc>
          <w:tcPr>
            <w:tcW w:w="851" w:type="dxa"/>
            <w:tcBorders>
              <w:top w:val="nil"/>
              <w:left w:val="nil"/>
              <w:bottom w:val="single" w:sz="4" w:space="0" w:color="auto"/>
              <w:right w:val="single" w:sz="4" w:space="0" w:color="auto"/>
            </w:tcBorders>
            <w:shd w:val="clear" w:color="auto" w:fill="auto"/>
            <w:noWrap/>
            <w:vAlign w:val="center"/>
            <w:hideMark/>
          </w:tcPr>
          <w:p w14:paraId="26A93DE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45B9C5E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312</w:t>
            </w:r>
          </w:p>
        </w:tc>
        <w:tc>
          <w:tcPr>
            <w:tcW w:w="1417" w:type="dxa"/>
            <w:tcBorders>
              <w:top w:val="nil"/>
              <w:left w:val="nil"/>
              <w:bottom w:val="single" w:sz="4" w:space="0" w:color="auto"/>
              <w:right w:val="nil"/>
            </w:tcBorders>
            <w:shd w:val="clear" w:color="auto" w:fill="auto"/>
            <w:noWrap/>
            <w:vAlign w:val="center"/>
            <w:hideMark/>
          </w:tcPr>
          <w:p w14:paraId="02E90A3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13A2378" w14:textId="6A90E2A4" w:rsidR="00AA333A" w:rsidRPr="00E42E34" w:rsidRDefault="00B414F9"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223,6</w:t>
            </w:r>
          </w:p>
        </w:tc>
        <w:tc>
          <w:tcPr>
            <w:tcW w:w="789" w:type="dxa"/>
            <w:tcBorders>
              <w:top w:val="nil"/>
              <w:left w:val="nil"/>
              <w:bottom w:val="single" w:sz="4" w:space="0" w:color="auto"/>
              <w:right w:val="single" w:sz="4" w:space="0" w:color="auto"/>
            </w:tcBorders>
            <w:shd w:val="clear" w:color="auto" w:fill="auto"/>
            <w:noWrap/>
            <w:vAlign w:val="center"/>
            <w:hideMark/>
          </w:tcPr>
          <w:p w14:paraId="6E6F889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47D8CD9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6354230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2DD1739A"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EFE26B1" w14:textId="77777777" w:rsidTr="0091414B">
        <w:trPr>
          <w:trHeight w:val="150"/>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35500E3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1.5.</w:t>
            </w:r>
          </w:p>
        </w:tc>
        <w:tc>
          <w:tcPr>
            <w:tcW w:w="4327" w:type="dxa"/>
            <w:tcBorders>
              <w:top w:val="nil"/>
              <w:left w:val="nil"/>
              <w:bottom w:val="single" w:sz="4" w:space="0" w:color="auto"/>
              <w:right w:val="single" w:sz="4" w:space="0" w:color="auto"/>
            </w:tcBorders>
            <w:shd w:val="clear" w:color="auto" w:fill="auto"/>
            <w:noWrap/>
            <w:vAlign w:val="center"/>
            <w:hideMark/>
          </w:tcPr>
          <w:p w14:paraId="5B3E9239"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Kiti finansavimo šaltiniai</w:t>
            </w:r>
          </w:p>
        </w:tc>
        <w:tc>
          <w:tcPr>
            <w:tcW w:w="851" w:type="dxa"/>
            <w:tcBorders>
              <w:top w:val="nil"/>
              <w:left w:val="nil"/>
              <w:bottom w:val="single" w:sz="4" w:space="0" w:color="auto"/>
              <w:right w:val="single" w:sz="4" w:space="0" w:color="auto"/>
            </w:tcBorders>
            <w:shd w:val="clear" w:color="auto" w:fill="auto"/>
            <w:noWrap/>
            <w:vAlign w:val="center"/>
            <w:hideMark/>
          </w:tcPr>
          <w:p w14:paraId="0A7C75A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63BAD63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417" w:type="dxa"/>
            <w:tcBorders>
              <w:top w:val="nil"/>
              <w:left w:val="nil"/>
              <w:bottom w:val="single" w:sz="4" w:space="0" w:color="auto"/>
              <w:right w:val="nil"/>
            </w:tcBorders>
            <w:shd w:val="clear" w:color="auto" w:fill="auto"/>
            <w:noWrap/>
            <w:vAlign w:val="center"/>
            <w:hideMark/>
          </w:tcPr>
          <w:p w14:paraId="11BA006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7AE879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789" w:type="dxa"/>
            <w:tcBorders>
              <w:top w:val="nil"/>
              <w:left w:val="nil"/>
              <w:bottom w:val="single" w:sz="4" w:space="0" w:color="auto"/>
              <w:right w:val="single" w:sz="4" w:space="0" w:color="auto"/>
            </w:tcBorders>
            <w:shd w:val="clear" w:color="auto" w:fill="auto"/>
            <w:noWrap/>
            <w:vAlign w:val="center"/>
            <w:hideMark/>
          </w:tcPr>
          <w:p w14:paraId="6D94CF0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00D7F0B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773AE2AA"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29167E7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0C25AA9" w14:textId="77777777" w:rsidTr="0091414B">
        <w:trPr>
          <w:trHeight w:val="82"/>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571F4C7C"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2.</w:t>
            </w:r>
          </w:p>
        </w:tc>
        <w:tc>
          <w:tcPr>
            <w:tcW w:w="4327" w:type="dxa"/>
            <w:tcBorders>
              <w:top w:val="nil"/>
              <w:left w:val="nil"/>
              <w:bottom w:val="single" w:sz="4" w:space="0" w:color="auto"/>
              <w:right w:val="single" w:sz="4" w:space="0" w:color="auto"/>
            </w:tcBorders>
            <w:shd w:val="clear" w:color="auto" w:fill="auto"/>
            <w:noWrap/>
            <w:vAlign w:val="center"/>
            <w:hideMark/>
          </w:tcPr>
          <w:p w14:paraId="66C6185F" w14:textId="77777777" w:rsidR="00AA333A" w:rsidRPr="00E42E34" w:rsidRDefault="00AA333A" w:rsidP="00AA6B46">
            <w:pPr>
              <w:spacing w:after="0" w:line="240" w:lineRule="auto"/>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Lėšų panaudojimas</w:t>
            </w:r>
          </w:p>
        </w:tc>
        <w:tc>
          <w:tcPr>
            <w:tcW w:w="851" w:type="dxa"/>
            <w:tcBorders>
              <w:top w:val="nil"/>
              <w:left w:val="nil"/>
              <w:bottom w:val="single" w:sz="4" w:space="0" w:color="auto"/>
              <w:right w:val="single" w:sz="4" w:space="0" w:color="auto"/>
            </w:tcBorders>
            <w:shd w:val="clear" w:color="auto" w:fill="auto"/>
            <w:noWrap/>
            <w:vAlign w:val="center"/>
            <w:hideMark/>
          </w:tcPr>
          <w:p w14:paraId="58A1E0D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553C246C"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544,9</w:t>
            </w:r>
          </w:p>
        </w:tc>
        <w:tc>
          <w:tcPr>
            <w:tcW w:w="1417" w:type="dxa"/>
            <w:tcBorders>
              <w:top w:val="nil"/>
              <w:left w:val="nil"/>
              <w:bottom w:val="single" w:sz="4" w:space="0" w:color="auto"/>
              <w:right w:val="nil"/>
            </w:tcBorders>
            <w:shd w:val="clear" w:color="auto" w:fill="auto"/>
            <w:noWrap/>
            <w:vAlign w:val="center"/>
            <w:hideMark/>
          </w:tcPr>
          <w:p w14:paraId="7F4E2E8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55BF570" w14:textId="3414B573" w:rsidR="00AA333A" w:rsidRPr="00E42E34" w:rsidRDefault="00B414F9"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375,6</w:t>
            </w:r>
          </w:p>
        </w:tc>
        <w:tc>
          <w:tcPr>
            <w:tcW w:w="789" w:type="dxa"/>
            <w:tcBorders>
              <w:top w:val="nil"/>
              <w:left w:val="nil"/>
              <w:bottom w:val="single" w:sz="4" w:space="0" w:color="auto"/>
              <w:right w:val="single" w:sz="4" w:space="0" w:color="auto"/>
            </w:tcBorders>
            <w:shd w:val="clear" w:color="auto" w:fill="auto"/>
            <w:noWrap/>
            <w:vAlign w:val="center"/>
            <w:hideMark/>
          </w:tcPr>
          <w:p w14:paraId="63E3C86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348B842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6759FEF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029672E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9EDF38D" w14:textId="77777777" w:rsidTr="0091414B">
        <w:trPr>
          <w:trHeight w:val="256"/>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1B1CEA54"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2.1.</w:t>
            </w:r>
          </w:p>
        </w:tc>
        <w:tc>
          <w:tcPr>
            <w:tcW w:w="4327" w:type="dxa"/>
            <w:tcBorders>
              <w:top w:val="nil"/>
              <w:left w:val="nil"/>
              <w:bottom w:val="single" w:sz="4" w:space="0" w:color="auto"/>
              <w:right w:val="single" w:sz="4" w:space="0" w:color="auto"/>
            </w:tcBorders>
            <w:shd w:val="clear" w:color="auto" w:fill="auto"/>
            <w:noWrap/>
            <w:vAlign w:val="center"/>
            <w:hideMark/>
          </w:tcPr>
          <w:p w14:paraId="3F565655" w14:textId="77777777" w:rsidR="00AA333A" w:rsidRPr="00E42E34" w:rsidRDefault="00AA333A" w:rsidP="00AA6B46">
            <w:pPr>
              <w:spacing w:after="0" w:line="240" w:lineRule="auto"/>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Lėšos investicijų įgyvendinimui, naujam turtui įsigyti, atstatyti</w:t>
            </w:r>
          </w:p>
        </w:tc>
        <w:tc>
          <w:tcPr>
            <w:tcW w:w="851" w:type="dxa"/>
            <w:tcBorders>
              <w:top w:val="nil"/>
              <w:left w:val="nil"/>
              <w:bottom w:val="single" w:sz="4" w:space="0" w:color="auto"/>
              <w:right w:val="single" w:sz="4" w:space="0" w:color="auto"/>
            </w:tcBorders>
            <w:shd w:val="clear" w:color="auto" w:fill="auto"/>
            <w:noWrap/>
            <w:vAlign w:val="center"/>
            <w:hideMark/>
          </w:tcPr>
          <w:p w14:paraId="6E3ACF19"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6127D237"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529,9</w:t>
            </w:r>
          </w:p>
        </w:tc>
        <w:tc>
          <w:tcPr>
            <w:tcW w:w="1417" w:type="dxa"/>
            <w:tcBorders>
              <w:top w:val="nil"/>
              <w:left w:val="nil"/>
              <w:bottom w:val="single" w:sz="4" w:space="0" w:color="auto"/>
              <w:right w:val="nil"/>
            </w:tcBorders>
            <w:shd w:val="clear" w:color="auto" w:fill="auto"/>
            <w:noWrap/>
            <w:vAlign w:val="center"/>
            <w:hideMark/>
          </w:tcPr>
          <w:p w14:paraId="4FB8639E"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6FD283DB" w14:textId="2F1A634A" w:rsidR="00AA333A" w:rsidRPr="00E42E34" w:rsidRDefault="00B414F9"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366,2</w:t>
            </w:r>
          </w:p>
        </w:tc>
        <w:tc>
          <w:tcPr>
            <w:tcW w:w="789" w:type="dxa"/>
            <w:tcBorders>
              <w:top w:val="nil"/>
              <w:left w:val="nil"/>
              <w:bottom w:val="single" w:sz="4" w:space="0" w:color="auto"/>
              <w:right w:val="single" w:sz="4" w:space="0" w:color="auto"/>
            </w:tcBorders>
            <w:shd w:val="clear" w:color="auto" w:fill="auto"/>
            <w:noWrap/>
            <w:vAlign w:val="center"/>
            <w:hideMark/>
          </w:tcPr>
          <w:p w14:paraId="7A19522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3870B9A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578EB9F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19804BF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5AE5C2C" w14:textId="77777777" w:rsidTr="0091414B">
        <w:trPr>
          <w:trHeight w:val="192"/>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68A55F5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w:t>
            </w:r>
          </w:p>
        </w:tc>
        <w:tc>
          <w:tcPr>
            <w:tcW w:w="4327" w:type="dxa"/>
            <w:tcBorders>
              <w:top w:val="nil"/>
              <w:left w:val="nil"/>
              <w:bottom w:val="single" w:sz="4" w:space="0" w:color="auto"/>
              <w:right w:val="single" w:sz="4" w:space="0" w:color="auto"/>
            </w:tcBorders>
            <w:shd w:val="clear" w:color="auto" w:fill="auto"/>
            <w:vAlign w:val="center"/>
            <w:hideMark/>
          </w:tcPr>
          <w:p w14:paraId="2B481EEB" w14:textId="77777777" w:rsidR="00AA333A" w:rsidRPr="00E42E34" w:rsidRDefault="00AA333A" w:rsidP="00AA6B46">
            <w:pPr>
              <w:spacing w:after="0" w:line="240" w:lineRule="auto"/>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Kompiuteriai, kompiuterinė įranga, spausdintuvai</w:t>
            </w:r>
          </w:p>
        </w:tc>
        <w:tc>
          <w:tcPr>
            <w:tcW w:w="851" w:type="dxa"/>
            <w:tcBorders>
              <w:top w:val="nil"/>
              <w:left w:val="nil"/>
              <w:bottom w:val="single" w:sz="4" w:space="0" w:color="auto"/>
              <w:right w:val="single" w:sz="4" w:space="0" w:color="auto"/>
            </w:tcBorders>
            <w:shd w:val="clear" w:color="auto" w:fill="auto"/>
            <w:vAlign w:val="center"/>
            <w:hideMark/>
          </w:tcPr>
          <w:p w14:paraId="08D6F6B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5</w:t>
            </w:r>
          </w:p>
        </w:tc>
        <w:tc>
          <w:tcPr>
            <w:tcW w:w="1134" w:type="dxa"/>
            <w:tcBorders>
              <w:top w:val="nil"/>
              <w:left w:val="nil"/>
              <w:bottom w:val="single" w:sz="4" w:space="0" w:color="auto"/>
              <w:right w:val="single" w:sz="4" w:space="0" w:color="auto"/>
            </w:tcBorders>
            <w:shd w:val="clear" w:color="auto" w:fill="auto"/>
            <w:vAlign w:val="center"/>
            <w:hideMark/>
          </w:tcPr>
          <w:p w14:paraId="39C2853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w:t>
            </w:r>
          </w:p>
        </w:tc>
        <w:tc>
          <w:tcPr>
            <w:tcW w:w="1417" w:type="dxa"/>
            <w:tcBorders>
              <w:top w:val="nil"/>
              <w:left w:val="nil"/>
              <w:bottom w:val="single" w:sz="4" w:space="0" w:color="auto"/>
              <w:right w:val="nil"/>
            </w:tcBorders>
            <w:shd w:val="clear" w:color="auto" w:fill="auto"/>
            <w:vAlign w:val="center"/>
            <w:hideMark/>
          </w:tcPr>
          <w:p w14:paraId="767C9F0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5EE0E3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w:t>
            </w:r>
          </w:p>
        </w:tc>
        <w:tc>
          <w:tcPr>
            <w:tcW w:w="789" w:type="dxa"/>
            <w:tcBorders>
              <w:top w:val="nil"/>
              <w:left w:val="nil"/>
              <w:bottom w:val="single" w:sz="4" w:space="0" w:color="auto"/>
              <w:right w:val="single" w:sz="4" w:space="0" w:color="auto"/>
            </w:tcBorders>
            <w:shd w:val="clear" w:color="auto" w:fill="auto"/>
            <w:noWrap/>
            <w:vAlign w:val="center"/>
            <w:hideMark/>
          </w:tcPr>
          <w:p w14:paraId="38A4F84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w:t>
            </w:r>
          </w:p>
        </w:tc>
        <w:tc>
          <w:tcPr>
            <w:tcW w:w="1276" w:type="dxa"/>
            <w:tcBorders>
              <w:top w:val="nil"/>
              <w:left w:val="nil"/>
              <w:bottom w:val="single" w:sz="4" w:space="0" w:color="auto"/>
              <w:right w:val="single" w:sz="4" w:space="0" w:color="auto"/>
            </w:tcBorders>
            <w:shd w:val="clear" w:color="auto" w:fill="auto"/>
            <w:noWrap/>
            <w:vAlign w:val="center"/>
            <w:hideMark/>
          </w:tcPr>
          <w:p w14:paraId="2BD5858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 (01-08)</w:t>
            </w:r>
          </w:p>
        </w:tc>
        <w:tc>
          <w:tcPr>
            <w:tcW w:w="2832" w:type="dxa"/>
            <w:tcBorders>
              <w:top w:val="nil"/>
              <w:left w:val="nil"/>
              <w:bottom w:val="single" w:sz="4" w:space="0" w:color="auto"/>
              <w:right w:val="single" w:sz="8" w:space="0" w:color="auto"/>
            </w:tcBorders>
            <w:shd w:val="clear" w:color="auto" w:fill="auto"/>
            <w:noWrap/>
            <w:vAlign w:val="center"/>
            <w:hideMark/>
          </w:tcPr>
          <w:p w14:paraId="3970355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įsigytas kiekis pagal poreikį</w:t>
            </w:r>
          </w:p>
        </w:tc>
        <w:tc>
          <w:tcPr>
            <w:tcW w:w="236" w:type="dxa"/>
            <w:vAlign w:val="center"/>
            <w:hideMark/>
          </w:tcPr>
          <w:p w14:paraId="20BAB49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4F4A8A7"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D12C59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2.1.2.</w:t>
            </w:r>
          </w:p>
        </w:tc>
        <w:tc>
          <w:tcPr>
            <w:tcW w:w="4327" w:type="dxa"/>
            <w:tcBorders>
              <w:top w:val="nil"/>
              <w:left w:val="nil"/>
              <w:bottom w:val="single" w:sz="4" w:space="0" w:color="auto"/>
              <w:right w:val="single" w:sz="4" w:space="0" w:color="auto"/>
            </w:tcBorders>
            <w:shd w:val="clear" w:color="auto" w:fill="auto"/>
            <w:vAlign w:val="center"/>
            <w:hideMark/>
          </w:tcPr>
          <w:p w14:paraId="54344318"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Konteinerinė šiukšliavežė (MKA)</w:t>
            </w:r>
          </w:p>
        </w:tc>
        <w:tc>
          <w:tcPr>
            <w:tcW w:w="851" w:type="dxa"/>
            <w:tcBorders>
              <w:top w:val="nil"/>
              <w:left w:val="nil"/>
              <w:bottom w:val="single" w:sz="4" w:space="0" w:color="auto"/>
              <w:right w:val="single" w:sz="4" w:space="0" w:color="auto"/>
            </w:tcBorders>
            <w:shd w:val="clear" w:color="auto" w:fill="auto"/>
            <w:vAlign w:val="center"/>
            <w:hideMark/>
          </w:tcPr>
          <w:p w14:paraId="73FEE3E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vAlign w:val="center"/>
            <w:hideMark/>
          </w:tcPr>
          <w:p w14:paraId="147B171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60</w:t>
            </w:r>
          </w:p>
        </w:tc>
        <w:tc>
          <w:tcPr>
            <w:tcW w:w="1417" w:type="dxa"/>
            <w:tcBorders>
              <w:top w:val="nil"/>
              <w:left w:val="nil"/>
              <w:bottom w:val="single" w:sz="4" w:space="0" w:color="auto"/>
              <w:right w:val="nil"/>
            </w:tcBorders>
            <w:shd w:val="clear" w:color="auto" w:fill="auto"/>
            <w:noWrap/>
            <w:vAlign w:val="center"/>
            <w:hideMark/>
          </w:tcPr>
          <w:p w14:paraId="5131FAD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56FEA8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40</w:t>
            </w:r>
          </w:p>
        </w:tc>
        <w:tc>
          <w:tcPr>
            <w:tcW w:w="789" w:type="dxa"/>
            <w:tcBorders>
              <w:top w:val="nil"/>
              <w:left w:val="nil"/>
              <w:bottom w:val="single" w:sz="4" w:space="0" w:color="auto"/>
              <w:right w:val="single" w:sz="4" w:space="0" w:color="auto"/>
            </w:tcBorders>
            <w:shd w:val="clear" w:color="auto" w:fill="auto"/>
            <w:noWrap/>
            <w:vAlign w:val="center"/>
            <w:hideMark/>
          </w:tcPr>
          <w:p w14:paraId="31845B1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3DA831D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2023.05.25</w:t>
            </w:r>
          </w:p>
        </w:tc>
        <w:tc>
          <w:tcPr>
            <w:tcW w:w="2832" w:type="dxa"/>
            <w:tcBorders>
              <w:top w:val="nil"/>
              <w:left w:val="nil"/>
              <w:bottom w:val="single" w:sz="4" w:space="0" w:color="auto"/>
              <w:right w:val="single" w:sz="8" w:space="0" w:color="auto"/>
            </w:tcBorders>
            <w:shd w:val="clear" w:color="auto" w:fill="auto"/>
            <w:noWrap/>
            <w:vAlign w:val="center"/>
            <w:hideMark/>
          </w:tcPr>
          <w:p w14:paraId="788DCC5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72E421E1"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03CEEE08" w14:textId="77777777" w:rsidTr="0091414B">
        <w:trPr>
          <w:trHeight w:val="244"/>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28F6E88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2.1.3.</w:t>
            </w:r>
          </w:p>
        </w:tc>
        <w:tc>
          <w:tcPr>
            <w:tcW w:w="4327" w:type="dxa"/>
            <w:tcBorders>
              <w:top w:val="nil"/>
              <w:left w:val="nil"/>
              <w:bottom w:val="single" w:sz="4" w:space="0" w:color="auto"/>
              <w:right w:val="single" w:sz="4" w:space="0" w:color="auto"/>
            </w:tcBorders>
            <w:shd w:val="clear" w:color="auto" w:fill="auto"/>
            <w:vAlign w:val="center"/>
            <w:hideMark/>
          </w:tcPr>
          <w:p w14:paraId="234294E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roofErr w:type="spellStart"/>
            <w:r w:rsidRPr="00E42E34">
              <w:rPr>
                <w:rFonts w:ascii="Times New Roman" w:eastAsia="Times New Roman" w:hAnsi="Times New Roman" w:cs="Times New Roman"/>
                <w:sz w:val="20"/>
                <w:szCs w:val="20"/>
                <w:lang w:val="lt-LT"/>
              </w:rPr>
              <w:t>Traktoriukas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C5714F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vAlign w:val="center"/>
            <w:hideMark/>
          </w:tcPr>
          <w:p w14:paraId="43CB562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12,5</w:t>
            </w:r>
          </w:p>
        </w:tc>
        <w:tc>
          <w:tcPr>
            <w:tcW w:w="1417" w:type="dxa"/>
            <w:tcBorders>
              <w:top w:val="nil"/>
              <w:left w:val="nil"/>
              <w:bottom w:val="single" w:sz="4" w:space="0" w:color="auto"/>
              <w:right w:val="nil"/>
            </w:tcBorders>
            <w:shd w:val="clear" w:color="auto" w:fill="auto"/>
            <w:vAlign w:val="center"/>
            <w:hideMark/>
          </w:tcPr>
          <w:p w14:paraId="6AB46ED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70CAD5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789" w:type="dxa"/>
            <w:tcBorders>
              <w:top w:val="nil"/>
              <w:left w:val="nil"/>
              <w:bottom w:val="single" w:sz="4" w:space="0" w:color="auto"/>
              <w:right w:val="single" w:sz="4" w:space="0" w:color="auto"/>
            </w:tcBorders>
            <w:shd w:val="clear" w:color="auto" w:fill="auto"/>
            <w:noWrap/>
            <w:vAlign w:val="center"/>
            <w:hideMark/>
          </w:tcPr>
          <w:p w14:paraId="2C635CF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AF15E1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2832" w:type="dxa"/>
            <w:tcBorders>
              <w:top w:val="nil"/>
              <w:left w:val="nil"/>
              <w:bottom w:val="single" w:sz="4" w:space="0" w:color="auto"/>
              <w:right w:val="single" w:sz="8" w:space="0" w:color="auto"/>
            </w:tcBorders>
            <w:shd w:val="clear" w:color="auto" w:fill="auto"/>
            <w:noWrap/>
            <w:vAlign w:val="center"/>
            <w:hideMark/>
          </w:tcPr>
          <w:p w14:paraId="18B2AE2F" w14:textId="7F8F3526"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Įsigijimas atidėtas dėl lėšų</w:t>
            </w:r>
            <w:r w:rsidR="00ED1C1C" w:rsidRPr="00E42E34">
              <w:rPr>
                <w:rFonts w:ascii="Times New Roman" w:eastAsia="Times New Roman" w:hAnsi="Times New Roman" w:cs="Times New Roman"/>
                <w:sz w:val="20"/>
                <w:szCs w:val="20"/>
                <w:lang w:val="lt-LT"/>
              </w:rPr>
              <w:t xml:space="preserve"> </w:t>
            </w:r>
            <w:r w:rsidRPr="00E42E34">
              <w:rPr>
                <w:rFonts w:ascii="Times New Roman" w:eastAsia="Times New Roman" w:hAnsi="Times New Roman" w:cs="Times New Roman"/>
                <w:sz w:val="20"/>
                <w:szCs w:val="20"/>
                <w:lang w:val="lt-LT"/>
              </w:rPr>
              <w:t>perskirstymo</w:t>
            </w:r>
          </w:p>
        </w:tc>
        <w:tc>
          <w:tcPr>
            <w:tcW w:w="236" w:type="dxa"/>
            <w:vAlign w:val="center"/>
            <w:hideMark/>
          </w:tcPr>
          <w:p w14:paraId="19D10C3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6A3EB1C"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348E5E0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2.1.4.</w:t>
            </w:r>
          </w:p>
        </w:tc>
        <w:tc>
          <w:tcPr>
            <w:tcW w:w="4327" w:type="dxa"/>
            <w:tcBorders>
              <w:top w:val="nil"/>
              <w:left w:val="nil"/>
              <w:bottom w:val="single" w:sz="4" w:space="0" w:color="auto"/>
              <w:right w:val="single" w:sz="4" w:space="0" w:color="auto"/>
            </w:tcBorders>
            <w:shd w:val="clear" w:color="auto" w:fill="auto"/>
            <w:vAlign w:val="center"/>
            <w:hideMark/>
          </w:tcPr>
          <w:p w14:paraId="54BA2A6D"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Krovininis automobilis</w:t>
            </w:r>
          </w:p>
        </w:tc>
        <w:tc>
          <w:tcPr>
            <w:tcW w:w="851" w:type="dxa"/>
            <w:tcBorders>
              <w:top w:val="nil"/>
              <w:left w:val="nil"/>
              <w:bottom w:val="single" w:sz="4" w:space="0" w:color="auto"/>
              <w:right w:val="single" w:sz="4" w:space="0" w:color="auto"/>
            </w:tcBorders>
            <w:shd w:val="clear" w:color="auto" w:fill="auto"/>
            <w:vAlign w:val="center"/>
            <w:hideMark/>
          </w:tcPr>
          <w:p w14:paraId="04FA896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vAlign w:val="center"/>
            <w:hideMark/>
          </w:tcPr>
          <w:p w14:paraId="1A767DF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25,8</w:t>
            </w:r>
          </w:p>
        </w:tc>
        <w:tc>
          <w:tcPr>
            <w:tcW w:w="1417" w:type="dxa"/>
            <w:tcBorders>
              <w:top w:val="nil"/>
              <w:left w:val="nil"/>
              <w:bottom w:val="single" w:sz="4" w:space="0" w:color="auto"/>
              <w:right w:val="nil"/>
            </w:tcBorders>
            <w:shd w:val="clear" w:color="auto" w:fill="auto"/>
            <w:vAlign w:val="center"/>
            <w:hideMark/>
          </w:tcPr>
          <w:p w14:paraId="4ECBAAD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66533A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14,9</w:t>
            </w:r>
          </w:p>
        </w:tc>
        <w:tc>
          <w:tcPr>
            <w:tcW w:w="789" w:type="dxa"/>
            <w:tcBorders>
              <w:top w:val="nil"/>
              <w:left w:val="nil"/>
              <w:bottom w:val="single" w:sz="4" w:space="0" w:color="auto"/>
              <w:right w:val="single" w:sz="4" w:space="0" w:color="auto"/>
            </w:tcBorders>
            <w:shd w:val="clear" w:color="auto" w:fill="auto"/>
            <w:noWrap/>
            <w:vAlign w:val="center"/>
            <w:hideMark/>
          </w:tcPr>
          <w:p w14:paraId="237C313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78DBD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2023.03.31</w:t>
            </w:r>
          </w:p>
        </w:tc>
        <w:tc>
          <w:tcPr>
            <w:tcW w:w="2832" w:type="dxa"/>
            <w:tcBorders>
              <w:top w:val="nil"/>
              <w:left w:val="nil"/>
              <w:bottom w:val="single" w:sz="4" w:space="0" w:color="auto"/>
              <w:right w:val="single" w:sz="8" w:space="0" w:color="auto"/>
            </w:tcBorders>
            <w:shd w:val="clear" w:color="auto" w:fill="auto"/>
            <w:noWrap/>
            <w:vAlign w:val="center"/>
            <w:hideMark/>
          </w:tcPr>
          <w:p w14:paraId="2D962D7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755B9D06"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20C3A821"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697F7BC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2.1.5.</w:t>
            </w:r>
          </w:p>
        </w:tc>
        <w:tc>
          <w:tcPr>
            <w:tcW w:w="4327" w:type="dxa"/>
            <w:tcBorders>
              <w:top w:val="nil"/>
              <w:left w:val="nil"/>
              <w:bottom w:val="single" w:sz="4" w:space="0" w:color="auto"/>
              <w:right w:val="single" w:sz="4" w:space="0" w:color="auto"/>
            </w:tcBorders>
            <w:shd w:val="clear" w:color="auto" w:fill="auto"/>
            <w:vAlign w:val="center"/>
            <w:hideMark/>
          </w:tcPr>
          <w:p w14:paraId="5ABD06C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Konteineriai (240 l)</w:t>
            </w:r>
          </w:p>
        </w:tc>
        <w:tc>
          <w:tcPr>
            <w:tcW w:w="851" w:type="dxa"/>
            <w:tcBorders>
              <w:top w:val="nil"/>
              <w:left w:val="nil"/>
              <w:bottom w:val="single" w:sz="4" w:space="0" w:color="auto"/>
              <w:right w:val="single" w:sz="4" w:space="0" w:color="auto"/>
            </w:tcBorders>
            <w:shd w:val="clear" w:color="auto" w:fill="auto"/>
            <w:vAlign w:val="center"/>
            <w:hideMark/>
          </w:tcPr>
          <w:p w14:paraId="20BA70B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800</w:t>
            </w:r>
          </w:p>
        </w:tc>
        <w:tc>
          <w:tcPr>
            <w:tcW w:w="1134" w:type="dxa"/>
            <w:tcBorders>
              <w:top w:val="nil"/>
              <w:left w:val="nil"/>
              <w:bottom w:val="single" w:sz="4" w:space="0" w:color="auto"/>
              <w:right w:val="single" w:sz="4" w:space="0" w:color="auto"/>
            </w:tcBorders>
            <w:shd w:val="clear" w:color="auto" w:fill="auto"/>
            <w:vAlign w:val="center"/>
            <w:hideMark/>
          </w:tcPr>
          <w:p w14:paraId="2B83D81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17,6</w:t>
            </w:r>
          </w:p>
        </w:tc>
        <w:tc>
          <w:tcPr>
            <w:tcW w:w="1417" w:type="dxa"/>
            <w:tcBorders>
              <w:top w:val="nil"/>
              <w:left w:val="nil"/>
              <w:bottom w:val="single" w:sz="4" w:space="0" w:color="auto"/>
              <w:right w:val="nil"/>
            </w:tcBorders>
            <w:shd w:val="clear" w:color="auto" w:fill="auto"/>
            <w:vAlign w:val="center"/>
            <w:hideMark/>
          </w:tcPr>
          <w:p w14:paraId="7C0553C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36CC5D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12,3</w:t>
            </w:r>
          </w:p>
        </w:tc>
        <w:tc>
          <w:tcPr>
            <w:tcW w:w="789" w:type="dxa"/>
            <w:tcBorders>
              <w:top w:val="nil"/>
              <w:left w:val="nil"/>
              <w:bottom w:val="single" w:sz="4" w:space="0" w:color="auto"/>
              <w:right w:val="single" w:sz="4" w:space="0" w:color="auto"/>
            </w:tcBorders>
            <w:shd w:val="clear" w:color="auto" w:fill="auto"/>
            <w:noWrap/>
            <w:vAlign w:val="center"/>
            <w:hideMark/>
          </w:tcPr>
          <w:p w14:paraId="2EEE0E4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680</w:t>
            </w:r>
          </w:p>
        </w:tc>
        <w:tc>
          <w:tcPr>
            <w:tcW w:w="1276" w:type="dxa"/>
            <w:tcBorders>
              <w:top w:val="nil"/>
              <w:left w:val="nil"/>
              <w:bottom w:val="single" w:sz="4" w:space="0" w:color="auto"/>
              <w:right w:val="single" w:sz="4" w:space="0" w:color="auto"/>
            </w:tcBorders>
            <w:shd w:val="clear" w:color="auto" w:fill="auto"/>
            <w:noWrap/>
            <w:vAlign w:val="center"/>
            <w:hideMark/>
          </w:tcPr>
          <w:p w14:paraId="7DA6F03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 (01-09)</w:t>
            </w:r>
          </w:p>
        </w:tc>
        <w:tc>
          <w:tcPr>
            <w:tcW w:w="2832" w:type="dxa"/>
            <w:tcBorders>
              <w:top w:val="nil"/>
              <w:left w:val="nil"/>
              <w:bottom w:val="single" w:sz="4" w:space="0" w:color="auto"/>
              <w:right w:val="single" w:sz="8" w:space="0" w:color="auto"/>
            </w:tcBorders>
            <w:shd w:val="clear" w:color="auto" w:fill="auto"/>
            <w:noWrap/>
            <w:vAlign w:val="center"/>
            <w:hideMark/>
          </w:tcPr>
          <w:p w14:paraId="085B5FAE"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nebuvo poreikio įsigyti daugiau</w:t>
            </w:r>
          </w:p>
        </w:tc>
        <w:tc>
          <w:tcPr>
            <w:tcW w:w="236" w:type="dxa"/>
            <w:vAlign w:val="center"/>
            <w:hideMark/>
          </w:tcPr>
          <w:p w14:paraId="34725214"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BFD7329"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0D15ABD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2.1.6.</w:t>
            </w:r>
          </w:p>
        </w:tc>
        <w:tc>
          <w:tcPr>
            <w:tcW w:w="4327" w:type="dxa"/>
            <w:tcBorders>
              <w:top w:val="nil"/>
              <w:left w:val="nil"/>
              <w:bottom w:val="single" w:sz="4" w:space="0" w:color="auto"/>
              <w:right w:val="single" w:sz="4" w:space="0" w:color="auto"/>
            </w:tcBorders>
            <w:shd w:val="clear" w:color="auto" w:fill="auto"/>
            <w:vAlign w:val="center"/>
            <w:hideMark/>
          </w:tcPr>
          <w:p w14:paraId="136D42C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Konteineriai (1100 l)</w:t>
            </w:r>
          </w:p>
        </w:tc>
        <w:tc>
          <w:tcPr>
            <w:tcW w:w="851" w:type="dxa"/>
            <w:tcBorders>
              <w:top w:val="nil"/>
              <w:left w:val="nil"/>
              <w:bottom w:val="single" w:sz="4" w:space="0" w:color="auto"/>
              <w:right w:val="single" w:sz="4" w:space="0" w:color="auto"/>
            </w:tcBorders>
            <w:shd w:val="clear" w:color="auto" w:fill="auto"/>
            <w:vAlign w:val="center"/>
            <w:hideMark/>
          </w:tcPr>
          <w:p w14:paraId="61A680B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100</w:t>
            </w:r>
          </w:p>
        </w:tc>
        <w:tc>
          <w:tcPr>
            <w:tcW w:w="1134" w:type="dxa"/>
            <w:tcBorders>
              <w:top w:val="nil"/>
              <w:left w:val="nil"/>
              <w:bottom w:val="single" w:sz="4" w:space="0" w:color="auto"/>
              <w:right w:val="single" w:sz="4" w:space="0" w:color="auto"/>
            </w:tcBorders>
            <w:shd w:val="clear" w:color="auto" w:fill="auto"/>
            <w:vAlign w:val="center"/>
            <w:hideMark/>
          </w:tcPr>
          <w:p w14:paraId="4BA4B27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14</w:t>
            </w:r>
          </w:p>
        </w:tc>
        <w:tc>
          <w:tcPr>
            <w:tcW w:w="1417" w:type="dxa"/>
            <w:tcBorders>
              <w:top w:val="nil"/>
              <w:left w:val="nil"/>
              <w:bottom w:val="single" w:sz="4" w:space="0" w:color="auto"/>
              <w:right w:val="nil"/>
            </w:tcBorders>
            <w:shd w:val="clear" w:color="auto" w:fill="auto"/>
            <w:vAlign w:val="center"/>
            <w:hideMark/>
          </w:tcPr>
          <w:p w14:paraId="085F4BB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AE9303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3,4</w:t>
            </w:r>
          </w:p>
        </w:tc>
        <w:tc>
          <w:tcPr>
            <w:tcW w:w="789" w:type="dxa"/>
            <w:tcBorders>
              <w:top w:val="nil"/>
              <w:left w:val="nil"/>
              <w:bottom w:val="single" w:sz="4" w:space="0" w:color="auto"/>
              <w:right w:val="single" w:sz="4" w:space="0" w:color="auto"/>
            </w:tcBorders>
            <w:shd w:val="clear" w:color="auto" w:fill="auto"/>
            <w:noWrap/>
            <w:vAlign w:val="center"/>
            <w:hideMark/>
          </w:tcPr>
          <w:p w14:paraId="6EEC257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30</w:t>
            </w:r>
          </w:p>
        </w:tc>
        <w:tc>
          <w:tcPr>
            <w:tcW w:w="1276" w:type="dxa"/>
            <w:tcBorders>
              <w:top w:val="nil"/>
              <w:left w:val="nil"/>
              <w:bottom w:val="single" w:sz="4" w:space="0" w:color="auto"/>
              <w:right w:val="single" w:sz="4" w:space="0" w:color="auto"/>
            </w:tcBorders>
            <w:shd w:val="clear" w:color="auto" w:fill="auto"/>
            <w:noWrap/>
            <w:vAlign w:val="center"/>
            <w:hideMark/>
          </w:tcPr>
          <w:p w14:paraId="746644D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2023.03.13</w:t>
            </w:r>
          </w:p>
        </w:tc>
        <w:tc>
          <w:tcPr>
            <w:tcW w:w="2832" w:type="dxa"/>
            <w:tcBorders>
              <w:top w:val="nil"/>
              <w:left w:val="nil"/>
              <w:bottom w:val="single" w:sz="4" w:space="0" w:color="auto"/>
              <w:right w:val="single" w:sz="8" w:space="0" w:color="auto"/>
            </w:tcBorders>
            <w:shd w:val="clear" w:color="auto" w:fill="auto"/>
            <w:noWrap/>
            <w:vAlign w:val="center"/>
            <w:hideMark/>
          </w:tcPr>
          <w:p w14:paraId="126C84DD"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nebuvo poreikio įsigyti daugiau</w:t>
            </w:r>
          </w:p>
        </w:tc>
        <w:tc>
          <w:tcPr>
            <w:tcW w:w="236" w:type="dxa"/>
            <w:vAlign w:val="center"/>
            <w:hideMark/>
          </w:tcPr>
          <w:p w14:paraId="6831DD23"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ED118CA"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2537D7D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2.1.7.</w:t>
            </w:r>
          </w:p>
        </w:tc>
        <w:tc>
          <w:tcPr>
            <w:tcW w:w="4327" w:type="dxa"/>
            <w:tcBorders>
              <w:top w:val="nil"/>
              <w:left w:val="nil"/>
              <w:bottom w:val="single" w:sz="4" w:space="0" w:color="auto"/>
              <w:right w:val="single" w:sz="4" w:space="0" w:color="auto"/>
            </w:tcBorders>
            <w:shd w:val="clear" w:color="auto" w:fill="auto"/>
            <w:vAlign w:val="center"/>
            <w:hideMark/>
          </w:tcPr>
          <w:p w14:paraId="6A612FA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Konteineriai (140 l)</w:t>
            </w:r>
          </w:p>
        </w:tc>
        <w:tc>
          <w:tcPr>
            <w:tcW w:w="851" w:type="dxa"/>
            <w:tcBorders>
              <w:top w:val="nil"/>
              <w:left w:val="nil"/>
              <w:bottom w:val="single" w:sz="4" w:space="0" w:color="auto"/>
              <w:right w:val="single" w:sz="4" w:space="0" w:color="auto"/>
            </w:tcBorders>
            <w:shd w:val="clear" w:color="auto" w:fill="auto"/>
            <w:vAlign w:val="center"/>
            <w:hideMark/>
          </w:tcPr>
          <w:p w14:paraId="2D6EB30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300</w:t>
            </w:r>
          </w:p>
        </w:tc>
        <w:tc>
          <w:tcPr>
            <w:tcW w:w="1134" w:type="dxa"/>
            <w:tcBorders>
              <w:top w:val="nil"/>
              <w:left w:val="nil"/>
              <w:bottom w:val="single" w:sz="4" w:space="0" w:color="auto"/>
              <w:right w:val="single" w:sz="4" w:space="0" w:color="auto"/>
            </w:tcBorders>
            <w:shd w:val="clear" w:color="auto" w:fill="auto"/>
            <w:vAlign w:val="center"/>
            <w:hideMark/>
          </w:tcPr>
          <w:p w14:paraId="0AD6C95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5,4</w:t>
            </w:r>
          </w:p>
        </w:tc>
        <w:tc>
          <w:tcPr>
            <w:tcW w:w="1417" w:type="dxa"/>
            <w:tcBorders>
              <w:top w:val="nil"/>
              <w:left w:val="nil"/>
              <w:bottom w:val="single" w:sz="4" w:space="0" w:color="auto"/>
              <w:right w:val="nil"/>
            </w:tcBorders>
            <w:shd w:val="clear" w:color="auto" w:fill="auto"/>
            <w:vAlign w:val="center"/>
            <w:hideMark/>
          </w:tcPr>
          <w:p w14:paraId="6CF6F87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9A7536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789" w:type="dxa"/>
            <w:tcBorders>
              <w:top w:val="nil"/>
              <w:left w:val="nil"/>
              <w:bottom w:val="single" w:sz="4" w:space="0" w:color="auto"/>
              <w:right w:val="single" w:sz="4" w:space="0" w:color="auto"/>
            </w:tcBorders>
            <w:shd w:val="clear" w:color="auto" w:fill="auto"/>
            <w:noWrap/>
            <w:vAlign w:val="center"/>
            <w:hideMark/>
          </w:tcPr>
          <w:p w14:paraId="0337BCF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0C59E13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2832" w:type="dxa"/>
            <w:tcBorders>
              <w:top w:val="nil"/>
              <w:left w:val="nil"/>
              <w:bottom w:val="single" w:sz="4" w:space="0" w:color="auto"/>
              <w:right w:val="single" w:sz="8" w:space="0" w:color="auto"/>
            </w:tcBorders>
            <w:shd w:val="clear" w:color="auto" w:fill="auto"/>
            <w:noWrap/>
            <w:vAlign w:val="center"/>
            <w:hideMark/>
          </w:tcPr>
          <w:p w14:paraId="6F21FABC"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nebuvo poreikio įsigyti</w:t>
            </w:r>
          </w:p>
        </w:tc>
        <w:tc>
          <w:tcPr>
            <w:tcW w:w="236" w:type="dxa"/>
            <w:vAlign w:val="center"/>
            <w:hideMark/>
          </w:tcPr>
          <w:p w14:paraId="059CE38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41090DCB" w14:textId="77777777" w:rsidTr="0091414B">
        <w:trPr>
          <w:trHeight w:val="84"/>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66B0F56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2.1.8.</w:t>
            </w:r>
          </w:p>
        </w:tc>
        <w:tc>
          <w:tcPr>
            <w:tcW w:w="4327" w:type="dxa"/>
            <w:tcBorders>
              <w:top w:val="nil"/>
              <w:left w:val="nil"/>
              <w:bottom w:val="single" w:sz="4" w:space="0" w:color="auto"/>
              <w:right w:val="single" w:sz="4" w:space="0" w:color="auto"/>
            </w:tcBorders>
            <w:shd w:val="clear" w:color="auto" w:fill="auto"/>
            <w:vAlign w:val="center"/>
            <w:hideMark/>
          </w:tcPr>
          <w:p w14:paraId="2DC3E369"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Savaeigė žoliapjovė</w:t>
            </w:r>
          </w:p>
        </w:tc>
        <w:tc>
          <w:tcPr>
            <w:tcW w:w="851" w:type="dxa"/>
            <w:tcBorders>
              <w:top w:val="nil"/>
              <w:left w:val="nil"/>
              <w:bottom w:val="single" w:sz="4" w:space="0" w:color="auto"/>
              <w:right w:val="single" w:sz="4" w:space="0" w:color="auto"/>
            </w:tcBorders>
            <w:shd w:val="clear" w:color="auto" w:fill="auto"/>
            <w:vAlign w:val="center"/>
            <w:hideMark/>
          </w:tcPr>
          <w:p w14:paraId="4EF80F4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vAlign w:val="center"/>
            <w:hideMark/>
          </w:tcPr>
          <w:p w14:paraId="1D700D3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4,2</w:t>
            </w:r>
          </w:p>
        </w:tc>
        <w:tc>
          <w:tcPr>
            <w:tcW w:w="1417" w:type="dxa"/>
            <w:tcBorders>
              <w:top w:val="nil"/>
              <w:left w:val="nil"/>
              <w:bottom w:val="single" w:sz="4" w:space="0" w:color="auto"/>
              <w:right w:val="nil"/>
            </w:tcBorders>
            <w:shd w:val="clear" w:color="auto" w:fill="auto"/>
            <w:vAlign w:val="center"/>
            <w:hideMark/>
          </w:tcPr>
          <w:p w14:paraId="6EB79D5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51C12D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3,9</w:t>
            </w:r>
          </w:p>
        </w:tc>
        <w:tc>
          <w:tcPr>
            <w:tcW w:w="789" w:type="dxa"/>
            <w:tcBorders>
              <w:top w:val="nil"/>
              <w:left w:val="nil"/>
              <w:bottom w:val="single" w:sz="4" w:space="0" w:color="auto"/>
              <w:right w:val="single" w:sz="4" w:space="0" w:color="auto"/>
            </w:tcBorders>
            <w:shd w:val="clear" w:color="auto" w:fill="auto"/>
            <w:noWrap/>
            <w:vAlign w:val="center"/>
            <w:hideMark/>
          </w:tcPr>
          <w:p w14:paraId="710A60F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3636044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2023.04.25</w:t>
            </w:r>
          </w:p>
        </w:tc>
        <w:tc>
          <w:tcPr>
            <w:tcW w:w="2832" w:type="dxa"/>
            <w:tcBorders>
              <w:top w:val="nil"/>
              <w:left w:val="nil"/>
              <w:bottom w:val="single" w:sz="4" w:space="0" w:color="auto"/>
              <w:right w:val="single" w:sz="8" w:space="0" w:color="auto"/>
            </w:tcBorders>
            <w:shd w:val="clear" w:color="auto" w:fill="auto"/>
            <w:noWrap/>
            <w:vAlign w:val="center"/>
            <w:hideMark/>
          </w:tcPr>
          <w:p w14:paraId="514EBBAF"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548302A3"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7BA9A44E" w14:textId="77777777" w:rsidTr="0091414B">
        <w:trPr>
          <w:trHeight w:val="74"/>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1362F1C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2.1.9.</w:t>
            </w:r>
          </w:p>
        </w:tc>
        <w:tc>
          <w:tcPr>
            <w:tcW w:w="4327" w:type="dxa"/>
            <w:tcBorders>
              <w:top w:val="nil"/>
              <w:left w:val="nil"/>
              <w:bottom w:val="single" w:sz="4" w:space="0" w:color="auto"/>
              <w:right w:val="single" w:sz="4" w:space="0" w:color="auto"/>
            </w:tcBorders>
            <w:shd w:val="clear" w:color="auto" w:fill="auto"/>
            <w:noWrap/>
            <w:vAlign w:val="center"/>
            <w:hideMark/>
          </w:tcPr>
          <w:p w14:paraId="55E2084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Žolės pjovimo robotas</w:t>
            </w:r>
          </w:p>
        </w:tc>
        <w:tc>
          <w:tcPr>
            <w:tcW w:w="851" w:type="dxa"/>
            <w:tcBorders>
              <w:top w:val="nil"/>
              <w:left w:val="nil"/>
              <w:bottom w:val="single" w:sz="4" w:space="0" w:color="auto"/>
              <w:right w:val="single" w:sz="4" w:space="0" w:color="auto"/>
            </w:tcBorders>
            <w:shd w:val="clear" w:color="auto" w:fill="auto"/>
            <w:noWrap/>
            <w:vAlign w:val="center"/>
            <w:hideMark/>
          </w:tcPr>
          <w:p w14:paraId="5B64735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7A9D1D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35</w:t>
            </w:r>
          </w:p>
        </w:tc>
        <w:tc>
          <w:tcPr>
            <w:tcW w:w="1417" w:type="dxa"/>
            <w:tcBorders>
              <w:top w:val="nil"/>
              <w:left w:val="nil"/>
              <w:bottom w:val="single" w:sz="4" w:space="0" w:color="auto"/>
              <w:right w:val="nil"/>
            </w:tcBorders>
            <w:shd w:val="clear" w:color="auto" w:fill="auto"/>
            <w:noWrap/>
            <w:vAlign w:val="center"/>
            <w:hideMark/>
          </w:tcPr>
          <w:p w14:paraId="08E4A51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69D1CD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33,5</w:t>
            </w:r>
          </w:p>
        </w:tc>
        <w:tc>
          <w:tcPr>
            <w:tcW w:w="789" w:type="dxa"/>
            <w:tcBorders>
              <w:top w:val="nil"/>
              <w:left w:val="nil"/>
              <w:bottom w:val="single" w:sz="4" w:space="0" w:color="auto"/>
              <w:right w:val="single" w:sz="4" w:space="0" w:color="auto"/>
            </w:tcBorders>
            <w:shd w:val="clear" w:color="auto" w:fill="auto"/>
            <w:noWrap/>
            <w:vAlign w:val="center"/>
            <w:hideMark/>
          </w:tcPr>
          <w:p w14:paraId="14696A7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2B26D7D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2023.05.08</w:t>
            </w:r>
          </w:p>
        </w:tc>
        <w:tc>
          <w:tcPr>
            <w:tcW w:w="2832" w:type="dxa"/>
            <w:tcBorders>
              <w:top w:val="nil"/>
              <w:left w:val="nil"/>
              <w:bottom w:val="single" w:sz="4" w:space="0" w:color="auto"/>
              <w:right w:val="single" w:sz="8" w:space="0" w:color="auto"/>
            </w:tcBorders>
            <w:shd w:val="clear" w:color="auto" w:fill="auto"/>
            <w:noWrap/>
            <w:vAlign w:val="center"/>
            <w:hideMark/>
          </w:tcPr>
          <w:p w14:paraId="0C33F156"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3FBE1EA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CC0F8DC"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36114FC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2.1.10.</w:t>
            </w:r>
          </w:p>
        </w:tc>
        <w:tc>
          <w:tcPr>
            <w:tcW w:w="4327" w:type="dxa"/>
            <w:tcBorders>
              <w:top w:val="nil"/>
              <w:left w:val="nil"/>
              <w:bottom w:val="single" w:sz="4" w:space="0" w:color="auto"/>
              <w:right w:val="single" w:sz="4" w:space="0" w:color="auto"/>
            </w:tcBorders>
            <w:shd w:val="clear" w:color="auto" w:fill="auto"/>
            <w:noWrap/>
            <w:vAlign w:val="center"/>
            <w:hideMark/>
          </w:tcPr>
          <w:p w14:paraId="512E607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 xml:space="preserve">Žolės pjovimo įranga prie </w:t>
            </w:r>
            <w:proofErr w:type="spellStart"/>
            <w:r w:rsidRPr="00E42E34">
              <w:rPr>
                <w:rFonts w:ascii="Times New Roman" w:eastAsia="Times New Roman" w:hAnsi="Times New Roman" w:cs="Times New Roman"/>
                <w:sz w:val="20"/>
                <w:szCs w:val="20"/>
                <w:lang w:val="lt-LT"/>
              </w:rPr>
              <w:t>traktoriukų</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B382AB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CACA9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5</w:t>
            </w:r>
          </w:p>
        </w:tc>
        <w:tc>
          <w:tcPr>
            <w:tcW w:w="1417" w:type="dxa"/>
            <w:tcBorders>
              <w:top w:val="nil"/>
              <w:left w:val="nil"/>
              <w:bottom w:val="single" w:sz="4" w:space="0" w:color="auto"/>
              <w:right w:val="nil"/>
            </w:tcBorders>
            <w:shd w:val="clear" w:color="auto" w:fill="auto"/>
            <w:vAlign w:val="center"/>
            <w:hideMark/>
          </w:tcPr>
          <w:p w14:paraId="62CB4AF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C08ABF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w:t>
            </w:r>
          </w:p>
        </w:tc>
        <w:tc>
          <w:tcPr>
            <w:tcW w:w="789" w:type="dxa"/>
            <w:tcBorders>
              <w:top w:val="nil"/>
              <w:left w:val="nil"/>
              <w:bottom w:val="single" w:sz="4" w:space="0" w:color="auto"/>
              <w:right w:val="single" w:sz="4" w:space="0" w:color="auto"/>
            </w:tcBorders>
            <w:shd w:val="clear" w:color="auto" w:fill="auto"/>
            <w:noWrap/>
            <w:vAlign w:val="center"/>
            <w:hideMark/>
          </w:tcPr>
          <w:p w14:paraId="63BA1DB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7611C58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2023.05.23</w:t>
            </w:r>
          </w:p>
        </w:tc>
        <w:tc>
          <w:tcPr>
            <w:tcW w:w="2832" w:type="dxa"/>
            <w:tcBorders>
              <w:top w:val="nil"/>
              <w:left w:val="nil"/>
              <w:bottom w:val="single" w:sz="4" w:space="0" w:color="auto"/>
              <w:right w:val="single" w:sz="8" w:space="0" w:color="auto"/>
            </w:tcBorders>
            <w:shd w:val="clear" w:color="auto" w:fill="auto"/>
            <w:noWrap/>
            <w:vAlign w:val="center"/>
            <w:hideMark/>
          </w:tcPr>
          <w:p w14:paraId="22D4792F"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4C39B426"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275B3739" w14:textId="77777777" w:rsidTr="0091414B">
        <w:trPr>
          <w:trHeight w:val="9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217EEB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2.1.11.</w:t>
            </w:r>
          </w:p>
        </w:tc>
        <w:tc>
          <w:tcPr>
            <w:tcW w:w="4327" w:type="dxa"/>
            <w:tcBorders>
              <w:top w:val="nil"/>
              <w:left w:val="nil"/>
              <w:bottom w:val="single" w:sz="4" w:space="0" w:color="auto"/>
              <w:right w:val="single" w:sz="4" w:space="0" w:color="auto"/>
            </w:tcBorders>
            <w:shd w:val="clear" w:color="auto" w:fill="auto"/>
            <w:noWrap/>
            <w:vAlign w:val="center"/>
            <w:hideMark/>
          </w:tcPr>
          <w:p w14:paraId="1B2D66F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 xml:space="preserve">Lapų </w:t>
            </w:r>
            <w:proofErr w:type="spellStart"/>
            <w:r w:rsidRPr="00E42E34">
              <w:rPr>
                <w:rFonts w:ascii="Times New Roman" w:eastAsia="Times New Roman" w:hAnsi="Times New Roman" w:cs="Times New Roman"/>
                <w:sz w:val="20"/>
                <w:szCs w:val="20"/>
                <w:lang w:val="lt-LT"/>
              </w:rPr>
              <w:t>nupūtėjai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7D45AC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AAD1C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4</w:t>
            </w:r>
          </w:p>
        </w:tc>
        <w:tc>
          <w:tcPr>
            <w:tcW w:w="1417" w:type="dxa"/>
            <w:tcBorders>
              <w:top w:val="nil"/>
              <w:left w:val="nil"/>
              <w:bottom w:val="single" w:sz="4" w:space="0" w:color="auto"/>
              <w:right w:val="nil"/>
            </w:tcBorders>
            <w:shd w:val="clear" w:color="auto" w:fill="auto"/>
            <w:noWrap/>
            <w:vAlign w:val="center"/>
            <w:hideMark/>
          </w:tcPr>
          <w:p w14:paraId="7C3F223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D11D25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789" w:type="dxa"/>
            <w:tcBorders>
              <w:top w:val="nil"/>
              <w:left w:val="nil"/>
              <w:bottom w:val="single" w:sz="4" w:space="0" w:color="auto"/>
              <w:right w:val="single" w:sz="4" w:space="0" w:color="auto"/>
            </w:tcBorders>
            <w:shd w:val="clear" w:color="auto" w:fill="auto"/>
            <w:noWrap/>
            <w:vAlign w:val="center"/>
            <w:hideMark/>
          </w:tcPr>
          <w:p w14:paraId="4FBFD67B"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0D941C5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2832" w:type="dxa"/>
            <w:tcBorders>
              <w:top w:val="nil"/>
              <w:left w:val="nil"/>
              <w:bottom w:val="single" w:sz="4" w:space="0" w:color="auto"/>
              <w:right w:val="single" w:sz="8" w:space="0" w:color="auto"/>
            </w:tcBorders>
            <w:shd w:val="clear" w:color="auto" w:fill="auto"/>
            <w:noWrap/>
            <w:vAlign w:val="center"/>
            <w:hideMark/>
          </w:tcPr>
          <w:p w14:paraId="060F8EB9"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Įsigijimas atidėtas dėl lėšų perskirstymo</w:t>
            </w:r>
          </w:p>
        </w:tc>
        <w:tc>
          <w:tcPr>
            <w:tcW w:w="236" w:type="dxa"/>
            <w:vAlign w:val="center"/>
            <w:hideMark/>
          </w:tcPr>
          <w:p w14:paraId="1DE2F84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F85C27C" w14:textId="77777777" w:rsidTr="0091414B">
        <w:trPr>
          <w:trHeight w:val="118"/>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1625C7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2.1.12.</w:t>
            </w:r>
          </w:p>
        </w:tc>
        <w:tc>
          <w:tcPr>
            <w:tcW w:w="4327" w:type="dxa"/>
            <w:tcBorders>
              <w:top w:val="nil"/>
              <w:left w:val="nil"/>
              <w:bottom w:val="single" w:sz="4" w:space="0" w:color="auto"/>
              <w:right w:val="single" w:sz="4" w:space="0" w:color="auto"/>
            </w:tcBorders>
            <w:shd w:val="clear" w:color="auto" w:fill="auto"/>
            <w:noWrap/>
            <w:vAlign w:val="center"/>
            <w:hideMark/>
          </w:tcPr>
          <w:p w14:paraId="658274D5"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Krūmapjovė</w:t>
            </w:r>
          </w:p>
        </w:tc>
        <w:tc>
          <w:tcPr>
            <w:tcW w:w="851" w:type="dxa"/>
            <w:tcBorders>
              <w:top w:val="nil"/>
              <w:left w:val="nil"/>
              <w:bottom w:val="single" w:sz="4" w:space="0" w:color="auto"/>
              <w:right w:val="single" w:sz="4" w:space="0" w:color="auto"/>
            </w:tcBorders>
            <w:shd w:val="clear" w:color="auto" w:fill="auto"/>
            <w:noWrap/>
            <w:vAlign w:val="center"/>
            <w:hideMark/>
          </w:tcPr>
          <w:p w14:paraId="58C8F85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w:t>
            </w:r>
          </w:p>
        </w:tc>
        <w:tc>
          <w:tcPr>
            <w:tcW w:w="1134" w:type="dxa"/>
            <w:tcBorders>
              <w:top w:val="nil"/>
              <w:left w:val="nil"/>
              <w:bottom w:val="single" w:sz="4" w:space="0" w:color="auto"/>
              <w:right w:val="single" w:sz="4" w:space="0" w:color="auto"/>
            </w:tcBorders>
            <w:shd w:val="clear" w:color="auto" w:fill="auto"/>
            <w:noWrap/>
            <w:vAlign w:val="center"/>
            <w:hideMark/>
          </w:tcPr>
          <w:p w14:paraId="30EC80E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w:t>
            </w:r>
          </w:p>
        </w:tc>
        <w:tc>
          <w:tcPr>
            <w:tcW w:w="1417" w:type="dxa"/>
            <w:tcBorders>
              <w:top w:val="nil"/>
              <w:left w:val="nil"/>
              <w:bottom w:val="single" w:sz="4" w:space="0" w:color="auto"/>
              <w:right w:val="nil"/>
            </w:tcBorders>
            <w:shd w:val="clear" w:color="auto" w:fill="auto"/>
            <w:vAlign w:val="center"/>
            <w:hideMark/>
          </w:tcPr>
          <w:p w14:paraId="7C198FC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 ketvirtis</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7BACD2A6"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0,8</w:t>
            </w:r>
          </w:p>
        </w:tc>
        <w:tc>
          <w:tcPr>
            <w:tcW w:w="789" w:type="dxa"/>
            <w:tcBorders>
              <w:top w:val="nil"/>
              <w:left w:val="nil"/>
              <w:bottom w:val="single" w:sz="4" w:space="0" w:color="auto"/>
              <w:right w:val="single" w:sz="4" w:space="0" w:color="auto"/>
            </w:tcBorders>
            <w:shd w:val="clear" w:color="auto" w:fill="auto"/>
            <w:vAlign w:val="center"/>
            <w:hideMark/>
          </w:tcPr>
          <w:p w14:paraId="301A2E1B"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776788C3"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2023.05.22</w:t>
            </w:r>
          </w:p>
        </w:tc>
        <w:tc>
          <w:tcPr>
            <w:tcW w:w="2832" w:type="dxa"/>
            <w:tcBorders>
              <w:top w:val="nil"/>
              <w:left w:val="nil"/>
              <w:bottom w:val="single" w:sz="4" w:space="0" w:color="auto"/>
              <w:right w:val="single" w:sz="8" w:space="0" w:color="auto"/>
            </w:tcBorders>
            <w:shd w:val="clear" w:color="auto" w:fill="auto"/>
            <w:vAlign w:val="center"/>
            <w:hideMark/>
          </w:tcPr>
          <w:p w14:paraId="59F6A191" w14:textId="77777777" w:rsidR="00AA333A" w:rsidRPr="00E42E34" w:rsidRDefault="00AA333A" w:rsidP="00AA6B46">
            <w:pPr>
              <w:spacing w:after="0" w:line="240" w:lineRule="auto"/>
              <w:rPr>
                <w:rFonts w:ascii="Times New Roman" w:eastAsia="Times New Roman" w:hAnsi="Times New Roman" w:cs="Times New Roman"/>
                <w:color w:val="FF0000"/>
                <w:sz w:val="20"/>
                <w:szCs w:val="20"/>
                <w:lang w:val="lt-LT"/>
              </w:rPr>
            </w:pPr>
          </w:p>
        </w:tc>
        <w:tc>
          <w:tcPr>
            <w:tcW w:w="236" w:type="dxa"/>
            <w:vAlign w:val="center"/>
            <w:hideMark/>
          </w:tcPr>
          <w:p w14:paraId="65A113E9"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6CF7E6D1" w14:textId="77777777" w:rsidTr="0091414B">
        <w:trPr>
          <w:trHeight w:val="79"/>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982FE0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2.1.13.</w:t>
            </w:r>
          </w:p>
        </w:tc>
        <w:tc>
          <w:tcPr>
            <w:tcW w:w="4327" w:type="dxa"/>
            <w:tcBorders>
              <w:top w:val="nil"/>
              <w:left w:val="nil"/>
              <w:bottom w:val="single" w:sz="4" w:space="0" w:color="auto"/>
              <w:right w:val="single" w:sz="4" w:space="0" w:color="auto"/>
            </w:tcBorders>
            <w:shd w:val="clear" w:color="auto" w:fill="auto"/>
            <w:noWrap/>
            <w:vAlign w:val="center"/>
            <w:hideMark/>
          </w:tcPr>
          <w:p w14:paraId="3157B9BE"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Konteinerinė šiukšliavežė (Pakuočių atliekų surinkimo mašina)</w:t>
            </w:r>
          </w:p>
        </w:tc>
        <w:tc>
          <w:tcPr>
            <w:tcW w:w="851" w:type="dxa"/>
            <w:tcBorders>
              <w:top w:val="nil"/>
              <w:left w:val="nil"/>
              <w:bottom w:val="single" w:sz="4" w:space="0" w:color="auto"/>
              <w:right w:val="single" w:sz="4" w:space="0" w:color="auto"/>
            </w:tcBorders>
            <w:shd w:val="clear" w:color="auto" w:fill="auto"/>
            <w:noWrap/>
            <w:vAlign w:val="center"/>
            <w:hideMark/>
          </w:tcPr>
          <w:p w14:paraId="0D7D833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231FC2F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165</w:t>
            </w:r>
          </w:p>
        </w:tc>
        <w:tc>
          <w:tcPr>
            <w:tcW w:w="1417" w:type="dxa"/>
            <w:tcBorders>
              <w:top w:val="nil"/>
              <w:left w:val="nil"/>
              <w:bottom w:val="single" w:sz="4" w:space="0" w:color="auto"/>
              <w:right w:val="nil"/>
            </w:tcBorders>
            <w:shd w:val="clear" w:color="auto" w:fill="auto"/>
            <w:noWrap/>
            <w:vAlign w:val="center"/>
            <w:hideMark/>
          </w:tcPr>
          <w:p w14:paraId="1487BD2D"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III-IV ketvirtis</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36711E59" w14:textId="6F11E8F0" w:rsidR="00AA333A"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119,5</w:t>
            </w:r>
          </w:p>
        </w:tc>
        <w:tc>
          <w:tcPr>
            <w:tcW w:w="789" w:type="dxa"/>
            <w:tcBorders>
              <w:top w:val="nil"/>
              <w:left w:val="nil"/>
              <w:bottom w:val="single" w:sz="4" w:space="0" w:color="auto"/>
              <w:right w:val="single" w:sz="4" w:space="0" w:color="auto"/>
            </w:tcBorders>
            <w:shd w:val="clear" w:color="auto" w:fill="auto"/>
            <w:vAlign w:val="center"/>
            <w:hideMark/>
          </w:tcPr>
          <w:p w14:paraId="2CA5FC3F"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76CAD466"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2024.01.24</w:t>
            </w:r>
          </w:p>
        </w:tc>
        <w:tc>
          <w:tcPr>
            <w:tcW w:w="2832" w:type="dxa"/>
            <w:tcBorders>
              <w:top w:val="nil"/>
              <w:left w:val="nil"/>
              <w:bottom w:val="single" w:sz="4" w:space="0" w:color="auto"/>
              <w:right w:val="single" w:sz="8" w:space="0" w:color="auto"/>
            </w:tcBorders>
            <w:shd w:val="clear" w:color="auto" w:fill="auto"/>
            <w:noWrap/>
            <w:vAlign w:val="center"/>
            <w:hideMark/>
          </w:tcPr>
          <w:p w14:paraId="5E43534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pirkimas paskelbtas 2023-10-30</w:t>
            </w:r>
          </w:p>
        </w:tc>
        <w:tc>
          <w:tcPr>
            <w:tcW w:w="236" w:type="dxa"/>
            <w:vAlign w:val="center"/>
            <w:hideMark/>
          </w:tcPr>
          <w:p w14:paraId="57DDA46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E8E63F1"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D5EC7F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2.1.14.</w:t>
            </w:r>
          </w:p>
        </w:tc>
        <w:tc>
          <w:tcPr>
            <w:tcW w:w="4327" w:type="dxa"/>
            <w:tcBorders>
              <w:top w:val="nil"/>
              <w:left w:val="nil"/>
              <w:bottom w:val="single" w:sz="4" w:space="0" w:color="auto"/>
              <w:right w:val="single" w:sz="4" w:space="0" w:color="auto"/>
            </w:tcBorders>
            <w:shd w:val="clear" w:color="auto" w:fill="auto"/>
            <w:vAlign w:val="center"/>
            <w:hideMark/>
          </w:tcPr>
          <w:p w14:paraId="382B8D61" w14:textId="77777777" w:rsidR="00AA333A" w:rsidRPr="00E42E34" w:rsidRDefault="00AA333A" w:rsidP="00AA6B46">
            <w:pPr>
              <w:spacing w:after="0" w:line="240" w:lineRule="auto"/>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Kondicionierius</w:t>
            </w:r>
          </w:p>
        </w:tc>
        <w:tc>
          <w:tcPr>
            <w:tcW w:w="851" w:type="dxa"/>
            <w:tcBorders>
              <w:top w:val="nil"/>
              <w:left w:val="nil"/>
              <w:bottom w:val="single" w:sz="4" w:space="0" w:color="auto"/>
              <w:right w:val="single" w:sz="4" w:space="0" w:color="auto"/>
            </w:tcBorders>
            <w:shd w:val="clear" w:color="auto" w:fill="auto"/>
            <w:noWrap/>
            <w:vAlign w:val="center"/>
            <w:hideMark/>
          </w:tcPr>
          <w:p w14:paraId="79DB92E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77A0CCB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0,7</w:t>
            </w:r>
          </w:p>
        </w:tc>
        <w:tc>
          <w:tcPr>
            <w:tcW w:w="1417" w:type="dxa"/>
            <w:tcBorders>
              <w:top w:val="nil"/>
              <w:left w:val="nil"/>
              <w:bottom w:val="single" w:sz="4" w:space="0" w:color="auto"/>
              <w:right w:val="nil"/>
            </w:tcBorders>
            <w:shd w:val="clear" w:color="auto" w:fill="auto"/>
            <w:noWrap/>
            <w:vAlign w:val="center"/>
            <w:hideMark/>
          </w:tcPr>
          <w:p w14:paraId="6EDA65E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4B84AF54"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0,6</w:t>
            </w:r>
          </w:p>
        </w:tc>
        <w:tc>
          <w:tcPr>
            <w:tcW w:w="789" w:type="dxa"/>
            <w:tcBorders>
              <w:top w:val="nil"/>
              <w:left w:val="nil"/>
              <w:bottom w:val="single" w:sz="4" w:space="0" w:color="auto"/>
              <w:right w:val="single" w:sz="4" w:space="0" w:color="auto"/>
            </w:tcBorders>
            <w:shd w:val="clear" w:color="auto" w:fill="auto"/>
            <w:vAlign w:val="center"/>
            <w:hideMark/>
          </w:tcPr>
          <w:p w14:paraId="3C4703F4"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0B6F8AB3"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2023.06.28</w:t>
            </w:r>
          </w:p>
        </w:tc>
        <w:tc>
          <w:tcPr>
            <w:tcW w:w="2832" w:type="dxa"/>
            <w:tcBorders>
              <w:top w:val="nil"/>
              <w:left w:val="nil"/>
              <w:bottom w:val="single" w:sz="4" w:space="0" w:color="auto"/>
              <w:right w:val="single" w:sz="8" w:space="0" w:color="auto"/>
            </w:tcBorders>
            <w:shd w:val="clear" w:color="auto" w:fill="auto"/>
            <w:vAlign w:val="center"/>
            <w:hideMark/>
          </w:tcPr>
          <w:p w14:paraId="5128AD73" w14:textId="77777777" w:rsidR="00AA333A" w:rsidRPr="00E42E34" w:rsidRDefault="00AA333A" w:rsidP="00AA6B46">
            <w:pPr>
              <w:spacing w:after="0" w:line="240" w:lineRule="auto"/>
              <w:rPr>
                <w:rFonts w:ascii="Times New Roman" w:eastAsia="Times New Roman" w:hAnsi="Times New Roman" w:cs="Times New Roman"/>
                <w:color w:val="FF0000"/>
                <w:sz w:val="20"/>
                <w:szCs w:val="20"/>
                <w:lang w:val="lt-LT"/>
              </w:rPr>
            </w:pPr>
          </w:p>
        </w:tc>
        <w:tc>
          <w:tcPr>
            <w:tcW w:w="236" w:type="dxa"/>
            <w:vAlign w:val="center"/>
            <w:hideMark/>
          </w:tcPr>
          <w:p w14:paraId="2092E60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123BB3" w:rsidRPr="00E42E34" w14:paraId="4E20BBB9" w14:textId="77777777" w:rsidTr="00AA6B46">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79CFB80"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2.1.15.</w:t>
            </w:r>
          </w:p>
        </w:tc>
        <w:tc>
          <w:tcPr>
            <w:tcW w:w="4327" w:type="dxa"/>
            <w:tcBorders>
              <w:top w:val="nil"/>
              <w:left w:val="nil"/>
              <w:bottom w:val="single" w:sz="4" w:space="0" w:color="auto"/>
              <w:right w:val="single" w:sz="4" w:space="0" w:color="auto"/>
            </w:tcBorders>
            <w:shd w:val="clear" w:color="auto" w:fill="auto"/>
            <w:vAlign w:val="center"/>
            <w:hideMark/>
          </w:tcPr>
          <w:p w14:paraId="5C694D5E" w14:textId="77777777" w:rsidR="00123BB3" w:rsidRPr="00E42E34" w:rsidRDefault="00123BB3" w:rsidP="00AA6B46">
            <w:pPr>
              <w:spacing w:after="0" w:line="240" w:lineRule="auto"/>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Savivartis su keltuvu</w:t>
            </w:r>
          </w:p>
        </w:tc>
        <w:tc>
          <w:tcPr>
            <w:tcW w:w="851" w:type="dxa"/>
            <w:tcBorders>
              <w:top w:val="nil"/>
              <w:left w:val="nil"/>
              <w:bottom w:val="single" w:sz="4" w:space="0" w:color="auto"/>
              <w:right w:val="single" w:sz="4" w:space="0" w:color="auto"/>
            </w:tcBorders>
            <w:shd w:val="clear" w:color="auto" w:fill="auto"/>
            <w:noWrap/>
            <w:vAlign w:val="center"/>
            <w:hideMark/>
          </w:tcPr>
          <w:p w14:paraId="4EC9F054"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15B6E9"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145</w:t>
            </w:r>
          </w:p>
        </w:tc>
        <w:tc>
          <w:tcPr>
            <w:tcW w:w="1417" w:type="dxa"/>
            <w:tcBorders>
              <w:top w:val="nil"/>
              <w:left w:val="nil"/>
              <w:bottom w:val="single" w:sz="4" w:space="0" w:color="auto"/>
              <w:right w:val="nil"/>
            </w:tcBorders>
            <w:shd w:val="clear" w:color="auto" w:fill="auto"/>
            <w:noWrap/>
            <w:vAlign w:val="center"/>
            <w:hideMark/>
          </w:tcPr>
          <w:p w14:paraId="4016CDCE"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III-IV ketvirtis</w:t>
            </w:r>
          </w:p>
        </w:tc>
        <w:tc>
          <w:tcPr>
            <w:tcW w:w="1134" w:type="dxa"/>
            <w:vMerge w:val="restart"/>
            <w:tcBorders>
              <w:top w:val="nil"/>
              <w:left w:val="single" w:sz="8" w:space="0" w:color="auto"/>
              <w:right w:val="single" w:sz="4" w:space="0" w:color="auto"/>
            </w:tcBorders>
            <w:shd w:val="clear" w:color="auto" w:fill="auto"/>
            <w:vAlign w:val="center"/>
          </w:tcPr>
          <w:p w14:paraId="45E2246A" w14:textId="4D02F2EA"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120</w:t>
            </w:r>
          </w:p>
        </w:tc>
        <w:tc>
          <w:tcPr>
            <w:tcW w:w="789" w:type="dxa"/>
            <w:tcBorders>
              <w:top w:val="nil"/>
              <w:left w:val="nil"/>
              <w:bottom w:val="single" w:sz="4" w:space="0" w:color="auto"/>
              <w:right w:val="single" w:sz="4" w:space="0" w:color="auto"/>
            </w:tcBorders>
            <w:shd w:val="clear" w:color="auto" w:fill="auto"/>
            <w:vAlign w:val="center"/>
            <w:hideMark/>
          </w:tcPr>
          <w:p w14:paraId="0F9BC26A" w14:textId="77777777"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vMerge w:val="restart"/>
            <w:tcBorders>
              <w:top w:val="nil"/>
              <w:left w:val="nil"/>
              <w:right w:val="single" w:sz="4" w:space="0" w:color="auto"/>
            </w:tcBorders>
            <w:shd w:val="clear" w:color="auto" w:fill="auto"/>
            <w:vAlign w:val="center"/>
            <w:hideMark/>
          </w:tcPr>
          <w:p w14:paraId="657E100E" w14:textId="77777777"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2024.01.25</w:t>
            </w:r>
          </w:p>
        </w:tc>
        <w:tc>
          <w:tcPr>
            <w:tcW w:w="2832" w:type="dxa"/>
            <w:vMerge w:val="restart"/>
            <w:tcBorders>
              <w:top w:val="nil"/>
              <w:left w:val="nil"/>
              <w:right w:val="single" w:sz="8" w:space="0" w:color="auto"/>
            </w:tcBorders>
            <w:shd w:val="clear" w:color="auto" w:fill="auto"/>
            <w:noWrap/>
            <w:vAlign w:val="center"/>
            <w:hideMark/>
          </w:tcPr>
          <w:p w14:paraId="303AE817" w14:textId="77777777" w:rsidR="00123BB3" w:rsidRPr="00E42E34" w:rsidRDefault="00123BB3"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pirkimas paskelbtas 2023-10-30</w:t>
            </w:r>
          </w:p>
        </w:tc>
        <w:tc>
          <w:tcPr>
            <w:tcW w:w="236" w:type="dxa"/>
            <w:vAlign w:val="center"/>
            <w:hideMark/>
          </w:tcPr>
          <w:p w14:paraId="5EE68F9F" w14:textId="77777777" w:rsidR="00123BB3" w:rsidRPr="00E42E34" w:rsidRDefault="00123BB3" w:rsidP="00AA6B46">
            <w:pPr>
              <w:spacing w:after="0" w:line="240" w:lineRule="auto"/>
              <w:rPr>
                <w:rFonts w:ascii="Times New Roman" w:eastAsia="Times New Roman" w:hAnsi="Times New Roman" w:cs="Times New Roman"/>
                <w:sz w:val="20"/>
                <w:szCs w:val="20"/>
                <w:lang w:val="lt-LT"/>
              </w:rPr>
            </w:pPr>
          </w:p>
        </w:tc>
      </w:tr>
      <w:tr w:rsidR="00123BB3" w:rsidRPr="00E42E34" w14:paraId="42E850E5" w14:textId="77777777" w:rsidTr="00AA6B46">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58CE96CD"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2.1.16.</w:t>
            </w:r>
          </w:p>
        </w:tc>
        <w:tc>
          <w:tcPr>
            <w:tcW w:w="4327" w:type="dxa"/>
            <w:tcBorders>
              <w:top w:val="nil"/>
              <w:left w:val="nil"/>
              <w:bottom w:val="single" w:sz="4" w:space="0" w:color="auto"/>
              <w:right w:val="single" w:sz="4" w:space="0" w:color="auto"/>
            </w:tcBorders>
            <w:shd w:val="clear" w:color="auto" w:fill="auto"/>
            <w:vAlign w:val="center"/>
            <w:hideMark/>
          </w:tcPr>
          <w:p w14:paraId="087C1436" w14:textId="77777777" w:rsidR="00123BB3" w:rsidRPr="00E42E34" w:rsidRDefault="00123BB3" w:rsidP="00AA6B46">
            <w:pPr>
              <w:spacing w:after="0" w:line="240" w:lineRule="auto"/>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Žiemos tarnybos įranga savivarčiui</w:t>
            </w:r>
          </w:p>
        </w:tc>
        <w:tc>
          <w:tcPr>
            <w:tcW w:w="851" w:type="dxa"/>
            <w:tcBorders>
              <w:top w:val="nil"/>
              <w:left w:val="nil"/>
              <w:bottom w:val="single" w:sz="4" w:space="0" w:color="auto"/>
              <w:right w:val="single" w:sz="4" w:space="0" w:color="auto"/>
            </w:tcBorders>
            <w:shd w:val="clear" w:color="auto" w:fill="auto"/>
            <w:noWrap/>
            <w:vAlign w:val="center"/>
            <w:hideMark/>
          </w:tcPr>
          <w:p w14:paraId="1B201803"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945EE00"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w:t>
            </w:r>
          </w:p>
        </w:tc>
        <w:tc>
          <w:tcPr>
            <w:tcW w:w="1417" w:type="dxa"/>
            <w:tcBorders>
              <w:top w:val="nil"/>
              <w:left w:val="nil"/>
              <w:bottom w:val="single" w:sz="4" w:space="0" w:color="auto"/>
              <w:right w:val="nil"/>
            </w:tcBorders>
            <w:shd w:val="clear" w:color="auto" w:fill="auto"/>
            <w:noWrap/>
            <w:vAlign w:val="center"/>
            <w:hideMark/>
          </w:tcPr>
          <w:p w14:paraId="4AC857B5" w14:textId="77777777" w:rsidR="00123BB3" w:rsidRPr="00E42E34" w:rsidRDefault="00123BB3"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III-IV ketvirtis</w:t>
            </w:r>
          </w:p>
        </w:tc>
        <w:tc>
          <w:tcPr>
            <w:tcW w:w="1134" w:type="dxa"/>
            <w:vMerge/>
            <w:tcBorders>
              <w:left w:val="single" w:sz="8" w:space="0" w:color="auto"/>
              <w:bottom w:val="single" w:sz="4" w:space="0" w:color="auto"/>
              <w:right w:val="single" w:sz="4" w:space="0" w:color="auto"/>
            </w:tcBorders>
            <w:shd w:val="clear" w:color="auto" w:fill="auto"/>
            <w:vAlign w:val="center"/>
          </w:tcPr>
          <w:p w14:paraId="02D98F34" w14:textId="2F5EA188"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p>
        </w:tc>
        <w:tc>
          <w:tcPr>
            <w:tcW w:w="789" w:type="dxa"/>
            <w:tcBorders>
              <w:top w:val="nil"/>
              <w:left w:val="nil"/>
              <w:bottom w:val="single" w:sz="4" w:space="0" w:color="auto"/>
              <w:right w:val="single" w:sz="4" w:space="0" w:color="auto"/>
            </w:tcBorders>
            <w:shd w:val="clear" w:color="auto" w:fill="auto"/>
            <w:vAlign w:val="center"/>
            <w:hideMark/>
          </w:tcPr>
          <w:p w14:paraId="6F576633" w14:textId="77777777"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vMerge/>
            <w:tcBorders>
              <w:left w:val="nil"/>
              <w:bottom w:val="single" w:sz="4" w:space="0" w:color="auto"/>
              <w:right w:val="single" w:sz="4" w:space="0" w:color="auto"/>
            </w:tcBorders>
            <w:shd w:val="clear" w:color="auto" w:fill="auto"/>
            <w:vAlign w:val="center"/>
            <w:hideMark/>
          </w:tcPr>
          <w:p w14:paraId="06F8A819" w14:textId="215F9C30" w:rsidR="00123BB3" w:rsidRPr="00E42E34" w:rsidRDefault="00123BB3" w:rsidP="00AA6B46">
            <w:pPr>
              <w:spacing w:after="0" w:line="240" w:lineRule="auto"/>
              <w:jc w:val="center"/>
              <w:rPr>
                <w:rFonts w:ascii="Times New Roman" w:eastAsia="Times New Roman" w:hAnsi="Times New Roman" w:cs="Times New Roman"/>
                <w:color w:val="000000"/>
                <w:sz w:val="20"/>
                <w:szCs w:val="20"/>
                <w:lang w:val="lt-LT"/>
              </w:rPr>
            </w:pPr>
          </w:p>
        </w:tc>
        <w:tc>
          <w:tcPr>
            <w:tcW w:w="2832" w:type="dxa"/>
            <w:vMerge/>
            <w:tcBorders>
              <w:left w:val="nil"/>
              <w:bottom w:val="single" w:sz="4" w:space="0" w:color="auto"/>
              <w:right w:val="single" w:sz="8" w:space="0" w:color="auto"/>
            </w:tcBorders>
            <w:shd w:val="clear" w:color="auto" w:fill="auto"/>
            <w:noWrap/>
            <w:vAlign w:val="center"/>
          </w:tcPr>
          <w:p w14:paraId="0C556AFA" w14:textId="3FE6DA21" w:rsidR="00123BB3" w:rsidRPr="00E42E34" w:rsidRDefault="00123BB3"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43F5AC85" w14:textId="77777777" w:rsidR="00123BB3" w:rsidRPr="00E42E34" w:rsidRDefault="00123BB3" w:rsidP="00AA6B46">
            <w:pPr>
              <w:spacing w:after="0" w:line="240" w:lineRule="auto"/>
              <w:rPr>
                <w:rFonts w:ascii="Times New Roman" w:eastAsia="Times New Roman" w:hAnsi="Times New Roman" w:cs="Times New Roman"/>
                <w:sz w:val="20"/>
                <w:szCs w:val="20"/>
                <w:lang w:val="lt-LT"/>
              </w:rPr>
            </w:pPr>
          </w:p>
        </w:tc>
      </w:tr>
      <w:tr w:rsidR="00CC3DF6" w:rsidRPr="00E42E34" w14:paraId="6CB8CCB6" w14:textId="77777777" w:rsidTr="0091414B">
        <w:trPr>
          <w:trHeight w:val="10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65742E3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2.1.17.</w:t>
            </w:r>
          </w:p>
        </w:tc>
        <w:tc>
          <w:tcPr>
            <w:tcW w:w="4327" w:type="dxa"/>
            <w:tcBorders>
              <w:top w:val="nil"/>
              <w:left w:val="nil"/>
              <w:bottom w:val="single" w:sz="4" w:space="0" w:color="auto"/>
              <w:right w:val="single" w:sz="4" w:space="0" w:color="auto"/>
            </w:tcBorders>
            <w:shd w:val="clear" w:color="auto" w:fill="auto"/>
            <w:noWrap/>
            <w:vAlign w:val="center"/>
            <w:hideMark/>
          </w:tcPr>
          <w:p w14:paraId="351DE9B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 xml:space="preserve">Įranga prie </w:t>
            </w:r>
            <w:proofErr w:type="spellStart"/>
            <w:r w:rsidRPr="00E42E34">
              <w:rPr>
                <w:rFonts w:ascii="Times New Roman" w:eastAsia="Times New Roman" w:hAnsi="Times New Roman" w:cs="Times New Roman"/>
                <w:sz w:val="20"/>
                <w:szCs w:val="20"/>
                <w:lang w:val="lt-LT"/>
              </w:rPr>
              <w:t>traktoriukų</w:t>
            </w:r>
            <w:proofErr w:type="spellEnd"/>
            <w:r w:rsidRPr="00E42E34">
              <w:rPr>
                <w:rFonts w:ascii="Times New Roman" w:eastAsia="Times New Roman" w:hAnsi="Times New Roman" w:cs="Times New Roman"/>
                <w:sz w:val="20"/>
                <w:szCs w:val="20"/>
                <w:lang w:val="lt-LT"/>
              </w:rPr>
              <w:t xml:space="preserve"> - šluota</w:t>
            </w:r>
          </w:p>
        </w:tc>
        <w:tc>
          <w:tcPr>
            <w:tcW w:w="851" w:type="dxa"/>
            <w:tcBorders>
              <w:top w:val="nil"/>
              <w:left w:val="nil"/>
              <w:bottom w:val="single" w:sz="4" w:space="0" w:color="auto"/>
              <w:right w:val="single" w:sz="4" w:space="0" w:color="auto"/>
            </w:tcBorders>
            <w:shd w:val="clear" w:color="auto" w:fill="auto"/>
            <w:noWrap/>
            <w:vAlign w:val="center"/>
            <w:hideMark/>
          </w:tcPr>
          <w:p w14:paraId="579B12D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2F101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6</w:t>
            </w:r>
          </w:p>
        </w:tc>
        <w:tc>
          <w:tcPr>
            <w:tcW w:w="1417" w:type="dxa"/>
            <w:tcBorders>
              <w:top w:val="nil"/>
              <w:left w:val="nil"/>
              <w:bottom w:val="single" w:sz="4" w:space="0" w:color="auto"/>
              <w:right w:val="nil"/>
            </w:tcBorders>
            <w:shd w:val="clear" w:color="auto" w:fill="auto"/>
            <w:noWrap/>
            <w:vAlign w:val="center"/>
            <w:hideMark/>
          </w:tcPr>
          <w:p w14:paraId="6F88DC2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III-IV ketvirtis</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7071CA68"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5,1</w:t>
            </w:r>
          </w:p>
        </w:tc>
        <w:tc>
          <w:tcPr>
            <w:tcW w:w="789" w:type="dxa"/>
            <w:tcBorders>
              <w:top w:val="nil"/>
              <w:left w:val="nil"/>
              <w:bottom w:val="single" w:sz="4" w:space="0" w:color="auto"/>
              <w:right w:val="single" w:sz="4" w:space="0" w:color="auto"/>
            </w:tcBorders>
            <w:shd w:val="clear" w:color="auto" w:fill="auto"/>
            <w:vAlign w:val="center"/>
            <w:hideMark/>
          </w:tcPr>
          <w:p w14:paraId="586EF1B0"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333ADB28"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2023.12.18</w:t>
            </w:r>
          </w:p>
        </w:tc>
        <w:tc>
          <w:tcPr>
            <w:tcW w:w="2832" w:type="dxa"/>
            <w:tcBorders>
              <w:top w:val="nil"/>
              <w:left w:val="nil"/>
              <w:bottom w:val="single" w:sz="4" w:space="0" w:color="auto"/>
              <w:right w:val="single" w:sz="8" w:space="0" w:color="auto"/>
            </w:tcBorders>
            <w:shd w:val="clear" w:color="auto" w:fill="auto"/>
            <w:vAlign w:val="center"/>
            <w:hideMark/>
          </w:tcPr>
          <w:p w14:paraId="73F66EC9" w14:textId="77777777" w:rsidR="00AA333A" w:rsidRPr="00E42E34" w:rsidRDefault="00AA333A" w:rsidP="00AA6B46">
            <w:pPr>
              <w:spacing w:after="0" w:line="240" w:lineRule="auto"/>
              <w:rPr>
                <w:rFonts w:ascii="Times New Roman" w:eastAsia="Times New Roman" w:hAnsi="Times New Roman" w:cs="Times New Roman"/>
                <w:color w:val="FF0000"/>
                <w:sz w:val="20"/>
                <w:szCs w:val="20"/>
                <w:lang w:val="lt-LT"/>
              </w:rPr>
            </w:pPr>
          </w:p>
        </w:tc>
        <w:tc>
          <w:tcPr>
            <w:tcW w:w="236" w:type="dxa"/>
            <w:vAlign w:val="center"/>
            <w:hideMark/>
          </w:tcPr>
          <w:p w14:paraId="50050C61"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4FF856E8" w14:textId="77777777" w:rsidTr="0091414B">
        <w:trPr>
          <w:trHeight w:val="75"/>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08925C67"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lastRenderedPageBreak/>
              <w:t>2.1.18.</w:t>
            </w:r>
          </w:p>
        </w:tc>
        <w:tc>
          <w:tcPr>
            <w:tcW w:w="4327" w:type="dxa"/>
            <w:tcBorders>
              <w:top w:val="nil"/>
              <w:left w:val="nil"/>
              <w:bottom w:val="single" w:sz="4" w:space="0" w:color="auto"/>
              <w:right w:val="single" w:sz="4" w:space="0" w:color="auto"/>
            </w:tcBorders>
            <w:shd w:val="clear" w:color="auto" w:fill="auto"/>
            <w:noWrap/>
            <w:vAlign w:val="center"/>
            <w:hideMark/>
          </w:tcPr>
          <w:p w14:paraId="71EF9FAD"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Motorinis pjūklas</w:t>
            </w:r>
          </w:p>
        </w:tc>
        <w:tc>
          <w:tcPr>
            <w:tcW w:w="851" w:type="dxa"/>
            <w:tcBorders>
              <w:top w:val="nil"/>
              <w:left w:val="nil"/>
              <w:bottom w:val="single" w:sz="4" w:space="0" w:color="auto"/>
              <w:right w:val="single" w:sz="4" w:space="0" w:color="auto"/>
            </w:tcBorders>
            <w:shd w:val="clear" w:color="auto" w:fill="auto"/>
            <w:vAlign w:val="center"/>
            <w:hideMark/>
          </w:tcPr>
          <w:p w14:paraId="10CD9BE6"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134" w:type="dxa"/>
            <w:tcBorders>
              <w:top w:val="nil"/>
              <w:left w:val="nil"/>
              <w:bottom w:val="single" w:sz="4" w:space="0" w:color="auto"/>
              <w:right w:val="single" w:sz="4" w:space="0" w:color="auto"/>
            </w:tcBorders>
            <w:shd w:val="clear" w:color="auto" w:fill="auto"/>
            <w:vAlign w:val="center"/>
            <w:hideMark/>
          </w:tcPr>
          <w:p w14:paraId="3AE27755"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0,7</w:t>
            </w:r>
          </w:p>
        </w:tc>
        <w:tc>
          <w:tcPr>
            <w:tcW w:w="1417" w:type="dxa"/>
            <w:tcBorders>
              <w:top w:val="nil"/>
              <w:left w:val="nil"/>
              <w:bottom w:val="single" w:sz="4" w:space="0" w:color="auto"/>
              <w:right w:val="nil"/>
            </w:tcBorders>
            <w:shd w:val="clear" w:color="auto" w:fill="auto"/>
            <w:vAlign w:val="center"/>
            <w:hideMark/>
          </w:tcPr>
          <w:p w14:paraId="1D08DB3C"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III-IV ketvirtis</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77CF6117"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0,6</w:t>
            </w:r>
          </w:p>
        </w:tc>
        <w:tc>
          <w:tcPr>
            <w:tcW w:w="789" w:type="dxa"/>
            <w:tcBorders>
              <w:top w:val="nil"/>
              <w:left w:val="nil"/>
              <w:bottom w:val="single" w:sz="4" w:space="0" w:color="auto"/>
              <w:right w:val="single" w:sz="4" w:space="0" w:color="auto"/>
            </w:tcBorders>
            <w:shd w:val="clear" w:color="auto" w:fill="auto"/>
            <w:vAlign w:val="center"/>
            <w:hideMark/>
          </w:tcPr>
          <w:p w14:paraId="69CC9674"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68B4DDF1"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2023.09.29</w:t>
            </w:r>
          </w:p>
        </w:tc>
        <w:tc>
          <w:tcPr>
            <w:tcW w:w="2832" w:type="dxa"/>
            <w:tcBorders>
              <w:top w:val="nil"/>
              <w:left w:val="nil"/>
              <w:bottom w:val="single" w:sz="4" w:space="0" w:color="auto"/>
              <w:right w:val="single" w:sz="8" w:space="0" w:color="auto"/>
            </w:tcBorders>
            <w:shd w:val="clear" w:color="auto" w:fill="auto"/>
            <w:vAlign w:val="center"/>
            <w:hideMark/>
          </w:tcPr>
          <w:p w14:paraId="7DB365C7" w14:textId="77777777" w:rsidR="00AA333A" w:rsidRPr="00E42E34" w:rsidRDefault="00AA333A" w:rsidP="00AA6B46">
            <w:pPr>
              <w:spacing w:after="0" w:line="240" w:lineRule="auto"/>
              <w:rPr>
                <w:rFonts w:ascii="Times New Roman" w:eastAsia="Times New Roman" w:hAnsi="Times New Roman" w:cs="Times New Roman"/>
                <w:color w:val="FF0000"/>
                <w:sz w:val="20"/>
                <w:szCs w:val="20"/>
                <w:lang w:val="lt-LT"/>
              </w:rPr>
            </w:pPr>
          </w:p>
        </w:tc>
        <w:tc>
          <w:tcPr>
            <w:tcW w:w="236" w:type="dxa"/>
            <w:vAlign w:val="center"/>
            <w:hideMark/>
          </w:tcPr>
          <w:p w14:paraId="66546D7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14CFA4FD" w14:textId="77777777" w:rsidTr="0091414B">
        <w:trPr>
          <w:trHeight w:val="338"/>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052AD29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2.1.19.</w:t>
            </w:r>
          </w:p>
        </w:tc>
        <w:tc>
          <w:tcPr>
            <w:tcW w:w="4327" w:type="dxa"/>
            <w:tcBorders>
              <w:top w:val="nil"/>
              <w:left w:val="nil"/>
              <w:bottom w:val="single" w:sz="4" w:space="0" w:color="auto"/>
              <w:right w:val="single" w:sz="4" w:space="0" w:color="auto"/>
            </w:tcBorders>
            <w:shd w:val="clear" w:color="auto" w:fill="auto"/>
            <w:noWrap/>
            <w:vAlign w:val="center"/>
            <w:hideMark/>
          </w:tcPr>
          <w:p w14:paraId="56DE535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 xml:space="preserve">Įranga prie </w:t>
            </w:r>
            <w:proofErr w:type="spellStart"/>
            <w:r w:rsidRPr="00E42E34">
              <w:rPr>
                <w:rFonts w:ascii="Times New Roman" w:eastAsia="Times New Roman" w:hAnsi="Times New Roman" w:cs="Times New Roman"/>
                <w:sz w:val="20"/>
                <w:szCs w:val="20"/>
                <w:lang w:val="lt-LT"/>
              </w:rPr>
              <w:t>traktoriukų</w:t>
            </w:r>
            <w:proofErr w:type="spellEnd"/>
            <w:r w:rsidRPr="00E42E34">
              <w:rPr>
                <w:rFonts w:ascii="Times New Roman" w:eastAsia="Times New Roman" w:hAnsi="Times New Roman" w:cs="Times New Roman"/>
                <w:sz w:val="20"/>
                <w:szCs w:val="20"/>
                <w:lang w:val="lt-LT"/>
              </w:rPr>
              <w:t xml:space="preserve"> - pakaba ir sniego </w:t>
            </w:r>
            <w:proofErr w:type="spellStart"/>
            <w:r w:rsidRPr="00E42E34">
              <w:rPr>
                <w:rFonts w:ascii="Times New Roman" w:eastAsia="Times New Roman" w:hAnsi="Times New Roman" w:cs="Times New Roman"/>
                <w:sz w:val="20"/>
                <w:szCs w:val="20"/>
                <w:lang w:val="lt-LT"/>
              </w:rPr>
              <w:t>stumdytuvas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A30BC1A"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2AACF675"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p>
        </w:tc>
        <w:tc>
          <w:tcPr>
            <w:tcW w:w="1417" w:type="dxa"/>
            <w:tcBorders>
              <w:top w:val="nil"/>
              <w:left w:val="nil"/>
              <w:bottom w:val="single" w:sz="4" w:space="0" w:color="auto"/>
              <w:right w:val="nil"/>
            </w:tcBorders>
            <w:shd w:val="clear" w:color="auto" w:fill="auto"/>
            <w:vAlign w:val="center"/>
            <w:hideMark/>
          </w:tcPr>
          <w:p w14:paraId="4877A525"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31075096"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6,4</w:t>
            </w:r>
          </w:p>
        </w:tc>
        <w:tc>
          <w:tcPr>
            <w:tcW w:w="789" w:type="dxa"/>
            <w:tcBorders>
              <w:top w:val="nil"/>
              <w:left w:val="nil"/>
              <w:bottom w:val="single" w:sz="4" w:space="0" w:color="auto"/>
              <w:right w:val="single" w:sz="4" w:space="0" w:color="auto"/>
            </w:tcBorders>
            <w:shd w:val="clear" w:color="auto" w:fill="auto"/>
            <w:vAlign w:val="center"/>
            <w:hideMark/>
          </w:tcPr>
          <w:p w14:paraId="00AB63A9"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276" w:type="dxa"/>
            <w:tcBorders>
              <w:top w:val="nil"/>
              <w:left w:val="nil"/>
              <w:bottom w:val="single" w:sz="4" w:space="0" w:color="auto"/>
              <w:right w:val="single" w:sz="4" w:space="0" w:color="auto"/>
            </w:tcBorders>
            <w:shd w:val="clear" w:color="auto" w:fill="auto"/>
            <w:vAlign w:val="center"/>
            <w:hideMark/>
          </w:tcPr>
          <w:p w14:paraId="4A1B03B7"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2023.12.18</w:t>
            </w:r>
          </w:p>
        </w:tc>
        <w:tc>
          <w:tcPr>
            <w:tcW w:w="2832" w:type="dxa"/>
            <w:tcBorders>
              <w:top w:val="nil"/>
              <w:left w:val="nil"/>
              <w:bottom w:val="single" w:sz="4" w:space="0" w:color="auto"/>
              <w:right w:val="single" w:sz="8" w:space="0" w:color="auto"/>
            </w:tcBorders>
            <w:shd w:val="clear" w:color="auto" w:fill="auto"/>
            <w:noWrap/>
            <w:vAlign w:val="center"/>
            <w:hideMark/>
          </w:tcPr>
          <w:p w14:paraId="096A5B9A"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Nebuvo numatyta, įsigyta atsiradus poreikiui</w:t>
            </w:r>
          </w:p>
        </w:tc>
        <w:tc>
          <w:tcPr>
            <w:tcW w:w="236" w:type="dxa"/>
            <w:vAlign w:val="center"/>
            <w:hideMark/>
          </w:tcPr>
          <w:p w14:paraId="5048D2E6"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13616A99" w14:textId="77777777" w:rsidTr="0091414B">
        <w:trPr>
          <w:trHeight w:val="70"/>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7CF932CE"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2.2.</w:t>
            </w:r>
          </w:p>
        </w:tc>
        <w:tc>
          <w:tcPr>
            <w:tcW w:w="4327" w:type="dxa"/>
            <w:tcBorders>
              <w:top w:val="nil"/>
              <w:left w:val="nil"/>
              <w:bottom w:val="single" w:sz="4" w:space="0" w:color="auto"/>
              <w:right w:val="single" w:sz="4" w:space="0" w:color="auto"/>
            </w:tcBorders>
            <w:shd w:val="clear" w:color="auto" w:fill="auto"/>
            <w:noWrap/>
            <w:vAlign w:val="center"/>
            <w:hideMark/>
          </w:tcPr>
          <w:p w14:paraId="7F1F122D" w14:textId="77777777" w:rsidR="00AA333A" w:rsidRPr="00E42E34" w:rsidRDefault="00AA333A" w:rsidP="00AA6B46">
            <w:pPr>
              <w:spacing w:after="0" w:line="240" w:lineRule="auto"/>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Programos, licencijos ir kt. nematerialus turtas</w:t>
            </w:r>
          </w:p>
        </w:tc>
        <w:tc>
          <w:tcPr>
            <w:tcW w:w="851" w:type="dxa"/>
            <w:tcBorders>
              <w:top w:val="nil"/>
              <w:left w:val="nil"/>
              <w:bottom w:val="single" w:sz="4" w:space="0" w:color="auto"/>
              <w:right w:val="single" w:sz="4" w:space="0" w:color="auto"/>
            </w:tcBorders>
            <w:shd w:val="clear" w:color="auto" w:fill="auto"/>
            <w:noWrap/>
            <w:vAlign w:val="center"/>
            <w:hideMark/>
          </w:tcPr>
          <w:p w14:paraId="6609469A"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0CE65E56"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15</w:t>
            </w:r>
          </w:p>
        </w:tc>
        <w:tc>
          <w:tcPr>
            <w:tcW w:w="1417" w:type="dxa"/>
            <w:tcBorders>
              <w:top w:val="nil"/>
              <w:left w:val="nil"/>
              <w:bottom w:val="single" w:sz="4" w:space="0" w:color="auto"/>
              <w:right w:val="nil"/>
            </w:tcBorders>
            <w:shd w:val="clear" w:color="auto" w:fill="auto"/>
            <w:vAlign w:val="center"/>
            <w:hideMark/>
          </w:tcPr>
          <w:p w14:paraId="7CBDBB4A" w14:textId="77777777" w:rsidR="00AA333A" w:rsidRPr="00E42E34" w:rsidRDefault="00AA333A" w:rsidP="00AA6B46">
            <w:pPr>
              <w:spacing w:after="0" w:line="240" w:lineRule="auto"/>
              <w:jc w:val="center"/>
              <w:rPr>
                <w:rFonts w:ascii="Times New Roman" w:eastAsia="Times New Roman" w:hAnsi="Times New Roman" w:cs="Times New Roman"/>
                <w:b/>
                <w:bCs/>
                <w:color w:val="FF0000"/>
                <w:sz w:val="20"/>
                <w:szCs w:val="20"/>
                <w:lang w:val="lt-LT"/>
              </w:rPr>
            </w:pP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5C712FA" w14:textId="77777777" w:rsidR="00AA333A" w:rsidRPr="00E42E34" w:rsidRDefault="00AA333A" w:rsidP="00AA6B46">
            <w:pPr>
              <w:spacing w:after="0" w:line="240" w:lineRule="auto"/>
              <w:jc w:val="center"/>
              <w:rPr>
                <w:rFonts w:ascii="Times New Roman" w:eastAsia="Times New Roman" w:hAnsi="Times New Roman" w:cs="Times New Roman"/>
                <w:b/>
                <w:bCs/>
                <w:sz w:val="20"/>
                <w:szCs w:val="20"/>
                <w:lang w:val="lt-LT"/>
              </w:rPr>
            </w:pPr>
            <w:r w:rsidRPr="00E42E34">
              <w:rPr>
                <w:rFonts w:ascii="Times New Roman" w:eastAsia="Times New Roman" w:hAnsi="Times New Roman" w:cs="Times New Roman"/>
                <w:b/>
                <w:bCs/>
                <w:sz w:val="20"/>
                <w:szCs w:val="20"/>
                <w:lang w:val="lt-LT"/>
              </w:rPr>
              <w:t>9,4</w:t>
            </w:r>
          </w:p>
        </w:tc>
        <w:tc>
          <w:tcPr>
            <w:tcW w:w="789" w:type="dxa"/>
            <w:tcBorders>
              <w:top w:val="nil"/>
              <w:left w:val="nil"/>
              <w:bottom w:val="single" w:sz="4" w:space="0" w:color="auto"/>
              <w:right w:val="single" w:sz="4" w:space="0" w:color="auto"/>
            </w:tcBorders>
            <w:shd w:val="clear" w:color="auto" w:fill="auto"/>
            <w:noWrap/>
            <w:vAlign w:val="center"/>
            <w:hideMark/>
          </w:tcPr>
          <w:p w14:paraId="112FB58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6E529736"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p>
        </w:tc>
        <w:tc>
          <w:tcPr>
            <w:tcW w:w="2832" w:type="dxa"/>
            <w:tcBorders>
              <w:top w:val="nil"/>
              <w:left w:val="nil"/>
              <w:bottom w:val="single" w:sz="4" w:space="0" w:color="auto"/>
              <w:right w:val="single" w:sz="8" w:space="0" w:color="auto"/>
            </w:tcBorders>
            <w:shd w:val="clear" w:color="auto" w:fill="auto"/>
            <w:noWrap/>
            <w:vAlign w:val="center"/>
            <w:hideMark/>
          </w:tcPr>
          <w:p w14:paraId="717FD6C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5060246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3CB77836" w14:textId="77777777" w:rsidTr="0091414B">
        <w:trPr>
          <w:trHeight w:val="215"/>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1B4327A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2.2.1.</w:t>
            </w:r>
          </w:p>
        </w:tc>
        <w:tc>
          <w:tcPr>
            <w:tcW w:w="4327" w:type="dxa"/>
            <w:tcBorders>
              <w:top w:val="nil"/>
              <w:left w:val="nil"/>
              <w:bottom w:val="single" w:sz="4" w:space="0" w:color="auto"/>
              <w:right w:val="single" w:sz="4" w:space="0" w:color="auto"/>
            </w:tcBorders>
            <w:shd w:val="clear" w:color="auto" w:fill="auto"/>
            <w:noWrap/>
            <w:vAlign w:val="center"/>
            <w:hideMark/>
          </w:tcPr>
          <w:p w14:paraId="7A54203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Kelionės lapų ataskaitų skaitmenizavimas</w:t>
            </w:r>
          </w:p>
        </w:tc>
        <w:tc>
          <w:tcPr>
            <w:tcW w:w="851" w:type="dxa"/>
            <w:tcBorders>
              <w:top w:val="nil"/>
              <w:left w:val="nil"/>
              <w:bottom w:val="single" w:sz="4" w:space="0" w:color="auto"/>
              <w:right w:val="single" w:sz="4" w:space="0" w:color="auto"/>
            </w:tcBorders>
            <w:shd w:val="clear" w:color="auto" w:fill="auto"/>
            <w:noWrap/>
            <w:vAlign w:val="center"/>
            <w:hideMark/>
          </w:tcPr>
          <w:p w14:paraId="086561F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6CBF6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5</w:t>
            </w:r>
          </w:p>
        </w:tc>
        <w:tc>
          <w:tcPr>
            <w:tcW w:w="1417" w:type="dxa"/>
            <w:tcBorders>
              <w:top w:val="nil"/>
              <w:left w:val="nil"/>
              <w:bottom w:val="single" w:sz="4" w:space="0" w:color="auto"/>
              <w:right w:val="nil"/>
            </w:tcBorders>
            <w:shd w:val="clear" w:color="auto" w:fill="auto"/>
            <w:noWrap/>
            <w:vAlign w:val="center"/>
            <w:hideMark/>
          </w:tcPr>
          <w:p w14:paraId="4AF8083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III-IV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85F32F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789" w:type="dxa"/>
            <w:tcBorders>
              <w:top w:val="nil"/>
              <w:left w:val="nil"/>
              <w:bottom w:val="single" w:sz="4" w:space="0" w:color="auto"/>
              <w:right w:val="single" w:sz="4" w:space="0" w:color="auto"/>
            </w:tcBorders>
            <w:shd w:val="clear" w:color="auto" w:fill="auto"/>
            <w:noWrap/>
            <w:vAlign w:val="center"/>
            <w:hideMark/>
          </w:tcPr>
          <w:p w14:paraId="67330E8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CC191AF"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w:t>
            </w:r>
          </w:p>
        </w:tc>
        <w:tc>
          <w:tcPr>
            <w:tcW w:w="2832" w:type="dxa"/>
            <w:tcBorders>
              <w:top w:val="nil"/>
              <w:left w:val="nil"/>
              <w:bottom w:val="single" w:sz="4" w:space="0" w:color="auto"/>
              <w:right w:val="single" w:sz="8" w:space="0" w:color="auto"/>
            </w:tcBorders>
            <w:shd w:val="clear" w:color="auto" w:fill="auto"/>
            <w:noWrap/>
            <w:vAlign w:val="center"/>
            <w:hideMark/>
          </w:tcPr>
          <w:p w14:paraId="18FEC057"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Įsigijimas atidėtas dėl lėšų perskirstymo</w:t>
            </w:r>
          </w:p>
        </w:tc>
        <w:tc>
          <w:tcPr>
            <w:tcW w:w="236" w:type="dxa"/>
            <w:vAlign w:val="center"/>
            <w:hideMark/>
          </w:tcPr>
          <w:p w14:paraId="00259450"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5C7B1B4A" w14:textId="77777777" w:rsidTr="0091414B">
        <w:trPr>
          <w:trHeight w:val="244"/>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658B7D7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2.2.2.</w:t>
            </w:r>
          </w:p>
        </w:tc>
        <w:tc>
          <w:tcPr>
            <w:tcW w:w="4327" w:type="dxa"/>
            <w:tcBorders>
              <w:top w:val="nil"/>
              <w:left w:val="nil"/>
              <w:bottom w:val="single" w:sz="4" w:space="0" w:color="auto"/>
              <w:right w:val="single" w:sz="4" w:space="0" w:color="auto"/>
            </w:tcBorders>
            <w:shd w:val="clear" w:color="auto" w:fill="auto"/>
            <w:noWrap/>
            <w:vAlign w:val="center"/>
            <w:hideMark/>
          </w:tcPr>
          <w:p w14:paraId="33594241" w14:textId="10B14B29"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 xml:space="preserve">Klientų informavimo modulis, </w:t>
            </w:r>
            <w:proofErr w:type="spellStart"/>
            <w:r w:rsidRPr="00E42E34">
              <w:rPr>
                <w:rFonts w:ascii="Times New Roman" w:eastAsia="Times New Roman" w:hAnsi="Times New Roman" w:cs="Times New Roman"/>
                <w:sz w:val="20"/>
                <w:szCs w:val="20"/>
                <w:lang w:val="lt-LT"/>
              </w:rPr>
              <w:t>Payment</w:t>
            </w:r>
            <w:proofErr w:type="spellEnd"/>
            <w:r w:rsidRPr="00E42E34">
              <w:rPr>
                <w:rFonts w:ascii="Times New Roman" w:eastAsia="Times New Roman" w:hAnsi="Times New Roman" w:cs="Times New Roman"/>
                <w:sz w:val="20"/>
                <w:szCs w:val="20"/>
                <w:lang w:val="lt-LT"/>
              </w:rPr>
              <w:t>-link modulis</w:t>
            </w:r>
          </w:p>
        </w:tc>
        <w:tc>
          <w:tcPr>
            <w:tcW w:w="851" w:type="dxa"/>
            <w:tcBorders>
              <w:top w:val="nil"/>
              <w:left w:val="nil"/>
              <w:bottom w:val="single" w:sz="4" w:space="0" w:color="auto"/>
              <w:right w:val="single" w:sz="4" w:space="0" w:color="auto"/>
            </w:tcBorders>
            <w:shd w:val="clear" w:color="auto" w:fill="auto"/>
            <w:noWrap/>
            <w:vAlign w:val="center"/>
            <w:hideMark/>
          </w:tcPr>
          <w:p w14:paraId="024F936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41D69D73"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2,5</w:t>
            </w:r>
          </w:p>
        </w:tc>
        <w:tc>
          <w:tcPr>
            <w:tcW w:w="1417" w:type="dxa"/>
            <w:tcBorders>
              <w:top w:val="nil"/>
              <w:left w:val="nil"/>
              <w:bottom w:val="single" w:sz="4" w:space="0" w:color="auto"/>
              <w:right w:val="nil"/>
            </w:tcBorders>
            <w:shd w:val="clear" w:color="auto" w:fill="auto"/>
            <w:noWrap/>
            <w:vAlign w:val="center"/>
            <w:hideMark/>
          </w:tcPr>
          <w:p w14:paraId="6163261C"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3B9EF24"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2,5</w:t>
            </w:r>
          </w:p>
        </w:tc>
        <w:tc>
          <w:tcPr>
            <w:tcW w:w="789" w:type="dxa"/>
            <w:tcBorders>
              <w:top w:val="nil"/>
              <w:left w:val="nil"/>
              <w:bottom w:val="single" w:sz="4" w:space="0" w:color="auto"/>
              <w:right w:val="single" w:sz="4" w:space="0" w:color="auto"/>
            </w:tcBorders>
            <w:shd w:val="clear" w:color="auto" w:fill="auto"/>
            <w:noWrap/>
            <w:vAlign w:val="center"/>
            <w:hideMark/>
          </w:tcPr>
          <w:p w14:paraId="7F18124A"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982956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2023.06.20</w:t>
            </w:r>
          </w:p>
        </w:tc>
        <w:tc>
          <w:tcPr>
            <w:tcW w:w="2832" w:type="dxa"/>
            <w:tcBorders>
              <w:top w:val="nil"/>
              <w:left w:val="nil"/>
              <w:bottom w:val="single" w:sz="4" w:space="0" w:color="auto"/>
              <w:right w:val="single" w:sz="8" w:space="0" w:color="auto"/>
            </w:tcBorders>
            <w:shd w:val="clear" w:color="auto" w:fill="auto"/>
            <w:noWrap/>
            <w:vAlign w:val="center"/>
            <w:hideMark/>
          </w:tcPr>
          <w:p w14:paraId="01AA2EE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78D69E1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78E99D25" w14:textId="77777777" w:rsidTr="0091414B">
        <w:trPr>
          <w:trHeight w:val="108"/>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79D2C9E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2.2.3.</w:t>
            </w:r>
          </w:p>
        </w:tc>
        <w:tc>
          <w:tcPr>
            <w:tcW w:w="4327" w:type="dxa"/>
            <w:tcBorders>
              <w:top w:val="nil"/>
              <w:left w:val="nil"/>
              <w:bottom w:val="single" w:sz="4" w:space="0" w:color="auto"/>
              <w:right w:val="single" w:sz="4" w:space="0" w:color="auto"/>
            </w:tcBorders>
            <w:shd w:val="clear" w:color="auto" w:fill="auto"/>
            <w:noWrap/>
            <w:vAlign w:val="center"/>
            <w:hideMark/>
          </w:tcPr>
          <w:p w14:paraId="2698DC4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VR Savitarnos modulis</w:t>
            </w:r>
          </w:p>
        </w:tc>
        <w:tc>
          <w:tcPr>
            <w:tcW w:w="851" w:type="dxa"/>
            <w:tcBorders>
              <w:top w:val="nil"/>
              <w:left w:val="nil"/>
              <w:bottom w:val="single" w:sz="4" w:space="0" w:color="auto"/>
              <w:right w:val="single" w:sz="4" w:space="0" w:color="auto"/>
            </w:tcBorders>
            <w:shd w:val="clear" w:color="auto" w:fill="auto"/>
            <w:noWrap/>
            <w:vAlign w:val="center"/>
            <w:hideMark/>
          </w:tcPr>
          <w:p w14:paraId="5147EB6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1EDD88"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3,5</w:t>
            </w:r>
          </w:p>
        </w:tc>
        <w:tc>
          <w:tcPr>
            <w:tcW w:w="1417" w:type="dxa"/>
            <w:tcBorders>
              <w:top w:val="nil"/>
              <w:left w:val="nil"/>
              <w:bottom w:val="single" w:sz="4" w:space="0" w:color="auto"/>
              <w:right w:val="nil"/>
            </w:tcBorders>
            <w:shd w:val="clear" w:color="auto" w:fill="auto"/>
            <w:noWrap/>
            <w:vAlign w:val="center"/>
            <w:hideMark/>
          </w:tcPr>
          <w:p w14:paraId="6E2581B2"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II-III ketvirtis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FED7AF5"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3,5</w:t>
            </w:r>
          </w:p>
        </w:tc>
        <w:tc>
          <w:tcPr>
            <w:tcW w:w="789" w:type="dxa"/>
            <w:tcBorders>
              <w:top w:val="nil"/>
              <w:left w:val="nil"/>
              <w:bottom w:val="single" w:sz="4" w:space="0" w:color="auto"/>
              <w:right w:val="single" w:sz="4" w:space="0" w:color="auto"/>
            </w:tcBorders>
            <w:shd w:val="clear" w:color="auto" w:fill="auto"/>
            <w:noWrap/>
            <w:vAlign w:val="center"/>
            <w:hideMark/>
          </w:tcPr>
          <w:p w14:paraId="4492D50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00461F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2023.06.30</w:t>
            </w:r>
          </w:p>
        </w:tc>
        <w:tc>
          <w:tcPr>
            <w:tcW w:w="2832" w:type="dxa"/>
            <w:tcBorders>
              <w:top w:val="nil"/>
              <w:left w:val="nil"/>
              <w:bottom w:val="single" w:sz="4" w:space="0" w:color="auto"/>
              <w:right w:val="single" w:sz="8" w:space="0" w:color="auto"/>
            </w:tcBorders>
            <w:shd w:val="clear" w:color="auto" w:fill="auto"/>
            <w:noWrap/>
            <w:vAlign w:val="center"/>
            <w:hideMark/>
          </w:tcPr>
          <w:p w14:paraId="532E0496"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2772C483"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r w:rsidR="00CC3DF6" w:rsidRPr="00E42E34" w14:paraId="49548FDC" w14:textId="77777777" w:rsidTr="0091414B">
        <w:trPr>
          <w:trHeight w:val="70"/>
        </w:trPr>
        <w:tc>
          <w:tcPr>
            <w:tcW w:w="766" w:type="dxa"/>
            <w:tcBorders>
              <w:top w:val="nil"/>
              <w:left w:val="single" w:sz="8" w:space="0" w:color="auto"/>
              <w:bottom w:val="single" w:sz="8" w:space="0" w:color="auto"/>
              <w:right w:val="single" w:sz="4" w:space="0" w:color="auto"/>
            </w:tcBorders>
            <w:shd w:val="clear" w:color="auto" w:fill="auto"/>
            <w:noWrap/>
            <w:vAlign w:val="center"/>
            <w:hideMark/>
          </w:tcPr>
          <w:p w14:paraId="353E8030"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2.2.4.</w:t>
            </w:r>
          </w:p>
        </w:tc>
        <w:tc>
          <w:tcPr>
            <w:tcW w:w="4327" w:type="dxa"/>
            <w:tcBorders>
              <w:top w:val="nil"/>
              <w:left w:val="nil"/>
              <w:bottom w:val="single" w:sz="8" w:space="0" w:color="auto"/>
              <w:right w:val="single" w:sz="4" w:space="0" w:color="auto"/>
            </w:tcBorders>
            <w:shd w:val="clear" w:color="auto" w:fill="auto"/>
            <w:noWrap/>
            <w:vAlign w:val="center"/>
            <w:hideMark/>
          </w:tcPr>
          <w:p w14:paraId="39C89312"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Pirkimų administravimo ir organizavimo platforma</w:t>
            </w:r>
          </w:p>
        </w:tc>
        <w:tc>
          <w:tcPr>
            <w:tcW w:w="851" w:type="dxa"/>
            <w:tcBorders>
              <w:top w:val="nil"/>
              <w:left w:val="nil"/>
              <w:bottom w:val="single" w:sz="8" w:space="0" w:color="auto"/>
              <w:right w:val="single" w:sz="4" w:space="0" w:color="auto"/>
            </w:tcBorders>
            <w:shd w:val="clear" w:color="auto" w:fill="auto"/>
            <w:noWrap/>
            <w:vAlign w:val="center"/>
            <w:hideMark/>
          </w:tcPr>
          <w:p w14:paraId="5EBEE703"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1</w:t>
            </w:r>
          </w:p>
        </w:tc>
        <w:tc>
          <w:tcPr>
            <w:tcW w:w="1134" w:type="dxa"/>
            <w:tcBorders>
              <w:top w:val="nil"/>
              <w:left w:val="nil"/>
              <w:bottom w:val="single" w:sz="8" w:space="0" w:color="auto"/>
              <w:right w:val="single" w:sz="4" w:space="0" w:color="auto"/>
            </w:tcBorders>
            <w:shd w:val="clear" w:color="auto" w:fill="auto"/>
            <w:noWrap/>
            <w:vAlign w:val="center"/>
            <w:hideMark/>
          </w:tcPr>
          <w:p w14:paraId="5CB1573F"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4</w:t>
            </w:r>
          </w:p>
        </w:tc>
        <w:tc>
          <w:tcPr>
            <w:tcW w:w="1417" w:type="dxa"/>
            <w:tcBorders>
              <w:top w:val="nil"/>
              <w:left w:val="nil"/>
              <w:bottom w:val="single" w:sz="8" w:space="0" w:color="auto"/>
              <w:right w:val="nil"/>
            </w:tcBorders>
            <w:shd w:val="clear" w:color="auto" w:fill="auto"/>
            <w:vAlign w:val="center"/>
            <w:hideMark/>
          </w:tcPr>
          <w:p w14:paraId="1A6D0114" w14:textId="77777777" w:rsidR="00AA333A" w:rsidRPr="00E42E34" w:rsidRDefault="00AA333A" w:rsidP="00AA6B46">
            <w:pPr>
              <w:spacing w:after="0" w:line="240" w:lineRule="auto"/>
              <w:jc w:val="center"/>
              <w:rPr>
                <w:rFonts w:ascii="Times New Roman" w:eastAsia="Times New Roman" w:hAnsi="Times New Roman" w:cs="Times New Roman"/>
                <w:color w:val="000000"/>
                <w:sz w:val="20"/>
                <w:szCs w:val="20"/>
                <w:lang w:val="lt-LT"/>
              </w:rPr>
            </w:pPr>
            <w:r w:rsidRPr="00E42E34">
              <w:rPr>
                <w:rFonts w:ascii="Times New Roman" w:eastAsia="Times New Roman" w:hAnsi="Times New Roman" w:cs="Times New Roman"/>
                <w:color w:val="000000"/>
                <w:sz w:val="20"/>
                <w:szCs w:val="20"/>
                <w:lang w:val="lt-LT"/>
              </w:rPr>
              <w:t>IV ketvirtis</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62CF1309"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3,4</w:t>
            </w:r>
          </w:p>
        </w:tc>
        <w:tc>
          <w:tcPr>
            <w:tcW w:w="789" w:type="dxa"/>
            <w:tcBorders>
              <w:top w:val="nil"/>
              <w:left w:val="nil"/>
              <w:bottom w:val="single" w:sz="8" w:space="0" w:color="auto"/>
              <w:right w:val="single" w:sz="4" w:space="0" w:color="auto"/>
            </w:tcBorders>
            <w:shd w:val="clear" w:color="auto" w:fill="auto"/>
            <w:noWrap/>
            <w:vAlign w:val="center"/>
            <w:hideMark/>
          </w:tcPr>
          <w:p w14:paraId="3D1A3801"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1</w:t>
            </w:r>
          </w:p>
        </w:tc>
        <w:tc>
          <w:tcPr>
            <w:tcW w:w="1276" w:type="dxa"/>
            <w:tcBorders>
              <w:top w:val="nil"/>
              <w:left w:val="nil"/>
              <w:bottom w:val="single" w:sz="8" w:space="0" w:color="auto"/>
              <w:right w:val="single" w:sz="4" w:space="0" w:color="auto"/>
            </w:tcBorders>
            <w:shd w:val="clear" w:color="auto" w:fill="auto"/>
            <w:noWrap/>
            <w:vAlign w:val="center"/>
            <w:hideMark/>
          </w:tcPr>
          <w:p w14:paraId="31E3623E" w14:textId="77777777" w:rsidR="00AA333A" w:rsidRPr="00E42E34" w:rsidRDefault="00AA333A" w:rsidP="00AA6B46">
            <w:pPr>
              <w:spacing w:after="0" w:line="240" w:lineRule="auto"/>
              <w:jc w:val="center"/>
              <w:rPr>
                <w:rFonts w:ascii="Times New Roman" w:eastAsia="Times New Roman" w:hAnsi="Times New Roman" w:cs="Times New Roman"/>
                <w:sz w:val="20"/>
                <w:szCs w:val="20"/>
                <w:lang w:val="lt-LT"/>
              </w:rPr>
            </w:pPr>
            <w:r w:rsidRPr="00E42E34">
              <w:rPr>
                <w:rFonts w:ascii="Times New Roman" w:eastAsia="Times New Roman" w:hAnsi="Times New Roman" w:cs="Times New Roman"/>
                <w:sz w:val="20"/>
                <w:szCs w:val="20"/>
                <w:lang w:val="lt-LT"/>
              </w:rPr>
              <w:t>2023.12.11</w:t>
            </w:r>
          </w:p>
        </w:tc>
        <w:tc>
          <w:tcPr>
            <w:tcW w:w="2832" w:type="dxa"/>
            <w:tcBorders>
              <w:top w:val="nil"/>
              <w:left w:val="nil"/>
              <w:bottom w:val="single" w:sz="8" w:space="0" w:color="auto"/>
              <w:right w:val="single" w:sz="8" w:space="0" w:color="auto"/>
            </w:tcBorders>
            <w:shd w:val="clear" w:color="auto" w:fill="auto"/>
            <w:noWrap/>
            <w:vAlign w:val="center"/>
            <w:hideMark/>
          </w:tcPr>
          <w:p w14:paraId="7B3CC33B"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c>
          <w:tcPr>
            <w:tcW w:w="236" w:type="dxa"/>
            <w:vAlign w:val="center"/>
            <w:hideMark/>
          </w:tcPr>
          <w:p w14:paraId="651A9F0D" w14:textId="77777777" w:rsidR="00AA333A" w:rsidRPr="00E42E34" w:rsidRDefault="00AA333A" w:rsidP="00AA6B46">
            <w:pPr>
              <w:spacing w:after="0" w:line="240" w:lineRule="auto"/>
              <w:rPr>
                <w:rFonts w:ascii="Times New Roman" w:eastAsia="Times New Roman" w:hAnsi="Times New Roman" w:cs="Times New Roman"/>
                <w:sz w:val="20"/>
                <w:szCs w:val="20"/>
                <w:lang w:val="lt-LT"/>
              </w:rPr>
            </w:pPr>
          </w:p>
        </w:tc>
      </w:tr>
    </w:tbl>
    <w:p w14:paraId="046EC343" w14:textId="77777777" w:rsidR="00F26CC3" w:rsidRDefault="00F26CC3" w:rsidP="006674A0">
      <w:pPr>
        <w:spacing w:after="0"/>
        <w:ind w:left="4678"/>
        <w:jc w:val="right"/>
        <w:rPr>
          <w:rFonts w:ascii="Times New Roman" w:hAnsi="Times New Roman" w:cs="Times New Roman"/>
          <w:sz w:val="24"/>
          <w:szCs w:val="24"/>
          <w:lang w:val="lt-LT"/>
        </w:rPr>
        <w:sectPr w:rsidR="00F26CC3" w:rsidSect="00271C03">
          <w:headerReference w:type="default" r:id="rId14"/>
          <w:footerReference w:type="default" r:id="rId15"/>
          <w:footerReference w:type="first" r:id="rId16"/>
          <w:pgSz w:w="15840" w:h="12240" w:orient="landscape" w:code="1"/>
          <w:pgMar w:top="567" w:right="567" w:bottom="567" w:left="851" w:header="567" w:footer="567" w:gutter="0"/>
          <w:pgNumType w:start="1"/>
          <w:cols w:space="708"/>
          <w:titlePg/>
          <w:docGrid w:linePitch="360"/>
        </w:sectPr>
      </w:pPr>
    </w:p>
    <w:p w14:paraId="7962F4C2" w14:textId="62B21F32" w:rsidR="006674A0" w:rsidRPr="00E42E34" w:rsidRDefault="006674A0" w:rsidP="006674A0">
      <w:pPr>
        <w:spacing w:after="0"/>
        <w:ind w:left="4678"/>
        <w:jc w:val="right"/>
        <w:rPr>
          <w:rFonts w:ascii="Times New Roman" w:hAnsi="Times New Roman" w:cs="Times New Roman"/>
          <w:sz w:val="24"/>
          <w:szCs w:val="24"/>
          <w:lang w:val="lt-LT"/>
        </w:rPr>
      </w:pPr>
      <w:r w:rsidRPr="00E42E34">
        <w:rPr>
          <w:rFonts w:ascii="Times New Roman" w:hAnsi="Times New Roman" w:cs="Times New Roman"/>
          <w:sz w:val="24"/>
          <w:szCs w:val="24"/>
          <w:lang w:val="lt-LT"/>
        </w:rPr>
        <w:lastRenderedPageBreak/>
        <w:t>Priedas Nr. 4</w:t>
      </w:r>
    </w:p>
    <w:p w14:paraId="6454A345" w14:textId="77777777" w:rsidR="006674A0" w:rsidRPr="00E42E34" w:rsidRDefault="006674A0" w:rsidP="006674A0">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PATVIRTINTA</w:t>
      </w:r>
    </w:p>
    <w:p w14:paraId="5DC1987B" w14:textId="6663AE55" w:rsidR="006674A0" w:rsidRPr="00E42E34" w:rsidRDefault="006674A0" w:rsidP="006674A0">
      <w:pPr>
        <w:spacing w:after="0" w:line="240" w:lineRule="auto"/>
        <w:ind w:left="9498"/>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Kretingos rajono savivaldybės mero</w:t>
      </w:r>
    </w:p>
    <w:p w14:paraId="6703902E" w14:textId="41AE2A3D" w:rsidR="006674A0" w:rsidRPr="00E42E34" w:rsidRDefault="006674A0" w:rsidP="00FB16AD">
      <w:pPr>
        <w:spacing w:after="0" w:line="240" w:lineRule="auto"/>
        <w:ind w:left="9497"/>
        <w:rPr>
          <w:rFonts w:ascii="Times New Roman" w:eastAsia="Times New Roman" w:hAnsi="Times New Roman" w:cs="Times New Roman"/>
          <w:noProof/>
          <w:lang w:val="lt-LT"/>
        </w:rPr>
      </w:pPr>
      <w:r w:rsidRPr="00E42E34">
        <w:rPr>
          <w:rFonts w:ascii="Times New Roman" w:eastAsia="Times New Roman" w:hAnsi="Times New Roman" w:cs="Times New Roman"/>
          <w:noProof/>
          <w:lang w:val="lt-LT"/>
        </w:rPr>
        <w:t xml:space="preserve">2023 m. gegužės </w:t>
      </w:r>
      <w:r w:rsidR="00E42E34" w:rsidRPr="00E42E34">
        <w:rPr>
          <w:rFonts w:ascii="Times New Roman" w:eastAsia="Times New Roman" w:hAnsi="Times New Roman" w:cs="Times New Roman"/>
          <w:noProof/>
          <w:lang w:val="lt-LT"/>
        </w:rPr>
        <w:t>30</w:t>
      </w:r>
      <w:r w:rsidRPr="00E42E34">
        <w:rPr>
          <w:rFonts w:ascii="Times New Roman" w:eastAsia="Times New Roman" w:hAnsi="Times New Roman" w:cs="Times New Roman"/>
          <w:noProof/>
          <w:lang w:val="lt-LT"/>
        </w:rPr>
        <w:t xml:space="preserve"> d. potvarkiu Nr. V3-</w:t>
      </w:r>
      <w:r w:rsidR="00E42E34" w:rsidRPr="00E42E34">
        <w:rPr>
          <w:rFonts w:ascii="Times New Roman" w:eastAsia="Times New Roman" w:hAnsi="Times New Roman" w:cs="Times New Roman"/>
          <w:noProof/>
          <w:lang w:val="lt-LT"/>
        </w:rPr>
        <w:t>109</w:t>
      </w:r>
      <w:r w:rsidRPr="00E42E34">
        <w:rPr>
          <w:rFonts w:ascii="Times New Roman" w:eastAsia="Times New Roman" w:hAnsi="Times New Roman" w:cs="Times New Roman"/>
          <w:noProof/>
          <w:lang w:val="lt-LT"/>
        </w:rPr>
        <w:t xml:space="preserve"> </w:t>
      </w:r>
    </w:p>
    <w:p w14:paraId="76FA3911" w14:textId="0BF6EBBA" w:rsidR="007C3360" w:rsidRPr="00E42E34" w:rsidRDefault="006674A0" w:rsidP="00FB16AD">
      <w:pPr>
        <w:spacing w:before="120" w:after="0" w:line="240" w:lineRule="auto"/>
        <w:jc w:val="center"/>
        <w:rPr>
          <w:rFonts w:ascii="Times New Roman" w:eastAsia="Times New Roman" w:hAnsi="Times New Roman" w:cs="Times New Roman"/>
          <w:b/>
          <w:noProof/>
          <w:sz w:val="24"/>
          <w:szCs w:val="24"/>
          <w:lang w:val="lt-LT"/>
        </w:rPr>
      </w:pPr>
      <w:r w:rsidRPr="00E42E34">
        <w:rPr>
          <w:rFonts w:ascii="Times New Roman" w:eastAsia="Times New Roman" w:hAnsi="Times New Roman" w:cs="Times New Roman"/>
          <w:b/>
          <w:noProof/>
          <w:sz w:val="24"/>
          <w:szCs w:val="24"/>
          <w:lang w:val="lt-LT"/>
        </w:rPr>
        <w:t>SĮ „KRETINGOS KOMUNALININKAS“ 202</w:t>
      </w:r>
      <w:r w:rsidR="00E42E34" w:rsidRPr="00E42E34">
        <w:rPr>
          <w:rFonts w:ascii="Times New Roman" w:eastAsia="Times New Roman" w:hAnsi="Times New Roman" w:cs="Times New Roman"/>
          <w:b/>
          <w:noProof/>
          <w:sz w:val="24"/>
          <w:szCs w:val="24"/>
          <w:lang w:val="lt-LT"/>
        </w:rPr>
        <w:t>2-2026</w:t>
      </w:r>
      <w:r w:rsidRPr="00E42E34">
        <w:rPr>
          <w:rFonts w:ascii="Times New Roman" w:eastAsia="Times New Roman" w:hAnsi="Times New Roman" w:cs="Times New Roman"/>
          <w:b/>
          <w:noProof/>
          <w:sz w:val="24"/>
          <w:szCs w:val="24"/>
          <w:lang w:val="lt-LT"/>
        </w:rPr>
        <w:t xml:space="preserve"> METŲ </w:t>
      </w:r>
      <w:r w:rsidR="00E42E34" w:rsidRPr="00E42E34">
        <w:rPr>
          <w:rFonts w:ascii="Times New Roman" w:eastAsia="Times New Roman" w:hAnsi="Times New Roman" w:cs="Times New Roman"/>
          <w:b/>
          <w:noProof/>
          <w:sz w:val="24"/>
          <w:szCs w:val="24"/>
          <w:lang w:val="lt-LT"/>
        </w:rPr>
        <w:t>STRATEGINIO VEIKLOS PLANO UŽDAVINIŲ ĮGYVENDINIMAS</w:t>
      </w:r>
    </w:p>
    <w:tbl>
      <w:tblPr>
        <w:tblW w:w="14454" w:type="dxa"/>
        <w:tblLayout w:type="fixed"/>
        <w:tblLook w:val="04A0" w:firstRow="1" w:lastRow="0" w:firstColumn="1" w:lastColumn="0" w:noHBand="0" w:noVBand="1"/>
      </w:tblPr>
      <w:tblGrid>
        <w:gridCol w:w="1668"/>
        <w:gridCol w:w="1417"/>
        <w:gridCol w:w="4820"/>
        <w:gridCol w:w="6549"/>
      </w:tblGrid>
      <w:tr w:rsidR="00E42E34" w:rsidRPr="00E42E34" w14:paraId="2D26FFFF" w14:textId="77777777" w:rsidTr="00FB16AD">
        <w:trPr>
          <w:trHeight w:val="106"/>
        </w:trPr>
        <w:tc>
          <w:tcPr>
            <w:tcW w:w="3085"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625D0083"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Strateginės veiklos plėtros kryptys</w:t>
            </w:r>
          </w:p>
        </w:tc>
        <w:tc>
          <w:tcPr>
            <w:tcW w:w="4820" w:type="dxa"/>
            <w:tcBorders>
              <w:top w:val="single" w:sz="4" w:space="0" w:color="auto"/>
              <w:left w:val="nil"/>
              <w:bottom w:val="single" w:sz="4" w:space="0" w:color="auto"/>
              <w:right w:val="single" w:sz="4" w:space="0" w:color="auto"/>
            </w:tcBorders>
            <w:shd w:val="clear" w:color="000000" w:fill="D9E2F3"/>
            <w:vAlign w:val="center"/>
            <w:hideMark/>
          </w:tcPr>
          <w:p w14:paraId="24E983D3"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Priemonės (veiksmai)</w:t>
            </w:r>
          </w:p>
        </w:tc>
        <w:tc>
          <w:tcPr>
            <w:tcW w:w="6549" w:type="dxa"/>
            <w:tcBorders>
              <w:top w:val="single" w:sz="4" w:space="0" w:color="auto"/>
              <w:left w:val="nil"/>
              <w:bottom w:val="single" w:sz="4" w:space="0" w:color="auto"/>
              <w:right w:val="single" w:sz="4" w:space="0" w:color="auto"/>
            </w:tcBorders>
            <w:shd w:val="clear" w:color="000000" w:fill="D9E2F3"/>
            <w:vAlign w:val="center"/>
          </w:tcPr>
          <w:p w14:paraId="2D72EE26"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Įgyvendinimas 2023 m.</w:t>
            </w:r>
          </w:p>
        </w:tc>
      </w:tr>
      <w:tr w:rsidR="00E42E34" w:rsidRPr="00E42E34" w14:paraId="0EB98ED5" w14:textId="77777777" w:rsidTr="00E42E34">
        <w:trPr>
          <w:trHeight w:val="139"/>
        </w:trPr>
        <w:tc>
          <w:tcPr>
            <w:tcW w:w="14454" w:type="dxa"/>
            <w:gridSpan w:val="4"/>
            <w:tcBorders>
              <w:top w:val="single" w:sz="4" w:space="0" w:color="auto"/>
              <w:left w:val="single" w:sz="4" w:space="0" w:color="auto"/>
              <w:bottom w:val="single" w:sz="4" w:space="0" w:color="auto"/>
              <w:right w:val="single" w:sz="4" w:space="0" w:color="000000"/>
            </w:tcBorders>
            <w:shd w:val="clear" w:color="000000" w:fill="D9E2F3"/>
            <w:vAlign w:val="center"/>
            <w:hideMark/>
          </w:tcPr>
          <w:p w14:paraId="4C37AB75"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1.      TEIKIAMŲ VIEŠŲJŲ PASLAUGŲ KOKYBĖS GERINIMAS</w:t>
            </w:r>
          </w:p>
        </w:tc>
      </w:tr>
      <w:tr w:rsidR="00E42E34" w:rsidRPr="00E42E34" w14:paraId="5FB85F27" w14:textId="77777777" w:rsidTr="00FB16AD">
        <w:trPr>
          <w:trHeight w:val="332"/>
        </w:trPr>
        <w:tc>
          <w:tcPr>
            <w:tcW w:w="1668" w:type="dxa"/>
            <w:vMerge w:val="restart"/>
            <w:tcBorders>
              <w:top w:val="nil"/>
              <w:left w:val="single" w:sz="4" w:space="0" w:color="auto"/>
              <w:right w:val="single" w:sz="4" w:space="0" w:color="auto"/>
            </w:tcBorders>
            <w:shd w:val="clear" w:color="auto" w:fill="auto"/>
            <w:vAlign w:val="center"/>
            <w:hideMark/>
          </w:tcPr>
          <w:p w14:paraId="7FA9475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 Tikslas: Užtikrinti kokybišką daugiabučių namų renovavimo programos administravimą</w:t>
            </w:r>
          </w:p>
          <w:p w14:paraId="1C23874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1A09E6E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1.1.1. užduotis Daugiabučių namų renovavimo administravimo procesų efektyvinimas </w:t>
            </w:r>
          </w:p>
          <w:p w14:paraId="08EB9DD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vAlign w:val="center"/>
            <w:hideMark/>
          </w:tcPr>
          <w:p w14:paraId="5212C88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1.1.1.1. Užtikrinti renovacijos administravimo procesų terminų laikymąsi</w:t>
            </w:r>
          </w:p>
        </w:tc>
        <w:tc>
          <w:tcPr>
            <w:tcW w:w="6549" w:type="dxa"/>
            <w:vMerge w:val="restart"/>
            <w:tcBorders>
              <w:top w:val="nil"/>
              <w:left w:val="nil"/>
              <w:right w:val="single" w:sz="4" w:space="0" w:color="auto"/>
            </w:tcBorders>
            <w:shd w:val="clear" w:color="auto" w:fill="auto"/>
            <w:vAlign w:val="center"/>
            <w:hideMark/>
          </w:tcPr>
          <w:p w14:paraId="35A395D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Vykdant procesus yra nuolat laikomasi terminų ir visų numatytų reikalavimų. Kiekviename procese yra paskirti atsakingi asmenys, kurie prižiūri ir kontroliuoja procesų ir sutarčių vykdymą numatytais terminais ir kitais reikalavimais.</w:t>
            </w:r>
          </w:p>
        </w:tc>
      </w:tr>
      <w:tr w:rsidR="00E42E34" w:rsidRPr="00E42E34" w14:paraId="2E7709D8" w14:textId="77777777" w:rsidTr="00FB16AD">
        <w:trPr>
          <w:trHeight w:val="207"/>
        </w:trPr>
        <w:tc>
          <w:tcPr>
            <w:tcW w:w="1668" w:type="dxa"/>
            <w:vMerge/>
            <w:tcBorders>
              <w:left w:val="single" w:sz="4" w:space="0" w:color="auto"/>
              <w:right w:val="single" w:sz="4" w:space="0" w:color="auto"/>
            </w:tcBorders>
            <w:shd w:val="clear" w:color="auto" w:fill="auto"/>
            <w:vAlign w:val="center"/>
            <w:hideMark/>
          </w:tcPr>
          <w:p w14:paraId="3F27334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DE7425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0BEA21F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1.1.1.2. Kontroliuoti sudarytų sutarčių vykdymą</w:t>
            </w:r>
          </w:p>
        </w:tc>
        <w:tc>
          <w:tcPr>
            <w:tcW w:w="6549" w:type="dxa"/>
            <w:vMerge/>
            <w:tcBorders>
              <w:left w:val="nil"/>
              <w:bottom w:val="single" w:sz="4" w:space="0" w:color="auto"/>
              <w:right w:val="single" w:sz="4" w:space="0" w:color="auto"/>
            </w:tcBorders>
            <w:shd w:val="clear" w:color="auto" w:fill="auto"/>
            <w:vAlign w:val="center"/>
            <w:hideMark/>
          </w:tcPr>
          <w:p w14:paraId="30259FFA"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p>
        </w:tc>
      </w:tr>
      <w:tr w:rsidR="00E42E34" w:rsidRPr="00E42E34" w14:paraId="0D9307B9" w14:textId="77777777" w:rsidTr="00FB16AD">
        <w:trPr>
          <w:trHeight w:val="497"/>
        </w:trPr>
        <w:tc>
          <w:tcPr>
            <w:tcW w:w="1668" w:type="dxa"/>
            <w:vMerge/>
            <w:tcBorders>
              <w:left w:val="single" w:sz="4" w:space="0" w:color="auto"/>
              <w:right w:val="single" w:sz="4" w:space="0" w:color="auto"/>
            </w:tcBorders>
            <w:shd w:val="clear" w:color="auto" w:fill="auto"/>
            <w:vAlign w:val="center"/>
            <w:hideMark/>
          </w:tcPr>
          <w:p w14:paraId="27C17D0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4E591E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61A9B5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1.1.1.3. Motyvuoti ir išlaikyti aukštos kvalifikacijos darbuotojų komandą</w:t>
            </w:r>
          </w:p>
        </w:tc>
        <w:tc>
          <w:tcPr>
            <w:tcW w:w="6549" w:type="dxa"/>
            <w:tcBorders>
              <w:top w:val="nil"/>
              <w:left w:val="nil"/>
              <w:bottom w:val="single" w:sz="4" w:space="0" w:color="auto"/>
              <w:right w:val="single" w:sz="4" w:space="0" w:color="auto"/>
            </w:tcBorders>
            <w:shd w:val="clear" w:color="auto" w:fill="auto"/>
            <w:vAlign w:val="center"/>
            <w:hideMark/>
          </w:tcPr>
          <w:p w14:paraId="35C62555"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vidutinis darbo užmokestis paaugo 10,9 proc.</w:t>
            </w:r>
            <w:r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sz w:val="18"/>
                <w:szCs w:val="18"/>
                <w:lang w:val="lt-LT" w:eastAsia="lt-LT"/>
              </w:rPr>
              <w:t>2023 m. atnaujintos Įmonės darbo tvarkos taisyklės, numatančios įvairių finansinių ir ne finansinių skatinimo priemonių darbuotojams.</w:t>
            </w:r>
            <w:r w:rsidRPr="00E42E34">
              <w:rPr>
                <w:rFonts w:ascii="Times New Roman" w:eastAsia="Times New Roman" w:hAnsi="Times New Roman" w:cs="Times New Roman"/>
                <w:color w:val="000000"/>
                <w:sz w:val="18"/>
                <w:szCs w:val="18"/>
                <w:lang w:val="lt-LT"/>
                <w14:ligatures w14:val="none"/>
              </w:rPr>
              <w:t> </w:t>
            </w:r>
          </w:p>
        </w:tc>
      </w:tr>
      <w:tr w:rsidR="00E42E34" w:rsidRPr="00E42E34" w14:paraId="5F353A6C" w14:textId="77777777" w:rsidTr="00FB16AD">
        <w:trPr>
          <w:trHeight w:val="265"/>
        </w:trPr>
        <w:tc>
          <w:tcPr>
            <w:tcW w:w="1668" w:type="dxa"/>
            <w:vMerge/>
            <w:tcBorders>
              <w:left w:val="single" w:sz="4" w:space="0" w:color="auto"/>
              <w:right w:val="single" w:sz="4" w:space="0" w:color="auto"/>
            </w:tcBorders>
            <w:shd w:val="clear" w:color="auto" w:fill="auto"/>
            <w:vAlign w:val="center"/>
            <w:hideMark/>
          </w:tcPr>
          <w:p w14:paraId="5C9BEF8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540745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4BC223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1.1.1.4. Laiku ir kokybiškai aptarnauti klientus bei suinteresuotoms šalims teikti aktualią informaciją</w:t>
            </w:r>
          </w:p>
        </w:tc>
        <w:tc>
          <w:tcPr>
            <w:tcW w:w="6549" w:type="dxa"/>
            <w:tcBorders>
              <w:top w:val="nil"/>
              <w:left w:val="nil"/>
              <w:bottom w:val="single" w:sz="4" w:space="0" w:color="auto"/>
              <w:right w:val="single" w:sz="4" w:space="0" w:color="auto"/>
            </w:tcBorders>
            <w:shd w:val="clear" w:color="auto" w:fill="auto"/>
            <w:vAlign w:val="center"/>
            <w:hideMark/>
          </w:tcPr>
          <w:p w14:paraId="7078A3EA"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Paskirti atsakingi asmenys, prižiūrintys ir kontroliuojantys procesų vykdymą numatytais reikalavimais ir teikiantys  informaciją suinteresuotoms šalims.</w:t>
            </w:r>
          </w:p>
        </w:tc>
      </w:tr>
      <w:tr w:rsidR="00E42E34" w:rsidRPr="00E42E34" w14:paraId="6A8C3794" w14:textId="77777777" w:rsidTr="00FB16AD">
        <w:trPr>
          <w:trHeight w:val="177"/>
        </w:trPr>
        <w:tc>
          <w:tcPr>
            <w:tcW w:w="1668" w:type="dxa"/>
            <w:vMerge/>
            <w:tcBorders>
              <w:left w:val="single" w:sz="4" w:space="0" w:color="auto"/>
              <w:right w:val="single" w:sz="4" w:space="0" w:color="auto"/>
            </w:tcBorders>
            <w:shd w:val="clear" w:color="auto" w:fill="auto"/>
            <w:vAlign w:val="center"/>
            <w:hideMark/>
          </w:tcPr>
          <w:p w14:paraId="180F292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18AAE14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E90993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1.1.1.5. Laiku ir kokybiškai teikti kredito ir palūkanų administravimo paslaugą</w:t>
            </w:r>
          </w:p>
        </w:tc>
        <w:tc>
          <w:tcPr>
            <w:tcW w:w="6549" w:type="dxa"/>
            <w:tcBorders>
              <w:top w:val="nil"/>
              <w:left w:val="nil"/>
              <w:bottom w:val="single" w:sz="4" w:space="0" w:color="auto"/>
              <w:right w:val="single" w:sz="4" w:space="0" w:color="auto"/>
            </w:tcBorders>
            <w:shd w:val="clear" w:color="auto" w:fill="auto"/>
            <w:vAlign w:val="center"/>
            <w:hideMark/>
          </w:tcPr>
          <w:p w14:paraId="3C53811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Laikomasi Įmonės vidaus taisyklėse bei kredito administravimo sutartyse numatytų reikalavimų ir terminų.</w:t>
            </w:r>
          </w:p>
        </w:tc>
      </w:tr>
      <w:tr w:rsidR="00E42E34" w:rsidRPr="00E42E34" w14:paraId="6E0CFE54" w14:textId="77777777" w:rsidTr="00FB16AD">
        <w:trPr>
          <w:trHeight w:val="359"/>
        </w:trPr>
        <w:tc>
          <w:tcPr>
            <w:tcW w:w="1668" w:type="dxa"/>
            <w:vMerge/>
            <w:tcBorders>
              <w:left w:val="single" w:sz="4" w:space="0" w:color="auto"/>
              <w:bottom w:val="single" w:sz="4" w:space="0" w:color="auto"/>
              <w:right w:val="single" w:sz="4" w:space="0" w:color="auto"/>
            </w:tcBorders>
            <w:shd w:val="clear" w:color="auto" w:fill="auto"/>
            <w:vAlign w:val="center"/>
            <w:hideMark/>
          </w:tcPr>
          <w:p w14:paraId="203D1C0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63683A2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08B408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1.1.1.6. Didinti elektroninių sąskaitų už kredito ir palūkanų administravimą skaičių</w:t>
            </w:r>
          </w:p>
        </w:tc>
        <w:tc>
          <w:tcPr>
            <w:tcW w:w="6549" w:type="dxa"/>
            <w:tcBorders>
              <w:top w:val="nil"/>
              <w:left w:val="nil"/>
              <w:bottom w:val="single" w:sz="4" w:space="0" w:color="auto"/>
              <w:right w:val="single" w:sz="4" w:space="0" w:color="auto"/>
            </w:tcBorders>
            <w:shd w:val="clear" w:color="auto" w:fill="auto"/>
            <w:vAlign w:val="center"/>
            <w:hideMark/>
          </w:tcPr>
          <w:p w14:paraId="6936955D"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Įmonė kvietė gyventojus atsisakyti popierinių mokėjimo pranešimų, bet statistika apie išsiųstas elektronines sąskaitas nevedama.</w:t>
            </w:r>
          </w:p>
        </w:tc>
      </w:tr>
      <w:tr w:rsidR="00E42E34" w:rsidRPr="00E42E34" w14:paraId="32E7B637" w14:textId="77777777" w:rsidTr="00FB16AD">
        <w:trPr>
          <w:trHeight w:val="176"/>
        </w:trPr>
        <w:tc>
          <w:tcPr>
            <w:tcW w:w="1668" w:type="dxa"/>
            <w:vMerge w:val="restart"/>
            <w:tcBorders>
              <w:top w:val="nil"/>
              <w:left w:val="single" w:sz="4" w:space="0" w:color="auto"/>
              <w:right w:val="single" w:sz="4" w:space="0" w:color="auto"/>
            </w:tcBorders>
            <w:shd w:val="clear" w:color="auto" w:fill="auto"/>
            <w:vAlign w:val="center"/>
            <w:hideMark/>
          </w:tcPr>
          <w:p w14:paraId="0385CBC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 Tikslas: Teikti kokybiškas atliekų surinkimo ir transportavimo paslaugas</w:t>
            </w:r>
          </w:p>
          <w:p w14:paraId="3EE7ADD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590415E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1.2.1. užduotis Komunalinių atliekų tvarkymo sistemos tobulinimas </w:t>
            </w:r>
          </w:p>
          <w:p w14:paraId="0CC9E74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vAlign w:val="center"/>
            <w:hideMark/>
          </w:tcPr>
          <w:p w14:paraId="38B9B7B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1.2.1.1. Sukurti motyvacinę sistemą skatinančią gyventojus rūšiuoti</w:t>
            </w:r>
          </w:p>
        </w:tc>
        <w:tc>
          <w:tcPr>
            <w:tcW w:w="6549" w:type="dxa"/>
            <w:tcBorders>
              <w:top w:val="nil"/>
              <w:left w:val="nil"/>
              <w:bottom w:val="single" w:sz="4" w:space="0" w:color="auto"/>
              <w:right w:val="single" w:sz="4" w:space="0" w:color="auto"/>
            </w:tcBorders>
            <w:shd w:val="clear" w:color="auto" w:fill="auto"/>
            <w:vAlign w:val="center"/>
            <w:hideMark/>
          </w:tcPr>
          <w:p w14:paraId="47CA31DD"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Nesant patvirtintoms naujoms regioninėms kainoms ir kitoms atliekų tvarkymo taisyklėms, motyvacinės sistemos sukūrimas atidėtas 2024 metams.</w:t>
            </w:r>
          </w:p>
        </w:tc>
      </w:tr>
      <w:tr w:rsidR="00E42E34" w:rsidRPr="00E42E34" w14:paraId="637FC507" w14:textId="77777777" w:rsidTr="00FB16AD">
        <w:trPr>
          <w:trHeight w:val="505"/>
        </w:trPr>
        <w:tc>
          <w:tcPr>
            <w:tcW w:w="1668" w:type="dxa"/>
            <w:vMerge/>
            <w:tcBorders>
              <w:left w:val="single" w:sz="4" w:space="0" w:color="auto"/>
              <w:right w:val="single" w:sz="4" w:space="0" w:color="auto"/>
            </w:tcBorders>
            <w:shd w:val="clear" w:color="auto" w:fill="auto"/>
            <w:vAlign w:val="center"/>
            <w:hideMark/>
          </w:tcPr>
          <w:p w14:paraId="7E46280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47AA2C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FC2BD0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1.2.1.2. Optimizuoti atliekų surinkimo maršrutus</w:t>
            </w:r>
          </w:p>
        </w:tc>
        <w:tc>
          <w:tcPr>
            <w:tcW w:w="6549" w:type="dxa"/>
            <w:tcBorders>
              <w:top w:val="nil"/>
              <w:left w:val="nil"/>
              <w:bottom w:val="single" w:sz="4" w:space="0" w:color="auto"/>
              <w:right w:val="single" w:sz="4" w:space="0" w:color="auto"/>
            </w:tcBorders>
            <w:shd w:val="clear" w:color="auto" w:fill="auto"/>
            <w:vAlign w:val="center"/>
            <w:hideMark/>
          </w:tcPr>
          <w:p w14:paraId="7CDA7321"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Kasdien vykdoma maršrutų stebėsena ir analizė siekiant planuoti optimalesnius maršrutus. Konkretesnis maršrutų perorganizavimas planuojamas pradėjus atskirai rinkti maisto atliekas, kai prisidės papildomi maršrutai. </w:t>
            </w:r>
          </w:p>
        </w:tc>
      </w:tr>
      <w:tr w:rsidR="00E42E34" w:rsidRPr="00E42E34" w14:paraId="4CA965E6" w14:textId="77777777" w:rsidTr="00FB16AD">
        <w:trPr>
          <w:trHeight w:val="659"/>
        </w:trPr>
        <w:tc>
          <w:tcPr>
            <w:tcW w:w="1668" w:type="dxa"/>
            <w:vMerge/>
            <w:tcBorders>
              <w:left w:val="single" w:sz="4" w:space="0" w:color="auto"/>
              <w:right w:val="single" w:sz="4" w:space="0" w:color="auto"/>
            </w:tcBorders>
            <w:shd w:val="clear" w:color="auto" w:fill="auto"/>
            <w:vAlign w:val="center"/>
            <w:hideMark/>
          </w:tcPr>
          <w:p w14:paraId="37B68A1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70DD5BF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71D0B7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1.2.1.3. Stiprinti atliekų rūšiavimo kontrolę</w:t>
            </w:r>
          </w:p>
        </w:tc>
        <w:tc>
          <w:tcPr>
            <w:tcW w:w="6549" w:type="dxa"/>
            <w:tcBorders>
              <w:top w:val="nil"/>
              <w:left w:val="nil"/>
              <w:bottom w:val="single" w:sz="4" w:space="0" w:color="auto"/>
              <w:right w:val="single" w:sz="4" w:space="0" w:color="auto"/>
            </w:tcBorders>
            <w:shd w:val="clear" w:color="auto" w:fill="auto"/>
            <w:vAlign w:val="center"/>
            <w:hideMark/>
          </w:tcPr>
          <w:p w14:paraId="304E734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Kasdien darbuotojai tikrina konteinerių turinius prieš juos ištuštinant ir esant netinkamam atliekų rūšiavimui, palieka įspėjamuosius ir informacinius lipdukus, skrajutes su atliekų rūšiavimo taisyklėmis. Šiam tikslui Įmonėje yra įsteigta ir darbo vieta – atliekų tvarkymo specialistas-kontrolierius.</w:t>
            </w:r>
          </w:p>
        </w:tc>
      </w:tr>
      <w:tr w:rsidR="00E42E34" w:rsidRPr="00E42E34" w14:paraId="7DEF8183" w14:textId="77777777" w:rsidTr="00FB16AD">
        <w:trPr>
          <w:trHeight w:val="310"/>
        </w:trPr>
        <w:tc>
          <w:tcPr>
            <w:tcW w:w="1668" w:type="dxa"/>
            <w:vMerge/>
            <w:tcBorders>
              <w:left w:val="single" w:sz="4" w:space="0" w:color="auto"/>
              <w:right w:val="single" w:sz="4" w:space="0" w:color="auto"/>
            </w:tcBorders>
            <w:shd w:val="clear" w:color="auto" w:fill="auto"/>
            <w:vAlign w:val="center"/>
            <w:hideMark/>
          </w:tcPr>
          <w:p w14:paraId="19B7131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1F64B18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4FB3CC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1.2.1.4. Operatyviai reaguoti ir atnaujinti duomenų bazės informaciją</w:t>
            </w:r>
          </w:p>
        </w:tc>
        <w:tc>
          <w:tcPr>
            <w:tcW w:w="6549" w:type="dxa"/>
            <w:tcBorders>
              <w:top w:val="nil"/>
              <w:left w:val="nil"/>
              <w:bottom w:val="single" w:sz="4" w:space="0" w:color="auto"/>
              <w:right w:val="single" w:sz="4" w:space="0" w:color="auto"/>
            </w:tcBorders>
            <w:shd w:val="clear" w:color="auto" w:fill="auto"/>
            <w:vAlign w:val="center"/>
            <w:hideMark/>
          </w:tcPr>
          <w:p w14:paraId="65580CCA"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Iš gyventojų ar įmonių gavus informaciją apie duomenų pasikeitimus, duomenų bazė yra operatyviai koreguojama ir atnaujinama. </w:t>
            </w:r>
          </w:p>
        </w:tc>
      </w:tr>
      <w:tr w:rsidR="00E42E34" w:rsidRPr="00E42E34" w14:paraId="54737952" w14:textId="77777777" w:rsidTr="00FB16AD">
        <w:trPr>
          <w:trHeight w:val="287"/>
        </w:trPr>
        <w:tc>
          <w:tcPr>
            <w:tcW w:w="1668" w:type="dxa"/>
            <w:vMerge/>
            <w:tcBorders>
              <w:left w:val="single" w:sz="4" w:space="0" w:color="auto"/>
              <w:right w:val="single" w:sz="4" w:space="0" w:color="auto"/>
            </w:tcBorders>
            <w:shd w:val="clear" w:color="auto" w:fill="auto"/>
            <w:vAlign w:val="center"/>
            <w:hideMark/>
          </w:tcPr>
          <w:p w14:paraId="6848808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077209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52A3C7D" w14:textId="77777777" w:rsidR="00E42E34" w:rsidRPr="00E42E34" w:rsidRDefault="00E42E34" w:rsidP="00DD3225">
            <w:pPr>
              <w:spacing w:after="0" w:line="240" w:lineRule="auto"/>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 xml:space="preserve">1.2.1.5. Sukurti mobilią aplikaciją atliekų išvežimo grafikų priminimams siųsti kiekvienam gyventojui </w:t>
            </w:r>
          </w:p>
        </w:tc>
        <w:tc>
          <w:tcPr>
            <w:tcW w:w="6549" w:type="dxa"/>
            <w:tcBorders>
              <w:top w:val="nil"/>
              <w:left w:val="nil"/>
              <w:bottom w:val="single" w:sz="4" w:space="0" w:color="auto"/>
              <w:right w:val="single" w:sz="4" w:space="0" w:color="auto"/>
            </w:tcBorders>
            <w:shd w:val="clear" w:color="auto" w:fill="auto"/>
            <w:vAlign w:val="center"/>
            <w:hideMark/>
          </w:tcPr>
          <w:p w14:paraId="305F5603"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Aplikacijos kūrimas atidėtas ateinantiems laikotarpiams.</w:t>
            </w:r>
          </w:p>
        </w:tc>
      </w:tr>
      <w:tr w:rsidR="00E42E34" w:rsidRPr="00E42E34" w14:paraId="28CBC41C" w14:textId="77777777" w:rsidTr="00FB16AD">
        <w:trPr>
          <w:trHeight w:val="471"/>
        </w:trPr>
        <w:tc>
          <w:tcPr>
            <w:tcW w:w="1668" w:type="dxa"/>
            <w:vMerge/>
            <w:tcBorders>
              <w:left w:val="single" w:sz="4" w:space="0" w:color="auto"/>
              <w:right w:val="single" w:sz="4" w:space="0" w:color="auto"/>
            </w:tcBorders>
            <w:shd w:val="clear" w:color="auto" w:fill="auto"/>
            <w:vAlign w:val="center"/>
            <w:hideMark/>
          </w:tcPr>
          <w:p w14:paraId="6D021C8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50D237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41542B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1.2.1.6. Pasiruošti maisto atliekų surinkimo paslaugos teikimui </w:t>
            </w:r>
          </w:p>
        </w:tc>
        <w:tc>
          <w:tcPr>
            <w:tcW w:w="6549" w:type="dxa"/>
            <w:tcBorders>
              <w:top w:val="nil"/>
              <w:left w:val="nil"/>
              <w:bottom w:val="single" w:sz="4" w:space="0" w:color="auto"/>
              <w:right w:val="single" w:sz="4" w:space="0" w:color="auto"/>
            </w:tcBorders>
            <w:shd w:val="clear" w:color="auto" w:fill="auto"/>
            <w:vAlign w:val="center"/>
            <w:hideMark/>
          </w:tcPr>
          <w:p w14:paraId="1EAE890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pradėtas maisto atliekų surinkimui skirtų konteinerių ir kibirėlių dalinimas. Dalinimas 2023 m. pabaigoje pristabdytas dėl neaiškios visuotinės situacijos maisto atliekų surinkime.</w:t>
            </w:r>
          </w:p>
        </w:tc>
      </w:tr>
      <w:tr w:rsidR="00E42E34" w:rsidRPr="00E42E34" w14:paraId="6633D5DB" w14:textId="77777777" w:rsidTr="00FB16AD">
        <w:trPr>
          <w:trHeight w:val="423"/>
        </w:trPr>
        <w:tc>
          <w:tcPr>
            <w:tcW w:w="1668" w:type="dxa"/>
            <w:vMerge/>
            <w:tcBorders>
              <w:left w:val="single" w:sz="4" w:space="0" w:color="auto"/>
              <w:right w:val="single" w:sz="4" w:space="0" w:color="auto"/>
            </w:tcBorders>
            <w:shd w:val="clear" w:color="auto" w:fill="auto"/>
            <w:vAlign w:val="center"/>
            <w:hideMark/>
          </w:tcPr>
          <w:p w14:paraId="2C2F359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A27F6B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5A31876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1.2.1.7. Motyvuoti ir išlaikyti aukštos kvalifikacijos darbuotojų komandą</w:t>
            </w:r>
          </w:p>
        </w:tc>
        <w:tc>
          <w:tcPr>
            <w:tcW w:w="6549" w:type="dxa"/>
            <w:tcBorders>
              <w:top w:val="nil"/>
              <w:left w:val="nil"/>
              <w:bottom w:val="single" w:sz="4" w:space="0" w:color="auto"/>
              <w:right w:val="single" w:sz="4" w:space="0" w:color="auto"/>
            </w:tcBorders>
            <w:shd w:val="clear" w:color="auto" w:fill="auto"/>
            <w:vAlign w:val="center"/>
            <w:hideMark/>
          </w:tcPr>
          <w:p w14:paraId="3925477A" w14:textId="68793C6D" w:rsidR="00E42E34" w:rsidRPr="00E42E34" w:rsidRDefault="00E42E34" w:rsidP="00DD3225">
            <w:pPr>
              <w:spacing w:after="0" w:line="240" w:lineRule="auto"/>
              <w:jc w:val="center"/>
              <w:rPr>
                <w:rFonts w:ascii="Times New Roman" w:eastAsia="Times New Roman" w:hAnsi="Times New Roman" w:cs="Times New Roman"/>
                <w:sz w:val="24"/>
                <w:szCs w:val="24"/>
                <w:lang w:val="lt-LT" w:eastAsia="lt-LT"/>
              </w:rPr>
            </w:pPr>
            <w:r w:rsidRPr="00E42E34">
              <w:rPr>
                <w:rFonts w:ascii="Times New Roman" w:eastAsia="Times New Roman" w:hAnsi="Times New Roman" w:cs="Times New Roman"/>
                <w:color w:val="000000"/>
                <w:sz w:val="18"/>
                <w:szCs w:val="18"/>
                <w:lang w:val="lt-LT"/>
                <w14:ligatures w14:val="none"/>
              </w:rPr>
              <w:t>2023 m. vidutinis darbo užmokestis paaugo 10,9 proc.</w:t>
            </w:r>
            <w:r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sz w:val="18"/>
                <w:szCs w:val="18"/>
                <w:lang w:val="lt-LT" w:eastAsia="lt-LT"/>
              </w:rPr>
              <w:t xml:space="preserve">2023 m. atnaujintos Įmonės darbo tvarkos taisyklės, numatančios įvairių finansinių ir ne finansinių skatinimo </w:t>
            </w:r>
            <w:r w:rsidR="00FB16AD" w:rsidRPr="00E42E34">
              <w:rPr>
                <w:rFonts w:ascii="Times New Roman" w:eastAsia="Times New Roman" w:hAnsi="Times New Roman" w:cs="Times New Roman"/>
                <w:sz w:val="18"/>
                <w:szCs w:val="18"/>
                <w:lang w:val="lt-LT" w:eastAsia="lt-LT"/>
              </w:rPr>
              <w:t>priemonių darbuotojams.</w:t>
            </w:r>
          </w:p>
        </w:tc>
      </w:tr>
      <w:tr w:rsidR="00E42E34" w:rsidRPr="00E42E34" w14:paraId="20C82BD8" w14:textId="77777777" w:rsidTr="00FB16AD">
        <w:trPr>
          <w:trHeight w:val="1551"/>
        </w:trPr>
        <w:tc>
          <w:tcPr>
            <w:tcW w:w="1668" w:type="dxa"/>
            <w:vMerge/>
            <w:tcBorders>
              <w:left w:val="single" w:sz="4" w:space="0" w:color="auto"/>
              <w:bottom w:val="single" w:sz="4" w:space="0" w:color="auto"/>
              <w:right w:val="single" w:sz="4" w:space="0" w:color="auto"/>
            </w:tcBorders>
            <w:shd w:val="clear" w:color="auto" w:fill="auto"/>
            <w:vAlign w:val="center"/>
            <w:hideMark/>
          </w:tcPr>
          <w:p w14:paraId="6DA017C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31BD631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98E767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1.2.1.8. Pasiruošti pakuočių atliekų sistemos pokyčiams, pagal LR aplinkos ministro 2022 m. balandžio 29 d. įsakymą Nr. D1-123 „Dėl pakuočių atliekų, susidarančių komunalinių atliekų sraute, rūšiuojamojo surinkimo ir vežimo paslaugos teikimo būtinųjų reikalavimų ir pakuočių atliekų tvarkymo organizavimo ir finansavimo sutarties būtinųjų sąlygų patvirtinimo“.</w:t>
            </w:r>
          </w:p>
        </w:tc>
        <w:tc>
          <w:tcPr>
            <w:tcW w:w="6549" w:type="dxa"/>
            <w:tcBorders>
              <w:top w:val="nil"/>
              <w:left w:val="nil"/>
              <w:bottom w:val="single" w:sz="4" w:space="0" w:color="auto"/>
              <w:right w:val="single" w:sz="4" w:space="0" w:color="auto"/>
            </w:tcBorders>
            <w:shd w:val="clear" w:color="auto" w:fill="auto"/>
            <w:vAlign w:val="center"/>
            <w:hideMark/>
          </w:tcPr>
          <w:p w14:paraId="7964882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Per 2023 metus įvykdžius visus Pakuočių atliekų tvarkymo organizacijų keliamus reikalavimus, 2023 m. gruodžio 29 d. pasirašyta pastovioji Pakuočių atliekų tvarkymo organizavimo ir finansavimo sutartis. </w:t>
            </w:r>
          </w:p>
        </w:tc>
      </w:tr>
      <w:tr w:rsidR="00E42E34" w:rsidRPr="00E42E34" w14:paraId="1BF4207E" w14:textId="77777777" w:rsidTr="00FB16AD">
        <w:trPr>
          <w:trHeight w:val="1135"/>
        </w:trPr>
        <w:tc>
          <w:tcPr>
            <w:tcW w:w="1668" w:type="dxa"/>
            <w:vMerge w:val="restart"/>
            <w:tcBorders>
              <w:top w:val="nil"/>
              <w:left w:val="single" w:sz="4" w:space="0" w:color="auto"/>
              <w:right w:val="single" w:sz="4" w:space="0" w:color="auto"/>
            </w:tcBorders>
            <w:shd w:val="clear" w:color="auto" w:fill="auto"/>
            <w:vAlign w:val="center"/>
            <w:hideMark/>
          </w:tcPr>
          <w:p w14:paraId="3A46B1B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lastRenderedPageBreak/>
              <w:t>1.3.Tikslas: Teikti kokybiškas vietinės rinkliavos administravimo paslaugas</w:t>
            </w:r>
          </w:p>
          <w:p w14:paraId="451BC44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554647C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 užduotis Kokybiškas vietinės rinkliavos administravimas</w:t>
            </w:r>
          </w:p>
          <w:p w14:paraId="043CE25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vAlign w:val="center"/>
            <w:hideMark/>
          </w:tcPr>
          <w:p w14:paraId="2EC48BF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1.3.1.1. Užtikrinti kokybišką vietinės rinkliavos skolų administravimą </w:t>
            </w:r>
          </w:p>
        </w:tc>
        <w:tc>
          <w:tcPr>
            <w:tcW w:w="6549" w:type="dxa"/>
            <w:tcBorders>
              <w:top w:val="nil"/>
              <w:left w:val="nil"/>
              <w:bottom w:val="single" w:sz="4" w:space="0" w:color="auto"/>
              <w:right w:val="single" w:sz="4" w:space="0" w:color="auto"/>
            </w:tcBorders>
            <w:shd w:val="clear" w:color="auto" w:fill="auto"/>
            <w:vAlign w:val="center"/>
            <w:hideMark/>
          </w:tcPr>
          <w:p w14:paraId="6108716C" w14:textId="31745A12" w:rsidR="00E42E34" w:rsidRPr="00A92935" w:rsidRDefault="00E42E34" w:rsidP="00A92935">
            <w:pPr>
              <w:spacing w:after="0" w:line="240" w:lineRule="auto"/>
              <w:jc w:val="center"/>
              <w:rPr>
                <w:rFonts w:ascii="Times New Roman" w:hAnsi="Times New Roman" w:cs="Times New Roman"/>
                <w:strike/>
                <w:color w:val="000000" w:themeColor="text1"/>
                <w:sz w:val="24"/>
                <w:szCs w:val="24"/>
                <w:lang w:val="lt-LT" w:eastAsia="zh-CN"/>
              </w:rPr>
            </w:pPr>
            <w:r w:rsidRPr="00E42E34">
              <w:rPr>
                <w:rFonts w:ascii="Times New Roman" w:hAnsi="Times New Roman" w:cs="Times New Roman"/>
                <w:sz w:val="18"/>
                <w:szCs w:val="18"/>
                <w:lang w:val="lt-LT"/>
              </w:rPr>
              <w:t>2023 m. vietinės rinkliavos mokėtojams, turintiems didesnius nei 20 Eur įsiskolinimus, papildomai kas</w:t>
            </w:r>
            <w:r w:rsidR="00DC26FF">
              <w:rPr>
                <w:rFonts w:ascii="Times New Roman" w:hAnsi="Times New Roman" w:cs="Times New Roman"/>
                <w:sz w:val="18"/>
                <w:szCs w:val="18"/>
                <w:lang w:val="lt-LT"/>
              </w:rPr>
              <w:t xml:space="preserve"> tr</w:t>
            </w:r>
            <w:r w:rsidR="00F26CC3">
              <w:rPr>
                <w:rFonts w:ascii="Times New Roman" w:hAnsi="Times New Roman" w:cs="Times New Roman"/>
                <w:sz w:val="18"/>
                <w:szCs w:val="18"/>
                <w:lang w:val="lt-LT"/>
              </w:rPr>
              <w:t>i</w:t>
            </w:r>
            <w:r w:rsidR="00DC26FF">
              <w:rPr>
                <w:rFonts w:ascii="Times New Roman" w:hAnsi="Times New Roman" w:cs="Times New Roman"/>
                <w:sz w:val="18"/>
                <w:szCs w:val="18"/>
                <w:lang w:val="lt-LT"/>
              </w:rPr>
              <w:t>s</w:t>
            </w:r>
            <w:r w:rsidRPr="00E42E34">
              <w:rPr>
                <w:rFonts w:ascii="Times New Roman" w:hAnsi="Times New Roman" w:cs="Times New Roman"/>
                <w:sz w:val="18"/>
                <w:szCs w:val="18"/>
                <w:lang w:val="lt-LT"/>
              </w:rPr>
              <w:t xml:space="preserve"> mėnes</w:t>
            </w:r>
            <w:r w:rsidR="00DC26FF">
              <w:rPr>
                <w:rFonts w:ascii="Times New Roman" w:hAnsi="Times New Roman" w:cs="Times New Roman"/>
                <w:sz w:val="18"/>
                <w:szCs w:val="18"/>
                <w:lang w:val="lt-LT"/>
              </w:rPr>
              <w:t>i</w:t>
            </w:r>
            <w:r w:rsidR="00F26CC3">
              <w:rPr>
                <w:rFonts w:ascii="Times New Roman" w:hAnsi="Times New Roman" w:cs="Times New Roman"/>
                <w:sz w:val="18"/>
                <w:szCs w:val="18"/>
                <w:lang w:val="lt-LT"/>
              </w:rPr>
              <w:t>us</w:t>
            </w:r>
            <w:r w:rsidRPr="00E42E34">
              <w:rPr>
                <w:rFonts w:ascii="Times New Roman" w:hAnsi="Times New Roman" w:cs="Times New Roman"/>
                <w:sz w:val="18"/>
                <w:szCs w:val="18"/>
                <w:lang w:val="lt-LT"/>
              </w:rPr>
              <w:t xml:space="preserve"> buvo siunčiami priminimai elektroniniu paštu</w:t>
            </w:r>
            <w:r w:rsidRPr="00E42E34">
              <w:rPr>
                <w:rFonts w:ascii="Times New Roman" w:hAnsi="Times New Roman" w:cs="Times New Roman"/>
                <w:color w:val="FF0000"/>
                <w:sz w:val="18"/>
                <w:szCs w:val="18"/>
                <w:lang w:val="lt-LT"/>
              </w:rPr>
              <w:t xml:space="preserve"> </w:t>
            </w:r>
            <w:r w:rsidRPr="00E42E34">
              <w:rPr>
                <w:rFonts w:ascii="Times New Roman" w:hAnsi="Times New Roman" w:cs="Times New Roman"/>
                <w:sz w:val="18"/>
                <w:szCs w:val="18"/>
                <w:lang w:val="lt-LT"/>
              </w:rPr>
              <w:t xml:space="preserve">ir SMS žinutėmis dėl susidariusios skolos. </w:t>
            </w:r>
            <w:r w:rsidR="00A92935">
              <w:rPr>
                <w:rFonts w:ascii="Times New Roman" w:hAnsi="Times New Roman" w:cs="Times New Roman"/>
                <w:sz w:val="18"/>
                <w:szCs w:val="18"/>
                <w:lang w:val="lt-LT"/>
              </w:rPr>
              <w:t xml:space="preserve">Iš viso </w:t>
            </w:r>
            <w:r w:rsidRPr="00E42E34">
              <w:rPr>
                <w:rFonts w:ascii="Times New Roman" w:hAnsi="Times New Roman" w:cs="Times New Roman"/>
                <w:sz w:val="18"/>
                <w:szCs w:val="18"/>
                <w:lang w:val="lt-LT"/>
              </w:rPr>
              <w:t>paštu, elektroniniu paštu ir SMS žinut</w:t>
            </w:r>
            <w:r w:rsidR="00A92935">
              <w:rPr>
                <w:rFonts w:ascii="Times New Roman" w:hAnsi="Times New Roman" w:cs="Times New Roman"/>
                <w:sz w:val="18"/>
                <w:szCs w:val="18"/>
                <w:lang w:val="lt-LT"/>
              </w:rPr>
              <w:t>ėmis</w:t>
            </w:r>
            <w:r w:rsidRPr="00E42E34">
              <w:rPr>
                <w:rFonts w:ascii="Times New Roman" w:hAnsi="Times New Roman" w:cs="Times New Roman"/>
                <w:sz w:val="18"/>
                <w:szCs w:val="18"/>
                <w:lang w:val="lt-LT"/>
              </w:rPr>
              <w:t xml:space="preserve"> </w:t>
            </w:r>
            <w:r w:rsidR="00A92935">
              <w:rPr>
                <w:rFonts w:ascii="Times New Roman" w:hAnsi="Times New Roman" w:cs="Times New Roman"/>
                <w:sz w:val="18"/>
                <w:szCs w:val="18"/>
                <w:lang w:val="lt-LT"/>
              </w:rPr>
              <w:t>b</w:t>
            </w:r>
            <w:r w:rsidR="00A92935" w:rsidRPr="00E42E34">
              <w:rPr>
                <w:rFonts w:ascii="Times New Roman" w:hAnsi="Times New Roman" w:cs="Times New Roman"/>
                <w:sz w:val="18"/>
                <w:szCs w:val="18"/>
                <w:lang w:val="lt-LT"/>
              </w:rPr>
              <w:t xml:space="preserve">uvo išsiųsta </w:t>
            </w:r>
            <w:r w:rsidRPr="00E42E34">
              <w:rPr>
                <w:rFonts w:ascii="Times New Roman" w:hAnsi="Times New Roman" w:cs="Times New Roman"/>
                <w:sz w:val="18"/>
                <w:szCs w:val="18"/>
                <w:lang w:val="lt-LT"/>
              </w:rPr>
              <w:t xml:space="preserve">2018 vnt. priminimų ir raginimų susimokėti. </w:t>
            </w:r>
            <w:r w:rsidRPr="00E42E34">
              <w:rPr>
                <w:rFonts w:ascii="Times New Roman" w:hAnsi="Times New Roman" w:cs="Times New Roman"/>
                <w:color w:val="000000" w:themeColor="text1"/>
                <w:sz w:val="18"/>
                <w:szCs w:val="18"/>
                <w:lang w:val="lt-LT"/>
              </w:rPr>
              <w:t>Per 2023 metus teisminiam išieškojimui pateikti 141 prašymai, kurių bendra suma sudaro 20 080,12 Eur.</w:t>
            </w:r>
          </w:p>
        </w:tc>
      </w:tr>
      <w:tr w:rsidR="00E42E34" w:rsidRPr="00E42E34" w14:paraId="21FAACBE" w14:textId="77777777" w:rsidTr="00FB16AD">
        <w:trPr>
          <w:trHeight w:val="188"/>
        </w:trPr>
        <w:tc>
          <w:tcPr>
            <w:tcW w:w="1668" w:type="dxa"/>
            <w:vMerge/>
            <w:tcBorders>
              <w:left w:val="single" w:sz="4" w:space="0" w:color="auto"/>
              <w:right w:val="single" w:sz="4" w:space="0" w:color="auto"/>
            </w:tcBorders>
            <w:shd w:val="clear" w:color="auto" w:fill="auto"/>
            <w:vAlign w:val="center"/>
            <w:hideMark/>
          </w:tcPr>
          <w:p w14:paraId="7F8F369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42E679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3490E2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1.3.1.2. Nuolat atnaujinti vietinės rinkliavos mokėtojų registrą</w:t>
            </w:r>
          </w:p>
        </w:tc>
        <w:tc>
          <w:tcPr>
            <w:tcW w:w="6549" w:type="dxa"/>
            <w:tcBorders>
              <w:top w:val="nil"/>
              <w:left w:val="nil"/>
              <w:bottom w:val="single" w:sz="4" w:space="0" w:color="auto"/>
              <w:right w:val="single" w:sz="4" w:space="0" w:color="auto"/>
            </w:tcBorders>
            <w:shd w:val="clear" w:color="auto" w:fill="auto"/>
            <w:vAlign w:val="center"/>
            <w:hideMark/>
          </w:tcPr>
          <w:p w14:paraId="54B0E980" w14:textId="1EA3A8EE"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Registras atnaujinamas kas mėnesį</w:t>
            </w:r>
            <w:r w:rsidR="007704B8">
              <w:rPr>
                <w:rFonts w:ascii="Times New Roman" w:eastAsia="Times New Roman" w:hAnsi="Times New Roman" w:cs="Times New Roman"/>
                <w:color w:val="000000"/>
                <w:sz w:val="18"/>
                <w:szCs w:val="18"/>
                <w:lang w:val="lt-LT"/>
                <w14:ligatures w14:val="none"/>
              </w:rPr>
              <w:t xml:space="preserve">, </w:t>
            </w:r>
            <w:r w:rsidRPr="00E42E34">
              <w:rPr>
                <w:rFonts w:ascii="Times New Roman" w:eastAsia="Times New Roman" w:hAnsi="Times New Roman" w:cs="Times New Roman"/>
                <w:color w:val="000000"/>
                <w:sz w:val="18"/>
                <w:szCs w:val="18"/>
                <w:lang w:val="lt-LT"/>
                <w14:ligatures w14:val="none"/>
              </w:rPr>
              <w:t xml:space="preserve">gaunant duomenis iš </w:t>
            </w:r>
            <w:r w:rsidR="00D16C34" w:rsidRPr="00D16C34">
              <w:rPr>
                <w:rFonts w:ascii="Times New Roman" w:eastAsia="Times New Roman" w:hAnsi="Times New Roman" w:cs="Times New Roman"/>
                <w:color w:val="000000"/>
                <w:sz w:val="18"/>
                <w:szCs w:val="18"/>
                <w:lang w:val="lt-LT"/>
                <w14:ligatures w14:val="none"/>
              </w:rPr>
              <w:t>G</w:t>
            </w:r>
            <w:r w:rsidRPr="00D16C34">
              <w:rPr>
                <w:rFonts w:ascii="Times New Roman" w:eastAsia="Times New Roman" w:hAnsi="Times New Roman" w:cs="Times New Roman"/>
                <w:color w:val="000000"/>
                <w:sz w:val="18"/>
                <w:szCs w:val="18"/>
                <w:lang w:val="lt-LT"/>
                <w14:ligatures w14:val="none"/>
              </w:rPr>
              <w:t xml:space="preserve">yventojų </w:t>
            </w:r>
            <w:r w:rsidR="00F26CC3">
              <w:rPr>
                <w:rFonts w:ascii="Times New Roman" w:eastAsia="Times New Roman" w:hAnsi="Times New Roman" w:cs="Times New Roman"/>
                <w:color w:val="000000"/>
                <w:sz w:val="18"/>
                <w:szCs w:val="18"/>
                <w:lang w:val="lt-LT"/>
                <w14:ligatures w14:val="none"/>
              </w:rPr>
              <w:t>r</w:t>
            </w:r>
            <w:r w:rsidRPr="00D16C34">
              <w:rPr>
                <w:rFonts w:ascii="Times New Roman" w:eastAsia="Times New Roman" w:hAnsi="Times New Roman" w:cs="Times New Roman"/>
                <w:color w:val="000000"/>
                <w:sz w:val="18"/>
                <w:szCs w:val="18"/>
                <w:lang w:val="lt-LT"/>
                <w14:ligatures w14:val="none"/>
              </w:rPr>
              <w:t>egistrų</w:t>
            </w:r>
            <w:r w:rsidRPr="00E42E34">
              <w:rPr>
                <w:rFonts w:ascii="Times New Roman" w:eastAsia="Times New Roman" w:hAnsi="Times New Roman" w:cs="Times New Roman"/>
                <w:color w:val="000000"/>
                <w:sz w:val="18"/>
                <w:szCs w:val="18"/>
                <w:lang w:val="lt-LT"/>
                <w14:ligatures w14:val="none"/>
              </w:rPr>
              <w:t xml:space="preserve"> centro arba gavus informaciją iš pačių gyventojų.</w:t>
            </w:r>
          </w:p>
        </w:tc>
      </w:tr>
      <w:tr w:rsidR="00E42E34" w:rsidRPr="00E42E34" w14:paraId="0EAA3B4D" w14:textId="77777777" w:rsidTr="00FB16AD">
        <w:trPr>
          <w:trHeight w:val="463"/>
        </w:trPr>
        <w:tc>
          <w:tcPr>
            <w:tcW w:w="1668" w:type="dxa"/>
            <w:vMerge/>
            <w:tcBorders>
              <w:left w:val="single" w:sz="4" w:space="0" w:color="auto"/>
              <w:right w:val="single" w:sz="4" w:space="0" w:color="auto"/>
            </w:tcBorders>
            <w:shd w:val="clear" w:color="auto" w:fill="auto"/>
            <w:vAlign w:val="center"/>
            <w:hideMark/>
          </w:tcPr>
          <w:p w14:paraId="28C1B55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A55920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FD114A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1.3.1.3. Laiku atnaujinti vietinės rinkliavos administravimo sistemą „MOKESTA“ pakeitus apmokestinamuosius parametrus (</w:t>
            </w:r>
            <w:proofErr w:type="spellStart"/>
            <w:r w:rsidRPr="00E42E34">
              <w:rPr>
                <w:rFonts w:ascii="Times New Roman" w:eastAsia="Times New Roman" w:hAnsi="Times New Roman" w:cs="Times New Roman"/>
                <w:color w:val="000000"/>
                <w:sz w:val="18"/>
                <w:szCs w:val="18"/>
                <w:lang w:val="lt-LT"/>
                <w14:ligatures w14:val="none"/>
              </w:rPr>
              <w:t>kont</w:t>
            </w:r>
            <w:proofErr w:type="spellEnd"/>
            <w:r w:rsidRPr="00E42E34">
              <w:rPr>
                <w:rFonts w:ascii="Times New Roman" w:eastAsia="Times New Roman" w:hAnsi="Times New Roman" w:cs="Times New Roman"/>
                <w:color w:val="000000"/>
                <w:sz w:val="18"/>
                <w:szCs w:val="18"/>
                <w:lang w:val="lt-LT"/>
                <w14:ligatures w14:val="none"/>
              </w:rPr>
              <w:t>. pakėlimai ir pan.);</w:t>
            </w:r>
          </w:p>
        </w:tc>
        <w:tc>
          <w:tcPr>
            <w:tcW w:w="6549" w:type="dxa"/>
            <w:tcBorders>
              <w:top w:val="nil"/>
              <w:left w:val="nil"/>
              <w:bottom w:val="single" w:sz="4" w:space="0" w:color="auto"/>
              <w:right w:val="single" w:sz="4" w:space="0" w:color="auto"/>
            </w:tcBorders>
            <w:shd w:val="clear" w:color="auto" w:fill="auto"/>
            <w:vAlign w:val="center"/>
            <w:hideMark/>
          </w:tcPr>
          <w:p w14:paraId="031318C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 2023 m. apmokestinamieji parametrai nesikeitė, pokyčių sistemoje neprireikė.</w:t>
            </w:r>
          </w:p>
        </w:tc>
      </w:tr>
      <w:tr w:rsidR="00E42E34" w:rsidRPr="00E42E34" w14:paraId="168F5EB9"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33B1A48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100EE2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5BBD7A0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1.3.1.4. Didinti elektroninių sąskaitų skaičių</w:t>
            </w:r>
          </w:p>
        </w:tc>
        <w:tc>
          <w:tcPr>
            <w:tcW w:w="6549" w:type="dxa"/>
            <w:tcBorders>
              <w:top w:val="nil"/>
              <w:left w:val="nil"/>
              <w:bottom w:val="single" w:sz="4" w:space="0" w:color="auto"/>
              <w:right w:val="single" w:sz="4" w:space="0" w:color="auto"/>
            </w:tcBorders>
            <w:shd w:val="clear" w:color="auto" w:fill="auto"/>
            <w:vAlign w:val="center"/>
            <w:hideMark/>
          </w:tcPr>
          <w:p w14:paraId="0F0038CA" w14:textId="2A3B170C"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Įmonė savo internet</w:t>
            </w:r>
            <w:r w:rsidR="00F26CC3">
              <w:rPr>
                <w:rFonts w:ascii="Times New Roman" w:eastAsia="Times New Roman" w:hAnsi="Times New Roman" w:cs="Times New Roman"/>
                <w:color w:val="000000"/>
                <w:sz w:val="18"/>
                <w:szCs w:val="18"/>
                <w:lang w:val="lt-LT"/>
                <w14:ligatures w14:val="none"/>
              </w:rPr>
              <w:t>o</w:t>
            </w:r>
            <w:r w:rsidRPr="00E42E34">
              <w:rPr>
                <w:rFonts w:ascii="Times New Roman" w:eastAsia="Times New Roman" w:hAnsi="Times New Roman" w:cs="Times New Roman"/>
                <w:color w:val="000000"/>
                <w:sz w:val="18"/>
                <w:szCs w:val="18"/>
                <w:lang w:val="lt-LT"/>
                <w14:ligatures w14:val="none"/>
              </w:rPr>
              <w:t xml:space="preserve"> svetainėje, </w:t>
            </w:r>
            <w:r w:rsidR="00F26CC3">
              <w:rPr>
                <w:rFonts w:ascii="Times New Roman" w:eastAsia="Times New Roman" w:hAnsi="Times New Roman" w:cs="Times New Roman"/>
                <w:color w:val="000000"/>
                <w:sz w:val="18"/>
                <w:szCs w:val="18"/>
                <w:lang w:val="lt-LT"/>
                <w14:ligatures w14:val="none"/>
              </w:rPr>
              <w:t>„</w:t>
            </w:r>
            <w:r w:rsidRPr="00E42E34">
              <w:rPr>
                <w:rFonts w:ascii="Times New Roman" w:eastAsia="Times New Roman" w:hAnsi="Times New Roman" w:cs="Times New Roman"/>
                <w:color w:val="000000"/>
                <w:sz w:val="18"/>
                <w:szCs w:val="18"/>
                <w:lang w:val="lt-LT"/>
                <w14:ligatures w14:val="none"/>
              </w:rPr>
              <w:t>Facebook</w:t>
            </w:r>
            <w:r w:rsidR="00F26CC3">
              <w:rPr>
                <w:rFonts w:ascii="Times New Roman" w:eastAsia="Times New Roman" w:hAnsi="Times New Roman" w:cs="Times New Roman"/>
                <w:color w:val="000000"/>
                <w:sz w:val="18"/>
                <w:szCs w:val="18"/>
                <w:lang w:val="lt-LT"/>
                <w14:ligatures w14:val="none"/>
              </w:rPr>
              <w:t>“</w:t>
            </w:r>
            <w:r w:rsidRPr="00E42E34">
              <w:rPr>
                <w:rFonts w:ascii="Times New Roman" w:eastAsia="Times New Roman" w:hAnsi="Times New Roman" w:cs="Times New Roman"/>
                <w:color w:val="000000"/>
                <w:sz w:val="18"/>
                <w:szCs w:val="18"/>
                <w:lang w:val="lt-LT"/>
                <w14:ligatures w14:val="none"/>
              </w:rPr>
              <w:t xml:space="preserve"> paskyroje ir spaudoje reguliariai skelbė informaciją gyventojams su raginimu atsisakyti popierinių mokėjimo pranešimų. Statistika apie elektronines sąskaitas nevedama.</w:t>
            </w:r>
          </w:p>
        </w:tc>
      </w:tr>
      <w:tr w:rsidR="00E42E34" w:rsidRPr="00E42E34" w14:paraId="22D9BA5F" w14:textId="77777777" w:rsidTr="00FB16AD">
        <w:trPr>
          <w:trHeight w:val="266"/>
        </w:trPr>
        <w:tc>
          <w:tcPr>
            <w:tcW w:w="1668" w:type="dxa"/>
            <w:vMerge/>
            <w:tcBorders>
              <w:left w:val="single" w:sz="4" w:space="0" w:color="auto"/>
              <w:right w:val="single" w:sz="4" w:space="0" w:color="auto"/>
            </w:tcBorders>
            <w:shd w:val="clear" w:color="auto" w:fill="auto"/>
            <w:vAlign w:val="center"/>
            <w:hideMark/>
          </w:tcPr>
          <w:p w14:paraId="1531A1A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C13FB6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159FA56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1.3.1.5.  Laiku perskaičiuoti vietinės rinkliavos kainas ir atnaujinti su tuo susijusius teisės aktus</w:t>
            </w:r>
          </w:p>
        </w:tc>
        <w:tc>
          <w:tcPr>
            <w:tcW w:w="6549" w:type="dxa"/>
            <w:tcBorders>
              <w:top w:val="nil"/>
              <w:left w:val="nil"/>
              <w:bottom w:val="single" w:sz="4" w:space="0" w:color="auto"/>
              <w:right w:val="single" w:sz="4" w:space="0" w:color="auto"/>
            </w:tcBorders>
            <w:shd w:val="clear" w:color="auto" w:fill="auto"/>
            <w:vAlign w:val="center"/>
            <w:hideMark/>
          </w:tcPr>
          <w:p w14:paraId="28997993" w14:textId="0ABBD21D"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Dėl besikeičiančios teisinės reguliavimo sistemos atliekų tvarkymo srityje, 2023 m. vietinės rinkliavos kainų pokyčiai nebuvo daromi. Pokyčiai planuojami 2024</w:t>
            </w:r>
            <w:r w:rsidR="00F26CC3">
              <w:rPr>
                <w:rFonts w:ascii="Times New Roman" w:eastAsia="Times New Roman" w:hAnsi="Times New Roman" w:cs="Times New Roman"/>
                <w:color w:val="000000"/>
                <w:sz w:val="18"/>
                <w:szCs w:val="18"/>
                <w:lang w:val="lt-LT"/>
                <w14:ligatures w14:val="none"/>
              </w:rPr>
              <w:t>–</w:t>
            </w:r>
            <w:r w:rsidRPr="00E42E34">
              <w:rPr>
                <w:rFonts w:ascii="Times New Roman" w:eastAsia="Times New Roman" w:hAnsi="Times New Roman" w:cs="Times New Roman"/>
                <w:color w:val="000000"/>
                <w:sz w:val="18"/>
                <w:szCs w:val="18"/>
                <w:lang w:val="lt-LT"/>
                <w14:ligatures w14:val="none"/>
              </w:rPr>
              <w:t>2025 m. laikotarpyje kai bus patvirtinti visi naujausi teisiniai reikalavimai.</w:t>
            </w:r>
          </w:p>
        </w:tc>
      </w:tr>
      <w:tr w:rsidR="00E42E34" w:rsidRPr="00E42E34" w14:paraId="41E79B35"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15CF8A4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5F9AA3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6044F6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1.3.1.6. Siekti mažinti vietinės rinkliavos administravimo sąnaudas</w:t>
            </w:r>
          </w:p>
        </w:tc>
        <w:tc>
          <w:tcPr>
            <w:tcW w:w="6549" w:type="dxa"/>
            <w:tcBorders>
              <w:top w:val="nil"/>
              <w:left w:val="nil"/>
              <w:bottom w:val="single" w:sz="4" w:space="0" w:color="auto"/>
              <w:right w:val="single" w:sz="4" w:space="0" w:color="auto"/>
            </w:tcBorders>
            <w:shd w:val="clear" w:color="auto" w:fill="auto"/>
            <w:vAlign w:val="center"/>
            <w:hideMark/>
          </w:tcPr>
          <w:p w14:paraId="4E66340C"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Įmonės sąnaudos yra nuolat stebimos ir analizuojamos bei ieškoma būdų kaip jas sumažinti. </w:t>
            </w:r>
          </w:p>
        </w:tc>
      </w:tr>
      <w:tr w:rsidR="00E42E34" w:rsidRPr="00E42E34" w14:paraId="7E8BADFA" w14:textId="77777777" w:rsidTr="00FB16AD">
        <w:trPr>
          <w:trHeight w:val="394"/>
        </w:trPr>
        <w:tc>
          <w:tcPr>
            <w:tcW w:w="1668" w:type="dxa"/>
            <w:vMerge/>
            <w:tcBorders>
              <w:left w:val="single" w:sz="4" w:space="0" w:color="auto"/>
              <w:bottom w:val="single" w:sz="4" w:space="0" w:color="auto"/>
              <w:right w:val="single" w:sz="4" w:space="0" w:color="auto"/>
            </w:tcBorders>
            <w:shd w:val="clear" w:color="auto" w:fill="auto"/>
            <w:vAlign w:val="center"/>
            <w:hideMark/>
          </w:tcPr>
          <w:p w14:paraId="6D3A1AD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69249B1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C5EE4A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1.3.1.7. Motyvuoti ir išlaikyti aukštos kvalifikacijos darbuotojų komandą</w:t>
            </w:r>
          </w:p>
        </w:tc>
        <w:tc>
          <w:tcPr>
            <w:tcW w:w="6549" w:type="dxa"/>
            <w:tcBorders>
              <w:top w:val="nil"/>
              <w:left w:val="nil"/>
              <w:bottom w:val="single" w:sz="4" w:space="0" w:color="auto"/>
              <w:right w:val="single" w:sz="4" w:space="0" w:color="auto"/>
            </w:tcBorders>
            <w:shd w:val="clear" w:color="auto" w:fill="auto"/>
            <w:vAlign w:val="center"/>
            <w:hideMark/>
          </w:tcPr>
          <w:p w14:paraId="1F75A019"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vidutinis darbo užmokestis paaugo 10,9 proc.</w:t>
            </w:r>
            <w:r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sz w:val="18"/>
                <w:szCs w:val="18"/>
                <w:lang w:val="lt-LT" w:eastAsia="lt-LT"/>
              </w:rPr>
              <w:t>2023 m. atnaujintos Įmonės darbo tvarkos taisyklės, numatančios įvairių finansinių ir ne finansinių skatinimo priemonių darbuotojams.</w:t>
            </w:r>
            <w:r w:rsidRPr="00E42E34">
              <w:rPr>
                <w:rFonts w:ascii="Times New Roman" w:eastAsia="Times New Roman" w:hAnsi="Times New Roman" w:cs="Times New Roman"/>
                <w:color w:val="000000"/>
                <w:sz w:val="18"/>
                <w:szCs w:val="18"/>
                <w:lang w:val="lt-LT"/>
                <w14:ligatures w14:val="none"/>
              </w:rPr>
              <w:t> </w:t>
            </w:r>
          </w:p>
        </w:tc>
      </w:tr>
      <w:tr w:rsidR="00E42E34" w:rsidRPr="00E42E34" w14:paraId="4C868E11" w14:textId="77777777" w:rsidTr="00FB16AD">
        <w:trPr>
          <w:trHeight w:val="315"/>
        </w:trPr>
        <w:tc>
          <w:tcPr>
            <w:tcW w:w="1668" w:type="dxa"/>
            <w:vMerge w:val="restart"/>
            <w:tcBorders>
              <w:top w:val="nil"/>
              <w:left w:val="single" w:sz="4" w:space="0" w:color="auto"/>
              <w:right w:val="single" w:sz="4" w:space="0" w:color="auto"/>
            </w:tcBorders>
            <w:shd w:val="clear" w:color="auto" w:fill="auto"/>
            <w:vAlign w:val="center"/>
            <w:hideMark/>
          </w:tcPr>
          <w:p w14:paraId="4F9E5A4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1.4.Tikslas: Teikti kokybiškas aplinkos ir gatvių priežiūros paslaugas</w:t>
            </w:r>
          </w:p>
          <w:p w14:paraId="08FA962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105E7A9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 užduotis Kokybiškos aplinkos ir gatvių priežiūros paslaugos</w:t>
            </w:r>
          </w:p>
          <w:p w14:paraId="1392678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vAlign w:val="center"/>
            <w:hideMark/>
          </w:tcPr>
          <w:p w14:paraId="72994F2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1.4.1.1. Įdiegti užduočių/paslaugų valdymo sistemą</w:t>
            </w:r>
          </w:p>
        </w:tc>
        <w:tc>
          <w:tcPr>
            <w:tcW w:w="6549" w:type="dxa"/>
            <w:tcBorders>
              <w:top w:val="nil"/>
              <w:left w:val="nil"/>
              <w:bottom w:val="single" w:sz="4" w:space="0" w:color="auto"/>
              <w:right w:val="single" w:sz="4" w:space="0" w:color="auto"/>
            </w:tcBorders>
            <w:shd w:val="clear" w:color="auto" w:fill="auto"/>
            <w:vAlign w:val="center"/>
            <w:hideMark/>
          </w:tcPr>
          <w:p w14:paraId="7E7E40BD" w14:textId="6278490C"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2022-12-30 dieną įvykdytas PVS pirkimas, o per 2023 m. įdiegta ir pradėta naudoti kasdienėje veikloje.</w:t>
            </w:r>
          </w:p>
        </w:tc>
      </w:tr>
      <w:tr w:rsidR="00E42E34" w:rsidRPr="00E42E34" w14:paraId="661254F5" w14:textId="77777777" w:rsidTr="00FB16AD">
        <w:trPr>
          <w:trHeight w:val="112"/>
        </w:trPr>
        <w:tc>
          <w:tcPr>
            <w:tcW w:w="1668" w:type="dxa"/>
            <w:vMerge/>
            <w:tcBorders>
              <w:left w:val="single" w:sz="4" w:space="0" w:color="auto"/>
              <w:right w:val="single" w:sz="4" w:space="0" w:color="auto"/>
            </w:tcBorders>
            <w:shd w:val="clear" w:color="auto" w:fill="auto"/>
            <w:vAlign w:val="center"/>
            <w:hideMark/>
          </w:tcPr>
          <w:p w14:paraId="6105024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18366C4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AE41ED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1.4.1.2. Užtikrinti užsakymų įvykdymą laiku</w:t>
            </w:r>
          </w:p>
        </w:tc>
        <w:tc>
          <w:tcPr>
            <w:tcW w:w="6549" w:type="dxa"/>
            <w:tcBorders>
              <w:top w:val="nil"/>
              <w:left w:val="nil"/>
              <w:bottom w:val="single" w:sz="4" w:space="0" w:color="auto"/>
              <w:right w:val="single" w:sz="4" w:space="0" w:color="auto"/>
            </w:tcBorders>
            <w:shd w:val="clear" w:color="auto" w:fill="auto"/>
            <w:vAlign w:val="center"/>
            <w:hideMark/>
          </w:tcPr>
          <w:p w14:paraId="1C7F98B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Pagal esamas galimybes, visi užsakymai yra vykdomi kaip galima greičiau. </w:t>
            </w:r>
          </w:p>
        </w:tc>
      </w:tr>
      <w:tr w:rsidR="00E42E34" w:rsidRPr="00E42E34" w14:paraId="027ADA91" w14:textId="77777777" w:rsidTr="00FB16AD">
        <w:trPr>
          <w:trHeight w:val="510"/>
        </w:trPr>
        <w:tc>
          <w:tcPr>
            <w:tcW w:w="1668" w:type="dxa"/>
            <w:vMerge/>
            <w:tcBorders>
              <w:left w:val="single" w:sz="4" w:space="0" w:color="auto"/>
              <w:right w:val="single" w:sz="4" w:space="0" w:color="auto"/>
            </w:tcBorders>
            <w:shd w:val="clear" w:color="auto" w:fill="auto"/>
            <w:vAlign w:val="center"/>
            <w:hideMark/>
          </w:tcPr>
          <w:p w14:paraId="685228D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2F5F19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042D34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1.4.1.3. Kuo tiksliau ir laiku suplanuoti kasmetinį miesto tvarkymo darbų biudžetą ir užtikrinti jo savalaikę kontrolę</w:t>
            </w:r>
          </w:p>
        </w:tc>
        <w:tc>
          <w:tcPr>
            <w:tcW w:w="6549" w:type="dxa"/>
            <w:tcBorders>
              <w:top w:val="nil"/>
              <w:left w:val="nil"/>
              <w:bottom w:val="single" w:sz="4" w:space="0" w:color="auto"/>
              <w:right w:val="single" w:sz="4" w:space="0" w:color="auto"/>
            </w:tcBorders>
            <w:shd w:val="clear" w:color="auto" w:fill="auto"/>
            <w:vAlign w:val="center"/>
            <w:hideMark/>
          </w:tcPr>
          <w:p w14:paraId="3EB009F5"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Kiekvienų metų pradžioje (pirmajame ketvirtyje) yra planuojamas, derinamas ir tvirtinamas miesto tvarkymo darbų biudžetas, kuris sudaromas atsakingai, atsižvelgiant į praėjusių metų darbus ir sąmatą bei planuojamus naujus projektus.</w:t>
            </w:r>
          </w:p>
        </w:tc>
      </w:tr>
      <w:tr w:rsidR="00E42E34" w:rsidRPr="00E42E34" w14:paraId="1E8A0184" w14:textId="77777777" w:rsidTr="00FB16AD">
        <w:trPr>
          <w:trHeight w:val="423"/>
        </w:trPr>
        <w:tc>
          <w:tcPr>
            <w:tcW w:w="1668" w:type="dxa"/>
            <w:vMerge/>
            <w:tcBorders>
              <w:left w:val="single" w:sz="4" w:space="0" w:color="auto"/>
              <w:right w:val="single" w:sz="4" w:space="0" w:color="auto"/>
            </w:tcBorders>
            <w:shd w:val="clear" w:color="auto" w:fill="auto"/>
            <w:vAlign w:val="center"/>
            <w:hideMark/>
          </w:tcPr>
          <w:p w14:paraId="3E1FA8F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FA2FA9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0A73FC9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1.4.1.4. Motyvuoti ir išlaikyti aukštos kvalifikacijos darbuotojų komandą</w:t>
            </w:r>
          </w:p>
        </w:tc>
        <w:tc>
          <w:tcPr>
            <w:tcW w:w="6549" w:type="dxa"/>
            <w:tcBorders>
              <w:top w:val="nil"/>
              <w:left w:val="nil"/>
              <w:bottom w:val="single" w:sz="4" w:space="0" w:color="auto"/>
              <w:right w:val="single" w:sz="4" w:space="0" w:color="auto"/>
            </w:tcBorders>
            <w:shd w:val="clear" w:color="auto" w:fill="auto"/>
            <w:vAlign w:val="center"/>
            <w:hideMark/>
          </w:tcPr>
          <w:p w14:paraId="1EAE4496"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vidutinis darbo užmokestis paaugo 10,9 proc.</w:t>
            </w:r>
            <w:r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sz w:val="18"/>
                <w:szCs w:val="18"/>
                <w:lang w:val="lt-LT" w:eastAsia="lt-LT"/>
              </w:rPr>
              <w:t>2023 m. atnaujintos Įmonės darbo tvarkos taisyklės, numatančios įvairių finansinių ir ne finansinių skatinimo priemonių darbuotojams.</w:t>
            </w:r>
            <w:r w:rsidRPr="00E42E34">
              <w:rPr>
                <w:rFonts w:ascii="Times New Roman" w:eastAsia="Times New Roman" w:hAnsi="Times New Roman" w:cs="Times New Roman"/>
                <w:color w:val="000000"/>
                <w:sz w:val="18"/>
                <w:szCs w:val="18"/>
                <w:lang w:val="lt-LT"/>
                <w14:ligatures w14:val="none"/>
              </w:rPr>
              <w:t> </w:t>
            </w:r>
          </w:p>
        </w:tc>
      </w:tr>
      <w:tr w:rsidR="00E42E34" w:rsidRPr="00E42E34" w14:paraId="03B04F37" w14:textId="77777777" w:rsidTr="00FB16AD">
        <w:trPr>
          <w:trHeight w:val="361"/>
        </w:trPr>
        <w:tc>
          <w:tcPr>
            <w:tcW w:w="1668" w:type="dxa"/>
            <w:vMerge/>
            <w:tcBorders>
              <w:left w:val="single" w:sz="4" w:space="0" w:color="auto"/>
              <w:right w:val="single" w:sz="4" w:space="0" w:color="auto"/>
            </w:tcBorders>
            <w:shd w:val="clear" w:color="auto" w:fill="auto"/>
            <w:vAlign w:val="center"/>
            <w:hideMark/>
          </w:tcPr>
          <w:p w14:paraId="2F68E25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5BF348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3504AC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1.4.1.5. Didinti teikiamų paslaugų patrauklumą viešiesiems ir privatiems užsakovams.</w:t>
            </w:r>
          </w:p>
        </w:tc>
        <w:tc>
          <w:tcPr>
            <w:tcW w:w="6549" w:type="dxa"/>
            <w:tcBorders>
              <w:top w:val="nil"/>
              <w:left w:val="nil"/>
              <w:bottom w:val="single" w:sz="4" w:space="0" w:color="auto"/>
              <w:right w:val="single" w:sz="4" w:space="0" w:color="auto"/>
            </w:tcBorders>
            <w:shd w:val="clear" w:color="auto" w:fill="auto"/>
            <w:vAlign w:val="center"/>
            <w:hideMark/>
          </w:tcPr>
          <w:p w14:paraId="6A52C083"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 Įmonė nuolatos atnaujina turimą techniką ir siekia operatyviai atlikti darbus. </w:t>
            </w:r>
          </w:p>
        </w:tc>
      </w:tr>
      <w:tr w:rsidR="00E42E34" w:rsidRPr="00E42E34" w14:paraId="2F60C124" w14:textId="77777777" w:rsidTr="00FB16AD">
        <w:trPr>
          <w:trHeight w:val="743"/>
        </w:trPr>
        <w:tc>
          <w:tcPr>
            <w:tcW w:w="1668" w:type="dxa"/>
            <w:vMerge/>
            <w:tcBorders>
              <w:left w:val="single" w:sz="4" w:space="0" w:color="auto"/>
              <w:bottom w:val="single" w:sz="4" w:space="0" w:color="auto"/>
              <w:right w:val="single" w:sz="4" w:space="0" w:color="auto"/>
            </w:tcBorders>
            <w:shd w:val="clear" w:color="auto" w:fill="auto"/>
            <w:vAlign w:val="center"/>
            <w:hideMark/>
          </w:tcPr>
          <w:p w14:paraId="1DDB9A7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0CC29F6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1690A4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1.4.1.6.  Laiku perskaičiuoti paslaugų kainas</w:t>
            </w:r>
          </w:p>
        </w:tc>
        <w:tc>
          <w:tcPr>
            <w:tcW w:w="6549" w:type="dxa"/>
            <w:tcBorders>
              <w:top w:val="nil"/>
              <w:left w:val="nil"/>
              <w:bottom w:val="single" w:sz="4" w:space="0" w:color="auto"/>
              <w:right w:val="single" w:sz="4" w:space="0" w:color="auto"/>
            </w:tcBorders>
            <w:shd w:val="clear" w:color="auto" w:fill="auto"/>
            <w:vAlign w:val="center"/>
            <w:hideMark/>
          </w:tcPr>
          <w:p w14:paraId="55BC2EEB"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Atsižvelgiant į prekių ir paslaugų kainų pokyčius bei analizuojant patiriamas sąnaudas, nuolatos stebime situaciją ir esame pasiruošę atsiradus poreikiui perskaičiuoti ir teikti tarybai tvirtinti atnaujintas paslaugų kainas. 2023 m. gegužės 25 d. patvirtintos atnaujintos paslaugų kainos.</w:t>
            </w:r>
          </w:p>
        </w:tc>
      </w:tr>
      <w:tr w:rsidR="00E42E34" w:rsidRPr="00E42E34" w14:paraId="1B647811" w14:textId="77777777" w:rsidTr="00FB16AD">
        <w:trPr>
          <w:trHeight w:val="224"/>
        </w:trPr>
        <w:tc>
          <w:tcPr>
            <w:tcW w:w="1668" w:type="dxa"/>
            <w:vMerge w:val="restart"/>
            <w:tcBorders>
              <w:top w:val="nil"/>
              <w:left w:val="single" w:sz="4" w:space="0" w:color="auto"/>
              <w:right w:val="single" w:sz="4" w:space="0" w:color="auto"/>
            </w:tcBorders>
            <w:shd w:val="clear" w:color="auto" w:fill="auto"/>
            <w:vAlign w:val="center"/>
            <w:hideMark/>
          </w:tcPr>
          <w:p w14:paraId="2DDE5EC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 Tikslas: Kokybiškas įmonės administracijos darbas</w:t>
            </w:r>
          </w:p>
          <w:p w14:paraId="46E6532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0D0FEF3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 užduotis Įmonės administracijos veiklos efektyvinimas</w:t>
            </w:r>
          </w:p>
          <w:p w14:paraId="375986E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vAlign w:val="center"/>
            <w:hideMark/>
          </w:tcPr>
          <w:p w14:paraId="0098DE94"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1.5.1.1. Tobulinti įmonės valdymo struktūrą</w:t>
            </w:r>
          </w:p>
        </w:tc>
        <w:tc>
          <w:tcPr>
            <w:tcW w:w="6549" w:type="dxa"/>
            <w:tcBorders>
              <w:top w:val="nil"/>
              <w:left w:val="nil"/>
              <w:bottom w:val="single" w:sz="4" w:space="0" w:color="auto"/>
              <w:right w:val="single" w:sz="4" w:space="0" w:color="auto"/>
            </w:tcBorders>
            <w:shd w:val="clear" w:color="auto" w:fill="auto"/>
            <w:vAlign w:val="center"/>
            <w:hideMark/>
          </w:tcPr>
          <w:p w14:paraId="039F9003"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liepos 1 d. atnaujinta įmonės organizacinė struktūra.</w:t>
            </w:r>
          </w:p>
        </w:tc>
      </w:tr>
      <w:tr w:rsidR="00E42E34" w:rsidRPr="00E42E34" w14:paraId="45D0B4B8" w14:textId="77777777" w:rsidTr="00FB16AD">
        <w:trPr>
          <w:trHeight w:val="269"/>
        </w:trPr>
        <w:tc>
          <w:tcPr>
            <w:tcW w:w="1668" w:type="dxa"/>
            <w:vMerge/>
            <w:tcBorders>
              <w:left w:val="single" w:sz="4" w:space="0" w:color="auto"/>
              <w:right w:val="single" w:sz="4" w:space="0" w:color="auto"/>
            </w:tcBorders>
            <w:shd w:val="clear" w:color="auto" w:fill="auto"/>
            <w:vAlign w:val="center"/>
            <w:hideMark/>
          </w:tcPr>
          <w:p w14:paraId="785EF34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DA705A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B91A639"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1.5.1.2. Maksimaliai išnaudoti dokumentų valdymo sistemos „KONTORA“ galimybes</w:t>
            </w:r>
          </w:p>
        </w:tc>
        <w:tc>
          <w:tcPr>
            <w:tcW w:w="6549" w:type="dxa"/>
            <w:tcBorders>
              <w:top w:val="nil"/>
              <w:left w:val="nil"/>
              <w:bottom w:val="single" w:sz="4" w:space="0" w:color="auto"/>
              <w:right w:val="single" w:sz="4" w:space="0" w:color="auto"/>
            </w:tcBorders>
            <w:shd w:val="clear" w:color="auto" w:fill="auto"/>
            <w:vAlign w:val="center"/>
            <w:hideMark/>
          </w:tcPr>
          <w:p w14:paraId="5DA2B39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Kasdien vis daugiau įvairių tipų dokumentų rengiama ir pateikiama per dokumentų valdymo sistemą „Kontora“.</w:t>
            </w:r>
          </w:p>
        </w:tc>
      </w:tr>
      <w:tr w:rsidR="00E42E34" w:rsidRPr="00E42E34" w14:paraId="6C338DDC" w14:textId="77777777" w:rsidTr="00FB16AD">
        <w:trPr>
          <w:trHeight w:val="559"/>
        </w:trPr>
        <w:tc>
          <w:tcPr>
            <w:tcW w:w="1668" w:type="dxa"/>
            <w:vMerge/>
            <w:tcBorders>
              <w:left w:val="single" w:sz="4" w:space="0" w:color="auto"/>
              <w:right w:val="single" w:sz="4" w:space="0" w:color="auto"/>
            </w:tcBorders>
            <w:shd w:val="clear" w:color="auto" w:fill="auto"/>
            <w:vAlign w:val="center"/>
            <w:hideMark/>
          </w:tcPr>
          <w:p w14:paraId="72B1E34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D687B2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1C4A2E50"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1.5.1.3. Tobulinti buhalterinės apskaitos programą „RIVILĖ“, siekiant mažinti popierinių sąskaitų priėmimą ir siuntimą klientams</w:t>
            </w:r>
          </w:p>
        </w:tc>
        <w:tc>
          <w:tcPr>
            <w:tcW w:w="6549" w:type="dxa"/>
            <w:tcBorders>
              <w:top w:val="nil"/>
              <w:left w:val="nil"/>
              <w:bottom w:val="single" w:sz="4" w:space="0" w:color="auto"/>
              <w:right w:val="single" w:sz="4" w:space="0" w:color="auto"/>
            </w:tcBorders>
            <w:shd w:val="clear" w:color="auto" w:fill="auto"/>
            <w:vAlign w:val="center"/>
            <w:hideMark/>
          </w:tcPr>
          <w:p w14:paraId="64DF790B" w14:textId="232CAD79"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2023 m. pakeitimų neatlikta. Sąskaitų priėmimas ir siuntimas vykdomas naudojantis elektroniniu </w:t>
            </w:r>
            <w:r w:rsidRPr="00A92935">
              <w:rPr>
                <w:rFonts w:ascii="Times New Roman" w:eastAsia="Times New Roman" w:hAnsi="Times New Roman" w:cs="Times New Roman"/>
                <w:color w:val="000000"/>
                <w:sz w:val="18"/>
                <w:szCs w:val="18"/>
                <w:lang w:val="lt-LT"/>
                <w14:ligatures w14:val="none"/>
              </w:rPr>
              <w:t>paštu</w:t>
            </w:r>
            <w:r w:rsidR="00A92935" w:rsidRPr="00A92935">
              <w:rPr>
                <w:rFonts w:ascii="Times New Roman" w:eastAsia="Times New Roman" w:hAnsi="Times New Roman" w:cs="Times New Roman"/>
                <w:color w:val="000000"/>
                <w:sz w:val="18"/>
                <w:szCs w:val="18"/>
                <w:lang w:val="lt-LT"/>
                <w14:ligatures w14:val="none"/>
              </w:rPr>
              <w:t xml:space="preserve"> ir sistema </w:t>
            </w:r>
            <w:proofErr w:type="spellStart"/>
            <w:r w:rsidR="00A92935" w:rsidRPr="00A92935">
              <w:rPr>
                <w:rFonts w:ascii="Times New Roman" w:eastAsia="Times New Roman" w:hAnsi="Times New Roman" w:cs="Times New Roman"/>
                <w:color w:val="000000"/>
                <w:sz w:val="18"/>
                <w:szCs w:val="18"/>
                <w:lang w:val="lt-LT"/>
                <w14:ligatures w14:val="none"/>
              </w:rPr>
              <w:t>e.Sąskaita</w:t>
            </w:r>
            <w:proofErr w:type="spellEnd"/>
            <w:r w:rsidR="00A92935" w:rsidRPr="00A92935">
              <w:rPr>
                <w:rFonts w:ascii="Times New Roman" w:eastAsia="Times New Roman" w:hAnsi="Times New Roman" w:cs="Times New Roman"/>
                <w:color w:val="000000"/>
                <w:sz w:val="18"/>
                <w:szCs w:val="18"/>
                <w:lang w:val="lt-LT"/>
                <w14:ligatures w14:val="none"/>
              </w:rPr>
              <w:t>.</w:t>
            </w:r>
            <w:r w:rsidRPr="00A92935">
              <w:rPr>
                <w:rFonts w:ascii="Times New Roman" w:eastAsia="Times New Roman" w:hAnsi="Times New Roman" w:cs="Times New Roman"/>
                <w:color w:val="000000"/>
                <w:sz w:val="18"/>
                <w:szCs w:val="18"/>
                <w:lang w:val="lt-LT"/>
                <w14:ligatures w14:val="none"/>
              </w:rPr>
              <w:t>.</w:t>
            </w:r>
          </w:p>
        </w:tc>
      </w:tr>
      <w:tr w:rsidR="00E42E34" w:rsidRPr="00E42E34" w14:paraId="07AB9D57" w14:textId="77777777" w:rsidTr="00FB16AD">
        <w:trPr>
          <w:trHeight w:val="362"/>
        </w:trPr>
        <w:tc>
          <w:tcPr>
            <w:tcW w:w="1668" w:type="dxa"/>
            <w:vMerge/>
            <w:tcBorders>
              <w:left w:val="single" w:sz="4" w:space="0" w:color="auto"/>
              <w:right w:val="single" w:sz="4" w:space="0" w:color="auto"/>
            </w:tcBorders>
            <w:shd w:val="clear" w:color="auto" w:fill="auto"/>
            <w:vAlign w:val="center"/>
            <w:hideMark/>
          </w:tcPr>
          <w:p w14:paraId="10D61C3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1056E6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8685781"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1.5.1.4. Palaipsniui pereiti į virtualų serverį, duomenų saugumui užtikrinti</w:t>
            </w:r>
          </w:p>
        </w:tc>
        <w:tc>
          <w:tcPr>
            <w:tcW w:w="6549" w:type="dxa"/>
            <w:tcBorders>
              <w:top w:val="nil"/>
              <w:left w:val="nil"/>
              <w:bottom w:val="single" w:sz="4" w:space="0" w:color="auto"/>
              <w:right w:val="single" w:sz="4" w:space="0" w:color="auto"/>
            </w:tcBorders>
            <w:shd w:val="clear" w:color="auto" w:fill="auto"/>
            <w:vAlign w:val="center"/>
            <w:hideMark/>
          </w:tcPr>
          <w:p w14:paraId="65F1C8A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pakeitimų neatlikta. </w:t>
            </w:r>
          </w:p>
        </w:tc>
      </w:tr>
      <w:tr w:rsidR="00E42E34" w:rsidRPr="00E42E34" w14:paraId="58D17558" w14:textId="77777777" w:rsidTr="00FB16AD">
        <w:trPr>
          <w:trHeight w:val="206"/>
        </w:trPr>
        <w:tc>
          <w:tcPr>
            <w:tcW w:w="1668" w:type="dxa"/>
            <w:vMerge/>
            <w:tcBorders>
              <w:left w:val="single" w:sz="4" w:space="0" w:color="auto"/>
              <w:right w:val="single" w:sz="4" w:space="0" w:color="auto"/>
            </w:tcBorders>
            <w:shd w:val="clear" w:color="auto" w:fill="auto"/>
            <w:vAlign w:val="center"/>
            <w:hideMark/>
          </w:tcPr>
          <w:p w14:paraId="5DBFD0F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2BFB28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F318E82"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1.5.1.5. Skaitmenizuoti kelionės lapus </w:t>
            </w:r>
          </w:p>
        </w:tc>
        <w:tc>
          <w:tcPr>
            <w:tcW w:w="6549" w:type="dxa"/>
            <w:tcBorders>
              <w:top w:val="nil"/>
              <w:left w:val="nil"/>
              <w:bottom w:val="single" w:sz="4" w:space="0" w:color="auto"/>
              <w:right w:val="single" w:sz="4" w:space="0" w:color="auto"/>
            </w:tcBorders>
            <w:shd w:val="clear" w:color="auto" w:fill="auto"/>
            <w:vAlign w:val="center"/>
            <w:hideMark/>
          </w:tcPr>
          <w:p w14:paraId="1B34EF6A"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Planuojama ateinančiuose laikotarpiuose. </w:t>
            </w:r>
          </w:p>
        </w:tc>
      </w:tr>
      <w:tr w:rsidR="00E42E34" w:rsidRPr="00E42E34" w14:paraId="3E113808" w14:textId="77777777" w:rsidTr="00FB16AD">
        <w:trPr>
          <w:trHeight w:val="245"/>
        </w:trPr>
        <w:tc>
          <w:tcPr>
            <w:tcW w:w="1668" w:type="dxa"/>
            <w:vMerge/>
            <w:tcBorders>
              <w:left w:val="single" w:sz="4" w:space="0" w:color="auto"/>
              <w:right w:val="single" w:sz="4" w:space="0" w:color="auto"/>
            </w:tcBorders>
            <w:shd w:val="clear" w:color="auto" w:fill="auto"/>
            <w:vAlign w:val="center"/>
            <w:hideMark/>
          </w:tcPr>
          <w:p w14:paraId="768FA7E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02846B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42CDA21" w14:textId="77777777" w:rsidR="00E42E34" w:rsidRPr="00E42E34" w:rsidRDefault="00E42E34" w:rsidP="00DD3225">
            <w:pPr>
              <w:spacing w:after="0" w:line="240" w:lineRule="auto"/>
              <w:jc w:val="both"/>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1.5.1.6. Užtikrinti savalaikį ir tinkamą viešųjų pirkimų vykdymą bei kontrolę</w:t>
            </w:r>
          </w:p>
        </w:tc>
        <w:tc>
          <w:tcPr>
            <w:tcW w:w="6549" w:type="dxa"/>
            <w:tcBorders>
              <w:top w:val="nil"/>
              <w:left w:val="nil"/>
              <w:bottom w:val="single" w:sz="4" w:space="0" w:color="auto"/>
              <w:right w:val="single" w:sz="4" w:space="0" w:color="auto"/>
            </w:tcBorders>
            <w:shd w:val="clear" w:color="auto" w:fill="auto"/>
            <w:vAlign w:val="center"/>
            <w:hideMark/>
          </w:tcPr>
          <w:p w14:paraId="67B8F80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2023 m. įsigyta ir pradėta diegti pirkimų administravimo ir organizavimo platforma „Mano konkursas“.</w:t>
            </w:r>
          </w:p>
        </w:tc>
      </w:tr>
      <w:tr w:rsidR="00E42E34" w:rsidRPr="00E42E34" w14:paraId="31B87418" w14:textId="77777777" w:rsidTr="00FB16AD">
        <w:trPr>
          <w:trHeight w:val="551"/>
        </w:trPr>
        <w:tc>
          <w:tcPr>
            <w:tcW w:w="1668" w:type="dxa"/>
            <w:vMerge/>
            <w:tcBorders>
              <w:left w:val="single" w:sz="4" w:space="0" w:color="auto"/>
              <w:right w:val="single" w:sz="4" w:space="0" w:color="auto"/>
            </w:tcBorders>
            <w:shd w:val="clear" w:color="auto" w:fill="auto"/>
            <w:vAlign w:val="center"/>
            <w:hideMark/>
          </w:tcPr>
          <w:p w14:paraId="359F69E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FAF1C2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BD7344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1.5.1.7. Motyvuoti ir išlaikyti aukštos kvalifikacijos darbuotojų komandą</w:t>
            </w:r>
          </w:p>
        </w:tc>
        <w:tc>
          <w:tcPr>
            <w:tcW w:w="6549" w:type="dxa"/>
            <w:tcBorders>
              <w:top w:val="nil"/>
              <w:left w:val="nil"/>
              <w:bottom w:val="single" w:sz="4" w:space="0" w:color="auto"/>
              <w:right w:val="single" w:sz="4" w:space="0" w:color="auto"/>
            </w:tcBorders>
            <w:shd w:val="clear" w:color="auto" w:fill="auto"/>
            <w:vAlign w:val="center"/>
            <w:hideMark/>
          </w:tcPr>
          <w:p w14:paraId="49FE0952"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2023 m. vidutinis darbo užmokestis paaugo 10,9 proc.</w:t>
            </w:r>
            <w:r w:rsidRPr="00E42E34">
              <w:rPr>
                <w:rFonts w:ascii="Times New Roman" w:eastAsia="Times New Roman" w:hAnsi="Times New Roman" w:cs="Times New Roman"/>
                <w:sz w:val="24"/>
                <w:szCs w:val="24"/>
                <w:lang w:val="lt-LT" w:eastAsia="lt-LT"/>
              </w:rPr>
              <w:t xml:space="preserve"> </w:t>
            </w:r>
            <w:r w:rsidRPr="00E42E34">
              <w:rPr>
                <w:rFonts w:ascii="Times New Roman" w:eastAsia="Times New Roman" w:hAnsi="Times New Roman" w:cs="Times New Roman"/>
                <w:sz w:val="18"/>
                <w:szCs w:val="18"/>
                <w:lang w:val="lt-LT" w:eastAsia="lt-LT"/>
              </w:rPr>
              <w:t>2023 m. atnaujintos Įmonės darbo tvarkos taisyklės, numatančios įvairių finansinių ir ne finansinių skatinimo priemonių darbuotojams.</w:t>
            </w:r>
          </w:p>
        </w:tc>
      </w:tr>
      <w:tr w:rsidR="00E42E34" w:rsidRPr="00E42E34" w14:paraId="15770ABE" w14:textId="77777777" w:rsidTr="00FB16AD">
        <w:trPr>
          <w:trHeight w:val="284"/>
        </w:trPr>
        <w:tc>
          <w:tcPr>
            <w:tcW w:w="1668" w:type="dxa"/>
            <w:vMerge/>
            <w:tcBorders>
              <w:left w:val="single" w:sz="4" w:space="0" w:color="auto"/>
              <w:bottom w:val="single" w:sz="4" w:space="0" w:color="auto"/>
              <w:right w:val="single" w:sz="4" w:space="0" w:color="auto"/>
            </w:tcBorders>
            <w:shd w:val="clear" w:color="auto" w:fill="auto"/>
            <w:vAlign w:val="center"/>
            <w:hideMark/>
          </w:tcPr>
          <w:p w14:paraId="0C4A866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2211D98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1D3FDC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1.5.1.8. Efektyvinti įmonės specialistų veiklos procesus</w:t>
            </w:r>
          </w:p>
        </w:tc>
        <w:tc>
          <w:tcPr>
            <w:tcW w:w="6549" w:type="dxa"/>
            <w:tcBorders>
              <w:top w:val="nil"/>
              <w:left w:val="nil"/>
              <w:bottom w:val="single" w:sz="4" w:space="0" w:color="auto"/>
              <w:right w:val="single" w:sz="4" w:space="0" w:color="auto"/>
            </w:tcBorders>
            <w:shd w:val="clear" w:color="auto" w:fill="auto"/>
            <w:vAlign w:val="center"/>
            <w:hideMark/>
          </w:tcPr>
          <w:p w14:paraId="5CBB389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pradėta naudoti paslaugų valdymo sistema, kuri efektyvins ir miesto tvarkymo skyriaus specialistų darbą. </w:t>
            </w:r>
          </w:p>
        </w:tc>
      </w:tr>
      <w:tr w:rsidR="00E42E34" w:rsidRPr="00E42E34" w14:paraId="4C38CAD9" w14:textId="77777777" w:rsidTr="00DD3225">
        <w:trPr>
          <w:trHeight w:val="70"/>
        </w:trPr>
        <w:tc>
          <w:tcPr>
            <w:tcW w:w="14454"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12E3E79A"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2.      ĮMONĖS VEIKLOS EFEKTYVUMO DIDINIMAS</w:t>
            </w:r>
          </w:p>
        </w:tc>
      </w:tr>
      <w:tr w:rsidR="00E42E34" w:rsidRPr="00E42E34" w14:paraId="1FE2C317" w14:textId="77777777" w:rsidTr="00FB16AD">
        <w:trPr>
          <w:trHeight w:val="315"/>
        </w:trPr>
        <w:tc>
          <w:tcPr>
            <w:tcW w:w="1668" w:type="dxa"/>
            <w:vMerge w:val="restart"/>
            <w:tcBorders>
              <w:top w:val="nil"/>
              <w:left w:val="single" w:sz="4" w:space="0" w:color="auto"/>
              <w:right w:val="single" w:sz="4" w:space="0" w:color="auto"/>
            </w:tcBorders>
            <w:shd w:val="clear" w:color="auto" w:fill="auto"/>
            <w:vAlign w:val="center"/>
            <w:hideMark/>
          </w:tcPr>
          <w:p w14:paraId="39CAC0B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 Tikslas: Efektyviai panaudoti turimus resursus</w:t>
            </w:r>
          </w:p>
          <w:p w14:paraId="3251380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70DF39C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2.1.1. užduotis Teikiamų paslaugų savikainos optimizavimas</w:t>
            </w:r>
          </w:p>
          <w:p w14:paraId="3EB9AF2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noWrap/>
            <w:vAlign w:val="center"/>
            <w:hideMark/>
          </w:tcPr>
          <w:p w14:paraId="7481A69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2.1.1.1. Nuolat atlikti, vertinti ir prognozuoti teikiamų paslaugų sąnaudas</w:t>
            </w:r>
          </w:p>
        </w:tc>
        <w:tc>
          <w:tcPr>
            <w:tcW w:w="6549" w:type="dxa"/>
            <w:tcBorders>
              <w:top w:val="nil"/>
              <w:left w:val="nil"/>
              <w:bottom w:val="single" w:sz="4" w:space="0" w:color="auto"/>
              <w:right w:val="single" w:sz="4" w:space="0" w:color="auto"/>
            </w:tcBorders>
            <w:shd w:val="clear" w:color="auto" w:fill="auto"/>
            <w:vAlign w:val="center"/>
            <w:hideMark/>
          </w:tcPr>
          <w:p w14:paraId="2CDFC705"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Nuolat stebime prekių ir paslaugų kainų pokyčius bei analizuojame patiriamas sąnaudas.</w:t>
            </w:r>
          </w:p>
        </w:tc>
      </w:tr>
      <w:tr w:rsidR="00E42E34" w:rsidRPr="00E42E34" w14:paraId="618FEE73" w14:textId="77777777" w:rsidTr="00FB16AD">
        <w:trPr>
          <w:trHeight w:val="345"/>
        </w:trPr>
        <w:tc>
          <w:tcPr>
            <w:tcW w:w="1668" w:type="dxa"/>
            <w:vMerge/>
            <w:tcBorders>
              <w:left w:val="single" w:sz="4" w:space="0" w:color="auto"/>
              <w:right w:val="single" w:sz="4" w:space="0" w:color="auto"/>
            </w:tcBorders>
            <w:shd w:val="clear" w:color="auto" w:fill="auto"/>
            <w:vAlign w:val="center"/>
            <w:hideMark/>
          </w:tcPr>
          <w:p w14:paraId="59630CA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7E8CDC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492A980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2.1.1.2. Nuolat ieškoti galimybių ir siekti mažinti perkamų paslaugų/prekių sąnaudas</w:t>
            </w:r>
          </w:p>
        </w:tc>
        <w:tc>
          <w:tcPr>
            <w:tcW w:w="6549" w:type="dxa"/>
            <w:tcBorders>
              <w:top w:val="nil"/>
              <w:left w:val="nil"/>
              <w:bottom w:val="single" w:sz="4" w:space="0" w:color="auto"/>
              <w:right w:val="single" w:sz="4" w:space="0" w:color="auto"/>
            </w:tcBorders>
            <w:shd w:val="clear" w:color="auto" w:fill="auto"/>
            <w:vAlign w:val="center"/>
            <w:hideMark/>
          </w:tcPr>
          <w:p w14:paraId="0217AE8C"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Nuolat stebime prekių / paslaugų kainų pokyčius ir ieškome optimaliausių būdų jų įsigijimui.</w:t>
            </w:r>
          </w:p>
        </w:tc>
      </w:tr>
      <w:tr w:rsidR="00E42E34" w:rsidRPr="00E42E34" w14:paraId="0626F73F" w14:textId="77777777" w:rsidTr="00FB16AD">
        <w:trPr>
          <w:trHeight w:val="362"/>
        </w:trPr>
        <w:tc>
          <w:tcPr>
            <w:tcW w:w="1668" w:type="dxa"/>
            <w:vMerge/>
            <w:tcBorders>
              <w:left w:val="single" w:sz="4" w:space="0" w:color="auto"/>
              <w:right w:val="single" w:sz="4" w:space="0" w:color="auto"/>
            </w:tcBorders>
            <w:shd w:val="clear" w:color="auto" w:fill="auto"/>
            <w:vAlign w:val="center"/>
            <w:hideMark/>
          </w:tcPr>
          <w:p w14:paraId="69BB977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CAE40A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3F2A4F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2.1.1.3. Užtikrinti efektyvų žmogiškųjų išteklių valdymą</w:t>
            </w:r>
          </w:p>
        </w:tc>
        <w:tc>
          <w:tcPr>
            <w:tcW w:w="6549" w:type="dxa"/>
            <w:tcBorders>
              <w:top w:val="nil"/>
              <w:left w:val="nil"/>
              <w:bottom w:val="single" w:sz="4" w:space="0" w:color="auto"/>
              <w:right w:val="single" w:sz="4" w:space="0" w:color="auto"/>
            </w:tcBorders>
            <w:shd w:val="clear" w:color="auto" w:fill="auto"/>
            <w:vAlign w:val="center"/>
            <w:hideMark/>
          </w:tcPr>
          <w:p w14:paraId="2EAEE228" w14:textId="5358DB74"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 2023 m. liepos 1 d. atnaujinta įmonės organizacinė struktūra bei remiantis </w:t>
            </w:r>
            <w:r w:rsidR="00A92935">
              <w:rPr>
                <w:rFonts w:ascii="Times New Roman" w:eastAsia="Times New Roman" w:hAnsi="Times New Roman" w:cs="Times New Roman"/>
                <w:color w:val="000000"/>
                <w:sz w:val="18"/>
                <w:szCs w:val="18"/>
                <w:lang w:val="lt-LT"/>
                <w14:ligatures w14:val="none"/>
              </w:rPr>
              <w:t>ja</w:t>
            </w:r>
            <w:r w:rsidRPr="00E42E34">
              <w:rPr>
                <w:rFonts w:ascii="Times New Roman" w:eastAsia="Times New Roman" w:hAnsi="Times New Roman" w:cs="Times New Roman"/>
                <w:color w:val="000000"/>
                <w:sz w:val="18"/>
                <w:szCs w:val="18"/>
                <w:lang w:val="lt-LT"/>
                <w14:ligatures w14:val="none"/>
              </w:rPr>
              <w:t xml:space="preserve"> atlikti įmonės darbuotojų pareigybių koregavimai.</w:t>
            </w:r>
          </w:p>
        </w:tc>
      </w:tr>
      <w:tr w:rsidR="00E42E34" w:rsidRPr="00E42E34" w14:paraId="66F117DF"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1FE7CFC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1B1ADF5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0F78CA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2.1.1.4. Diegti išmaniąsias technologijas, siekiant optimizuoti veiklos sąnaudas</w:t>
            </w:r>
          </w:p>
        </w:tc>
        <w:tc>
          <w:tcPr>
            <w:tcW w:w="6549" w:type="dxa"/>
            <w:tcBorders>
              <w:top w:val="nil"/>
              <w:left w:val="nil"/>
              <w:bottom w:val="single" w:sz="4" w:space="0" w:color="auto"/>
              <w:right w:val="single" w:sz="4" w:space="0" w:color="auto"/>
            </w:tcBorders>
            <w:shd w:val="clear" w:color="auto" w:fill="auto"/>
            <w:vAlign w:val="center"/>
            <w:hideMark/>
          </w:tcPr>
          <w:p w14:paraId="63DB163D"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2023 m. miesto tvarkymo skyriuje įdiegta paslaugų valdymo sistema, kuri efektyvins organizacinį darbą ir kartu optimizuos dalį darbo laiko bei kitų sąnaudų.</w:t>
            </w:r>
          </w:p>
        </w:tc>
      </w:tr>
      <w:tr w:rsidR="00E42E34" w:rsidRPr="00E42E34" w14:paraId="201E7A34"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4A2DAD9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5568483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1CA6B30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2.1.1.5. Įrengti nepavojingų atliekų surinkimo ir saugojimo aikštelę ir gauti taršos leidimą, siekiant mažinti sąnaudas nepavojingas atliekas laikant ir perkraunant įmonės teritorijoje </w:t>
            </w:r>
          </w:p>
        </w:tc>
        <w:tc>
          <w:tcPr>
            <w:tcW w:w="6549" w:type="dxa"/>
            <w:tcBorders>
              <w:top w:val="nil"/>
              <w:left w:val="nil"/>
              <w:bottom w:val="single" w:sz="4" w:space="0" w:color="auto"/>
              <w:right w:val="single" w:sz="4" w:space="0" w:color="auto"/>
            </w:tcBorders>
            <w:shd w:val="clear" w:color="auto" w:fill="auto"/>
            <w:vAlign w:val="center"/>
            <w:hideMark/>
          </w:tcPr>
          <w:p w14:paraId="422EFFF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Nepavojingų atliekų surinkimo ir saugojimo aikštelės įrengimo darbus planuojama pradėti 2024 metais. </w:t>
            </w:r>
          </w:p>
        </w:tc>
      </w:tr>
      <w:tr w:rsidR="00E42E34" w:rsidRPr="00E42E34" w14:paraId="5D3A8060" w14:textId="77777777" w:rsidTr="00FB16AD">
        <w:trPr>
          <w:trHeight w:val="150"/>
        </w:trPr>
        <w:tc>
          <w:tcPr>
            <w:tcW w:w="1668" w:type="dxa"/>
            <w:vMerge/>
            <w:tcBorders>
              <w:left w:val="single" w:sz="4" w:space="0" w:color="auto"/>
              <w:right w:val="single" w:sz="4" w:space="0" w:color="auto"/>
            </w:tcBorders>
            <w:shd w:val="clear" w:color="auto" w:fill="auto"/>
            <w:vAlign w:val="center"/>
            <w:hideMark/>
          </w:tcPr>
          <w:p w14:paraId="4C42DDB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val="restart"/>
            <w:tcBorders>
              <w:top w:val="nil"/>
              <w:left w:val="nil"/>
              <w:right w:val="single" w:sz="4" w:space="0" w:color="auto"/>
            </w:tcBorders>
            <w:shd w:val="clear" w:color="auto" w:fill="auto"/>
            <w:noWrap/>
            <w:vAlign w:val="center"/>
            <w:hideMark/>
          </w:tcPr>
          <w:p w14:paraId="03372D38" w14:textId="56E46F11"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2.1.2. užduotis Teigiamas įmonės grynasis pelnas</w:t>
            </w:r>
          </w:p>
        </w:tc>
        <w:tc>
          <w:tcPr>
            <w:tcW w:w="4820" w:type="dxa"/>
            <w:tcBorders>
              <w:top w:val="nil"/>
              <w:left w:val="nil"/>
              <w:bottom w:val="single" w:sz="4" w:space="0" w:color="auto"/>
              <w:right w:val="single" w:sz="4" w:space="0" w:color="auto"/>
            </w:tcBorders>
            <w:shd w:val="clear" w:color="auto" w:fill="auto"/>
            <w:noWrap/>
            <w:vAlign w:val="center"/>
            <w:hideMark/>
          </w:tcPr>
          <w:p w14:paraId="76CE8187" w14:textId="77777777" w:rsidR="00E42E34" w:rsidRPr="00E42E34" w:rsidRDefault="00E42E34" w:rsidP="00DD3225">
            <w:pPr>
              <w:spacing w:after="0" w:line="240" w:lineRule="auto"/>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2.1.2.1.  Nuolat vertinti tarpinius finansinius rezultatus</w:t>
            </w:r>
          </w:p>
        </w:tc>
        <w:tc>
          <w:tcPr>
            <w:tcW w:w="6549" w:type="dxa"/>
            <w:tcBorders>
              <w:top w:val="nil"/>
              <w:left w:val="nil"/>
              <w:bottom w:val="single" w:sz="4" w:space="0" w:color="auto"/>
              <w:right w:val="single" w:sz="4" w:space="0" w:color="auto"/>
            </w:tcBorders>
            <w:shd w:val="clear" w:color="auto" w:fill="auto"/>
            <w:vAlign w:val="center"/>
            <w:hideMark/>
          </w:tcPr>
          <w:p w14:paraId="6B4BFD1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Sudaromi ir vertinami kiekvienų metų ketvirčio finansinių ataskaitų rinkiniai.</w:t>
            </w:r>
          </w:p>
        </w:tc>
      </w:tr>
      <w:tr w:rsidR="00E42E34" w:rsidRPr="00E42E34" w14:paraId="149AF222" w14:textId="77777777" w:rsidTr="00FB16AD">
        <w:trPr>
          <w:trHeight w:val="74"/>
        </w:trPr>
        <w:tc>
          <w:tcPr>
            <w:tcW w:w="1668" w:type="dxa"/>
            <w:vMerge/>
            <w:tcBorders>
              <w:left w:val="single" w:sz="4" w:space="0" w:color="auto"/>
              <w:right w:val="single" w:sz="4" w:space="0" w:color="auto"/>
            </w:tcBorders>
            <w:shd w:val="clear" w:color="auto" w:fill="auto"/>
            <w:vAlign w:val="center"/>
            <w:hideMark/>
          </w:tcPr>
          <w:p w14:paraId="285BD54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6125FB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9EF7FB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2.1.2.2. Siekti, kad įmonės veiklos grynasis pelnas būtų teigiamas</w:t>
            </w:r>
          </w:p>
        </w:tc>
        <w:tc>
          <w:tcPr>
            <w:tcW w:w="6549" w:type="dxa"/>
            <w:tcBorders>
              <w:top w:val="nil"/>
              <w:left w:val="nil"/>
              <w:bottom w:val="single" w:sz="4" w:space="0" w:color="auto"/>
              <w:right w:val="single" w:sz="4" w:space="0" w:color="auto"/>
            </w:tcBorders>
            <w:shd w:val="clear" w:color="auto" w:fill="auto"/>
            <w:vAlign w:val="center"/>
            <w:hideMark/>
          </w:tcPr>
          <w:p w14:paraId="2402A5A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grynasis pelnas 6160 Eur.</w:t>
            </w:r>
          </w:p>
        </w:tc>
      </w:tr>
      <w:tr w:rsidR="00E42E34" w:rsidRPr="00E42E34" w14:paraId="30B11DF8" w14:textId="77777777" w:rsidTr="00FB16AD">
        <w:trPr>
          <w:trHeight w:val="431"/>
        </w:trPr>
        <w:tc>
          <w:tcPr>
            <w:tcW w:w="1668" w:type="dxa"/>
            <w:vMerge/>
            <w:tcBorders>
              <w:left w:val="single" w:sz="4" w:space="0" w:color="auto"/>
              <w:bottom w:val="single" w:sz="4" w:space="0" w:color="auto"/>
              <w:right w:val="single" w:sz="4" w:space="0" w:color="auto"/>
            </w:tcBorders>
            <w:shd w:val="clear" w:color="auto" w:fill="auto"/>
            <w:vAlign w:val="center"/>
            <w:hideMark/>
          </w:tcPr>
          <w:p w14:paraId="1747C7B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37C658C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4F48B03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2.1.2.2. Didinti teikiamų paslaugų apimtis</w:t>
            </w:r>
          </w:p>
        </w:tc>
        <w:tc>
          <w:tcPr>
            <w:tcW w:w="6549" w:type="dxa"/>
            <w:tcBorders>
              <w:top w:val="nil"/>
              <w:left w:val="nil"/>
              <w:bottom w:val="single" w:sz="4" w:space="0" w:color="auto"/>
              <w:right w:val="single" w:sz="4" w:space="0" w:color="auto"/>
            </w:tcBorders>
            <w:shd w:val="clear" w:color="auto" w:fill="auto"/>
            <w:vAlign w:val="center"/>
            <w:hideMark/>
          </w:tcPr>
          <w:p w14:paraId="329C4934" w14:textId="0AE0F7D1"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Įmonė reguliariai atnaujina ir </w:t>
            </w:r>
            <w:r w:rsidR="00A92935">
              <w:rPr>
                <w:rFonts w:ascii="Times New Roman" w:eastAsia="Times New Roman" w:hAnsi="Times New Roman" w:cs="Times New Roman"/>
                <w:color w:val="000000"/>
                <w:sz w:val="18"/>
                <w:szCs w:val="18"/>
                <w:lang w:val="lt-LT"/>
                <w14:ligatures w14:val="none"/>
              </w:rPr>
              <w:t>didina</w:t>
            </w:r>
            <w:r w:rsidRPr="00E42E34">
              <w:rPr>
                <w:rFonts w:ascii="Times New Roman" w:eastAsia="Times New Roman" w:hAnsi="Times New Roman" w:cs="Times New Roman"/>
                <w:color w:val="000000"/>
                <w:sz w:val="18"/>
                <w:szCs w:val="18"/>
                <w:lang w:val="lt-LT"/>
                <w14:ligatures w14:val="none"/>
              </w:rPr>
              <w:t xml:space="preserve"> turim</w:t>
            </w:r>
            <w:r w:rsidR="00A92935">
              <w:rPr>
                <w:rFonts w:ascii="Times New Roman" w:eastAsia="Times New Roman" w:hAnsi="Times New Roman" w:cs="Times New Roman"/>
                <w:color w:val="000000"/>
                <w:sz w:val="18"/>
                <w:szCs w:val="18"/>
                <w:lang w:val="lt-LT"/>
                <w14:ligatures w14:val="none"/>
              </w:rPr>
              <w:t>os</w:t>
            </w:r>
            <w:r w:rsidRPr="00E42E34">
              <w:rPr>
                <w:rFonts w:ascii="Times New Roman" w:eastAsia="Times New Roman" w:hAnsi="Times New Roman" w:cs="Times New Roman"/>
                <w:color w:val="000000"/>
                <w:sz w:val="18"/>
                <w:szCs w:val="18"/>
                <w:lang w:val="lt-LT"/>
                <w14:ligatures w14:val="none"/>
              </w:rPr>
              <w:t xml:space="preserve"> technik</w:t>
            </w:r>
            <w:r w:rsidR="00A92935">
              <w:rPr>
                <w:rFonts w:ascii="Times New Roman" w:eastAsia="Times New Roman" w:hAnsi="Times New Roman" w:cs="Times New Roman"/>
                <w:color w:val="000000"/>
                <w:sz w:val="18"/>
                <w:szCs w:val="18"/>
                <w:lang w:val="lt-LT"/>
                <w14:ligatures w14:val="none"/>
              </w:rPr>
              <w:t>os</w:t>
            </w:r>
            <w:r w:rsidRPr="00E42E34">
              <w:rPr>
                <w:rFonts w:ascii="Times New Roman" w:eastAsia="Times New Roman" w:hAnsi="Times New Roman" w:cs="Times New Roman"/>
                <w:color w:val="000000"/>
                <w:sz w:val="18"/>
                <w:szCs w:val="18"/>
                <w:lang w:val="lt-LT"/>
                <w14:ligatures w14:val="none"/>
              </w:rPr>
              <w:t xml:space="preserve"> bei įrang</w:t>
            </w:r>
            <w:r w:rsidR="00A92935">
              <w:rPr>
                <w:rFonts w:ascii="Times New Roman" w:eastAsia="Times New Roman" w:hAnsi="Times New Roman" w:cs="Times New Roman"/>
                <w:color w:val="000000"/>
                <w:sz w:val="18"/>
                <w:szCs w:val="18"/>
                <w:lang w:val="lt-LT"/>
                <w14:ligatures w14:val="none"/>
              </w:rPr>
              <w:t>os skaičių</w:t>
            </w:r>
            <w:r w:rsidRPr="00E42E34">
              <w:rPr>
                <w:rFonts w:ascii="Times New Roman" w:eastAsia="Times New Roman" w:hAnsi="Times New Roman" w:cs="Times New Roman"/>
                <w:color w:val="000000"/>
                <w:sz w:val="18"/>
                <w:szCs w:val="18"/>
                <w:lang w:val="lt-LT"/>
                <w14:ligatures w14:val="none"/>
              </w:rPr>
              <w:t>, kas leidžia didinti ir teikiamų paslaugų spektrą ar apimtį.</w:t>
            </w:r>
          </w:p>
        </w:tc>
      </w:tr>
      <w:tr w:rsidR="00E42E34" w:rsidRPr="00E42E34" w14:paraId="4C3C41D1" w14:textId="77777777" w:rsidTr="00FB16AD">
        <w:trPr>
          <w:trHeight w:val="391"/>
        </w:trPr>
        <w:tc>
          <w:tcPr>
            <w:tcW w:w="1668" w:type="dxa"/>
            <w:vMerge w:val="restart"/>
            <w:tcBorders>
              <w:top w:val="nil"/>
              <w:left w:val="single" w:sz="4" w:space="0" w:color="auto"/>
              <w:right w:val="single" w:sz="4" w:space="0" w:color="auto"/>
            </w:tcBorders>
            <w:shd w:val="clear" w:color="auto" w:fill="auto"/>
            <w:vAlign w:val="center"/>
            <w:hideMark/>
          </w:tcPr>
          <w:p w14:paraId="15D770E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 Tikslas: Tobulinti esamą programinę įrangą ir diegti naujas technologijas</w:t>
            </w:r>
          </w:p>
          <w:p w14:paraId="05136ED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5590F46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 užduotis Programinės įrangos tobulinimas ir naujų technologijų įdiegimas</w:t>
            </w:r>
          </w:p>
          <w:p w14:paraId="34FD886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noWrap/>
            <w:vAlign w:val="center"/>
            <w:hideMark/>
          </w:tcPr>
          <w:p w14:paraId="7D67E2D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2.2.1.1. Sukurti mobilią aplikaciją atliekų išvežimo grafikų priminimams siųsti kiekvienam gyventojui </w:t>
            </w:r>
          </w:p>
        </w:tc>
        <w:tc>
          <w:tcPr>
            <w:tcW w:w="6549" w:type="dxa"/>
            <w:tcBorders>
              <w:top w:val="nil"/>
              <w:left w:val="nil"/>
              <w:bottom w:val="single" w:sz="4" w:space="0" w:color="auto"/>
              <w:right w:val="single" w:sz="4" w:space="0" w:color="auto"/>
            </w:tcBorders>
            <w:shd w:val="clear" w:color="auto" w:fill="auto"/>
            <w:vAlign w:val="center"/>
            <w:hideMark/>
          </w:tcPr>
          <w:p w14:paraId="15753343"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Aplikacijos kūrimas atidėtas ateinantiems laikotarpiams. </w:t>
            </w:r>
          </w:p>
        </w:tc>
      </w:tr>
      <w:tr w:rsidR="00E42E34" w:rsidRPr="00E42E34" w14:paraId="3AC4B23C" w14:textId="77777777" w:rsidTr="00FB16AD">
        <w:trPr>
          <w:trHeight w:val="188"/>
        </w:trPr>
        <w:tc>
          <w:tcPr>
            <w:tcW w:w="1668" w:type="dxa"/>
            <w:vMerge/>
            <w:tcBorders>
              <w:left w:val="single" w:sz="4" w:space="0" w:color="auto"/>
              <w:right w:val="single" w:sz="4" w:space="0" w:color="auto"/>
            </w:tcBorders>
            <w:shd w:val="clear" w:color="auto" w:fill="auto"/>
            <w:vAlign w:val="center"/>
            <w:hideMark/>
          </w:tcPr>
          <w:p w14:paraId="3EB5DCC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1E3565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974539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2.2.1.2. Skaitmenizuoti kelionės lapus</w:t>
            </w:r>
          </w:p>
        </w:tc>
        <w:tc>
          <w:tcPr>
            <w:tcW w:w="6549" w:type="dxa"/>
            <w:tcBorders>
              <w:top w:val="nil"/>
              <w:left w:val="nil"/>
              <w:bottom w:val="single" w:sz="4" w:space="0" w:color="auto"/>
              <w:right w:val="single" w:sz="4" w:space="0" w:color="auto"/>
            </w:tcBorders>
            <w:shd w:val="clear" w:color="auto" w:fill="auto"/>
            <w:vAlign w:val="center"/>
            <w:hideMark/>
          </w:tcPr>
          <w:p w14:paraId="2EB6ED91"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Kelionės lapų skaitmenizavimas atidėtas ateinantiems laikotarpiams.  </w:t>
            </w:r>
          </w:p>
        </w:tc>
      </w:tr>
      <w:tr w:rsidR="00E42E34" w:rsidRPr="00E42E34" w14:paraId="79BFFF4F" w14:textId="77777777" w:rsidTr="00FB16AD">
        <w:trPr>
          <w:trHeight w:val="206"/>
        </w:trPr>
        <w:tc>
          <w:tcPr>
            <w:tcW w:w="1668" w:type="dxa"/>
            <w:vMerge/>
            <w:tcBorders>
              <w:left w:val="single" w:sz="4" w:space="0" w:color="auto"/>
              <w:right w:val="single" w:sz="4" w:space="0" w:color="auto"/>
            </w:tcBorders>
            <w:shd w:val="clear" w:color="auto" w:fill="auto"/>
            <w:vAlign w:val="center"/>
            <w:hideMark/>
          </w:tcPr>
          <w:p w14:paraId="26F68A7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B2B4CA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7277BF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2.2.1.3. Tobulinti konteinerių apskaitos programą ASMLIS“ </w:t>
            </w:r>
          </w:p>
        </w:tc>
        <w:tc>
          <w:tcPr>
            <w:tcW w:w="6549" w:type="dxa"/>
            <w:tcBorders>
              <w:top w:val="nil"/>
              <w:left w:val="nil"/>
              <w:bottom w:val="single" w:sz="4" w:space="0" w:color="auto"/>
              <w:right w:val="single" w:sz="4" w:space="0" w:color="auto"/>
            </w:tcBorders>
            <w:shd w:val="clear" w:color="auto" w:fill="auto"/>
            <w:vAlign w:val="center"/>
            <w:hideMark/>
          </w:tcPr>
          <w:p w14:paraId="30CB13B6"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2023 m. programos tobulinimų neatlikta, nebuvo poreikio. </w:t>
            </w:r>
          </w:p>
        </w:tc>
      </w:tr>
      <w:tr w:rsidR="00E42E34" w:rsidRPr="00E42E34" w14:paraId="3005A95E" w14:textId="77777777" w:rsidTr="00FB16AD">
        <w:trPr>
          <w:trHeight w:val="371"/>
        </w:trPr>
        <w:tc>
          <w:tcPr>
            <w:tcW w:w="1668" w:type="dxa"/>
            <w:vMerge/>
            <w:tcBorders>
              <w:left w:val="single" w:sz="4" w:space="0" w:color="auto"/>
              <w:right w:val="single" w:sz="4" w:space="0" w:color="auto"/>
            </w:tcBorders>
            <w:shd w:val="clear" w:color="auto" w:fill="auto"/>
            <w:vAlign w:val="center"/>
            <w:hideMark/>
          </w:tcPr>
          <w:p w14:paraId="55B283D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C79B36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3E3D1B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2.2.1.4. Tobulinti vietinės rinkliavos administravimo sistemą „MOKESTA“</w:t>
            </w:r>
          </w:p>
        </w:tc>
        <w:tc>
          <w:tcPr>
            <w:tcW w:w="6549" w:type="dxa"/>
            <w:tcBorders>
              <w:top w:val="nil"/>
              <w:left w:val="nil"/>
              <w:bottom w:val="single" w:sz="4" w:space="0" w:color="auto"/>
              <w:right w:val="single" w:sz="4" w:space="0" w:color="auto"/>
            </w:tcBorders>
            <w:shd w:val="clear" w:color="auto" w:fill="auto"/>
            <w:vAlign w:val="center"/>
            <w:hideMark/>
          </w:tcPr>
          <w:p w14:paraId="75F0C014"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2023 m. programos tobulinimų neatlikta, nebuvo poreikio. </w:t>
            </w:r>
          </w:p>
        </w:tc>
      </w:tr>
      <w:tr w:rsidR="00E42E34" w:rsidRPr="00E42E34" w14:paraId="39033DB3" w14:textId="77777777" w:rsidTr="00FB16AD">
        <w:trPr>
          <w:trHeight w:val="387"/>
        </w:trPr>
        <w:tc>
          <w:tcPr>
            <w:tcW w:w="1668" w:type="dxa"/>
            <w:vMerge/>
            <w:tcBorders>
              <w:left w:val="single" w:sz="4" w:space="0" w:color="auto"/>
              <w:right w:val="single" w:sz="4" w:space="0" w:color="auto"/>
            </w:tcBorders>
            <w:shd w:val="clear" w:color="auto" w:fill="auto"/>
            <w:vAlign w:val="center"/>
            <w:hideMark/>
          </w:tcPr>
          <w:p w14:paraId="643F366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817745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6D74D2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2.2.1.5.  Tobulinti buhalterinės apskaitos programą „RIVILĖ</w:t>
            </w:r>
          </w:p>
        </w:tc>
        <w:tc>
          <w:tcPr>
            <w:tcW w:w="6549" w:type="dxa"/>
            <w:tcBorders>
              <w:top w:val="nil"/>
              <w:left w:val="nil"/>
              <w:bottom w:val="single" w:sz="4" w:space="0" w:color="auto"/>
              <w:right w:val="single" w:sz="4" w:space="0" w:color="auto"/>
            </w:tcBorders>
            <w:shd w:val="clear" w:color="auto" w:fill="auto"/>
            <w:vAlign w:val="center"/>
            <w:hideMark/>
          </w:tcPr>
          <w:p w14:paraId="6CB6B9C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Apskaitos programa yra nuolat atnaujinama atsižvelgiant į mokestinius reguliavimus, besikeičiančią apskaitos įstatyminę bazę ir kitus teisinius reikalavimus.</w:t>
            </w:r>
          </w:p>
        </w:tc>
      </w:tr>
      <w:tr w:rsidR="00E42E34" w:rsidRPr="00E42E34" w14:paraId="5573019D"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4C62CD7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57185C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F270A6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2.2.1.6. Įdiegti užduočių/paslaugų valdymo sistemą miesto tvarkymo darbų veikloje</w:t>
            </w:r>
          </w:p>
        </w:tc>
        <w:tc>
          <w:tcPr>
            <w:tcW w:w="6549" w:type="dxa"/>
            <w:tcBorders>
              <w:top w:val="nil"/>
              <w:left w:val="nil"/>
              <w:bottom w:val="single" w:sz="4" w:space="0" w:color="auto"/>
              <w:right w:val="single" w:sz="4" w:space="0" w:color="auto"/>
            </w:tcBorders>
            <w:shd w:val="clear" w:color="auto" w:fill="auto"/>
            <w:vAlign w:val="center"/>
            <w:hideMark/>
          </w:tcPr>
          <w:p w14:paraId="47C7C23A"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2022-12-30 dieną įvykdytas PVS pirkimas, o per 2023 m. įdiegta ir pradėta naudoti kasdienėje  veikloje.</w:t>
            </w:r>
          </w:p>
        </w:tc>
      </w:tr>
      <w:tr w:rsidR="00E42E34" w:rsidRPr="00E42E34" w14:paraId="7E3D1CD3" w14:textId="77777777" w:rsidTr="00FB16AD">
        <w:trPr>
          <w:trHeight w:val="74"/>
        </w:trPr>
        <w:tc>
          <w:tcPr>
            <w:tcW w:w="1668" w:type="dxa"/>
            <w:vMerge/>
            <w:tcBorders>
              <w:left w:val="single" w:sz="4" w:space="0" w:color="auto"/>
              <w:bottom w:val="single" w:sz="4" w:space="0" w:color="auto"/>
              <w:right w:val="single" w:sz="4" w:space="0" w:color="auto"/>
            </w:tcBorders>
            <w:shd w:val="clear" w:color="auto" w:fill="auto"/>
            <w:vAlign w:val="center"/>
            <w:hideMark/>
          </w:tcPr>
          <w:p w14:paraId="3811B60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1A8039A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442F933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2.2.1.7. Sukurti naują arba atnaujinti esamą interneto svetainę</w:t>
            </w:r>
          </w:p>
        </w:tc>
        <w:tc>
          <w:tcPr>
            <w:tcW w:w="6549" w:type="dxa"/>
            <w:tcBorders>
              <w:top w:val="nil"/>
              <w:left w:val="nil"/>
              <w:bottom w:val="single" w:sz="4" w:space="0" w:color="auto"/>
              <w:right w:val="single" w:sz="4" w:space="0" w:color="auto"/>
            </w:tcBorders>
            <w:shd w:val="clear" w:color="auto" w:fill="auto"/>
            <w:vAlign w:val="center"/>
            <w:hideMark/>
          </w:tcPr>
          <w:p w14:paraId="70300BAF" w14:textId="67F842F6"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2023 m. </w:t>
            </w:r>
            <w:r w:rsidR="00E44BFA">
              <w:rPr>
                <w:rFonts w:ascii="Times New Roman" w:eastAsia="Times New Roman" w:hAnsi="Times New Roman" w:cs="Times New Roman"/>
                <w:color w:val="000000"/>
                <w:sz w:val="18"/>
                <w:szCs w:val="18"/>
                <w:lang w:val="lt-LT"/>
                <w14:ligatures w14:val="none"/>
              </w:rPr>
              <w:t>atnaujinta SĮ „Kretingos komunalininkas“ savitarnos svetainė.</w:t>
            </w:r>
          </w:p>
        </w:tc>
      </w:tr>
      <w:tr w:rsidR="00E42E34" w:rsidRPr="00E42E34" w14:paraId="06F419C1" w14:textId="77777777" w:rsidTr="00FB16AD">
        <w:trPr>
          <w:trHeight w:val="162"/>
        </w:trPr>
        <w:tc>
          <w:tcPr>
            <w:tcW w:w="1668" w:type="dxa"/>
            <w:vMerge w:val="restart"/>
            <w:tcBorders>
              <w:top w:val="nil"/>
              <w:left w:val="single" w:sz="4" w:space="0" w:color="auto"/>
              <w:right w:val="single" w:sz="4" w:space="0" w:color="auto"/>
            </w:tcBorders>
            <w:shd w:val="clear" w:color="auto" w:fill="auto"/>
            <w:vAlign w:val="center"/>
            <w:hideMark/>
          </w:tcPr>
          <w:p w14:paraId="0987CC5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 Tikslas: Technikos atnaujinimas ir reikalingo inventoriaus įsigijimas</w:t>
            </w:r>
          </w:p>
          <w:p w14:paraId="39B782B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vMerge w:val="restart"/>
            <w:tcBorders>
              <w:top w:val="nil"/>
              <w:left w:val="nil"/>
              <w:right w:val="single" w:sz="4" w:space="0" w:color="auto"/>
            </w:tcBorders>
            <w:shd w:val="clear" w:color="auto" w:fill="auto"/>
            <w:noWrap/>
            <w:vAlign w:val="center"/>
            <w:hideMark/>
          </w:tcPr>
          <w:p w14:paraId="699D09EA" w14:textId="37E28503" w:rsidR="00E42E34" w:rsidRPr="00E42E34" w:rsidRDefault="00E42E34" w:rsidP="00FB16AD">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 užduotis Naujų/dėvėtų transporto priemonių, mechanizmų ir konteinerių įsigijimas</w:t>
            </w:r>
          </w:p>
          <w:p w14:paraId="48923850" w14:textId="5EDBF8BE" w:rsidR="00E42E34" w:rsidRPr="00E42E34" w:rsidRDefault="00E42E34" w:rsidP="00FB16AD">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C873AE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2.3.1.1. Atnaujinti turimą technikos parką ir įsigyti:</w:t>
            </w:r>
          </w:p>
        </w:tc>
        <w:tc>
          <w:tcPr>
            <w:tcW w:w="6549" w:type="dxa"/>
            <w:tcBorders>
              <w:top w:val="nil"/>
              <w:left w:val="nil"/>
              <w:bottom w:val="single" w:sz="4" w:space="0" w:color="auto"/>
              <w:right w:val="single" w:sz="4" w:space="0" w:color="auto"/>
            </w:tcBorders>
            <w:shd w:val="clear" w:color="auto" w:fill="auto"/>
            <w:vAlign w:val="center"/>
            <w:hideMark/>
          </w:tcPr>
          <w:p w14:paraId="5AEB10E5" w14:textId="3A2DB315"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 2023 m. visos investicijos į ilgalaikį turtą </w:t>
            </w:r>
            <w:r w:rsidRPr="00E42E34">
              <w:rPr>
                <w:rFonts w:ascii="Times New Roman" w:hAnsi="Times New Roman" w:cs="Times New Roman"/>
                <w:color w:val="000000" w:themeColor="text1"/>
                <w:sz w:val="18"/>
                <w:szCs w:val="18"/>
                <w:lang w:val="lt-LT" w:eastAsia="lt-LT"/>
              </w:rPr>
              <w:t>sudarė 375 703,23 Eur</w:t>
            </w:r>
            <w:r w:rsidR="00E44BFA">
              <w:rPr>
                <w:rFonts w:ascii="Times New Roman" w:hAnsi="Times New Roman" w:cs="Times New Roman"/>
                <w:color w:val="000000" w:themeColor="text1"/>
                <w:sz w:val="18"/>
                <w:szCs w:val="18"/>
                <w:lang w:val="lt-LT" w:eastAsia="lt-LT"/>
              </w:rPr>
              <w:t>.</w:t>
            </w:r>
          </w:p>
        </w:tc>
      </w:tr>
      <w:tr w:rsidR="00E42E34" w:rsidRPr="00E42E34" w14:paraId="14D222CC"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5D8CBE8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7B77255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4DFD5E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2.3.1.2. Šiukšliavežė, maisto atliekų surinkimui</w:t>
            </w:r>
          </w:p>
        </w:tc>
        <w:tc>
          <w:tcPr>
            <w:tcW w:w="6549" w:type="dxa"/>
            <w:tcBorders>
              <w:top w:val="nil"/>
              <w:left w:val="nil"/>
              <w:bottom w:val="single" w:sz="4" w:space="0" w:color="auto"/>
              <w:right w:val="single" w:sz="4" w:space="0" w:color="auto"/>
            </w:tcBorders>
            <w:shd w:val="clear" w:color="auto" w:fill="auto"/>
            <w:vAlign w:val="center"/>
            <w:hideMark/>
          </w:tcPr>
          <w:p w14:paraId="3A1D65AB" w14:textId="4C777476"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Maisto atliekų surinkimo šiukšliavež</w:t>
            </w:r>
            <w:r w:rsidR="00A92935">
              <w:rPr>
                <w:rFonts w:ascii="Times New Roman" w:eastAsia="Times New Roman" w:hAnsi="Times New Roman" w:cs="Times New Roman"/>
                <w:color w:val="000000"/>
                <w:sz w:val="18"/>
                <w:szCs w:val="18"/>
                <w:lang w:val="lt-LT"/>
                <w14:ligatures w14:val="none"/>
              </w:rPr>
              <w:t>io</w:t>
            </w:r>
            <w:r w:rsidRPr="00E42E34">
              <w:rPr>
                <w:rFonts w:ascii="Times New Roman" w:eastAsia="Times New Roman" w:hAnsi="Times New Roman" w:cs="Times New Roman"/>
                <w:color w:val="000000"/>
                <w:sz w:val="18"/>
                <w:szCs w:val="18"/>
                <w:lang w:val="lt-LT"/>
                <w14:ligatures w14:val="none"/>
              </w:rPr>
              <w:t xml:space="preserve"> įsigijimas planuojamas 2024 m.</w:t>
            </w:r>
          </w:p>
        </w:tc>
      </w:tr>
      <w:tr w:rsidR="00E42E34" w:rsidRPr="00E42E34" w14:paraId="5123E618" w14:textId="77777777" w:rsidTr="00FB16AD">
        <w:trPr>
          <w:trHeight w:val="153"/>
        </w:trPr>
        <w:tc>
          <w:tcPr>
            <w:tcW w:w="1668" w:type="dxa"/>
            <w:vMerge/>
            <w:tcBorders>
              <w:left w:val="single" w:sz="4" w:space="0" w:color="auto"/>
              <w:right w:val="single" w:sz="4" w:space="0" w:color="auto"/>
            </w:tcBorders>
            <w:shd w:val="clear" w:color="auto" w:fill="auto"/>
            <w:vAlign w:val="center"/>
            <w:hideMark/>
          </w:tcPr>
          <w:p w14:paraId="5C8D9F2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01ECFF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91C1C4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2.3.1.3. Šiukšliavežės (2 vnt.) pakuočių atliekų surinkimui</w:t>
            </w:r>
          </w:p>
        </w:tc>
        <w:tc>
          <w:tcPr>
            <w:tcW w:w="6549" w:type="dxa"/>
            <w:tcBorders>
              <w:top w:val="nil"/>
              <w:left w:val="nil"/>
              <w:bottom w:val="single" w:sz="4" w:space="0" w:color="auto"/>
              <w:right w:val="single" w:sz="4" w:space="0" w:color="auto"/>
            </w:tcBorders>
            <w:shd w:val="clear" w:color="auto" w:fill="auto"/>
            <w:vAlign w:val="center"/>
            <w:hideMark/>
          </w:tcPr>
          <w:p w14:paraId="4676A850" w14:textId="0B5386DC"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Pakuočių atliekų šiukšliavež</w:t>
            </w:r>
            <w:r w:rsidR="00A92935">
              <w:rPr>
                <w:rFonts w:ascii="Times New Roman" w:eastAsia="Times New Roman" w:hAnsi="Times New Roman" w:cs="Times New Roman"/>
                <w:color w:val="000000"/>
                <w:sz w:val="18"/>
                <w:szCs w:val="18"/>
                <w:lang w:val="lt-LT"/>
                <w14:ligatures w14:val="none"/>
              </w:rPr>
              <w:t>io</w:t>
            </w:r>
            <w:r w:rsidRPr="00E42E34">
              <w:rPr>
                <w:rFonts w:ascii="Times New Roman" w:eastAsia="Times New Roman" w:hAnsi="Times New Roman" w:cs="Times New Roman"/>
                <w:color w:val="000000"/>
                <w:sz w:val="18"/>
                <w:szCs w:val="18"/>
                <w:lang w:val="lt-LT"/>
                <w14:ligatures w14:val="none"/>
              </w:rPr>
              <w:t xml:space="preserve"> </w:t>
            </w:r>
            <w:r w:rsidRPr="00E42E34">
              <w:rPr>
                <w:rFonts w:ascii="Times New Roman" w:eastAsia="Times New Roman" w:hAnsi="Times New Roman" w:cs="Times New Roman"/>
                <w:sz w:val="20"/>
                <w:szCs w:val="20"/>
                <w:lang w:val="lt-LT"/>
              </w:rPr>
              <w:t xml:space="preserve">pirkimas pradėtas </w:t>
            </w:r>
            <w:r w:rsidRPr="00E42E34">
              <w:rPr>
                <w:rFonts w:ascii="Times New Roman" w:eastAsia="Times New Roman" w:hAnsi="Times New Roman" w:cs="Times New Roman"/>
                <w:sz w:val="18"/>
                <w:szCs w:val="18"/>
                <w:lang w:val="lt-LT"/>
              </w:rPr>
              <w:t>2023-10-30, įvykdytas 2024-01-24</w:t>
            </w:r>
          </w:p>
        </w:tc>
      </w:tr>
      <w:tr w:rsidR="00E42E34" w:rsidRPr="00E42E34" w14:paraId="219E0BE1" w14:textId="77777777" w:rsidTr="00FB16AD">
        <w:trPr>
          <w:trHeight w:val="226"/>
        </w:trPr>
        <w:tc>
          <w:tcPr>
            <w:tcW w:w="1668" w:type="dxa"/>
            <w:vMerge/>
            <w:tcBorders>
              <w:left w:val="single" w:sz="4" w:space="0" w:color="auto"/>
              <w:right w:val="single" w:sz="4" w:space="0" w:color="auto"/>
            </w:tcBorders>
            <w:shd w:val="clear" w:color="auto" w:fill="auto"/>
            <w:vAlign w:val="center"/>
            <w:hideMark/>
          </w:tcPr>
          <w:p w14:paraId="693F092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24FD0C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3B08219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2.3.1.4. Krovininės - </w:t>
            </w:r>
            <w:proofErr w:type="spellStart"/>
            <w:r w:rsidRPr="00E42E34">
              <w:rPr>
                <w:rFonts w:ascii="Times New Roman" w:eastAsia="Times New Roman" w:hAnsi="Times New Roman" w:cs="Times New Roman"/>
                <w:color w:val="000000"/>
                <w:sz w:val="18"/>
                <w:szCs w:val="18"/>
                <w:lang w:val="lt-LT"/>
                <w14:ligatures w14:val="none"/>
              </w:rPr>
              <w:t>savivartės</w:t>
            </w:r>
            <w:proofErr w:type="spellEnd"/>
            <w:r w:rsidRPr="00E42E34">
              <w:rPr>
                <w:rFonts w:ascii="Times New Roman" w:eastAsia="Times New Roman" w:hAnsi="Times New Roman" w:cs="Times New Roman"/>
                <w:color w:val="000000"/>
                <w:sz w:val="18"/>
                <w:szCs w:val="18"/>
                <w:lang w:val="lt-LT"/>
                <w14:ligatures w14:val="none"/>
              </w:rPr>
              <w:t xml:space="preserve"> (2 vnt.) </w:t>
            </w:r>
          </w:p>
        </w:tc>
        <w:tc>
          <w:tcPr>
            <w:tcW w:w="6549" w:type="dxa"/>
            <w:tcBorders>
              <w:top w:val="nil"/>
              <w:left w:val="nil"/>
              <w:bottom w:val="single" w:sz="4" w:space="0" w:color="auto"/>
              <w:right w:val="single" w:sz="4" w:space="0" w:color="auto"/>
            </w:tcBorders>
            <w:shd w:val="clear" w:color="auto" w:fill="auto"/>
            <w:vAlign w:val="center"/>
            <w:hideMark/>
          </w:tcPr>
          <w:p w14:paraId="41FCFDB6"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Savivarčio sunkvežimio </w:t>
            </w:r>
            <w:r w:rsidRPr="00E42E34">
              <w:rPr>
                <w:rFonts w:ascii="Times New Roman" w:eastAsia="Times New Roman" w:hAnsi="Times New Roman" w:cs="Times New Roman"/>
                <w:sz w:val="18"/>
                <w:szCs w:val="18"/>
                <w:lang w:val="lt-LT"/>
              </w:rPr>
              <w:t>pirkimas pradėtas 2023-10-30, įvykdytas 2024-01-25</w:t>
            </w:r>
            <w:r w:rsidRPr="00E42E34">
              <w:rPr>
                <w:rFonts w:ascii="Times New Roman" w:eastAsia="Times New Roman" w:hAnsi="Times New Roman" w:cs="Times New Roman"/>
                <w:color w:val="000000"/>
                <w:sz w:val="18"/>
                <w:szCs w:val="18"/>
                <w:lang w:val="lt-LT"/>
                <w14:ligatures w14:val="none"/>
              </w:rPr>
              <w:t>. </w:t>
            </w:r>
          </w:p>
        </w:tc>
      </w:tr>
      <w:tr w:rsidR="00E42E34" w:rsidRPr="00E42E34" w14:paraId="5E585D2C" w14:textId="77777777" w:rsidTr="00FB16AD">
        <w:trPr>
          <w:trHeight w:val="89"/>
        </w:trPr>
        <w:tc>
          <w:tcPr>
            <w:tcW w:w="1668" w:type="dxa"/>
            <w:vMerge/>
            <w:tcBorders>
              <w:left w:val="single" w:sz="4" w:space="0" w:color="auto"/>
              <w:right w:val="single" w:sz="4" w:space="0" w:color="auto"/>
            </w:tcBorders>
            <w:shd w:val="clear" w:color="auto" w:fill="auto"/>
            <w:vAlign w:val="center"/>
            <w:hideMark/>
          </w:tcPr>
          <w:p w14:paraId="473A8BA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C0B97F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53D2084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2.3.1.5. Mechanizuoto vakuuminę gatvių šlavimo mašiną </w:t>
            </w:r>
          </w:p>
        </w:tc>
        <w:tc>
          <w:tcPr>
            <w:tcW w:w="6549" w:type="dxa"/>
            <w:tcBorders>
              <w:top w:val="nil"/>
              <w:left w:val="nil"/>
              <w:bottom w:val="single" w:sz="4" w:space="0" w:color="auto"/>
              <w:right w:val="single" w:sz="4" w:space="0" w:color="auto"/>
            </w:tcBorders>
            <w:shd w:val="clear" w:color="auto" w:fill="auto"/>
            <w:vAlign w:val="center"/>
            <w:hideMark/>
          </w:tcPr>
          <w:p w14:paraId="3B95011C"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Pirkimas paskelbtas 2022-11-24, įvykdytas 2023-01-04 </w:t>
            </w:r>
          </w:p>
        </w:tc>
      </w:tr>
      <w:tr w:rsidR="00E42E34" w:rsidRPr="00E42E34" w14:paraId="04867F75" w14:textId="77777777" w:rsidTr="00FB16AD">
        <w:trPr>
          <w:trHeight w:val="210"/>
        </w:trPr>
        <w:tc>
          <w:tcPr>
            <w:tcW w:w="1668" w:type="dxa"/>
            <w:vMerge/>
            <w:tcBorders>
              <w:left w:val="single" w:sz="4" w:space="0" w:color="auto"/>
              <w:right w:val="single" w:sz="4" w:space="0" w:color="auto"/>
            </w:tcBorders>
            <w:shd w:val="clear" w:color="auto" w:fill="auto"/>
            <w:vAlign w:val="center"/>
            <w:hideMark/>
          </w:tcPr>
          <w:p w14:paraId="7EFB3E3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78DDC8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85120B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2.3.1.6. Konteinerinis savivartis su manipuliatoriumi (iki 26 t) </w:t>
            </w:r>
          </w:p>
        </w:tc>
        <w:tc>
          <w:tcPr>
            <w:tcW w:w="6549" w:type="dxa"/>
            <w:tcBorders>
              <w:top w:val="nil"/>
              <w:left w:val="nil"/>
              <w:bottom w:val="single" w:sz="4" w:space="0" w:color="auto"/>
              <w:right w:val="single" w:sz="4" w:space="0" w:color="auto"/>
            </w:tcBorders>
            <w:shd w:val="clear" w:color="auto" w:fill="auto"/>
            <w:vAlign w:val="center"/>
            <w:hideMark/>
          </w:tcPr>
          <w:p w14:paraId="0B6032B8" w14:textId="77777777" w:rsidR="00E42E34" w:rsidRPr="00E42E34" w:rsidRDefault="00E42E34" w:rsidP="00DD3225">
            <w:pPr>
              <w:spacing w:after="0" w:line="240" w:lineRule="auto"/>
              <w:jc w:val="center"/>
              <w:rPr>
                <w:rFonts w:ascii="Times New Roman" w:hAnsi="Times New Roman" w:cs="Times New Roman"/>
                <w:sz w:val="18"/>
                <w:szCs w:val="18"/>
                <w:lang w:val="lt-LT"/>
              </w:rPr>
            </w:pPr>
            <w:r w:rsidRPr="00E42E34">
              <w:rPr>
                <w:rFonts w:ascii="Times New Roman" w:eastAsia="Times New Roman" w:hAnsi="Times New Roman" w:cs="Times New Roman"/>
                <w:color w:val="000000"/>
                <w:sz w:val="18"/>
                <w:szCs w:val="18"/>
                <w:lang w:val="lt-LT"/>
                <w14:ligatures w14:val="none"/>
              </w:rPr>
              <w:t>P</w:t>
            </w:r>
            <w:r w:rsidRPr="00E42E34">
              <w:rPr>
                <w:rFonts w:ascii="Times New Roman" w:hAnsi="Times New Roman" w:cs="Times New Roman"/>
                <w:sz w:val="18"/>
                <w:szCs w:val="18"/>
                <w:lang w:val="lt-LT"/>
              </w:rPr>
              <w:t>irkimas paskelbtas 2022-05-13, įvykdytas 2023-01-19.</w:t>
            </w:r>
          </w:p>
        </w:tc>
      </w:tr>
      <w:tr w:rsidR="00E42E34" w:rsidRPr="00E42E34" w14:paraId="12BAF419" w14:textId="77777777" w:rsidTr="00FB16AD">
        <w:trPr>
          <w:trHeight w:val="122"/>
        </w:trPr>
        <w:tc>
          <w:tcPr>
            <w:tcW w:w="1668" w:type="dxa"/>
            <w:vMerge/>
            <w:tcBorders>
              <w:left w:val="single" w:sz="4" w:space="0" w:color="auto"/>
              <w:right w:val="single" w:sz="4" w:space="0" w:color="auto"/>
            </w:tcBorders>
            <w:shd w:val="clear" w:color="auto" w:fill="auto"/>
            <w:vAlign w:val="center"/>
            <w:hideMark/>
          </w:tcPr>
          <w:p w14:paraId="36D4715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F0CD52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A5AC62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2.3.1.7. Automobilis miesto tvarkymo skyriui </w:t>
            </w:r>
          </w:p>
        </w:tc>
        <w:tc>
          <w:tcPr>
            <w:tcW w:w="6549" w:type="dxa"/>
            <w:tcBorders>
              <w:top w:val="nil"/>
              <w:left w:val="nil"/>
              <w:bottom w:val="single" w:sz="4" w:space="0" w:color="auto"/>
              <w:right w:val="single" w:sz="4" w:space="0" w:color="auto"/>
            </w:tcBorders>
            <w:shd w:val="clear" w:color="auto" w:fill="auto"/>
            <w:vAlign w:val="center"/>
            <w:hideMark/>
          </w:tcPr>
          <w:p w14:paraId="0770F02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Planuojamas įsigijimas 2024 m. </w:t>
            </w:r>
          </w:p>
        </w:tc>
      </w:tr>
      <w:tr w:rsidR="00E42E34" w:rsidRPr="00E42E34" w14:paraId="59FFB0B1"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29331F5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9458E7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C783B5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2.3.1.8. Įsigyti modernų žolės pjovimo robotą </w:t>
            </w:r>
          </w:p>
        </w:tc>
        <w:tc>
          <w:tcPr>
            <w:tcW w:w="6549" w:type="dxa"/>
            <w:tcBorders>
              <w:top w:val="nil"/>
              <w:left w:val="nil"/>
              <w:bottom w:val="single" w:sz="4" w:space="0" w:color="auto"/>
              <w:right w:val="single" w:sz="4" w:space="0" w:color="auto"/>
            </w:tcBorders>
            <w:shd w:val="clear" w:color="auto" w:fill="auto"/>
            <w:vAlign w:val="center"/>
            <w:hideMark/>
          </w:tcPr>
          <w:p w14:paraId="5B8A0C1E"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sz w:val="18"/>
                <w:szCs w:val="18"/>
                <w:lang w:val="lt-LT"/>
              </w:rPr>
              <w:t>Įsigyta 2023-05-08</w:t>
            </w:r>
          </w:p>
        </w:tc>
      </w:tr>
      <w:tr w:rsidR="00E42E34" w:rsidRPr="00E42E34" w14:paraId="07B4F71C" w14:textId="77777777" w:rsidTr="00FB16AD">
        <w:trPr>
          <w:trHeight w:val="172"/>
        </w:trPr>
        <w:tc>
          <w:tcPr>
            <w:tcW w:w="1668" w:type="dxa"/>
            <w:vMerge/>
            <w:tcBorders>
              <w:left w:val="single" w:sz="4" w:space="0" w:color="auto"/>
              <w:right w:val="single" w:sz="4" w:space="0" w:color="auto"/>
            </w:tcBorders>
            <w:shd w:val="clear" w:color="auto" w:fill="auto"/>
            <w:vAlign w:val="center"/>
            <w:hideMark/>
          </w:tcPr>
          <w:p w14:paraId="412A4F5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F31A82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F0D805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2.3.1.9. Įsigyti ir atnaujinti </w:t>
            </w:r>
            <w:proofErr w:type="spellStart"/>
            <w:r w:rsidRPr="00E42E34">
              <w:rPr>
                <w:rFonts w:ascii="Times New Roman" w:eastAsia="Times New Roman" w:hAnsi="Times New Roman" w:cs="Times New Roman"/>
                <w:color w:val="000000"/>
                <w:sz w:val="18"/>
                <w:szCs w:val="18"/>
                <w:lang w:val="lt-LT"/>
                <w14:ligatures w14:val="none"/>
              </w:rPr>
              <w:t>traktoriukus</w:t>
            </w:r>
            <w:proofErr w:type="spellEnd"/>
            <w:r w:rsidRPr="00E42E34">
              <w:rPr>
                <w:rFonts w:ascii="Times New Roman" w:eastAsia="Times New Roman" w:hAnsi="Times New Roman" w:cs="Times New Roman"/>
                <w:color w:val="000000"/>
                <w:sz w:val="18"/>
                <w:szCs w:val="18"/>
                <w:lang w:val="lt-LT"/>
                <w14:ligatures w14:val="none"/>
              </w:rPr>
              <w:t xml:space="preserve"> (4 vnt.)</w:t>
            </w:r>
          </w:p>
        </w:tc>
        <w:tc>
          <w:tcPr>
            <w:tcW w:w="6549" w:type="dxa"/>
            <w:tcBorders>
              <w:top w:val="nil"/>
              <w:left w:val="nil"/>
              <w:bottom w:val="single" w:sz="4" w:space="0" w:color="auto"/>
              <w:right w:val="single" w:sz="4" w:space="0" w:color="auto"/>
            </w:tcBorders>
            <w:shd w:val="clear" w:color="auto" w:fill="auto"/>
            <w:vAlign w:val="center"/>
            <w:hideMark/>
          </w:tcPr>
          <w:p w14:paraId="44017A13"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 2023 m. neįsigyta naujų traktorių. </w:t>
            </w:r>
          </w:p>
        </w:tc>
      </w:tr>
      <w:tr w:rsidR="00E42E34" w:rsidRPr="00E42E34" w14:paraId="6DDD4FEE"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4478963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12843F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0C3BE6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2.3.1.10. Įsigyti ir atnaujinti papildomus priedus prie </w:t>
            </w:r>
            <w:proofErr w:type="spellStart"/>
            <w:r w:rsidRPr="00E42E34">
              <w:rPr>
                <w:rFonts w:ascii="Times New Roman" w:eastAsia="Times New Roman" w:hAnsi="Times New Roman" w:cs="Times New Roman"/>
                <w:color w:val="000000"/>
                <w:sz w:val="18"/>
                <w:szCs w:val="18"/>
                <w:lang w:val="lt-LT"/>
                <w14:ligatures w14:val="none"/>
              </w:rPr>
              <w:t>traktoriukų</w:t>
            </w:r>
            <w:proofErr w:type="spellEnd"/>
            <w:r w:rsidRPr="00E42E34">
              <w:rPr>
                <w:rFonts w:ascii="Times New Roman" w:eastAsia="Times New Roman" w:hAnsi="Times New Roman" w:cs="Times New Roman"/>
                <w:color w:val="FF0000"/>
                <w:sz w:val="18"/>
                <w:szCs w:val="18"/>
                <w:lang w:val="lt-LT"/>
                <w14:ligatures w14:val="none"/>
              </w:rPr>
              <w:t xml:space="preserve"> </w:t>
            </w:r>
          </w:p>
        </w:tc>
        <w:tc>
          <w:tcPr>
            <w:tcW w:w="6549" w:type="dxa"/>
            <w:tcBorders>
              <w:top w:val="nil"/>
              <w:left w:val="nil"/>
              <w:bottom w:val="single" w:sz="4" w:space="0" w:color="auto"/>
              <w:right w:val="single" w:sz="4" w:space="0" w:color="auto"/>
            </w:tcBorders>
            <w:shd w:val="clear" w:color="auto" w:fill="auto"/>
            <w:vAlign w:val="center"/>
            <w:hideMark/>
          </w:tcPr>
          <w:p w14:paraId="506C82A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sz w:val="18"/>
                <w:szCs w:val="18"/>
                <w:lang w:val="lt-LT"/>
              </w:rPr>
              <w:t xml:space="preserve">2023 m. įsigyta žolės pjovimo įranga prie </w:t>
            </w:r>
            <w:proofErr w:type="spellStart"/>
            <w:r w:rsidRPr="00E42E34">
              <w:rPr>
                <w:rFonts w:ascii="Times New Roman" w:eastAsia="Times New Roman" w:hAnsi="Times New Roman" w:cs="Times New Roman"/>
                <w:sz w:val="18"/>
                <w:szCs w:val="18"/>
                <w:lang w:val="lt-LT"/>
              </w:rPr>
              <w:t>traktoriukų</w:t>
            </w:r>
            <w:proofErr w:type="spellEnd"/>
            <w:r w:rsidRPr="00E42E34">
              <w:rPr>
                <w:rFonts w:ascii="Times New Roman" w:eastAsia="Times New Roman" w:hAnsi="Times New Roman" w:cs="Times New Roman"/>
                <w:sz w:val="18"/>
                <w:szCs w:val="18"/>
                <w:lang w:val="lt-LT"/>
              </w:rPr>
              <w:t xml:space="preserve"> , šluota, pakaba ir sniego </w:t>
            </w:r>
            <w:proofErr w:type="spellStart"/>
            <w:r w:rsidRPr="00E42E34">
              <w:rPr>
                <w:rFonts w:ascii="Times New Roman" w:eastAsia="Times New Roman" w:hAnsi="Times New Roman" w:cs="Times New Roman"/>
                <w:sz w:val="18"/>
                <w:szCs w:val="18"/>
                <w:lang w:val="lt-LT"/>
              </w:rPr>
              <w:t>stumdytuvas</w:t>
            </w:r>
            <w:proofErr w:type="spellEnd"/>
            <w:r w:rsidRPr="00E42E34">
              <w:rPr>
                <w:rFonts w:ascii="Times New Roman" w:eastAsia="Times New Roman" w:hAnsi="Times New Roman" w:cs="Times New Roman"/>
                <w:sz w:val="18"/>
                <w:szCs w:val="18"/>
                <w:lang w:val="lt-LT"/>
              </w:rPr>
              <w:t>.</w:t>
            </w:r>
          </w:p>
        </w:tc>
      </w:tr>
      <w:tr w:rsidR="00E42E34" w:rsidRPr="00E42E34" w14:paraId="20FD9FDA" w14:textId="77777777" w:rsidTr="00FB16AD">
        <w:trPr>
          <w:trHeight w:val="96"/>
        </w:trPr>
        <w:tc>
          <w:tcPr>
            <w:tcW w:w="1668" w:type="dxa"/>
            <w:vMerge/>
            <w:tcBorders>
              <w:left w:val="single" w:sz="4" w:space="0" w:color="auto"/>
              <w:right w:val="single" w:sz="4" w:space="0" w:color="auto"/>
            </w:tcBorders>
            <w:shd w:val="clear" w:color="auto" w:fill="auto"/>
            <w:vAlign w:val="center"/>
            <w:hideMark/>
          </w:tcPr>
          <w:p w14:paraId="5E5042B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81B431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58E8909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2.3.1.11. Įsigyti žiemos įrangą prie krovininio-savivarčio;</w:t>
            </w:r>
          </w:p>
        </w:tc>
        <w:tc>
          <w:tcPr>
            <w:tcW w:w="6549" w:type="dxa"/>
            <w:tcBorders>
              <w:top w:val="nil"/>
              <w:left w:val="nil"/>
              <w:bottom w:val="single" w:sz="4" w:space="0" w:color="auto"/>
              <w:right w:val="single" w:sz="4" w:space="0" w:color="auto"/>
            </w:tcBorders>
            <w:shd w:val="clear" w:color="auto" w:fill="auto"/>
            <w:vAlign w:val="center"/>
            <w:hideMark/>
          </w:tcPr>
          <w:p w14:paraId="6CFF80D0"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sz w:val="18"/>
                <w:szCs w:val="18"/>
                <w:lang w:val="lt-LT"/>
              </w:rPr>
              <w:t>Pirkimas pradėtas 2023-10-30, įvykdytas 2024-01-25</w:t>
            </w:r>
            <w:r w:rsidRPr="00E42E34">
              <w:rPr>
                <w:rFonts w:ascii="Times New Roman" w:eastAsia="Times New Roman" w:hAnsi="Times New Roman" w:cs="Times New Roman"/>
                <w:color w:val="000000"/>
                <w:sz w:val="18"/>
                <w:szCs w:val="18"/>
                <w:lang w:val="lt-LT"/>
                <w14:ligatures w14:val="none"/>
              </w:rPr>
              <w:t>.  </w:t>
            </w:r>
          </w:p>
        </w:tc>
      </w:tr>
      <w:tr w:rsidR="00E42E34" w:rsidRPr="00E42E34" w14:paraId="3E0C7256" w14:textId="77777777" w:rsidTr="00FB16AD">
        <w:trPr>
          <w:trHeight w:val="170"/>
        </w:trPr>
        <w:tc>
          <w:tcPr>
            <w:tcW w:w="1668" w:type="dxa"/>
            <w:vMerge/>
            <w:tcBorders>
              <w:left w:val="single" w:sz="4" w:space="0" w:color="auto"/>
              <w:right w:val="single" w:sz="4" w:space="0" w:color="auto"/>
            </w:tcBorders>
            <w:shd w:val="clear" w:color="auto" w:fill="auto"/>
            <w:vAlign w:val="center"/>
            <w:hideMark/>
          </w:tcPr>
          <w:p w14:paraId="3CEA447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250592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5F78E63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2.3.1.12. Įsigyti žiemos įrangą (3 vnt.) prie </w:t>
            </w:r>
            <w:proofErr w:type="spellStart"/>
            <w:r w:rsidRPr="00E42E34">
              <w:rPr>
                <w:rFonts w:ascii="Times New Roman" w:eastAsia="Times New Roman" w:hAnsi="Times New Roman" w:cs="Times New Roman"/>
                <w:color w:val="000000"/>
                <w:sz w:val="18"/>
                <w:szCs w:val="18"/>
                <w:lang w:val="lt-LT"/>
                <w14:ligatures w14:val="none"/>
              </w:rPr>
              <w:t>traktoriukų</w:t>
            </w:r>
            <w:proofErr w:type="spellEnd"/>
          </w:p>
        </w:tc>
        <w:tc>
          <w:tcPr>
            <w:tcW w:w="6549" w:type="dxa"/>
            <w:tcBorders>
              <w:top w:val="nil"/>
              <w:left w:val="nil"/>
              <w:bottom w:val="single" w:sz="4" w:space="0" w:color="auto"/>
              <w:right w:val="single" w:sz="4" w:space="0" w:color="auto"/>
            </w:tcBorders>
            <w:shd w:val="clear" w:color="auto" w:fill="auto"/>
            <w:vAlign w:val="center"/>
            <w:hideMark/>
          </w:tcPr>
          <w:p w14:paraId="3C23A20C"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sz w:val="18"/>
                <w:szCs w:val="18"/>
                <w:lang w:val="lt-LT"/>
              </w:rPr>
              <w:t xml:space="preserve">2023 m. įsigyta pakaba ir sniego </w:t>
            </w:r>
            <w:proofErr w:type="spellStart"/>
            <w:r w:rsidRPr="00E42E34">
              <w:rPr>
                <w:rFonts w:ascii="Times New Roman" w:eastAsia="Times New Roman" w:hAnsi="Times New Roman" w:cs="Times New Roman"/>
                <w:sz w:val="18"/>
                <w:szCs w:val="18"/>
                <w:lang w:val="lt-LT"/>
              </w:rPr>
              <w:t>stumdytuvas</w:t>
            </w:r>
            <w:proofErr w:type="spellEnd"/>
            <w:r w:rsidRPr="00E42E34">
              <w:rPr>
                <w:rFonts w:ascii="Times New Roman" w:eastAsia="Times New Roman" w:hAnsi="Times New Roman" w:cs="Times New Roman"/>
                <w:sz w:val="18"/>
                <w:szCs w:val="18"/>
                <w:lang w:val="lt-LT"/>
              </w:rPr>
              <w:t>.</w:t>
            </w:r>
          </w:p>
        </w:tc>
      </w:tr>
      <w:tr w:rsidR="00E42E34" w:rsidRPr="00E42E34" w14:paraId="40D7BEAE"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7E8B2E1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3C75562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C769F1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2.3.1.13. Nuolat įsigyti mažosios mechanizacijos priemones (</w:t>
            </w:r>
            <w:proofErr w:type="spellStart"/>
            <w:r w:rsidRPr="00E42E34">
              <w:rPr>
                <w:rFonts w:ascii="Times New Roman" w:eastAsia="Times New Roman" w:hAnsi="Times New Roman" w:cs="Times New Roman"/>
                <w:color w:val="000000"/>
                <w:sz w:val="18"/>
                <w:szCs w:val="18"/>
                <w:lang w:val="lt-LT"/>
                <w14:ligatures w14:val="none"/>
              </w:rPr>
              <w:t>motopjūklai</w:t>
            </w:r>
            <w:proofErr w:type="spellEnd"/>
            <w:r w:rsidRPr="00E42E34">
              <w:rPr>
                <w:rFonts w:ascii="Times New Roman" w:eastAsia="Times New Roman" w:hAnsi="Times New Roman" w:cs="Times New Roman"/>
                <w:color w:val="000000"/>
                <w:sz w:val="18"/>
                <w:szCs w:val="18"/>
                <w:lang w:val="lt-LT"/>
                <w14:ligatures w14:val="none"/>
              </w:rPr>
              <w:t xml:space="preserve">, trimeriai, </w:t>
            </w:r>
            <w:proofErr w:type="spellStart"/>
            <w:r w:rsidRPr="00E42E34">
              <w:rPr>
                <w:rFonts w:ascii="Times New Roman" w:eastAsia="Times New Roman" w:hAnsi="Times New Roman" w:cs="Times New Roman"/>
                <w:color w:val="000000"/>
                <w:sz w:val="18"/>
                <w:szCs w:val="18"/>
                <w:lang w:val="lt-LT"/>
                <w14:ligatures w14:val="none"/>
              </w:rPr>
              <w:t>genėtuvai</w:t>
            </w:r>
            <w:proofErr w:type="spellEnd"/>
            <w:r w:rsidRPr="00E42E34">
              <w:rPr>
                <w:rFonts w:ascii="Times New Roman" w:eastAsia="Times New Roman" w:hAnsi="Times New Roman" w:cs="Times New Roman"/>
                <w:color w:val="000000"/>
                <w:sz w:val="18"/>
                <w:szCs w:val="18"/>
                <w:lang w:val="lt-LT"/>
                <w14:ligatures w14:val="none"/>
              </w:rPr>
              <w:t xml:space="preserve"> ir pan.) </w:t>
            </w:r>
          </w:p>
        </w:tc>
        <w:tc>
          <w:tcPr>
            <w:tcW w:w="6549" w:type="dxa"/>
            <w:tcBorders>
              <w:top w:val="nil"/>
              <w:left w:val="nil"/>
              <w:bottom w:val="single" w:sz="4" w:space="0" w:color="auto"/>
              <w:right w:val="single" w:sz="4" w:space="0" w:color="auto"/>
            </w:tcBorders>
            <w:shd w:val="clear" w:color="auto" w:fill="auto"/>
            <w:vAlign w:val="center"/>
            <w:hideMark/>
          </w:tcPr>
          <w:p w14:paraId="6DC1DA11"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įsigyta krūmapjovė, motorinis pjūklas. </w:t>
            </w:r>
          </w:p>
        </w:tc>
      </w:tr>
      <w:tr w:rsidR="00E42E34" w:rsidRPr="00E42E34" w14:paraId="34B1B33E" w14:textId="77777777" w:rsidTr="00FB16AD">
        <w:trPr>
          <w:trHeight w:val="315"/>
        </w:trPr>
        <w:tc>
          <w:tcPr>
            <w:tcW w:w="1668" w:type="dxa"/>
            <w:vMerge/>
            <w:tcBorders>
              <w:left w:val="single" w:sz="4" w:space="0" w:color="auto"/>
              <w:right w:val="single" w:sz="4" w:space="0" w:color="auto"/>
            </w:tcBorders>
            <w:shd w:val="clear" w:color="auto" w:fill="auto"/>
            <w:vAlign w:val="center"/>
            <w:hideMark/>
          </w:tcPr>
          <w:p w14:paraId="2FBAE07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val="restart"/>
            <w:tcBorders>
              <w:top w:val="nil"/>
              <w:left w:val="nil"/>
              <w:right w:val="single" w:sz="4" w:space="0" w:color="auto"/>
            </w:tcBorders>
            <w:shd w:val="clear" w:color="auto" w:fill="auto"/>
            <w:noWrap/>
            <w:vAlign w:val="center"/>
            <w:hideMark/>
          </w:tcPr>
          <w:p w14:paraId="2F422B7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 užduotis Reikalingo inventoriaus įsigijimas</w:t>
            </w:r>
          </w:p>
          <w:p w14:paraId="188A663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4820" w:type="dxa"/>
            <w:tcBorders>
              <w:top w:val="nil"/>
              <w:left w:val="nil"/>
              <w:bottom w:val="single" w:sz="4" w:space="0" w:color="auto"/>
              <w:right w:val="single" w:sz="4" w:space="0" w:color="auto"/>
            </w:tcBorders>
            <w:shd w:val="clear" w:color="auto" w:fill="auto"/>
            <w:noWrap/>
            <w:vAlign w:val="center"/>
            <w:hideMark/>
          </w:tcPr>
          <w:p w14:paraId="107F709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2.3.2.1. Aprūpinti  visus naudotojus atliekų rūšiavimui skirtomis priemonėmis:  </w:t>
            </w:r>
          </w:p>
        </w:tc>
        <w:tc>
          <w:tcPr>
            <w:tcW w:w="6549" w:type="dxa"/>
            <w:tcBorders>
              <w:top w:val="nil"/>
              <w:left w:val="nil"/>
              <w:bottom w:val="single" w:sz="4" w:space="0" w:color="auto"/>
              <w:right w:val="single" w:sz="4" w:space="0" w:color="auto"/>
            </w:tcBorders>
            <w:shd w:val="clear" w:color="auto" w:fill="auto"/>
            <w:vAlign w:val="center"/>
            <w:hideMark/>
          </w:tcPr>
          <w:p w14:paraId="040E53CE"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hAnsi="Times New Roman" w:cs="Times New Roman"/>
                <w:color w:val="000000" w:themeColor="text1"/>
                <w:sz w:val="18"/>
                <w:szCs w:val="18"/>
                <w:lang w:val="lt-LT"/>
              </w:rPr>
              <w:t>Per 2023 m. bendrai išdalinta 3368 vnt. konteinerių.</w:t>
            </w:r>
          </w:p>
        </w:tc>
      </w:tr>
      <w:tr w:rsidR="00E42E34" w:rsidRPr="00E42E34" w14:paraId="060018A6"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20362E3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9979B8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2836F9BE" w14:textId="1053431B"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2.3.2.2. 500 vnt. MKA 240 l talpos konteinerių (kasmet) H70</w:t>
            </w:r>
          </w:p>
        </w:tc>
        <w:tc>
          <w:tcPr>
            <w:tcW w:w="6549" w:type="dxa"/>
            <w:tcBorders>
              <w:top w:val="nil"/>
              <w:left w:val="nil"/>
              <w:bottom w:val="single" w:sz="4" w:space="0" w:color="auto"/>
              <w:right w:val="single" w:sz="4" w:space="0" w:color="auto"/>
            </w:tcBorders>
            <w:shd w:val="clear" w:color="auto" w:fill="auto"/>
            <w:vAlign w:val="center"/>
            <w:hideMark/>
          </w:tcPr>
          <w:p w14:paraId="6017A41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r w:rsidRPr="00E42E34">
              <w:rPr>
                <w:rFonts w:ascii="Times New Roman" w:hAnsi="Times New Roman" w:cs="Times New Roman"/>
                <w:color w:val="000000" w:themeColor="text1"/>
                <w:sz w:val="18"/>
                <w:szCs w:val="18"/>
                <w:lang w:val="lt-LT"/>
              </w:rPr>
              <w:t>Per 2023 m. išdalinti 389 (240 l) konteineriai. Dalinta pagal poreikį.</w:t>
            </w:r>
          </w:p>
        </w:tc>
      </w:tr>
      <w:tr w:rsidR="00E42E34" w:rsidRPr="00E42E34" w14:paraId="7CB01339"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4CBE548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CBE5A3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6D971A1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2.3.2.3. 100 vnt. MKA 1100 l talpos (kasmet)  </w:t>
            </w:r>
          </w:p>
        </w:tc>
        <w:tc>
          <w:tcPr>
            <w:tcW w:w="6549" w:type="dxa"/>
            <w:tcBorders>
              <w:top w:val="nil"/>
              <w:left w:val="nil"/>
              <w:bottom w:val="single" w:sz="4" w:space="0" w:color="auto"/>
              <w:right w:val="single" w:sz="4" w:space="0" w:color="auto"/>
            </w:tcBorders>
            <w:shd w:val="clear" w:color="auto" w:fill="auto"/>
            <w:vAlign w:val="center"/>
            <w:hideMark/>
          </w:tcPr>
          <w:p w14:paraId="58D19E3B"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r w:rsidRPr="00E42E34">
              <w:rPr>
                <w:rFonts w:ascii="Times New Roman" w:hAnsi="Times New Roman" w:cs="Times New Roman"/>
                <w:color w:val="000000" w:themeColor="text1"/>
                <w:sz w:val="18"/>
                <w:szCs w:val="18"/>
                <w:lang w:val="lt-LT"/>
              </w:rPr>
              <w:t>Per 2023 m. išdalinti 8 (1100l) konteineriai. Dalinta pagal poreikį.</w:t>
            </w:r>
          </w:p>
        </w:tc>
      </w:tr>
      <w:tr w:rsidR="00E42E34" w:rsidRPr="00E42E34" w14:paraId="6F7ACBDC" w14:textId="77777777" w:rsidTr="00FB16AD">
        <w:trPr>
          <w:trHeight w:val="74"/>
        </w:trPr>
        <w:tc>
          <w:tcPr>
            <w:tcW w:w="1668" w:type="dxa"/>
            <w:vMerge/>
            <w:tcBorders>
              <w:left w:val="single" w:sz="4" w:space="0" w:color="auto"/>
              <w:right w:val="single" w:sz="4" w:space="0" w:color="auto"/>
            </w:tcBorders>
            <w:shd w:val="clear" w:color="auto" w:fill="auto"/>
            <w:vAlign w:val="center"/>
            <w:hideMark/>
          </w:tcPr>
          <w:p w14:paraId="09DE711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5A52AB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1C65750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2.3.2.4. 150 vnt. MKA 140 l talpos (kasmet)    </w:t>
            </w:r>
          </w:p>
        </w:tc>
        <w:tc>
          <w:tcPr>
            <w:tcW w:w="6549" w:type="dxa"/>
            <w:tcBorders>
              <w:top w:val="nil"/>
              <w:left w:val="nil"/>
              <w:bottom w:val="single" w:sz="4" w:space="0" w:color="auto"/>
              <w:right w:val="single" w:sz="4" w:space="0" w:color="auto"/>
            </w:tcBorders>
            <w:shd w:val="clear" w:color="auto" w:fill="auto"/>
            <w:vAlign w:val="center"/>
            <w:hideMark/>
          </w:tcPr>
          <w:p w14:paraId="7B470AEB"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r w:rsidRPr="00E42E34">
              <w:rPr>
                <w:rFonts w:ascii="Times New Roman" w:hAnsi="Times New Roman" w:cs="Times New Roman"/>
                <w:color w:val="000000" w:themeColor="text1"/>
                <w:sz w:val="18"/>
                <w:szCs w:val="18"/>
                <w:lang w:val="lt-LT"/>
              </w:rPr>
              <w:t>Per 2023 m. išdalinta 30 (140 l) konteinerių. Dalinta pagal poreikį.</w:t>
            </w:r>
          </w:p>
        </w:tc>
      </w:tr>
      <w:tr w:rsidR="00E42E34" w:rsidRPr="00E42E34" w14:paraId="41019229" w14:textId="77777777" w:rsidTr="00FB16AD">
        <w:trPr>
          <w:trHeight w:val="147"/>
        </w:trPr>
        <w:tc>
          <w:tcPr>
            <w:tcW w:w="1668" w:type="dxa"/>
            <w:vMerge/>
            <w:tcBorders>
              <w:left w:val="single" w:sz="4" w:space="0" w:color="auto"/>
              <w:right w:val="single" w:sz="4" w:space="0" w:color="auto"/>
            </w:tcBorders>
            <w:shd w:val="clear" w:color="auto" w:fill="auto"/>
            <w:vAlign w:val="center"/>
            <w:hideMark/>
          </w:tcPr>
          <w:p w14:paraId="54EBA5B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F42365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5A2CDE3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2.3.2.5. 200 vnt. ŽA 240 l talpos (kasmet)  </w:t>
            </w:r>
          </w:p>
        </w:tc>
        <w:tc>
          <w:tcPr>
            <w:tcW w:w="6549" w:type="dxa"/>
            <w:tcBorders>
              <w:top w:val="nil"/>
              <w:left w:val="nil"/>
              <w:bottom w:val="single" w:sz="4" w:space="0" w:color="auto"/>
              <w:right w:val="single" w:sz="4" w:space="0" w:color="auto"/>
            </w:tcBorders>
            <w:shd w:val="clear" w:color="auto" w:fill="auto"/>
            <w:vAlign w:val="center"/>
            <w:hideMark/>
          </w:tcPr>
          <w:p w14:paraId="06568A3A" w14:textId="6EB42744" w:rsidR="00E42E34" w:rsidRPr="00E42E34" w:rsidRDefault="00E42E34" w:rsidP="007D0E40">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hAnsi="Times New Roman" w:cs="Times New Roman"/>
                <w:color w:val="000000" w:themeColor="text1"/>
                <w:sz w:val="18"/>
                <w:szCs w:val="18"/>
                <w:lang w:val="lt-LT"/>
              </w:rPr>
              <w:t>2023 m. išdalinti 155 žaliųjų biriųjų atliekų konteineriai. Dalinta pagal poreikį.</w:t>
            </w:r>
          </w:p>
        </w:tc>
      </w:tr>
      <w:tr w:rsidR="00E42E34" w:rsidRPr="00E42E34" w14:paraId="7FA6D71C" w14:textId="77777777" w:rsidTr="00FB16AD">
        <w:trPr>
          <w:trHeight w:val="128"/>
        </w:trPr>
        <w:tc>
          <w:tcPr>
            <w:tcW w:w="1668" w:type="dxa"/>
            <w:vMerge/>
            <w:tcBorders>
              <w:left w:val="single" w:sz="4" w:space="0" w:color="auto"/>
              <w:right w:val="single" w:sz="4" w:space="0" w:color="auto"/>
            </w:tcBorders>
            <w:shd w:val="clear" w:color="auto" w:fill="auto"/>
            <w:vAlign w:val="center"/>
            <w:hideMark/>
          </w:tcPr>
          <w:p w14:paraId="7451067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372A9D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40EACBC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 2.3.2.6. 2000 vnt. PA 240 l talpos  </w:t>
            </w:r>
          </w:p>
        </w:tc>
        <w:tc>
          <w:tcPr>
            <w:tcW w:w="6549" w:type="dxa"/>
            <w:tcBorders>
              <w:top w:val="nil"/>
              <w:left w:val="nil"/>
              <w:bottom w:val="single" w:sz="4" w:space="0" w:color="auto"/>
              <w:right w:val="single" w:sz="4" w:space="0" w:color="auto"/>
            </w:tcBorders>
            <w:shd w:val="clear" w:color="auto" w:fill="auto"/>
            <w:vAlign w:val="center"/>
            <w:hideMark/>
          </w:tcPr>
          <w:p w14:paraId="0A97E131" w14:textId="2D4E7606"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r w:rsidRPr="00E42E34">
              <w:rPr>
                <w:rFonts w:ascii="Times New Roman" w:hAnsi="Times New Roman" w:cs="Times New Roman"/>
                <w:color w:val="000000" w:themeColor="text1"/>
                <w:sz w:val="18"/>
                <w:szCs w:val="18"/>
                <w:lang w:val="lt-LT"/>
              </w:rPr>
              <w:t>2023 m. išdalinti 1416 (240 l) pakuočių atliekų konteinerių. Dalinta pagal poreikį.</w:t>
            </w:r>
          </w:p>
        </w:tc>
      </w:tr>
      <w:tr w:rsidR="00E42E34" w:rsidRPr="00E42E34" w14:paraId="2C314236"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3E9743D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C131DF9"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1471A52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2.3.2.7. 1671 vnt. Stiklo 120 l talpos </w:t>
            </w:r>
          </w:p>
        </w:tc>
        <w:tc>
          <w:tcPr>
            <w:tcW w:w="6549" w:type="dxa"/>
            <w:tcBorders>
              <w:top w:val="nil"/>
              <w:left w:val="nil"/>
              <w:bottom w:val="single" w:sz="4" w:space="0" w:color="auto"/>
              <w:right w:val="single" w:sz="4" w:space="0" w:color="auto"/>
            </w:tcBorders>
            <w:shd w:val="clear" w:color="auto" w:fill="auto"/>
            <w:vAlign w:val="center"/>
            <w:hideMark/>
          </w:tcPr>
          <w:p w14:paraId="66D8F4B9" w14:textId="35836F1E"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r w:rsidRPr="00E42E34">
              <w:rPr>
                <w:rFonts w:ascii="Times New Roman" w:hAnsi="Times New Roman" w:cs="Times New Roman"/>
                <w:color w:val="000000" w:themeColor="text1"/>
                <w:sz w:val="18"/>
                <w:szCs w:val="18"/>
                <w:lang w:val="lt-LT"/>
              </w:rPr>
              <w:t xml:space="preserve">2023 m. išdalinta 1370 (120 l) pakuočių atliekų konteinerių. Dalinta pagal poreikį. </w:t>
            </w:r>
          </w:p>
        </w:tc>
      </w:tr>
      <w:tr w:rsidR="00E42E34" w:rsidRPr="00E42E34" w14:paraId="61927FF4" w14:textId="77777777" w:rsidTr="00FB16AD">
        <w:trPr>
          <w:trHeight w:val="280"/>
        </w:trPr>
        <w:tc>
          <w:tcPr>
            <w:tcW w:w="1668" w:type="dxa"/>
            <w:vMerge/>
            <w:tcBorders>
              <w:left w:val="single" w:sz="4" w:space="0" w:color="auto"/>
              <w:right w:val="single" w:sz="4" w:space="0" w:color="auto"/>
            </w:tcBorders>
            <w:shd w:val="clear" w:color="auto" w:fill="auto"/>
            <w:vAlign w:val="center"/>
            <w:hideMark/>
          </w:tcPr>
          <w:p w14:paraId="78C5E5C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B0C430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00735D33" w14:textId="77777777" w:rsidR="00E42E34" w:rsidRPr="00E42E34" w:rsidRDefault="00E42E34" w:rsidP="00DD3225">
            <w:pPr>
              <w:spacing w:after="0" w:line="240" w:lineRule="auto"/>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2.3.2.8. 49 vnt. tekstilės atliekų surinkimo priemones</w:t>
            </w:r>
          </w:p>
        </w:tc>
        <w:tc>
          <w:tcPr>
            <w:tcW w:w="6549" w:type="dxa"/>
            <w:tcBorders>
              <w:top w:val="nil"/>
              <w:left w:val="nil"/>
              <w:bottom w:val="single" w:sz="4" w:space="0" w:color="auto"/>
              <w:right w:val="single" w:sz="4" w:space="0" w:color="auto"/>
            </w:tcBorders>
            <w:shd w:val="clear" w:color="auto" w:fill="auto"/>
            <w:vAlign w:val="center"/>
            <w:hideMark/>
          </w:tcPr>
          <w:p w14:paraId="64CB2D37"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Kretingos mieste ir rajone papildomai pastatyti 29 tekstilės atliekų surinkimo konteineriai. </w:t>
            </w:r>
          </w:p>
        </w:tc>
      </w:tr>
      <w:tr w:rsidR="00E42E34" w:rsidRPr="00E42E34" w14:paraId="54562220" w14:textId="77777777" w:rsidTr="00FB16AD">
        <w:trPr>
          <w:trHeight w:val="205"/>
        </w:trPr>
        <w:tc>
          <w:tcPr>
            <w:tcW w:w="1668" w:type="dxa"/>
            <w:vMerge/>
            <w:tcBorders>
              <w:left w:val="single" w:sz="4" w:space="0" w:color="auto"/>
              <w:right w:val="single" w:sz="4" w:space="0" w:color="auto"/>
            </w:tcBorders>
            <w:shd w:val="clear" w:color="auto" w:fill="auto"/>
            <w:vAlign w:val="center"/>
            <w:hideMark/>
          </w:tcPr>
          <w:p w14:paraId="4C43AB4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5B0F85E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D9011EE"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2.3.2.9. Maisto atliekų 6095 vnt. 120 l talpos priemonės</w:t>
            </w:r>
          </w:p>
        </w:tc>
        <w:tc>
          <w:tcPr>
            <w:tcW w:w="6549" w:type="dxa"/>
            <w:vMerge w:val="restart"/>
            <w:tcBorders>
              <w:top w:val="nil"/>
              <w:left w:val="nil"/>
              <w:right w:val="single" w:sz="4" w:space="0" w:color="auto"/>
            </w:tcBorders>
            <w:shd w:val="clear" w:color="auto" w:fill="auto"/>
            <w:vAlign w:val="center"/>
            <w:hideMark/>
          </w:tcPr>
          <w:p w14:paraId="1B0CC7B5" w14:textId="77777777" w:rsidR="00E42E34" w:rsidRPr="00E42E34" w:rsidRDefault="00E42E34" w:rsidP="00DD3225">
            <w:pPr>
              <w:spacing w:after="0" w:line="240" w:lineRule="auto"/>
              <w:jc w:val="center"/>
              <w:rPr>
                <w:rFonts w:ascii="Times New Roman" w:eastAsia="Times New Roman" w:hAnsi="Times New Roman" w:cs="Times New Roman"/>
                <w:sz w:val="18"/>
                <w:szCs w:val="18"/>
                <w:lang w:val="lt-LT"/>
                <w14:ligatures w14:val="none"/>
              </w:rPr>
            </w:pPr>
            <w:r w:rsidRPr="00E42E34">
              <w:rPr>
                <w:rFonts w:ascii="Times New Roman" w:hAnsi="Times New Roman" w:cs="Times New Roman"/>
                <w:sz w:val="18"/>
                <w:szCs w:val="18"/>
                <w:lang w:val="lt-LT"/>
              </w:rPr>
              <w:t>2023 m. gauta ir planuota išdalinti 3000 vnt. biologinių atliekų konteinerių ir 7000 vnt. kibirėlių, tačiau dėl neaiškios situacijos maisto atliekų surinkimo sistemoje, dalinimas laikinai pristabdytas.</w:t>
            </w:r>
            <w:r w:rsidRPr="00E42E34">
              <w:rPr>
                <w:rFonts w:ascii="Times New Roman" w:eastAsia="Times New Roman" w:hAnsi="Times New Roman" w:cs="Times New Roman"/>
                <w:sz w:val="18"/>
                <w:szCs w:val="18"/>
                <w:lang w:val="lt-LT"/>
                <w14:ligatures w14:val="none"/>
              </w:rPr>
              <w:t> </w:t>
            </w:r>
          </w:p>
        </w:tc>
      </w:tr>
      <w:tr w:rsidR="00E42E34" w:rsidRPr="00E42E34" w14:paraId="6B28DCC2"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0768086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3D165A8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1D9B354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2.3.2.10. Maisto atliekų 4223 vnt. kibirėliai</w:t>
            </w:r>
          </w:p>
        </w:tc>
        <w:tc>
          <w:tcPr>
            <w:tcW w:w="6549" w:type="dxa"/>
            <w:vMerge/>
            <w:tcBorders>
              <w:left w:val="nil"/>
              <w:right w:val="single" w:sz="4" w:space="0" w:color="auto"/>
            </w:tcBorders>
            <w:shd w:val="clear" w:color="auto" w:fill="auto"/>
            <w:vAlign w:val="center"/>
            <w:hideMark/>
          </w:tcPr>
          <w:p w14:paraId="6658790D"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p>
        </w:tc>
      </w:tr>
      <w:tr w:rsidR="00E42E34" w:rsidRPr="00E42E34" w14:paraId="4C6A168F" w14:textId="77777777" w:rsidTr="00FB16AD">
        <w:trPr>
          <w:trHeight w:val="130"/>
        </w:trPr>
        <w:tc>
          <w:tcPr>
            <w:tcW w:w="1668" w:type="dxa"/>
            <w:vMerge/>
            <w:tcBorders>
              <w:left w:val="single" w:sz="4" w:space="0" w:color="auto"/>
              <w:right w:val="single" w:sz="4" w:space="0" w:color="auto"/>
            </w:tcBorders>
            <w:shd w:val="clear" w:color="auto" w:fill="auto"/>
            <w:vAlign w:val="center"/>
            <w:hideMark/>
          </w:tcPr>
          <w:p w14:paraId="19A9F40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2803FD5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3C1A1CE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2.3.2.11. Maisto atliekų 150 vnt. 240 l talpos priemonės</w:t>
            </w:r>
          </w:p>
        </w:tc>
        <w:tc>
          <w:tcPr>
            <w:tcW w:w="6549" w:type="dxa"/>
            <w:vMerge/>
            <w:tcBorders>
              <w:left w:val="nil"/>
              <w:right w:val="single" w:sz="4" w:space="0" w:color="auto"/>
            </w:tcBorders>
            <w:shd w:val="clear" w:color="auto" w:fill="auto"/>
            <w:vAlign w:val="center"/>
            <w:hideMark/>
          </w:tcPr>
          <w:p w14:paraId="50D31219"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p>
        </w:tc>
      </w:tr>
      <w:tr w:rsidR="00E42E34" w:rsidRPr="00E42E34" w14:paraId="0BC27A14" w14:textId="77777777" w:rsidTr="00FB16AD">
        <w:trPr>
          <w:trHeight w:val="70"/>
        </w:trPr>
        <w:tc>
          <w:tcPr>
            <w:tcW w:w="1668" w:type="dxa"/>
            <w:vMerge/>
            <w:tcBorders>
              <w:left w:val="single" w:sz="4" w:space="0" w:color="auto"/>
              <w:right w:val="single" w:sz="4" w:space="0" w:color="auto"/>
            </w:tcBorders>
            <w:shd w:val="clear" w:color="auto" w:fill="auto"/>
            <w:vAlign w:val="center"/>
            <w:hideMark/>
          </w:tcPr>
          <w:p w14:paraId="1CF03EBF"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47A3F43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7DC98C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2.3.2.12. Maisto atliekų 5695 vnt. 120 l talpos priemonės</w:t>
            </w:r>
          </w:p>
        </w:tc>
        <w:tc>
          <w:tcPr>
            <w:tcW w:w="6549" w:type="dxa"/>
            <w:vMerge/>
            <w:tcBorders>
              <w:left w:val="nil"/>
              <w:bottom w:val="single" w:sz="4" w:space="0" w:color="auto"/>
              <w:right w:val="single" w:sz="4" w:space="0" w:color="auto"/>
            </w:tcBorders>
            <w:shd w:val="clear" w:color="auto" w:fill="auto"/>
            <w:vAlign w:val="center"/>
            <w:hideMark/>
          </w:tcPr>
          <w:p w14:paraId="64DCF57C"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p>
        </w:tc>
      </w:tr>
      <w:tr w:rsidR="00E42E34" w:rsidRPr="00E42E34" w14:paraId="3025C96F" w14:textId="77777777" w:rsidTr="00FB16AD">
        <w:trPr>
          <w:trHeight w:val="142"/>
        </w:trPr>
        <w:tc>
          <w:tcPr>
            <w:tcW w:w="1668" w:type="dxa"/>
            <w:vMerge/>
            <w:tcBorders>
              <w:left w:val="single" w:sz="4" w:space="0" w:color="auto"/>
              <w:right w:val="single" w:sz="4" w:space="0" w:color="auto"/>
            </w:tcBorders>
            <w:shd w:val="clear" w:color="auto" w:fill="auto"/>
            <w:vAlign w:val="center"/>
            <w:hideMark/>
          </w:tcPr>
          <w:p w14:paraId="3ED2178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1CDE3E3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15065E9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2.3.2.13. Metaliniai konteineriai 36 kub. m. (2 vnt.)</w:t>
            </w:r>
          </w:p>
        </w:tc>
        <w:tc>
          <w:tcPr>
            <w:tcW w:w="6549" w:type="dxa"/>
            <w:tcBorders>
              <w:top w:val="nil"/>
              <w:left w:val="nil"/>
              <w:bottom w:val="single" w:sz="4" w:space="0" w:color="auto"/>
              <w:right w:val="single" w:sz="4" w:space="0" w:color="auto"/>
            </w:tcBorders>
            <w:shd w:val="clear" w:color="auto" w:fill="auto"/>
            <w:vAlign w:val="center"/>
            <w:hideMark/>
          </w:tcPr>
          <w:p w14:paraId="30686635"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Planuojama įsigyti 2024 m. </w:t>
            </w:r>
          </w:p>
        </w:tc>
      </w:tr>
      <w:tr w:rsidR="00E42E34" w:rsidRPr="00E42E34" w14:paraId="46A9D0A6" w14:textId="77777777" w:rsidTr="00FB16AD">
        <w:trPr>
          <w:trHeight w:val="300"/>
        </w:trPr>
        <w:tc>
          <w:tcPr>
            <w:tcW w:w="1668" w:type="dxa"/>
            <w:vMerge/>
            <w:tcBorders>
              <w:left w:val="single" w:sz="4" w:space="0" w:color="auto"/>
              <w:right w:val="single" w:sz="4" w:space="0" w:color="auto"/>
            </w:tcBorders>
            <w:shd w:val="clear" w:color="auto" w:fill="auto"/>
            <w:vAlign w:val="center"/>
            <w:hideMark/>
          </w:tcPr>
          <w:p w14:paraId="34AD7A6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7E3E459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35FFBEB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2.3.2.14. Kompiuteriai, kompiuterinė įranga, spausdintuvai, kondicionieriai ir kt. </w:t>
            </w:r>
          </w:p>
        </w:tc>
        <w:tc>
          <w:tcPr>
            <w:tcW w:w="6549" w:type="dxa"/>
            <w:tcBorders>
              <w:top w:val="nil"/>
              <w:left w:val="nil"/>
              <w:bottom w:val="single" w:sz="4" w:space="0" w:color="auto"/>
              <w:right w:val="single" w:sz="4" w:space="0" w:color="auto"/>
            </w:tcBorders>
            <w:shd w:val="clear" w:color="auto" w:fill="auto"/>
            <w:vAlign w:val="center"/>
            <w:hideMark/>
          </w:tcPr>
          <w:p w14:paraId="2F435F3F"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2023 m. įsigyta įrangos už </w:t>
            </w:r>
            <w:r w:rsidRPr="00E42E34">
              <w:rPr>
                <w:rFonts w:ascii="Times New Roman" w:hAnsi="Times New Roman" w:cs="Times New Roman"/>
                <w:color w:val="000000"/>
                <w:sz w:val="18"/>
                <w:szCs w:val="18"/>
                <w:lang w:val="lt-LT" w:eastAsia="lt-LT"/>
              </w:rPr>
              <w:t>3603,31 Eur</w:t>
            </w:r>
            <w:r w:rsidRPr="00E42E34">
              <w:rPr>
                <w:rFonts w:ascii="Times New Roman" w:eastAsia="Times New Roman" w:hAnsi="Times New Roman" w:cs="Times New Roman"/>
                <w:color w:val="000000"/>
                <w:sz w:val="18"/>
                <w:szCs w:val="18"/>
                <w:lang w:val="lt-LT"/>
                <w14:ligatures w14:val="none"/>
              </w:rPr>
              <w:t> </w:t>
            </w:r>
          </w:p>
        </w:tc>
      </w:tr>
      <w:tr w:rsidR="00E42E34" w:rsidRPr="00E42E34" w14:paraId="635A856E" w14:textId="77777777" w:rsidTr="00FB16AD">
        <w:trPr>
          <w:trHeight w:val="297"/>
        </w:trPr>
        <w:tc>
          <w:tcPr>
            <w:tcW w:w="1668" w:type="dxa"/>
            <w:vMerge/>
            <w:tcBorders>
              <w:left w:val="single" w:sz="4" w:space="0" w:color="auto"/>
              <w:right w:val="single" w:sz="4" w:space="0" w:color="auto"/>
            </w:tcBorders>
            <w:shd w:val="clear" w:color="auto" w:fill="auto"/>
            <w:vAlign w:val="center"/>
            <w:hideMark/>
          </w:tcPr>
          <w:p w14:paraId="7BB6453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val="restart"/>
            <w:tcBorders>
              <w:top w:val="nil"/>
              <w:left w:val="nil"/>
              <w:right w:val="single" w:sz="4" w:space="0" w:color="auto"/>
            </w:tcBorders>
            <w:shd w:val="clear" w:color="auto" w:fill="auto"/>
            <w:noWrap/>
            <w:vAlign w:val="center"/>
            <w:hideMark/>
          </w:tcPr>
          <w:p w14:paraId="2925C824" w14:textId="3E14B8DB"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2.3.3.  užduotis Teritorijoje esančio nekilnojamo turto panaudojimas</w:t>
            </w:r>
          </w:p>
        </w:tc>
        <w:tc>
          <w:tcPr>
            <w:tcW w:w="4820" w:type="dxa"/>
            <w:tcBorders>
              <w:top w:val="nil"/>
              <w:left w:val="nil"/>
              <w:bottom w:val="single" w:sz="4" w:space="0" w:color="auto"/>
              <w:right w:val="single" w:sz="4" w:space="0" w:color="auto"/>
            </w:tcBorders>
            <w:shd w:val="clear" w:color="auto" w:fill="auto"/>
            <w:noWrap/>
            <w:vAlign w:val="center"/>
            <w:hideMark/>
          </w:tcPr>
          <w:p w14:paraId="297BE8F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2.3.3.1. Įrengti ir įteisinti nepavojingų atliekų surinkimo ir saugojimo aikštelę </w:t>
            </w:r>
          </w:p>
        </w:tc>
        <w:tc>
          <w:tcPr>
            <w:tcW w:w="6549" w:type="dxa"/>
            <w:tcBorders>
              <w:top w:val="nil"/>
              <w:left w:val="nil"/>
              <w:bottom w:val="single" w:sz="4" w:space="0" w:color="auto"/>
              <w:right w:val="single" w:sz="4" w:space="0" w:color="auto"/>
            </w:tcBorders>
            <w:shd w:val="clear" w:color="auto" w:fill="auto"/>
            <w:vAlign w:val="center"/>
            <w:hideMark/>
          </w:tcPr>
          <w:p w14:paraId="11A4338E"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Nepavojingų atliekų surinkimo ir saugojimo aikštelės įrengimo darbus planuojama pradėti 2024 metais. </w:t>
            </w:r>
          </w:p>
        </w:tc>
      </w:tr>
      <w:tr w:rsidR="00E42E34" w:rsidRPr="00E42E34" w14:paraId="0083E09C" w14:textId="77777777" w:rsidTr="00FB16AD">
        <w:trPr>
          <w:trHeight w:val="330"/>
        </w:trPr>
        <w:tc>
          <w:tcPr>
            <w:tcW w:w="1668" w:type="dxa"/>
            <w:vMerge/>
            <w:tcBorders>
              <w:left w:val="single" w:sz="4" w:space="0" w:color="auto"/>
              <w:right w:val="single" w:sz="4" w:space="0" w:color="auto"/>
            </w:tcBorders>
            <w:shd w:val="clear" w:color="auto" w:fill="auto"/>
            <w:vAlign w:val="center"/>
            <w:hideMark/>
          </w:tcPr>
          <w:p w14:paraId="22BDCBA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663B188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04285F0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2.3.3.2. Išnaudoti sau ir teikiant pasaugas kitiems subjektams turimą specializuotos technikos ir priemonių plovyklą</w:t>
            </w:r>
          </w:p>
        </w:tc>
        <w:tc>
          <w:tcPr>
            <w:tcW w:w="6549" w:type="dxa"/>
            <w:tcBorders>
              <w:top w:val="nil"/>
              <w:left w:val="nil"/>
              <w:bottom w:val="single" w:sz="4" w:space="0" w:color="auto"/>
              <w:right w:val="single" w:sz="4" w:space="0" w:color="auto"/>
            </w:tcBorders>
            <w:shd w:val="clear" w:color="auto" w:fill="auto"/>
            <w:vAlign w:val="center"/>
            <w:hideMark/>
          </w:tcPr>
          <w:p w14:paraId="1BD2C95E"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Nuolatos naudojama Įmonės asmeniniais tikslais.</w:t>
            </w:r>
          </w:p>
        </w:tc>
      </w:tr>
      <w:tr w:rsidR="00E42E34" w:rsidRPr="00E42E34" w14:paraId="7BD3C1F2" w14:textId="77777777" w:rsidTr="00FB16AD">
        <w:trPr>
          <w:trHeight w:val="321"/>
        </w:trPr>
        <w:tc>
          <w:tcPr>
            <w:tcW w:w="1668" w:type="dxa"/>
            <w:vMerge/>
            <w:tcBorders>
              <w:left w:val="single" w:sz="4" w:space="0" w:color="auto"/>
              <w:bottom w:val="single" w:sz="4" w:space="0" w:color="auto"/>
              <w:right w:val="single" w:sz="4" w:space="0" w:color="auto"/>
            </w:tcBorders>
            <w:shd w:val="clear" w:color="auto" w:fill="auto"/>
            <w:vAlign w:val="center"/>
            <w:hideMark/>
          </w:tcPr>
          <w:p w14:paraId="5E4C82C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38412E43"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379880D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2.3.3.3. Įrengti lauko stogines turimo transporto priemonių laikymui ir saugojimui</w:t>
            </w:r>
          </w:p>
        </w:tc>
        <w:tc>
          <w:tcPr>
            <w:tcW w:w="6549" w:type="dxa"/>
            <w:tcBorders>
              <w:top w:val="nil"/>
              <w:left w:val="nil"/>
              <w:bottom w:val="single" w:sz="4" w:space="0" w:color="auto"/>
              <w:right w:val="single" w:sz="4" w:space="0" w:color="auto"/>
            </w:tcBorders>
            <w:shd w:val="clear" w:color="auto" w:fill="auto"/>
            <w:vAlign w:val="center"/>
            <w:hideMark/>
          </w:tcPr>
          <w:p w14:paraId="7094141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nebuvo planuota. </w:t>
            </w:r>
          </w:p>
        </w:tc>
      </w:tr>
      <w:tr w:rsidR="00E42E34" w:rsidRPr="00E42E34" w14:paraId="6543DCBD" w14:textId="77777777" w:rsidTr="00FB16AD">
        <w:trPr>
          <w:trHeight w:val="1085"/>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5C44A0B"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2.4. Tikslas: Pasinaudoti įvairių fondų finansavimo šaltiniais investicinių bei infrastruktūros atnaujinimo projektų vykdymui</w:t>
            </w:r>
          </w:p>
        </w:tc>
        <w:tc>
          <w:tcPr>
            <w:tcW w:w="1417" w:type="dxa"/>
            <w:tcBorders>
              <w:top w:val="nil"/>
              <w:left w:val="nil"/>
              <w:bottom w:val="single" w:sz="4" w:space="0" w:color="auto"/>
              <w:right w:val="single" w:sz="4" w:space="0" w:color="auto"/>
            </w:tcBorders>
            <w:shd w:val="clear" w:color="auto" w:fill="auto"/>
            <w:noWrap/>
            <w:vAlign w:val="center"/>
            <w:hideMark/>
          </w:tcPr>
          <w:p w14:paraId="5659357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2.4.1. užduotis Pasinaudoti APVA, ES struktūrinių fondų lėšomis</w:t>
            </w:r>
          </w:p>
        </w:tc>
        <w:tc>
          <w:tcPr>
            <w:tcW w:w="4820" w:type="dxa"/>
            <w:tcBorders>
              <w:top w:val="nil"/>
              <w:left w:val="nil"/>
              <w:bottom w:val="single" w:sz="4" w:space="0" w:color="auto"/>
              <w:right w:val="single" w:sz="4" w:space="0" w:color="auto"/>
            </w:tcBorders>
            <w:shd w:val="clear" w:color="auto" w:fill="auto"/>
            <w:noWrap/>
            <w:vAlign w:val="center"/>
            <w:hideMark/>
          </w:tcPr>
          <w:p w14:paraId="37656CF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2.4.1.1. Teikti paraiškas finansavimui gauti, įgyvendinant projektus</w:t>
            </w:r>
          </w:p>
        </w:tc>
        <w:tc>
          <w:tcPr>
            <w:tcW w:w="6549" w:type="dxa"/>
            <w:tcBorders>
              <w:top w:val="nil"/>
              <w:left w:val="nil"/>
              <w:bottom w:val="single" w:sz="4" w:space="0" w:color="auto"/>
              <w:right w:val="single" w:sz="4" w:space="0" w:color="auto"/>
            </w:tcBorders>
            <w:shd w:val="clear" w:color="auto" w:fill="auto"/>
            <w:vAlign w:val="center"/>
            <w:hideMark/>
          </w:tcPr>
          <w:p w14:paraId="49127CA0"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paraiškų projektams neteikta.</w:t>
            </w:r>
          </w:p>
        </w:tc>
      </w:tr>
      <w:tr w:rsidR="00E42E34" w:rsidRPr="00E42E34" w14:paraId="5AEDF782" w14:textId="77777777" w:rsidTr="00DD3225">
        <w:trPr>
          <w:trHeight w:val="70"/>
        </w:trPr>
        <w:tc>
          <w:tcPr>
            <w:tcW w:w="14454"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77783DF6"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 xml:space="preserve">3.      TEIKIAMŲ PASLAUGŲ PRIEINAMUMO DIDINIMAS </w:t>
            </w:r>
          </w:p>
        </w:tc>
      </w:tr>
      <w:tr w:rsidR="00E42E34" w:rsidRPr="00E42E34" w14:paraId="734B3C7E" w14:textId="77777777" w:rsidTr="00FB16AD">
        <w:trPr>
          <w:trHeight w:val="122"/>
        </w:trPr>
        <w:tc>
          <w:tcPr>
            <w:tcW w:w="1668" w:type="dxa"/>
            <w:vMerge w:val="restart"/>
            <w:tcBorders>
              <w:top w:val="nil"/>
              <w:left w:val="single" w:sz="4" w:space="0" w:color="auto"/>
              <w:right w:val="single" w:sz="4" w:space="0" w:color="auto"/>
            </w:tcBorders>
            <w:shd w:val="clear" w:color="auto" w:fill="auto"/>
            <w:vAlign w:val="center"/>
            <w:hideMark/>
          </w:tcPr>
          <w:p w14:paraId="763D1AD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3.1. Tikslas: Teikiamų paslaugų prieinamumo didinimas</w:t>
            </w:r>
          </w:p>
        </w:tc>
        <w:tc>
          <w:tcPr>
            <w:tcW w:w="1417" w:type="dxa"/>
            <w:vMerge w:val="restart"/>
            <w:tcBorders>
              <w:top w:val="nil"/>
              <w:left w:val="nil"/>
              <w:right w:val="single" w:sz="4" w:space="0" w:color="auto"/>
            </w:tcBorders>
            <w:shd w:val="clear" w:color="auto" w:fill="auto"/>
            <w:noWrap/>
            <w:vAlign w:val="center"/>
            <w:hideMark/>
          </w:tcPr>
          <w:p w14:paraId="213C1B3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3.1.1. užduotis Klientų aptarnavimo prieinamumo didinimas </w:t>
            </w:r>
          </w:p>
        </w:tc>
        <w:tc>
          <w:tcPr>
            <w:tcW w:w="4820" w:type="dxa"/>
            <w:tcBorders>
              <w:top w:val="nil"/>
              <w:left w:val="nil"/>
              <w:bottom w:val="single" w:sz="4" w:space="0" w:color="auto"/>
              <w:right w:val="single" w:sz="4" w:space="0" w:color="auto"/>
            </w:tcBorders>
            <w:shd w:val="clear" w:color="auto" w:fill="auto"/>
            <w:noWrap/>
            <w:vAlign w:val="center"/>
            <w:hideMark/>
          </w:tcPr>
          <w:p w14:paraId="19ED47A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3.1.1.1. Didinti elektroniniu būdu aptarnautų klientų skaičių</w:t>
            </w:r>
          </w:p>
        </w:tc>
        <w:tc>
          <w:tcPr>
            <w:tcW w:w="6549" w:type="dxa"/>
            <w:tcBorders>
              <w:top w:val="nil"/>
              <w:left w:val="nil"/>
              <w:bottom w:val="single" w:sz="4" w:space="0" w:color="auto"/>
              <w:right w:val="single" w:sz="4" w:space="0" w:color="auto"/>
            </w:tcBorders>
            <w:shd w:val="clear" w:color="auto" w:fill="auto"/>
            <w:vAlign w:val="center"/>
            <w:hideMark/>
          </w:tcPr>
          <w:p w14:paraId="3EE1B0DF" w14:textId="6AA438DC" w:rsidR="00E42E34" w:rsidRPr="00E42E34" w:rsidRDefault="00E42E34" w:rsidP="00DD3225">
            <w:pPr>
              <w:spacing w:after="0" w:line="240" w:lineRule="auto"/>
              <w:jc w:val="center"/>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Elektronini</w:t>
            </w:r>
            <w:r w:rsidR="00271C03">
              <w:rPr>
                <w:rFonts w:ascii="Times New Roman" w:eastAsia="Times New Roman" w:hAnsi="Times New Roman" w:cs="Times New Roman"/>
                <w:color w:val="000000"/>
                <w:sz w:val="18"/>
                <w:szCs w:val="18"/>
                <w:lang w:val="lt-LT"/>
                <w14:ligatures w14:val="none"/>
              </w:rPr>
              <w:t>u</w:t>
            </w:r>
            <w:r w:rsidRPr="00E42E34">
              <w:rPr>
                <w:rFonts w:ascii="Times New Roman" w:eastAsia="Times New Roman" w:hAnsi="Times New Roman" w:cs="Times New Roman"/>
                <w:color w:val="000000"/>
                <w:sz w:val="18"/>
                <w:szCs w:val="18"/>
                <w:lang w:val="lt-LT"/>
                <w14:ligatures w14:val="none"/>
              </w:rPr>
              <w:t xml:space="preserve"> būdu aptarnaujamų klientų statistika nevedama. </w:t>
            </w:r>
          </w:p>
        </w:tc>
      </w:tr>
      <w:tr w:rsidR="00E42E34" w:rsidRPr="00E42E34" w14:paraId="73B6BA48" w14:textId="77777777" w:rsidTr="00FB16AD">
        <w:trPr>
          <w:trHeight w:val="183"/>
        </w:trPr>
        <w:tc>
          <w:tcPr>
            <w:tcW w:w="1668" w:type="dxa"/>
            <w:vMerge/>
            <w:tcBorders>
              <w:left w:val="single" w:sz="4" w:space="0" w:color="auto"/>
              <w:right w:val="single" w:sz="4" w:space="0" w:color="auto"/>
            </w:tcBorders>
            <w:shd w:val="clear" w:color="auto" w:fill="auto"/>
            <w:vAlign w:val="center"/>
            <w:hideMark/>
          </w:tcPr>
          <w:p w14:paraId="285C93A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right w:val="single" w:sz="4" w:space="0" w:color="auto"/>
            </w:tcBorders>
            <w:shd w:val="clear" w:color="auto" w:fill="auto"/>
            <w:noWrap/>
            <w:vAlign w:val="center"/>
            <w:hideMark/>
          </w:tcPr>
          <w:p w14:paraId="029A2EE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7005888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3.1.1.2.  Klientus aptarnauti vieno langelio principu</w:t>
            </w:r>
          </w:p>
        </w:tc>
        <w:tc>
          <w:tcPr>
            <w:tcW w:w="6549" w:type="dxa"/>
            <w:tcBorders>
              <w:top w:val="nil"/>
              <w:left w:val="nil"/>
              <w:bottom w:val="single" w:sz="4" w:space="0" w:color="auto"/>
              <w:right w:val="single" w:sz="4" w:space="0" w:color="auto"/>
            </w:tcBorders>
            <w:shd w:val="clear" w:color="auto" w:fill="auto"/>
            <w:vAlign w:val="center"/>
            <w:hideMark/>
          </w:tcPr>
          <w:p w14:paraId="1F53FA51"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Vieno langelio principas kol kas netaikomas.</w:t>
            </w:r>
          </w:p>
        </w:tc>
      </w:tr>
      <w:tr w:rsidR="00E42E34" w:rsidRPr="00E42E34" w14:paraId="38C75090" w14:textId="77777777" w:rsidTr="00FB16AD">
        <w:trPr>
          <w:trHeight w:val="499"/>
        </w:trPr>
        <w:tc>
          <w:tcPr>
            <w:tcW w:w="1668" w:type="dxa"/>
            <w:vMerge/>
            <w:tcBorders>
              <w:left w:val="single" w:sz="4" w:space="0" w:color="auto"/>
              <w:bottom w:val="single" w:sz="4" w:space="0" w:color="auto"/>
              <w:right w:val="single" w:sz="4" w:space="0" w:color="auto"/>
            </w:tcBorders>
            <w:shd w:val="clear" w:color="auto" w:fill="auto"/>
            <w:vAlign w:val="center"/>
            <w:hideMark/>
          </w:tcPr>
          <w:p w14:paraId="44155996"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021AAC0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54466EE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3.1.1.3. Vertinti klientų pasitenkinimą įmonės teikiamomis paslaugomis</w:t>
            </w:r>
          </w:p>
        </w:tc>
        <w:tc>
          <w:tcPr>
            <w:tcW w:w="6549" w:type="dxa"/>
            <w:tcBorders>
              <w:top w:val="nil"/>
              <w:left w:val="nil"/>
              <w:bottom w:val="single" w:sz="4" w:space="0" w:color="auto"/>
              <w:right w:val="single" w:sz="4" w:space="0" w:color="auto"/>
            </w:tcBorders>
            <w:shd w:val="clear" w:color="auto" w:fill="auto"/>
            <w:vAlign w:val="center"/>
            <w:hideMark/>
          </w:tcPr>
          <w:p w14:paraId="2D1925AE" w14:textId="39264316"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Kol</w:t>
            </w:r>
            <w:r w:rsidR="00271C03">
              <w:rPr>
                <w:rFonts w:ascii="Times New Roman" w:eastAsia="Times New Roman" w:hAnsi="Times New Roman" w:cs="Times New Roman"/>
                <w:color w:val="000000"/>
                <w:sz w:val="18"/>
                <w:szCs w:val="18"/>
                <w:lang w:val="lt-LT"/>
                <w14:ligatures w14:val="none"/>
              </w:rPr>
              <w:t xml:space="preserve"> </w:t>
            </w:r>
            <w:r w:rsidRPr="00E42E34">
              <w:rPr>
                <w:rFonts w:ascii="Times New Roman" w:eastAsia="Times New Roman" w:hAnsi="Times New Roman" w:cs="Times New Roman"/>
                <w:color w:val="000000"/>
                <w:sz w:val="18"/>
                <w:szCs w:val="18"/>
                <w:lang w:val="lt-LT"/>
                <w14:ligatures w14:val="none"/>
              </w:rPr>
              <w:t>kas nėra atliktas joks klientų pasitenkinimo teikiamomis paslaugomis tyrimas.</w:t>
            </w:r>
          </w:p>
        </w:tc>
      </w:tr>
      <w:tr w:rsidR="00E42E34" w:rsidRPr="00E42E34" w14:paraId="7DFD89C2" w14:textId="77777777" w:rsidTr="00DD3225">
        <w:trPr>
          <w:trHeight w:val="70"/>
        </w:trPr>
        <w:tc>
          <w:tcPr>
            <w:tcW w:w="14454"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516A81AC" w14:textId="77777777" w:rsidR="00E42E34" w:rsidRPr="00E42E34" w:rsidRDefault="00E42E34" w:rsidP="00DD3225">
            <w:pPr>
              <w:spacing w:after="0" w:line="240" w:lineRule="auto"/>
              <w:jc w:val="center"/>
              <w:rPr>
                <w:rFonts w:ascii="Times New Roman" w:eastAsia="Times New Roman" w:hAnsi="Times New Roman" w:cs="Times New Roman"/>
                <w:b/>
                <w:bCs/>
                <w:color w:val="000000"/>
                <w:sz w:val="18"/>
                <w:szCs w:val="18"/>
                <w:lang w:val="lt-LT"/>
                <w14:ligatures w14:val="none"/>
              </w:rPr>
            </w:pPr>
            <w:r w:rsidRPr="00E42E34">
              <w:rPr>
                <w:rFonts w:ascii="Times New Roman" w:eastAsia="Times New Roman" w:hAnsi="Times New Roman" w:cs="Times New Roman"/>
                <w:b/>
                <w:bCs/>
                <w:color w:val="000000"/>
                <w:sz w:val="18"/>
                <w:szCs w:val="18"/>
                <w:lang w:val="lt-LT"/>
                <w14:ligatures w14:val="none"/>
              </w:rPr>
              <w:t xml:space="preserve">4.      DARBO SĄLYGŲ GERINIMAS </w:t>
            </w:r>
          </w:p>
        </w:tc>
      </w:tr>
      <w:tr w:rsidR="00E42E34" w:rsidRPr="00E42E34" w14:paraId="2FA3DA23" w14:textId="77777777" w:rsidTr="00FB16AD">
        <w:trPr>
          <w:trHeight w:val="1036"/>
        </w:trPr>
        <w:tc>
          <w:tcPr>
            <w:tcW w:w="1668" w:type="dxa"/>
            <w:vMerge w:val="restart"/>
            <w:tcBorders>
              <w:top w:val="single" w:sz="4" w:space="0" w:color="auto"/>
              <w:left w:val="single" w:sz="4" w:space="0" w:color="auto"/>
              <w:right w:val="single" w:sz="4" w:space="0" w:color="auto"/>
            </w:tcBorders>
            <w:shd w:val="clear" w:color="auto" w:fill="auto"/>
            <w:vAlign w:val="center"/>
            <w:hideMark/>
          </w:tcPr>
          <w:p w14:paraId="029AD55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4.1. Tikslas: Sudaryti sąlygas geresnei darbo aplinkai užtikrinti</w:t>
            </w:r>
          </w:p>
          <w:p w14:paraId="08F7E3E5"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EE87E2"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4.1.1. užduotis Darbuotojų motyvacinės ir skatinimo sistemos sukūrimas</w:t>
            </w:r>
          </w:p>
        </w:tc>
        <w:tc>
          <w:tcPr>
            <w:tcW w:w="4820" w:type="dxa"/>
            <w:tcBorders>
              <w:top w:val="nil"/>
              <w:left w:val="nil"/>
              <w:bottom w:val="single" w:sz="4" w:space="0" w:color="auto"/>
              <w:right w:val="single" w:sz="4" w:space="0" w:color="auto"/>
            </w:tcBorders>
            <w:shd w:val="clear" w:color="auto" w:fill="auto"/>
            <w:noWrap/>
            <w:vAlign w:val="center"/>
            <w:hideMark/>
          </w:tcPr>
          <w:p w14:paraId="61DFC2B4"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4.1.1.1. Sukurti motyvacinę darbuotojų skatinimo sistemą </w:t>
            </w:r>
          </w:p>
        </w:tc>
        <w:tc>
          <w:tcPr>
            <w:tcW w:w="6549" w:type="dxa"/>
            <w:tcBorders>
              <w:top w:val="nil"/>
              <w:left w:val="nil"/>
              <w:bottom w:val="single" w:sz="4" w:space="0" w:color="auto"/>
              <w:right w:val="single" w:sz="4" w:space="0" w:color="auto"/>
            </w:tcBorders>
            <w:shd w:val="clear" w:color="auto" w:fill="auto"/>
            <w:vAlign w:val="center"/>
            <w:hideMark/>
          </w:tcPr>
          <w:p w14:paraId="603D6DA2"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sz w:val="18"/>
                <w:szCs w:val="18"/>
                <w:lang w:val="lt-LT" w:eastAsia="lt-LT"/>
              </w:rPr>
              <w:t>2023 m. atnaujintos Įmonės darbo tvarkos taisyklės, numatančios įvairių finansinių ir ne finansinių skatinimo priemonių darbuotojams.</w:t>
            </w:r>
            <w:r w:rsidRPr="00E42E34">
              <w:rPr>
                <w:rFonts w:ascii="Times New Roman" w:eastAsia="Times New Roman" w:hAnsi="Times New Roman" w:cs="Times New Roman"/>
                <w:color w:val="000000"/>
                <w:sz w:val="18"/>
                <w:szCs w:val="18"/>
                <w:lang w:val="lt-LT"/>
                <w14:ligatures w14:val="none"/>
              </w:rPr>
              <w:t> </w:t>
            </w:r>
          </w:p>
        </w:tc>
      </w:tr>
      <w:tr w:rsidR="00E42E34" w:rsidRPr="00E42E34" w14:paraId="5092045B" w14:textId="77777777" w:rsidTr="00FB16AD">
        <w:trPr>
          <w:trHeight w:val="416"/>
        </w:trPr>
        <w:tc>
          <w:tcPr>
            <w:tcW w:w="1668" w:type="dxa"/>
            <w:vMerge/>
            <w:tcBorders>
              <w:left w:val="single" w:sz="4" w:space="0" w:color="auto"/>
              <w:right w:val="single" w:sz="4" w:space="0" w:color="auto"/>
            </w:tcBorders>
            <w:shd w:val="clear" w:color="auto" w:fill="auto"/>
            <w:vAlign w:val="center"/>
            <w:hideMark/>
          </w:tcPr>
          <w:p w14:paraId="3BF434F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val="restart"/>
            <w:tcBorders>
              <w:top w:val="single" w:sz="4" w:space="0" w:color="auto"/>
              <w:left w:val="nil"/>
              <w:right w:val="single" w:sz="4" w:space="0" w:color="auto"/>
            </w:tcBorders>
            <w:shd w:val="clear" w:color="auto" w:fill="auto"/>
            <w:noWrap/>
            <w:vAlign w:val="center"/>
            <w:hideMark/>
          </w:tcPr>
          <w:p w14:paraId="22A12081"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4.1.2. užduotis Darbuotojų darbo įgūdžių gilinimas </w:t>
            </w:r>
            <w:r w:rsidRPr="00E42E34">
              <w:rPr>
                <w:rFonts w:ascii="Times New Roman" w:eastAsia="Times New Roman" w:hAnsi="Times New Roman" w:cs="Times New Roman"/>
                <w:color w:val="000000"/>
                <w:sz w:val="18"/>
                <w:szCs w:val="18"/>
                <w:lang w:val="lt-LT"/>
                <w14:ligatures w14:val="none"/>
              </w:rPr>
              <w:lastRenderedPageBreak/>
              <w:t>kvalifikacijos kėlimo kursuose</w:t>
            </w:r>
          </w:p>
        </w:tc>
        <w:tc>
          <w:tcPr>
            <w:tcW w:w="4820" w:type="dxa"/>
            <w:tcBorders>
              <w:top w:val="nil"/>
              <w:left w:val="nil"/>
              <w:bottom w:val="single" w:sz="4" w:space="0" w:color="auto"/>
              <w:right w:val="single" w:sz="4" w:space="0" w:color="auto"/>
            </w:tcBorders>
            <w:shd w:val="clear" w:color="auto" w:fill="auto"/>
            <w:noWrap/>
            <w:vAlign w:val="center"/>
            <w:hideMark/>
          </w:tcPr>
          <w:p w14:paraId="1A68CBDC"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lastRenderedPageBreak/>
              <w:t>4.1.2.1. Vertinti trūkstamą darbuotojų kvalifikaciją, būtiną darbams ir paslaugoms atlikti</w:t>
            </w:r>
          </w:p>
        </w:tc>
        <w:tc>
          <w:tcPr>
            <w:tcW w:w="6549" w:type="dxa"/>
            <w:tcBorders>
              <w:top w:val="nil"/>
              <w:left w:val="nil"/>
              <w:bottom w:val="single" w:sz="4" w:space="0" w:color="auto"/>
              <w:right w:val="single" w:sz="4" w:space="0" w:color="auto"/>
            </w:tcBorders>
            <w:shd w:val="clear" w:color="auto" w:fill="auto"/>
            <w:vAlign w:val="center"/>
            <w:hideMark/>
          </w:tcPr>
          <w:p w14:paraId="416165FA" w14:textId="56A67E2B"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hAnsi="Times New Roman" w:cs="Times New Roman"/>
                <w:color w:val="000000" w:themeColor="text1"/>
                <w:sz w:val="18"/>
                <w:szCs w:val="18"/>
                <w:lang w:val="lt-LT"/>
              </w:rPr>
              <w:t xml:space="preserve">Per 2023 m., atsižvelgiant į poreikius, </w:t>
            </w:r>
            <w:r w:rsidR="008B2D2D">
              <w:rPr>
                <w:rFonts w:ascii="Times New Roman" w:hAnsi="Times New Roman" w:cs="Times New Roman"/>
                <w:color w:val="000000" w:themeColor="text1"/>
                <w:sz w:val="18"/>
                <w:szCs w:val="18"/>
                <w:lang w:val="lt-LT"/>
              </w:rPr>
              <w:t>33</w:t>
            </w:r>
            <w:r w:rsidRPr="00E42E34">
              <w:rPr>
                <w:rFonts w:ascii="Times New Roman" w:hAnsi="Times New Roman" w:cs="Times New Roman"/>
                <w:color w:val="000000" w:themeColor="text1"/>
                <w:sz w:val="18"/>
                <w:szCs w:val="18"/>
                <w:lang w:val="lt-LT"/>
              </w:rPr>
              <w:t xml:space="preserve"> žmonės dalyvavo įvairiuose mokymuose.</w:t>
            </w:r>
          </w:p>
        </w:tc>
      </w:tr>
      <w:tr w:rsidR="00E42E34" w:rsidRPr="00E42E34" w14:paraId="65FF0317" w14:textId="77777777" w:rsidTr="00FB16AD">
        <w:trPr>
          <w:trHeight w:val="549"/>
        </w:trPr>
        <w:tc>
          <w:tcPr>
            <w:tcW w:w="1668" w:type="dxa"/>
            <w:vMerge/>
            <w:tcBorders>
              <w:left w:val="single" w:sz="4" w:space="0" w:color="auto"/>
              <w:bottom w:val="single" w:sz="4" w:space="0" w:color="auto"/>
              <w:right w:val="single" w:sz="4" w:space="0" w:color="auto"/>
            </w:tcBorders>
            <w:shd w:val="clear" w:color="auto" w:fill="auto"/>
            <w:vAlign w:val="center"/>
            <w:hideMark/>
          </w:tcPr>
          <w:p w14:paraId="0CBDFD6A"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1417" w:type="dxa"/>
            <w:vMerge/>
            <w:tcBorders>
              <w:left w:val="nil"/>
              <w:bottom w:val="single" w:sz="4" w:space="0" w:color="auto"/>
              <w:right w:val="single" w:sz="4" w:space="0" w:color="auto"/>
            </w:tcBorders>
            <w:shd w:val="clear" w:color="auto" w:fill="auto"/>
            <w:noWrap/>
            <w:vAlign w:val="center"/>
            <w:hideMark/>
          </w:tcPr>
          <w:p w14:paraId="6FAF83A0"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p>
        </w:tc>
        <w:tc>
          <w:tcPr>
            <w:tcW w:w="4820" w:type="dxa"/>
            <w:tcBorders>
              <w:top w:val="nil"/>
              <w:left w:val="nil"/>
              <w:bottom w:val="single" w:sz="4" w:space="0" w:color="auto"/>
              <w:right w:val="single" w:sz="4" w:space="0" w:color="auto"/>
            </w:tcBorders>
            <w:shd w:val="clear" w:color="auto" w:fill="auto"/>
            <w:noWrap/>
            <w:vAlign w:val="center"/>
            <w:hideMark/>
          </w:tcPr>
          <w:p w14:paraId="3B599333" w14:textId="77777777" w:rsidR="00E42E34" w:rsidRPr="00E42E34" w:rsidRDefault="00E42E34" w:rsidP="00DD3225">
            <w:pPr>
              <w:spacing w:after="0" w:line="240" w:lineRule="auto"/>
              <w:rPr>
                <w:rFonts w:ascii="Times New Roman" w:eastAsia="Times New Roman" w:hAnsi="Times New Roman" w:cs="Times New Roman"/>
                <w:color w:val="000000"/>
                <w:sz w:val="18"/>
                <w:szCs w:val="18"/>
                <w:highlight w:val="yellow"/>
                <w:lang w:val="lt-LT"/>
                <w14:ligatures w14:val="none"/>
              </w:rPr>
            </w:pPr>
            <w:r w:rsidRPr="00E42E34">
              <w:rPr>
                <w:rFonts w:ascii="Times New Roman" w:eastAsia="Times New Roman" w:hAnsi="Times New Roman" w:cs="Times New Roman"/>
                <w:color w:val="000000"/>
                <w:sz w:val="18"/>
                <w:szCs w:val="18"/>
                <w:lang w:val="lt-LT"/>
                <w14:ligatures w14:val="none"/>
              </w:rPr>
              <w:t xml:space="preserve">4.1.2.2. Sudaryti darbuotojų mokymų planus   </w:t>
            </w:r>
          </w:p>
        </w:tc>
        <w:tc>
          <w:tcPr>
            <w:tcW w:w="6549" w:type="dxa"/>
            <w:tcBorders>
              <w:top w:val="nil"/>
              <w:left w:val="nil"/>
              <w:bottom w:val="single" w:sz="4" w:space="0" w:color="auto"/>
              <w:right w:val="single" w:sz="4" w:space="0" w:color="auto"/>
            </w:tcBorders>
            <w:shd w:val="clear" w:color="auto" w:fill="auto"/>
            <w:vAlign w:val="center"/>
            <w:hideMark/>
          </w:tcPr>
          <w:p w14:paraId="7670F1F4"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Nuolat atliekama dirbančių darbuotojų specialiųjų pažymėjimų / sertifikatų stebėsena ir kontrolė siekiant užtikrinti reikiamas kompetencijas ir darbo tvarkos reikalavimus. </w:t>
            </w:r>
            <w:r w:rsidRPr="00E42E34">
              <w:rPr>
                <w:rFonts w:ascii="Times New Roman" w:eastAsia="Times New Roman" w:hAnsi="Times New Roman" w:cs="Times New Roman"/>
                <w:color w:val="000000"/>
                <w:sz w:val="18"/>
                <w:szCs w:val="18"/>
                <w:lang w:val="lt-LT"/>
                <w14:ligatures w14:val="none"/>
              </w:rPr>
              <w:lastRenderedPageBreak/>
              <w:t>Atsižvelgiant į tai, darbuotojai siunčiami į mokymus kvalifikacijos atnaujinimui ar naujų žinių įgijimui.</w:t>
            </w:r>
          </w:p>
        </w:tc>
      </w:tr>
      <w:tr w:rsidR="00E42E34" w:rsidRPr="00E42E34" w14:paraId="5F5E0F68" w14:textId="77777777" w:rsidTr="00FB16AD">
        <w:trPr>
          <w:trHeight w:val="845"/>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3268777"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lastRenderedPageBreak/>
              <w:t>4.2. Tikslas: Konkurencingas darbo užmokestis</w:t>
            </w:r>
          </w:p>
        </w:tc>
        <w:tc>
          <w:tcPr>
            <w:tcW w:w="1417" w:type="dxa"/>
            <w:tcBorders>
              <w:top w:val="nil"/>
              <w:left w:val="nil"/>
              <w:bottom w:val="single" w:sz="4" w:space="0" w:color="auto"/>
              <w:right w:val="single" w:sz="4" w:space="0" w:color="auto"/>
            </w:tcBorders>
            <w:shd w:val="clear" w:color="auto" w:fill="auto"/>
            <w:noWrap/>
            <w:vAlign w:val="center"/>
            <w:hideMark/>
          </w:tcPr>
          <w:p w14:paraId="7827883D"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 xml:space="preserve">4.2.1. užduotis Aukštą pridėtinę vertę kuriančios darbo jėgos pritraukimas </w:t>
            </w:r>
          </w:p>
        </w:tc>
        <w:tc>
          <w:tcPr>
            <w:tcW w:w="4820" w:type="dxa"/>
            <w:tcBorders>
              <w:top w:val="nil"/>
              <w:left w:val="nil"/>
              <w:bottom w:val="single" w:sz="4" w:space="0" w:color="auto"/>
              <w:right w:val="single" w:sz="4" w:space="0" w:color="auto"/>
            </w:tcBorders>
            <w:shd w:val="clear" w:color="auto" w:fill="auto"/>
            <w:noWrap/>
            <w:vAlign w:val="center"/>
            <w:hideMark/>
          </w:tcPr>
          <w:p w14:paraId="1FA28C38" w14:textId="77777777" w:rsidR="00E42E34" w:rsidRPr="00E42E34" w:rsidRDefault="00E42E34" w:rsidP="00DD3225">
            <w:pPr>
              <w:spacing w:after="0" w:line="240" w:lineRule="auto"/>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4.2.1.1. Didinti įmonės bendrą VDU</w:t>
            </w:r>
          </w:p>
        </w:tc>
        <w:tc>
          <w:tcPr>
            <w:tcW w:w="6549" w:type="dxa"/>
            <w:tcBorders>
              <w:top w:val="nil"/>
              <w:left w:val="nil"/>
              <w:bottom w:val="single" w:sz="4" w:space="0" w:color="auto"/>
              <w:right w:val="single" w:sz="4" w:space="0" w:color="auto"/>
            </w:tcBorders>
            <w:shd w:val="clear" w:color="auto" w:fill="auto"/>
            <w:vAlign w:val="center"/>
            <w:hideMark/>
          </w:tcPr>
          <w:p w14:paraId="39E9F4B8" w14:textId="77777777" w:rsidR="00E42E34" w:rsidRPr="00E42E34" w:rsidRDefault="00E42E34" w:rsidP="00DD3225">
            <w:pPr>
              <w:spacing w:after="0" w:line="240" w:lineRule="auto"/>
              <w:jc w:val="center"/>
              <w:rPr>
                <w:rFonts w:ascii="Times New Roman" w:eastAsia="Times New Roman" w:hAnsi="Times New Roman" w:cs="Times New Roman"/>
                <w:color w:val="000000"/>
                <w:sz w:val="18"/>
                <w:szCs w:val="18"/>
                <w:lang w:val="lt-LT"/>
                <w14:ligatures w14:val="none"/>
              </w:rPr>
            </w:pPr>
            <w:r w:rsidRPr="00E42E34">
              <w:rPr>
                <w:rFonts w:ascii="Times New Roman" w:eastAsia="Times New Roman" w:hAnsi="Times New Roman" w:cs="Times New Roman"/>
                <w:color w:val="000000"/>
                <w:sz w:val="18"/>
                <w:szCs w:val="18"/>
                <w:lang w:val="lt-LT"/>
                <w14:ligatures w14:val="none"/>
              </w:rPr>
              <w:t>2023 m. vidutinis darbo užmokestis pakilo 10,9 proc.</w:t>
            </w:r>
          </w:p>
        </w:tc>
      </w:tr>
    </w:tbl>
    <w:p w14:paraId="02FBB38C" w14:textId="77777777" w:rsidR="00E42E34" w:rsidRPr="00FB16AD" w:rsidRDefault="00E42E34" w:rsidP="00FB16AD">
      <w:pPr>
        <w:spacing w:before="120" w:after="120" w:line="240" w:lineRule="auto"/>
        <w:rPr>
          <w:rFonts w:ascii="Times New Roman" w:eastAsia="Times New Roman" w:hAnsi="Times New Roman" w:cs="Times New Roman"/>
          <w:b/>
          <w:noProof/>
          <w:sz w:val="4"/>
          <w:szCs w:val="4"/>
          <w:lang w:val="lt-LT"/>
        </w:rPr>
      </w:pPr>
    </w:p>
    <w:sectPr w:rsidR="00E42E34" w:rsidRPr="00FB16AD" w:rsidSect="00271C03">
      <w:footerReference w:type="default" r:id="rId17"/>
      <w:footerReference w:type="first" r:id="rId18"/>
      <w:pgSz w:w="15840" w:h="12240" w:orient="landscape" w:code="1"/>
      <w:pgMar w:top="567" w:right="567" w:bottom="567"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BF6D" w14:textId="77777777" w:rsidR="00D8587A" w:rsidRDefault="00D8587A" w:rsidP="00C3491E">
      <w:pPr>
        <w:spacing w:after="0" w:line="240" w:lineRule="auto"/>
      </w:pPr>
      <w:r>
        <w:separator/>
      </w:r>
    </w:p>
  </w:endnote>
  <w:endnote w:type="continuationSeparator" w:id="0">
    <w:p w14:paraId="1A36FF94" w14:textId="77777777" w:rsidR="00D8587A" w:rsidRDefault="00D8587A" w:rsidP="00C3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07730"/>
      <w:docPartObj>
        <w:docPartGallery w:val="Page Numbers (Bottom of Page)"/>
        <w:docPartUnique/>
      </w:docPartObj>
    </w:sdtPr>
    <w:sdtEndPr/>
    <w:sdtContent>
      <w:p w14:paraId="56C4397A" w14:textId="638D5F90" w:rsidR="00271C03" w:rsidRDefault="00271C03">
        <w:pPr>
          <w:pStyle w:val="Porat"/>
          <w:jc w:val="center"/>
        </w:pPr>
        <w:r>
          <w:fldChar w:fldCharType="begin"/>
        </w:r>
        <w:r>
          <w:instrText>PAGE   \* MERGEFORMAT</w:instrText>
        </w:r>
        <w:r>
          <w:fldChar w:fldCharType="separate"/>
        </w:r>
        <w:r>
          <w:rPr>
            <w:lang w:val="lt-LT"/>
          </w:rPr>
          <w:t>2</w:t>
        </w:r>
        <w:r>
          <w:fldChar w:fldCharType="end"/>
        </w:r>
      </w:p>
    </w:sdtContent>
  </w:sdt>
  <w:p w14:paraId="75E46A05" w14:textId="77777777" w:rsidR="00271C03" w:rsidRDefault="00271C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21A43" w14:textId="21DE5702" w:rsidR="00271C03" w:rsidRDefault="00271C03" w:rsidP="00271C03">
    <w:pPr>
      <w:pStyle w:val="Porat"/>
    </w:pPr>
  </w:p>
  <w:p w14:paraId="053659DB" w14:textId="77777777" w:rsidR="00271C03" w:rsidRDefault="00271C0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304925"/>
      <w:docPartObj>
        <w:docPartGallery w:val="Page Numbers (Bottom of Page)"/>
        <w:docPartUnique/>
      </w:docPartObj>
    </w:sdtPr>
    <w:sdtEndPr/>
    <w:sdtContent>
      <w:p w14:paraId="670592F7" w14:textId="7C54B78B" w:rsidR="00271C03" w:rsidRDefault="00271C03">
        <w:pPr>
          <w:pStyle w:val="Porat"/>
          <w:jc w:val="center"/>
        </w:pPr>
        <w:r>
          <w:fldChar w:fldCharType="begin"/>
        </w:r>
        <w:r>
          <w:instrText>PAGE   \* MERGEFORMAT</w:instrText>
        </w:r>
        <w:r>
          <w:fldChar w:fldCharType="separate"/>
        </w:r>
        <w:r>
          <w:rPr>
            <w:lang w:val="lt-LT"/>
          </w:rPr>
          <w:t>2</w:t>
        </w:r>
        <w:r>
          <w:fldChar w:fldCharType="end"/>
        </w:r>
      </w:p>
    </w:sdtContent>
  </w:sdt>
  <w:p w14:paraId="389C7653" w14:textId="77777777" w:rsidR="00271C03" w:rsidRDefault="00271C0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113414"/>
      <w:docPartObj>
        <w:docPartGallery w:val="Page Numbers (Bottom of Page)"/>
        <w:docPartUnique/>
      </w:docPartObj>
    </w:sdtPr>
    <w:sdtEndPr>
      <w:rPr>
        <w:rFonts w:ascii="Times New Roman" w:hAnsi="Times New Roman" w:cs="Times New Roman"/>
        <w:sz w:val="24"/>
        <w:szCs w:val="24"/>
      </w:rPr>
    </w:sdtEndPr>
    <w:sdtContent>
      <w:p w14:paraId="7C3B9690" w14:textId="423D77AD" w:rsidR="00271C03" w:rsidRPr="00271C03" w:rsidRDefault="00271C03" w:rsidP="00271C03">
        <w:pPr>
          <w:pStyle w:val="Porat"/>
          <w:jc w:val="center"/>
          <w:rPr>
            <w:rFonts w:ascii="Times New Roman" w:hAnsi="Times New Roman" w:cs="Times New Roman"/>
            <w:sz w:val="24"/>
            <w:szCs w:val="24"/>
          </w:rPr>
        </w:pPr>
        <w:r w:rsidRPr="00271C03">
          <w:rPr>
            <w:rFonts w:ascii="Times New Roman" w:hAnsi="Times New Roman" w:cs="Times New Roman"/>
            <w:sz w:val="24"/>
            <w:szCs w:val="24"/>
          </w:rPr>
          <w:fldChar w:fldCharType="begin"/>
        </w:r>
        <w:r w:rsidRPr="00271C03">
          <w:rPr>
            <w:rFonts w:ascii="Times New Roman" w:hAnsi="Times New Roman" w:cs="Times New Roman"/>
            <w:sz w:val="24"/>
            <w:szCs w:val="24"/>
          </w:rPr>
          <w:instrText>PAGE   \* MERGEFORMAT</w:instrText>
        </w:r>
        <w:r w:rsidRPr="00271C03">
          <w:rPr>
            <w:rFonts w:ascii="Times New Roman" w:hAnsi="Times New Roman" w:cs="Times New Roman"/>
            <w:sz w:val="24"/>
            <w:szCs w:val="24"/>
          </w:rPr>
          <w:fldChar w:fldCharType="separate"/>
        </w:r>
        <w:r w:rsidRPr="00271C03">
          <w:rPr>
            <w:rFonts w:ascii="Times New Roman" w:hAnsi="Times New Roman" w:cs="Times New Roman"/>
            <w:sz w:val="24"/>
            <w:szCs w:val="24"/>
            <w:lang w:val="lt-LT"/>
          </w:rPr>
          <w:t>2</w:t>
        </w:r>
        <w:r w:rsidRPr="00271C03">
          <w:rPr>
            <w:rFonts w:ascii="Times New Roman" w:hAnsi="Times New Roman" w:cs="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3BEA" w14:textId="77777777" w:rsidR="00271C03" w:rsidRDefault="00271C03">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356978"/>
      <w:docPartObj>
        <w:docPartGallery w:val="Page Numbers (Bottom of Page)"/>
        <w:docPartUnique/>
      </w:docPartObj>
    </w:sdtPr>
    <w:sdtEndPr>
      <w:rPr>
        <w:rFonts w:ascii="Times New Roman" w:hAnsi="Times New Roman" w:cs="Times New Roman"/>
        <w:sz w:val="24"/>
        <w:szCs w:val="24"/>
      </w:rPr>
    </w:sdtEndPr>
    <w:sdtContent>
      <w:p w14:paraId="2AFF04AA" w14:textId="3E1483F1" w:rsidR="00271C03" w:rsidRPr="00271C03" w:rsidRDefault="00271C03" w:rsidP="00271C03">
        <w:pPr>
          <w:pStyle w:val="Porat"/>
          <w:jc w:val="center"/>
          <w:rPr>
            <w:rFonts w:ascii="Times New Roman" w:hAnsi="Times New Roman" w:cs="Times New Roman"/>
            <w:sz w:val="24"/>
            <w:szCs w:val="24"/>
          </w:rPr>
        </w:pPr>
        <w:r w:rsidRPr="00271C03">
          <w:rPr>
            <w:rFonts w:ascii="Times New Roman" w:hAnsi="Times New Roman" w:cs="Times New Roman"/>
            <w:sz w:val="24"/>
            <w:szCs w:val="24"/>
          </w:rPr>
          <w:fldChar w:fldCharType="begin"/>
        </w:r>
        <w:r w:rsidRPr="00271C03">
          <w:rPr>
            <w:rFonts w:ascii="Times New Roman" w:hAnsi="Times New Roman" w:cs="Times New Roman"/>
            <w:sz w:val="24"/>
            <w:szCs w:val="24"/>
          </w:rPr>
          <w:instrText>PAGE   \* MERGEFORMAT</w:instrText>
        </w:r>
        <w:r w:rsidRPr="00271C03">
          <w:rPr>
            <w:rFonts w:ascii="Times New Roman" w:hAnsi="Times New Roman" w:cs="Times New Roman"/>
            <w:sz w:val="24"/>
            <w:szCs w:val="24"/>
          </w:rPr>
          <w:fldChar w:fldCharType="separate"/>
        </w:r>
        <w:r w:rsidRPr="00271C03">
          <w:rPr>
            <w:rFonts w:ascii="Times New Roman" w:hAnsi="Times New Roman" w:cs="Times New Roman"/>
            <w:sz w:val="24"/>
            <w:szCs w:val="24"/>
            <w:lang w:val="lt-LT"/>
          </w:rPr>
          <w:t>2</w:t>
        </w:r>
        <w:r w:rsidRPr="00271C03">
          <w:rPr>
            <w:rFonts w:ascii="Times New Roman" w:hAnsi="Times New Roman" w:cs="Times New Roman"/>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9512" w14:textId="31CC018C" w:rsidR="00271C03" w:rsidRDefault="00271C03">
    <w:pPr>
      <w:pStyle w:val="Porat"/>
      <w:jc w:val="center"/>
    </w:pPr>
  </w:p>
  <w:p w14:paraId="5458C102" w14:textId="77777777" w:rsidR="00271C03" w:rsidRDefault="00271C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CDDCF" w14:textId="77777777" w:rsidR="00D8587A" w:rsidRDefault="00D8587A" w:rsidP="00C3491E">
      <w:pPr>
        <w:spacing w:after="0" w:line="240" w:lineRule="auto"/>
      </w:pPr>
      <w:r>
        <w:separator/>
      </w:r>
    </w:p>
  </w:footnote>
  <w:footnote w:type="continuationSeparator" w:id="0">
    <w:p w14:paraId="615BF952" w14:textId="77777777" w:rsidR="00D8587A" w:rsidRDefault="00D8587A" w:rsidP="00C3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390546"/>
      <w:docPartObj>
        <w:docPartGallery w:val="Page Numbers (Top of Page)"/>
        <w:docPartUnique/>
      </w:docPartObj>
    </w:sdtPr>
    <w:sdtEndPr>
      <w:rPr>
        <w:rFonts w:ascii="Times New Roman" w:hAnsi="Times New Roman" w:cs="Times New Roman"/>
        <w:sz w:val="24"/>
        <w:szCs w:val="24"/>
      </w:rPr>
    </w:sdtEndPr>
    <w:sdtContent>
      <w:p w14:paraId="3CA6CCD5" w14:textId="08D28945" w:rsidR="00887562" w:rsidRPr="008124F5" w:rsidRDefault="00887562" w:rsidP="00887562">
        <w:pPr>
          <w:pStyle w:val="Antrats"/>
          <w:contextualSpacing/>
          <w:jc w:val="center"/>
          <w:rPr>
            <w:rFonts w:ascii="Times New Roman" w:hAnsi="Times New Roman" w:cs="Times New Roman"/>
            <w:sz w:val="24"/>
            <w:szCs w:val="24"/>
          </w:rPr>
        </w:pPr>
        <w:r w:rsidRPr="008124F5">
          <w:rPr>
            <w:rFonts w:ascii="Times New Roman" w:hAnsi="Times New Roman" w:cs="Times New Roman"/>
            <w:sz w:val="24"/>
            <w:szCs w:val="24"/>
          </w:rPr>
          <w:fldChar w:fldCharType="begin"/>
        </w:r>
        <w:r w:rsidRPr="008124F5">
          <w:rPr>
            <w:rFonts w:ascii="Times New Roman" w:hAnsi="Times New Roman" w:cs="Times New Roman"/>
            <w:sz w:val="24"/>
            <w:szCs w:val="24"/>
          </w:rPr>
          <w:instrText>PAGE   \* MERGEFORMAT</w:instrText>
        </w:r>
        <w:r w:rsidRPr="008124F5">
          <w:rPr>
            <w:rFonts w:ascii="Times New Roman" w:hAnsi="Times New Roman" w:cs="Times New Roman"/>
            <w:sz w:val="24"/>
            <w:szCs w:val="24"/>
          </w:rPr>
          <w:fldChar w:fldCharType="separate"/>
        </w:r>
        <w:r w:rsidRPr="008124F5">
          <w:rPr>
            <w:rFonts w:ascii="Times New Roman" w:hAnsi="Times New Roman" w:cs="Times New Roman"/>
            <w:sz w:val="24"/>
            <w:szCs w:val="24"/>
            <w:lang w:val="lt-LT"/>
          </w:rPr>
          <w:t>2</w:t>
        </w:r>
        <w:r w:rsidRPr="008124F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4BB1E" w14:textId="1108D5ED" w:rsidR="00F26CC3" w:rsidRPr="008124F5" w:rsidRDefault="00F26CC3" w:rsidP="00887562">
    <w:pPr>
      <w:pStyle w:val="Antrats"/>
      <w:contextualSpacing/>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EFAF" w14:textId="71A93BF9" w:rsidR="00887562" w:rsidRDefault="00887562" w:rsidP="00887562">
    <w:pPr>
      <w:pStyle w:val="Antrats"/>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ABE"/>
    <w:multiLevelType w:val="hybridMultilevel"/>
    <w:tmpl w:val="D1381134"/>
    <w:lvl w:ilvl="0" w:tplc="1234B02A">
      <w:start w:val="2022"/>
      <w:numFmt w:val="bullet"/>
      <w:lvlText w:val="-"/>
      <w:lvlJc w:val="left"/>
      <w:pPr>
        <w:ind w:left="2663" w:hanging="360"/>
      </w:pPr>
      <w:rPr>
        <w:rFonts w:ascii="Times New Roman" w:eastAsia="Calibri" w:hAnsi="Times New Roman" w:cs="Times New Roman" w:hint="default"/>
      </w:rPr>
    </w:lvl>
    <w:lvl w:ilvl="1" w:tplc="04090003" w:tentative="1">
      <w:start w:val="1"/>
      <w:numFmt w:val="bullet"/>
      <w:lvlText w:val="o"/>
      <w:lvlJc w:val="left"/>
      <w:pPr>
        <w:ind w:left="3383" w:hanging="360"/>
      </w:pPr>
      <w:rPr>
        <w:rFonts w:ascii="Courier New" w:hAnsi="Courier New" w:cs="Courier New" w:hint="default"/>
      </w:rPr>
    </w:lvl>
    <w:lvl w:ilvl="2" w:tplc="04090005" w:tentative="1">
      <w:start w:val="1"/>
      <w:numFmt w:val="bullet"/>
      <w:lvlText w:val=""/>
      <w:lvlJc w:val="left"/>
      <w:pPr>
        <w:ind w:left="4103" w:hanging="360"/>
      </w:pPr>
      <w:rPr>
        <w:rFonts w:ascii="Wingdings" w:hAnsi="Wingdings" w:hint="default"/>
      </w:rPr>
    </w:lvl>
    <w:lvl w:ilvl="3" w:tplc="04090001" w:tentative="1">
      <w:start w:val="1"/>
      <w:numFmt w:val="bullet"/>
      <w:lvlText w:val=""/>
      <w:lvlJc w:val="left"/>
      <w:pPr>
        <w:ind w:left="4823" w:hanging="360"/>
      </w:pPr>
      <w:rPr>
        <w:rFonts w:ascii="Symbol" w:hAnsi="Symbol" w:hint="default"/>
      </w:rPr>
    </w:lvl>
    <w:lvl w:ilvl="4" w:tplc="04090003" w:tentative="1">
      <w:start w:val="1"/>
      <w:numFmt w:val="bullet"/>
      <w:lvlText w:val="o"/>
      <w:lvlJc w:val="left"/>
      <w:pPr>
        <w:ind w:left="5543" w:hanging="360"/>
      </w:pPr>
      <w:rPr>
        <w:rFonts w:ascii="Courier New" w:hAnsi="Courier New" w:cs="Courier New" w:hint="default"/>
      </w:rPr>
    </w:lvl>
    <w:lvl w:ilvl="5" w:tplc="04090005" w:tentative="1">
      <w:start w:val="1"/>
      <w:numFmt w:val="bullet"/>
      <w:lvlText w:val=""/>
      <w:lvlJc w:val="left"/>
      <w:pPr>
        <w:ind w:left="6263" w:hanging="360"/>
      </w:pPr>
      <w:rPr>
        <w:rFonts w:ascii="Wingdings" w:hAnsi="Wingdings" w:hint="default"/>
      </w:rPr>
    </w:lvl>
    <w:lvl w:ilvl="6" w:tplc="04090001" w:tentative="1">
      <w:start w:val="1"/>
      <w:numFmt w:val="bullet"/>
      <w:lvlText w:val=""/>
      <w:lvlJc w:val="left"/>
      <w:pPr>
        <w:ind w:left="6983" w:hanging="360"/>
      </w:pPr>
      <w:rPr>
        <w:rFonts w:ascii="Symbol" w:hAnsi="Symbol" w:hint="default"/>
      </w:rPr>
    </w:lvl>
    <w:lvl w:ilvl="7" w:tplc="04090003" w:tentative="1">
      <w:start w:val="1"/>
      <w:numFmt w:val="bullet"/>
      <w:lvlText w:val="o"/>
      <w:lvlJc w:val="left"/>
      <w:pPr>
        <w:ind w:left="7703" w:hanging="360"/>
      </w:pPr>
      <w:rPr>
        <w:rFonts w:ascii="Courier New" w:hAnsi="Courier New" w:cs="Courier New" w:hint="default"/>
      </w:rPr>
    </w:lvl>
    <w:lvl w:ilvl="8" w:tplc="04090005" w:tentative="1">
      <w:start w:val="1"/>
      <w:numFmt w:val="bullet"/>
      <w:lvlText w:val=""/>
      <w:lvlJc w:val="left"/>
      <w:pPr>
        <w:ind w:left="8423" w:hanging="360"/>
      </w:pPr>
      <w:rPr>
        <w:rFonts w:ascii="Wingdings" w:hAnsi="Wingdings" w:hint="default"/>
      </w:rPr>
    </w:lvl>
  </w:abstractNum>
  <w:abstractNum w:abstractNumId="1" w15:restartNumberingAfterBreak="0">
    <w:nsid w:val="0D536C14"/>
    <w:multiLevelType w:val="hybridMultilevel"/>
    <w:tmpl w:val="C5EEDE0A"/>
    <w:lvl w:ilvl="0" w:tplc="7B60A3C4">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08C"/>
    <w:multiLevelType w:val="multilevel"/>
    <w:tmpl w:val="B59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0102"/>
    <w:multiLevelType w:val="hybridMultilevel"/>
    <w:tmpl w:val="0478B174"/>
    <w:lvl w:ilvl="0" w:tplc="ECFAE20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771E1C"/>
    <w:multiLevelType w:val="hybridMultilevel"/>
    <w:tmpl w:val="4D681980"/>
    <w:lvl w:ilvl="0" w:tplc="34A8842C">
      <w:start w:val="2"/>
      <w:numFmt w:val="bullet"/>
      <w:lvlText w:val="-"/>
      <w:lvlJc w:val="left"/>
      <w:pPr>
        <w:ind w:left="928" w:hanging="360"/>
      </w:pPr>
      <w:rPr>
        <w:rFonts w:ascii="Times New Roman" w:eastAsia="Calibri" w:hAnsi="Times New Roman" w:cs="Times New Roman"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19C14632"/>
    <w:multiLevelType w:val="multilevel"/>
    <w:tmpl w:val="CFEE584A"/>
    <w:lvl w:ilvl="0">
      <w:start w:val="1"/>
      <w:numFmt w:val="decimal"/>
      <w:lvlText w:val="%1."/>
      <w:lvlJc w:val="left"/>
      <w:pPr>
        <w:ind w:left="928" w:hanging="360"/>
      </w:pPr>
      <w:rPr>
        <w:b w:val="0"/>
      </w:rPr>
    </w:lvl>
    <w:lvl w:ilvl="1">
      <w:start w:val="1"/>
      <w:numFmt w:val="decimal"/>
      <w:isLgl/>
      <w:lvlText w:val="%1.%2."/>
      <w:lvlJc w:val="left"/>
      <w:pPr>
        <w:ind w:left="1189" w:hanging="48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6" w15:restartNumberingAfterBreak="0">
    <w:nsid w:val="1BC34A41"/>
    <w:multiLevelType w:val="hybridMultilevel"/>
    <w:tmpl w:val="D01C68B8"/>
    <w:lvl w:ilvl="0" w:tplc="ECFAE2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A2628"/>
    <w:multiLevelType w:val="hybridMultilevel"/>
    <w:tmpl w:val="F9DE4F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ED206BD"/>
    <w:multiLevelType w:val="hybridMultilevel"/>
    <w:tmpl w:val="86562AF8"/>
    <w:lvl w:ilvl="0" w:tplc="ECFAE2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EF6411"/>
    <w:multiLevelType w:val="hybridMultilevel"/>
    <w:tmpl w:val="3B9A163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0" w15:restartNumberingAfterBreak="0">
    <w:nsid w:val="23314EF6"/>
    <w:multiLevelType w:val="hybridMultilevel"/>
    <w:tmpl w:val="6F8A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8493E"/>
    <w:multiLevelType w:val="hybridMultilevel"/>
    <w:tmpl w:val="3C1413AE"/>
    <w:lvl w:ilvl="0" w:tplc="72F247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7A4D65"/>
    <w:multiLevelType w:val="hybridMultilevel"/>
    <w:tmpl w:val="50486DB8"/>
    <w:lvl w:ilvl="0" w:tplc="76089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2798A"/>
    <w:multiLevelType w:val="hybridMultilevel"/>
    <w:tmpl w:val="3118AF1E"/>
    <w:lvl w:ilvl="0" w:tplc="7B60A3C4">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E10137"/>
    <w:multiLevelType w:val="hybridMultilevel"/>
    <w:tmpl w:val="56E2B638"/>
    <w:lvl w:ilvl="0" w:tplc="ABD0E016">
      <w:start w:val="202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C42CF"/>
    <w:multiLevelType w:val="hybridMultilevel"/>
    <w:tmpl w:val="8424F55E"/>
    <w:lvl w:ilvl="0" w:tplc="34A8842C">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840188"/>
    <w:multiLevelType w:val="hybridMultilevel"/>
    <w:tmpl w:val="0082B5B8"/>
    <w:lvl w:ilvl="0" w:tplc="34A8842C">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110D27"/>
    <w:multiLevelType w:val="multilevel"/>
    <w:tmpl w:val="79B6DF2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4269656D"/>
    <w:multiLevelType w:val="hybridMultilevel"/>
    <w:tmpl w:val="4EFEBF66"/>
    <w:lvl w:ilvl="0" w:tplc="2104F7A4">
      <w:start w:val="1"/>
      <w:numFmt w:val="decimal"/>
      <w:lvlText w:val="%1."/>
      <w:lvlJc w:val="left"/>
      <w:pPr>
        <w:ind w:left="1080" w:hanging="360"/>
      </w:pPr>
      <w:rPr>
        <w:rFonts w:ascii="Times New Roman" w:eastAsia="Times New Roman" w:hAnsi="Times New Roman" w:cs="Times New Roman"/>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91B601D"/>
    <w:multiLevelType w:val="hybridMultilevel"/>
    <w:tmpl w:val="F2960B14"/>
    <w:lvl w:ilvl="0" w:tplc="5B24EC2C">
      <w:start w:val="1"/>
      <w:numFmt w:val="decimal"/>
      <w:lvlText w:val="%1."/>
      <w:lvlJc w:val="left"/>
      <w:pPr>
        <w:ind w:left="108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D2DA2"/>
    <w:multiLevelType w:val="hybridMultilevel"/>
    <w:tmpl w:val="C9E4A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EBA57E9"/>
    <w:multiLevelType w:val="hybridMultilevel"/>
    <w:tmpl w:val="9AEA729A"/>
    <w:lvl w:ilvl="0" w:tplc="ECFAE2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3B64B3"/>
    <w:multiLevelType w:val="hybridMultilevel"/>
    <w:tmpl w:val="82687398"/>
    <w:lvl w:ilvl="0" w:tplc="C6424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87CAE"/>
    <w:multiLevelType w:val="hybridMultilevel"/>
    <w:tmpl w:val="BD563608"/>
    <w:lvl w:ilvl="0" w:tplc="34A8842C">
      <w:start w:val="2"/>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56F1A8F"/>
    <w:multiLevelType w:val="hybridMultilevel"/>
    <w:tmpl w:val="FB3CAFAC"/>
    <w:lvl w:ilvl="0" w:tplc="34A8842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C02831"/>
    <w:multiLevelType w:val="hybridMultilevel"/>
    <w:tmpl w:val="4F62F0F6"/>
    <w:lvl w:ilvl="0" w:tplc="0CD22C7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07DA0"/>
    <w:multiLevelType w:val="hybridMultilevel"/>
    <w:tmpl w:val="60E6E25C"/>
    <w:lvl w:ilvl="0" w:tplc="ECFAE2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8B66707"/>
    <w:multiLevelType w:val="hybridMultilevel"/>
    <w:tmpl w:val="97D671E4"/>
    <w:lvl w:ilvl="0" w:tplc="9A181A9E">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030B1"/>
    <w:multiLevelType w:val="hybridMultilevel"/>
    <w:tmpl w:val="E2649BCA"/>
    <w:lvl w:ilvl="0" w:tplc="861A3AC4">
      <w:start w:val="1"/>
      <w:numFmt w:val="upperRoman"/>
      <w:lvlText w:val="%1."/>
      <w:lvlJc w:val="left"/>
      <w:pPr>
        <w:ind w:left="270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81103"/>
    <w:multiLevelType w:val="hybridMultilevel"/>
    <w:tmpl w:val="4FDAD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0326A9"/>
    <w:multiLevelType w:val="hybridMultilevel"/>
    <w:tmpl w:val="98440954"/>
    <w:lvl w:ilvl="0" w:tplc="9A181A9E">
      <w:start w:val="2023"/>
      <w:numFmt w:val="decimal"/>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F95285"/>
    <w:multiLevelType w:val="hybridMultilevel"/>
    <w:tmpl w:val="1CBE03B0"/>
    <w:lvl w:ilvl="0" w:tplc="ECFAE2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3572145">
    <w:abstractNumId w:val="29"/>
  </w:num>
  <w:num w:numId="2" w16cid:durableId="575169445">
    <w:abstractNumId w:val="12"/>
  </w:num>
  <w:num w:numId="3" w16cid:durableId="1474518007">
    <w:abstractNumId w:val="30"/>
  </w:num>
  <w:num w:numId="4" w16cid:durableId="1873418980">
    <w:abstractNumId w:val="32"/>
  </w:num>
  <w:num w:numId="5" w16cid:durableId="1299997263">
    <w:abstractNumId w:val="21"/>
  </w:num>
  <w:num w:numId="6" w16cid:durableId="1040933813">
    <w:abstractNumId w:val="27"/>
  </w:num>
  <w:num w:numId="7" w16cid:durableId="641230983">
    <w:abstractNumId w:val="22"/>
  </w:num>
  <w:num w:numId="8" w16cid:durableId="226381839">
    <w:abstractNumId w:val="8"/>
  </w:num>
  <w:num w:numId="9" w16cid:durableId="1760709885">
    <w:abstractNumId w:val="2"/>
  </w:num>
  <w:num w:numId="10" w16cid:durableId="1602562321">
    <w:abstractNumId w:val="6"/>
  </w:num>
  <w:num w:numId="11" w16cid:durableId="1373579247">
    <w:abstractNumId w:val="25"/>
  </w:num>
  <w:num w:numId="12" w16cid:durableId="588121776">
    <w:abstractNumId w:val="0"/>
  </w:num>
  <w:num w:numId="13" w16cid:durableId="909584837">
    <w:abstractNumId w:val="17"/>
  </w:num>
  <w:num w:numId="14" w16cid:durableId="1635332491">
    <w:abstractNumId w:val="13"/>
  </w:num>
  <w:num w:numId="15" w16cid:durableId="803813197">
    <w:abstractNumId w:val="11"/>
  </w:num>
  <w:num w:numId="16" w16cid:durableId="1626228851">
    <w:abstractNumId w:val="9"/>
  </w:num>
  <w:num w:numId="17" w16cid:durableId="600379913">
    <w:abstractNumId w:val="7"/>
  </w:num>
  <w:num w:numId="18" w16cid:durableId="132721398">
    <w:abstractNumId w:val="20"/>
  </w:num>
  <w:num w:numId="19" w16cid:durableId="1990941540">
    <w:abstractNumId w:val="24"/>
  </w:num>
  <w:num w:numId="20" w16cid:durableId="1487933388">
    <w:abstractNumId w:val="4"/>
  </w:num>
  <w:num w:numId="21" w16cid:durableId="1431706390">
    <w:abstractNumId w:val="14"/>
  </w:num>
  <w:num w:numId="22" w16cid:durableId="1196387517">
    <w:abstractNumId w:val="28"/>
  </w:num>
  <w:num w:numId="23" w16cid:durableId="837378597">
    <w:abstractNumId w:val="31"/>
  </w:num>
  <w:num w:numId="24" w16cid:durableId="655650846">
    <w:abstractNumId w:val="19"/>
  </w:num>
  <w:num w:numId="25" w16cid:durableId="835732158">
    <w:abstractNumId w:val="15"/>
  </w:num>
  <w:num w:numId="26" w16cid:durableId="1786847804">
    <w:abstractNumId w:val="3"/>
  </w:num>
  <w:num w:numId="27" w16cid:durableId="1991133924">
    <w:abstractNumId w:val="18"/>
  </w:num>
  <w:num w:numId="28" w16cid:durableId="215970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63640">
    <w:abstractNumId w:val="16"/>
  </w:num>
  <w:num w:numId="30" w16cid:durableId="988629337">
    <w:abstractNumId w:val="1"/>
  </w:num>
  <w:num w:numId="31" w16cid:durableId="514079109">
    <w:abstractNumId w:val="26"/>
  </w:num>
  <w:num w:numId="32" w16cid:durableId="123235566">
    <w:abstractNumId w:val="10"/>
  </w:num>
  <w:num w:numId="33" w16cid:durableId="134690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7F"/>
    <w:rsid w:val="00002FA9"/>
    <w:rsid w:val="00003F3B"/>
    <w:rsid w:val="00004A71"/>
    <w:rsid w:val="00004EDB"/>
    <w:rsid w:val="000113D0"/>
    <w:rsid w:val="0001331D"/>
    <w:rsid w:val="00014915"/>
    <w:rsid w:val="00015587"/>
    <w:rsid w:val="00016EF9"/>
    <w:rsid w:val="00021941"/>
    <w:rsid w:val="00022821"/>
    <w:rsid w:val="000269F7"/>
    <w:rsid w:val="000272FE"/>
    <w:rsid w:val="00031F0B"/>
    <w:rsid w:val="00031F9F"/>
    <w:rsid w:val="00034BAC"/>
    <w:rsid w:val="00035296"/>
    <w:rsid w:val="00035E5A"/>
    <w:rsid w:val="000362CC"/>
    <w:rsid w:val="000467FD"/>
    <w:rsid w:val="000468B1"/>
    <w:rsid w:val="00047F0A"/>
    <w:rsid w:val="00052A56"/>
    <w:rsid w:val="00052F67"/>
    <w:rsid w:val="00055E99"/>
    <w:rsid w:val="00056650"/>
    <w:rsid w:val="000614DB"/>
    <w:rsid w:val="00070E92"/>
    <w:rsid w:val="0007237C"/>
    <w:rsid w:val="000779B7"/>
    <w:rsid w:val="00083603"/>
    <w:rsid w:val="00087F29"/>
    <w:rsid w:val="0009152C"/>
    <w:rsid w:val="00091C0D"/>
    <w:rsid w:val="000956B9"/>
    <w:rsid w:val="000965A8"/>
    <w:rsid w:val="000A0230"/>
    <w:rsid w:val="000A14C4"/>
    <w:rsid w:val="000A1FC4"/>
    <w:rsid w:val="000A253C"/>
    <w:rsid w:val="000A3D8F"/>
    <w:rsid w:val="000A4A15"/>
    <w:rsid w:val="000A4D96"/>
    <w:rsid w:val="000A5DEB"/>
    <w:rsid w:val="000A6AA6"/>
    <w:rsid w:val="000B073D"/>
    <w:rsid w:val="000B20EC"/>
    <w:rsid w:val="000B3EB6"/>
    <w:rsid w:val="000B5513"/>
    <w:rsid w:val="000B76A6"/>
    <w:rsid w:val="000B7C7C"/>
    <w:rsid w:val="000C3B03"/>
    <w:rsid w:val="000C47E6"/>
    <w:rsid w:val="000C4A23"/>
    <w:rsid w:val="000C77E1"/>
    <w:rsid w:val="000D2B75"/>
    <w:rsid w:val="000D7479"/>
    <w:rsid w:val="000E06B1"/>
    <w:rsid w:val="000E0A0B"/>
    <w:rsid w:val="000E10D1"/>
    <w:rsid w:val="000E1836"/>
    <w:rsid w:val="000E3BF0"/>
    <w:rsid w:val="000E5B74"/>
    <w:rsid w:val="000E5CAA"/>
    <w:rsid w:val="000F114C"/>
    <w:rsid w:val="000F4436"/>
    <w:rsid w:val="000F5B79"/>
    <w:rsid w:val="000F67E2"/>
    <w:rsid w:val="0010133D"/>
    <w:rsid w:val="00101B91"/>
    <w:rsid w:val="0011059F"/>
    <w:rsid w:val="0011324D"/>
    <w:rsid w:val="00113EC8"/>
    <w:rsid w:val="00114704"/>
    <w:rsid w:val="00115A37"/>
    <w:rsid w:val="001164A2"/>
    <w:rsid w:val="00116DCB"/>
    <w:rsid w:val="00121C05"/>
    <w:rsid w:val="00123BB3"/>
    <w:rsid w:val="00124F93"/>
    <w:rsid w:val="00125CB4"/>
    <w:rsid w:val="00126000"/>
    <w:rsid w:val="00133A9A"/>
    <w:rsid w:val="0013538B"/>
    <w:rsid w:val="00140546"/>
    <w:rsid w:val="00142DF7"/>
    <w:rsid w:val="001448D1"/>
    <w:rsid w:val="0014530E"/>
    <w:rsid w:val="00145B55"/>
    <w:rsid w:val="001464F7"/>
    <w:rsid w:val="00146B7C"/>
    <w:rsid w:val="00151A16"/>
    <w:rsid w:val="00152A09"/>
    <w:rsid w:val="0015422E"/>
    <w:rsid w:val="001600EF"/>
    <w:rsid w:val="00163AAA"/>
    <w:rsid w:val="001667B5"/>
    <w:rsid w:val="001669C9"/>
    <w:rsid w:val="00166C31"/>
    <w:rsid w:val="0016729E"/>
    <w:rsid w:val="001705C6"/>
    <w:rsid w:val="001717B6"/>
    <w:rsid w:val="0017534C"/>
    <w:rsid w:val="00181691"/>
    <w:rsid w:val="0018239C"/>
    <w:rsid w:val="00183088"/>
    <w:rsid w:val="00183D6A"/>
    <w:rsid w:val="001857A5"/>
    <w:rsid w:val="00196A3E"/>
    <w:rsid w:val="00197D31"/>
    <w:rsid w:val="001A578C"/>
    <w:rsid w:val="001B1FC7"/>
    <w:rsid w:val="001B36AF"/>
    <w:rsid w:val="001B7F1F"/>
    <w:rsid w:val="001C2B85"/>
    <w:rsid w:val="001C4D46"/>
    <w:rsid w:val="001D2212"/>
    <w:rsid w:val="001D4029"/>
    <w:rsid w:val="001D5FDF"/>
    <w:rsid w:val="001E1051"/>
    <w:rsid w:val="001E4AF5"/>
    <w:rsid w:val="001E676A"/>
    <w:rsid w:val="001F04BC"/>
    <w:rsid w:val="001F1FF8"/>
    <w:rsid w:val="001F3D70"/>
    <w:rsid w:val="001F60EB"/>
    <w:rsid w:val="001F789C"/>
    <w:rsid w:val="00213B86"/>
    <w:rsid w:val="00213C62"/>
    <w:rsid w:val="00215A5C"/>
    <w:rsid w:val="00217A7C"/>
    <w:rsid w:val="002254C3"/>
    <w:rsid w:val="00225C89"/>
    <w:rsid w:val="00227293"/>
    <w:rsid w:val="0023110E"/>
    <w:rsid w:val="00233934"/>
    <w:rsid w:val="002369A0"/>
    <w:rsid w:val="00243473"/>
    <w:rsid w:val="002457E7"/>
    <w:rsid w:val="00247FA0"/>
    <w:rsid w:val="002509B7"/>
    <w:rsid w:val="002632E3"/>
    <w:rsid w:val="002678F1"/>
    <w:rsid w:val="002702ED"/>
    <w:rsid w:val="00271B83"/>
    <w:rsid w:val="00271C03"/>
    <w:rsid w:val="002730C2"/>
    <w:rsid w:val="00274344"/>
    <w:rsid w:val="0027583D"/>
    <w:rsid w:val="00275ADB"/>
    <w:rsid w:val="00277A9B"/>
    <w:rsid w:val="0028093E"/>
    <w:rsid w:val="0028101E"/>
    <w:rsid w:val="00281ACE"/>
    <w:rsid w:val="00282DDB"/>
    <w:rsid w:val="00283C26"/>
    <w:rsid w:val="002927AA"/>
    <w:rsid w:val="00295A48"/>
    <w:rsid w:val="002A1214"/>
    <w:rsid w:val="002A1C7F"/>
    <w:rsid w:val="002A1DD7"/>
    <w:rsid w:val="002A7B28"/>
    <w:rsid w:val="002B0100"/>
    <w:rsid w:val="002B133C"/>
    <w:rsid w:val="002B2EBA"/>
    <w:rsid w:val="002C5495"/>
    <w:rsid w:val="002D0A88"/>
    <w:rsid w:val="002D1091"/>
    <w:rsid w:val="002D1D63"/>
    <w:rsid w:val="002D7EE5"/>
    <w:rsid w:val="002E1DFB"/>
    <w:rsid w:val="002E412D"/>
    <w:rsid w:val="002E49B5"/>
    <w:rsid w:val="002E72E4"/>
    <w:rsid w:val="002E7AC1"/>
    <w:rsid w:val="002F4BB5"/>
    <w:rsid w:val="00307428"/>
    <w:rsid w:val="003119FC"/>
    <w:rsid w:val="003120E0"/>
    <w:rsid w:val="00312142"/>
    <w:rsid w:val="00312CA0"/>
    <w:rsid w:val="00320AC3"/>
    <w:rsid w:val="0032183F"/>
    <w:rsid w:val="00322880"/>
    <w:rsid w:val="00330493"/>
    <w:rsid w:val="00342DF8"/>
    <w:rsid w:val="00342EC0"/>
    <w:rsid w:val="0034331E"/>
    <w:rsid w:val="00346306"/>
    <w:rsid w:val="0034689A"/>
    <w:rsid w:val="00351918"/>
    <w:rsid w:val="00352762"/>
    <w:rsid w:val="003565E3"/>
    <w:rsid w:val="003638AC"/>
    <w:rsid w:val="00363BD2"/>
    <w:rsid w:val="00364E31"/>
    <w:rsid w:val="00364FBC"/>
    <w:rsid w:val="003679F3"/>
    <w:rsid w:val="00370E83"/>
    <w:rsid w:val="0037225A"/>
    <w:rsid w:val="003826EA"/>
    <w:rsid w:val="0038418F"/>
    <w:rsid w:val="003867E6"/>
    <w:rsid w:val="003929AC"/>
    <w:rsid w:val="00396AFB"/>
    <w:rsid w:val="003A11D9"/>
    <w:rsid w:val="003A15D0"/>
    <w:rsid w:val="003B03DB"/>
    <w:rsid w:val="003B088A"/>
    <w:rsid w:val="003B200E"/>
    <w:rsid w:val="003B3708"/>
    <w:rsid w:val="003B4874"/>
    <w:rsid w:val="003B6E46"/>
    <w:rsid w:val="003C1F31"/>
    <w:rsid w:val="003D0922"/>
    <w:rsid w:val="003D0C41"/>
    <w:rsid w:val="003D2F91"/>
    <w:rsid w:val="003D4C75"/>
    <w:rsid w:val="003E3C4E"/>
    <w:rsid w:val="003E5E9A"/>
    <w:rsid w:val="003E68D0"/>
    <w:rsid w:val="003E7DDB"/>
    <w:rsid w:val="003F5D62"/>
    <w:rsid w:val="003F7540"/>
    <w:rsid w:val="00403BB0"/>
    <w:rsid w:val="004113C1"/>
    <w:rsid w:val="004132A8"/>
    <w:rsid w:val="00414DA5"/>
    <w:rsid w:val="00414FC7"/>
    <w:rsid w:val="00415E76"/>
    <w:rsid w:val="004165EC"/>
    <w:rsid w:val="00416E5F"/>
    <w:rsid w:val="00417AC7"/>
    <w:rsid w:val="00432A6D"/>
    <w:rsid w:val="004330B5"/>
    <w:rsid w:val="0043726B"/>
    <w:rsid w:val="00445EFF"/>
    <w:rsid w:val="004471CB"/>
    <w:rsid w:val="00452216"/>
    <w:rsid w:val="00455406"/>
    <w:rsid w:val="00456164"/>
    <w:rsid w:val="004561A1"/>
    <w:rsid w:val="004579EF"/>
    <w:rsid w:val="004617A4"/>
    <w:rsid w:val="00466684"/>
    <w:rsid w:val="00474825"/>
    <w:rsid w:val="00476B33"/>
    <w:rsid w:val="00480871"/>
    <w:rsid w:val="00481183"/>
    <w:rsid w:val="0048178C"/>
    <w:rsid w:val="00483087"/>
    <w:rsid w:val="00484608"/>
    <w:rsid w:val="00485DC5"/>
    <w:rsid w:val="004951FD"/>
    <w:rsid w:val="004A0818"/>
    <w:rsid w:val="004A084B"/>
    <w:rsid w:val="004A0945"/>
    <w:rsid w:val="004A3F22"/>
    <w:rsid w:val="004A4803"/>
    <w:rsid w:val="004A4C6B"/>
    <w:rsid w:val="004A64E4"/>
    <w:rsid w:val="004B645F"/>
    <w:rsid w:val="004C02C2"/>
    <w:rsid w:val="004C1705"/>
    <w:rsid w:val="004C4827"/>
    <w:rsid w:val="004C5F99"/>
    <w:rsid w:val="004C7BBF"/>
    <w:rsid w:val="004D2039"/>
    <w:rsid w:val="004D3369"/>
    <w:rsid w:val="004D3445"/>
    <w:rsid w:val="004D3AF5"/>
    <w:rsid w:val="004D7696"/>
    <w:rsid w:val="004E1205"/>
    <w:rsid w:val="004E51C3"/>
    <w:rsid w:val="004F1E84"/>
    <w:rsid w:val="004F2510"/>
    <w:rsid w:val="004F32EE"/>
    <w:rsid w:val="00500FD3"/>
    <w:rsid w:val="00506A58"/>
    <w:rsid w:val="0050728F"/>
    <w:rsid w:val="00511B2E"/>
    <w:rsid w:val="0051504F"/>
    <w:rsid w:val="00517276"/>
    <w:rsid w:val="00523FD1"/>
    <w:rsid w:val="00524573"/>
    <w:rsid w:val="00524D98"/>
    <w:rsid w:val="00527142"/>
    <w:rsid w:val="00530CD6"/>
    <w:rsid w:val="00533792"/>
    <w:rsid w:val="0053536E"/>
    <w:rsid w:val="00545B06"/>
    <w:rsid w:val="00547384"/>
    <w:rsid w:val="005476E9"/>
    <w:rsid w:val="00553D08"/>
    <w:rsid w:val="00554E6C"/>
    <w:rsid w:val="00566D7A"/>
    <w:rsid w:val="00581A2A"/>
    <w:rsid w:val="00582C6E"/>
    <w:rsid w:val="00583E1E"/>
    <w:rsid w:val="00586898"/>
    <w:rsid w:val="00593845"/>
    <w:rsid w:val="005946ED"/>
    <w:rsid w:val="00596225"/>
    <w:rsid w:val="0059643A"/>
    <w:rsid w:val="005B39B3"/>
    <w:rsid w:val="005B5BF1"/>
    <w:rsid w:val="005B6626"/>
    <w:rsid w:val="005C2EC4"/>
    <w:rsid w:val="005C5B4F"/>
    <w:rsid w:val="005D0EC4"/>
    <w:rsid w:val="005D1045"/>
    <w:rsid w:val="005D1727"/>
    <w:rsid w:val="005D283E"/>
    <w:rsid w:val="005D5883"/>
    <w:rsid w:val="005D7466"/>
    <w:rsid w:val="005E3B44"/>
    <w:rsid w:val="005E5BE5"/>
    <w:rsid w:val="005E6915"/>
    <w:rsid w:val="005E7391"/>
    <w:rsid w:val="005F11F9"/>
    <w:rsid w:val="005F199D"/>
    <w:rsid w:val="005F3080"/>
    <w:rsid w:val="005F5C61"/>
    <w:rsid w:val="00606841"/>
    <w:rsid w:val="00607796"/>
    <w:rsid w:val="006114EF"/>
    <w:rsid w:val="006118FB"/>
    <w:rsid w:val="00616615"/>
    <w:rsid w:val="00620745"/>
    <w:rsid w:val="006228FB"/>
    <w:rsid w:val="006272BB"/>
    <w:rsid w:val="00633F58"/>
    <w:rsid w:val="006419F4"/>
    <w:rsid w:val="00646E4F"/>
    <w:rsid w:val="00653FF3"/>
    <w:rsid w:val="0066314C"/>
    <w:rsid w:val="0066688B"/>
    <w:rsid w:val="006674A0"/>
    <w:rsid w:val="006806A6"/>
    <w:rsid w:val="00682391"/>
    <w:rsid w:val="00697D47"/>
    <w:rsid w:val="006A5172"/>
    <w:rsid w:val="006A6BAC"/>
    <w:rsid w:val="006B0409"/>
    <w:rsid w:val="006B160C"/>
    <w:rsid w:val="006B1DC0"/>
    <w:rsid w:val="006B2074"/>
    <w:rsid w:val="006C102C"/>
    <w:rsid w:val="006C74C1"/>
    <w:rsid w:val="006D3354"/>
    <w:rsid w:val="006D53B8"/>
    <w:rsid w:val="006E0541"/>
    <w:rsid w:val="006E2931"/>
    <w:rsid w:val="006E2C23"/>
    <w:rsid w:val="006E636C"/>
    <w:rsid w:val="006E770D"/>
    <w:rsid w:val="006F2BDB"/>
    <w:rsid w:val="00703941"/>
    <w:rsid w:val="007101BA"/>
    <w:rsid w:val="007109B7"/>
    <w:rsid w:val="0071337D"/>
    <w:rsid w:val="00713F63"/>
    <w:rsid w:val="00720A7B"/>
    <w:rsid w:val="007210B5"/>
    <w:rsid w:val="00723747"/>
    <w:rsid w:val="00723B4A"/>
    <w:rsid w:val="00723ED9"/>
    <w:rsid w:val="00735BFD"/>
    <w:rsid w:val="007412BB"/>
    <w:rsid w:val="007422C3"/>
    <w:rsid w:val="00743676"/>
    <w:rsid w:val="007437C4"/>
    <w:rsid w:val="007443F5"/>
    <w:rsid w:val="0074573A"/>
    <w:rsid w:val="007557FF"/>
    <w:rsid w:val="00757164"/>
    <w:rsid w:val="00766D3F"/>
    <w:rsid w:val="007704B8"/>
    <w:rsid w:val="00773814"/>
    <w:rsid w:val="00774555"/>
    <w:rsid w:val="007764AC"/>
    <w:rsid w:val="0077713F"/>
    <w:rsid w:val="007800E8"/>
    <w:rsid w:val="007815B2"/>
    <w:rsid w:val="007848C4"/>
    <w:rsid w:val="007857FE"/>
    <w:rsid w:val="00785ADE"/>
    <w:rsid w:val="007877E5"/>
    <w:rsid w:val="00791673"/>
    <w:rsid w:val="00792A38"/>
    <w:rsid w:val="0079355D"/>
    <w:rsid w:val="007B26C0"/>
    <w:rsid w:val="007B41DC"/>
    <w:rsid w:val="007B528B"/>
    <w:rsid w:val="007C0F25"/>
    <w:rsid w:val="007C237F"/>
    <w:rsid w:val="007C3360"/>
    <w:rsid w:val="007C5A7A"/>
    <w:rsid w:val="007D0E40"/>
    <w:rsid w:val="007D202A"/>
    <w:rsid w:val="007D3CC6"/>
    <w:rsid w:val="007D55AB"/>
    <w:rsid w:val="007E4567"/>
    <w:rsid w:val="007E4FCB"/>
    <w:rsid w:val="007E56FD"/>
    <w:rsid w:val="007E7A4F"/>
    <w:rsid w:val="007F2728"/>
    <w:rsid w:val="007F2756"/>
    <w:rsid w:val="007F5850"/>
    <w:rsid w:val="007F5B1D"/>
    <w:rsid w:val="007F6C34"/>
    <w:rsid w:val="007F724A"/>
    <w:rsid w:val="007F77E7"/>
    <w:rsid w:val="00802A45"/>
    <w:rsid w:val="00806924"/>
    <w:rsid w:val="008079C0"/>
    <w:rsid w:val="00811B1D"/>
    <w:rsid w:val="008124F5"/>
    <w:rsid w:val="00814418"/>
    <w:rsid w:val="008156C2"/>
    <w:rsid w:val="0082149E"/>
    <w:rsid w:val="0082197B"/>
    <w:rsid w:val="00822059"/>
    <w:rsid w:val="008252CA"/>
    <w:rsid w:val="00827D5C"/>
    <w:rsid w:val="008318FF"/>
    <w:rsid w:val="0083273A"/>
    <w:rsid w:val="0083295E"/>
    <w:rsid w:val="00835970"/>
    <w:rsid w:val="008372A5"/>
    <w:rsid w:val="008541FD"/>
    <w:rsid w:val="00854A93"/>
    <w:rsid w:val="008557E6"/>
    <w:rsid w:val="0085766F"/>
    <w:rsid w:val="00861DB5"/>
    <w:rsid w:val="00862AFA"/>
    <w:rsid w:val="008671B8"/>
    <w:rsid w:val="0087072C"/>
    <w:rsid w:val="00870AC2"/>
    <w:rsid w:val="0088481F"/>
    <w:rsid w:val="008857BA"/>
    <w:rsid w:val="00886973"/>
    <w:rsid w:val="00886F82"/>
    <w:rsid w:val="00887082"/>
    <w:rsid w:val="00887562"/>
    <w:rsid w:val="00891756"/>
    <w:rsid w:val="008929CD"/>
    <w:rsid w:val="008930E0"/>
    <w:rsid w:val="00895DD1"/>
    <w:rsid w:val="0089705A"/>
    <w:rsid w:val="008A719A"/>
    <w:rsid w:val="008B0220"/>
    <w:rsid w:val="008B1FBA"/>
    <w:rsid w:val="008B2D2D"/>
    <w:rsid w:val="008B3AA8"/>
    <w:rsid w:val="008B7EC7"/>
    <w:rsid w:val="008C1976"/>
    <w:rsid w:val="008C1CBB"/>
    <w:rsid w:val="008C42BD"/>
    <w:rsid w:val="008C5E2D"/>
    <w:rsid w:val="008C60BF"/>
    <w:rsid w:val="008C636C"/>
    <w:rsid w:val="008C7E52"/>
    <w:rsid w:val="008D0547"/>
    <w:rsid w:val="008D25B0"/>
    <w:rsid w:val="008D4AB9"/>
    <w:rsid w:val="008D5C2E"/>
    <w:rsid w:val="008D766B"/>
    <w:rsid w:val="008E0F95"/>
    <w:rsid w:val="008E1886"/>
    <w:rsid w:val="008E1D8C"/>
    <w:rsid w:val="008E1F8B"/>
    <w:rsid w:val="008F07CA"/>
    <w:rsid w:val="008F3A38"/>
    <w:rsid w:val="00900BA9"/>
    <w:rsid w:val="0090593B"/>
    <w:rsid w:val="00910828"/>
    <w:rsid w:val="0091173D"/>
    <w:rsid w:val="00911DB0"/>
    <w:rsid w:val="00911FF4"/>
    <w:rsid w:val="009127A8"/>
    <w:rsid w:val="0091414B"/>
    <w:rsid w:val="0091564C"/>
    <w:rsid w:val="009172C1"/>
    <w:rsid w:val="009217F8"/>
    <w:rsid w:val="00921AB1"/>
    <w:rsid w:val="00922A94"/>
    <w:rsid w:val="00926108"/>
    <w:rsid w:val="00927DB4"/>
    <w:rsid w:val="009312B1"/>
    <w:rsid w:val="00933E7C"/>
    <w:rsid w:val="00940F2E"/>
    <w:rsid w:val="009424CB"/>
    <w:rsid w:val="00942B54"/>
    <w:rsid w:val="00942ECA"/>
    <w:rsid w:val="00943737"/>
    <w:rsid w:val="00950997"/>
    <w:rsid w:val="009606E3"/>
    <w:rsid w:val="0097234A"/>
    <w:rsid w:val="00975567"/>
    <w:rsid w:val="00977F35"/>
    <w:rsid w:val="00980D0C"/>
    <w:rsid w:val="0098204E"/>
    <w:rsid w:val="0098212F"/>
    <w:rsid w:val="0098261E"/>
    <w:rsid w:val="00982D80"/>
    <w:rsid w:val="00984CD5"/>
    <w:rsid w:val="00984EC6"/>
    <w:rsid w:val="0099611E"/>
    <w:rsid w:val="00996AD1"/>
    <w:rsid w:val="009A3955"/>
    <w:rsid w:val="009A5D09"/>
    <w:rsid w:val="009A6528"/>
    <w:rsid w:val="009B6280"/>
    <w:rsid w:val="009B75F7"/>
    <w:rsid w:val="009C6690"/>
    <w:rsid w:val="009D7252"/>
    <w:rsid w:val="009E10FD"/>
    <w:rsid w:val="009E17C1"/>
    <w:rsid w:val="009E40F1"/>
    <w:rsid w:val="009E4DF3"/>
    <w:rsid w:val="009E73DD"/>
    <w:rsid w:val="009E75F9"/>
    <w:rsid w:val="009F1A52"/>
    <w:rsid w:val="009F2243"/>
    <w:rsid w:val="009F638B"/>
    <w:rsid w:val="00A0202F"/>
    <w:rsid w:val="00A03594"/>
    <w:rsid w:val="00A038F3"/>
    <w:rsid w:val="00A04A49"/>
    <w:rsid w:val="00A12D99"/>
    <w:rsid w:val="00A143BF"/>
    <w:rsid w:val="00A15664"/>
    <w:rsid w:val="00A1680F"/>
    <w:rsid w:val="00A23380"/>
    <w:rsid w:val="00A23E98"/>
    <w:rsid w:val="00A23F37"/>
    <w:rsid w:val="00A34757"/>
    <w:rsid w:val="00A35190"/>
    <w:rsid w:val="00A3564A"/>
    <w:rsid w:val="00A37B14"/>
    <w:rsid w:val="00A44D0B"/>
    <w:rsid w:val="00A50A34"/>
    <w:rsid w:val="00A52EEA"/>
    <w:rsid w:val="00A52F41"/>
    <w:rsid w:val="00A53EAE"/>
    <w:rsid w:val="00A54690"/>
    <w:rsid w:val="00A547D1"/>
    <w:rsid w:val="00A57EF4"/>
    <w:rsid w:val="00A61F68"/>
    <w:rsid w:val="00A62A5A"/>
    <w:rsid w:val="00A6491F"/>
    <w:rsid w:val="00A66C3E"/>
    <w:rsid w:val="00A67231"/>
    <w:rsid w:val="00A6743B"/>
    <w:rsid w:val="00A73E12"/>
    <w:rsid w:val="00A76E31"/>
    <w:rsid w:val="00A87204"/>
    <w:rsid w:val="00A91187"/>
    <w:rsid w:val="00A92935"/>
    <w:rsid w:val="00A95C82"/>
    <w:rsid w:val="00AA2D76"/>
    <w:rsid w:val="00AA333A"/>
    <w:rsid w:val="00AA6B46"/>
    <w:rsid w:val="00AB3635"/>
    <w:rsid w:val="00AB5F92"/>
    <w:rsid w:val="00AC2C39"/>
    <w:rsid w:val="00AC5AA7"/>
    <w:rsid w:val="00AD44EA"/>
    <w:rsid w:val="00AE02ED"/>
    <w:rsid w:val="00AE0781"/>
    <w:rsid w:val="00AE31FD"/>
    <w:rsid w:val="00AE7941"/>
    <w:rsid w:val="00AF076D"/>
    <w:rsid w:val="00AF187F"/>
    <w:rsid w:val="00AF1898"/>
    <w:rsid w:val="00AF1C56"/>
    <w:rsid w:val="00AF27D4"/>
    <w:rsid w:val="00AF67AC"/>
    <w:rsid w:val="00AF7796"/>
    <w:rsid w:val="00B104AB"/>
    <w:rsid w:val="00B117C6"/>
    <w:rsid w:val="00B119DB"/>
    <w:rsid w:val="00B1340A"/>
    <w:rsid w:val="00B134A0"/>
    <w:rsid w:val="00B1532C"/>
    <w:rsid w:val="00B230C0"/>
    <w:rsid w:val="00B26E35"/>
    <w:rsid w:val="00B30BCD"/>
    <w:rsid w:val="00B414F9"/>
    <w:rsid w:val="00B41A3D"/>
    <w:rsid w:val="00B46BA3"/>
    <w:rsid w:val="00B510B7"/>
    <w:rsid w:val="00B54127"/>
    <w:rsid w:val="00B56F9A"/>
    <w:rsid w:val="00B64608"/>
    <w:rsid w:val="00B64A6A"/>
    <w:rsid w:val="00B7110D"/>
    <w:rsid w:val="00B75B05"/>
    <w:rsid w:val="00B76803"/>
    <w:rsid w:val="00B76F35"/>
    <w:rsid w:val="00B80CA8"/>
    <w:rsid w:val="00B80D22"/>
    <w:rsid w:val="00B81D40"/>
    <w:rsid w:val="00B93F26"/>
    <w:rsid w:val="00BA0A0B"/>
    <w:rsid w:val="00BA141B"/>
    <w:rsid w:val="00BA1F2C"/>
    <w:rsid w:val="00BA4248"/>
    <w:rsid w:val="00BA5711"/>
    <w:rsid w:val="00BB043B"/>
    <w:rsid w:val="00BB0734"/>
    <w:rsid w:val="00BB499F"/>
    <w:rsid w:val="00BC08E2"/>
    <w:rsid w:val="00BC29F5"/>
    <w:rsid w:val="00BC2C6F"/>
    <w:rsid w:val="00BC2EEA"/>
    <w:rsid w:val="00BC40AE"/>
    <w:rsid w:val="00BC74D1"/>
    <w:rsid w:val="00BD503A"/>
    <w:rsid w:val="00BE0D3F"/>
    <w:rsid w:val="00BE3E08"/>
    <w:rsid w:val="00BE64BF"/>
    <w:rsid w:val="00BF2278"/>
    <w:rsid w:val="00BF2341"/>
    <w:rsid w:val="00BF35E9"/>
    <w:rsid w:val="00BF520F"/>
    <w:rsid w:val="00BF62FB"/>
    <w:rsid w:val="00C06A27"/>
    <w:rsid w:val="00C128FA"/>
    <w:rsid w:val="00C143E5"/>
    <w:rsid w:val="00C22B8B"/>
    <w:rsid w:val="00C23650"/>
    <w:rsid w:val="00C2403B"/>
    <w:rsid w:val="00C25ADD"/>
    <w:rsid w:val="00C267F6"/>
    <w:rsid w:val="00C26F33"/>
    <w:rsid w:val="00C3491E"/>
    <w:rsid w:val="00C41BBE"/>
    <w:rsid w:val="00C4347B"/>
    <w:rsid w:val="00C4493B"/>
    <w:rsid w:val="00C5174C"/>
    <w:rsid w:val="00C528E6"/>
    <w:rsid w:val="00C57D03"/>
    <w:rsid w:val="00C62E96"/>
    <w:rsid w:val="00C63A02"/>
    <w:rsid w:val="00C6455C"/>
    <w:rsid w:val="00C6468D"/>
    <w:rsid w:val="00C64F9F"/>
    <w:rsid w:val="00C66DFC"/>
    <w:rsid w:val="00C67FD0"/>
    <w:rsid w:val="00C73445"/>
    <w:rsid w:val="00C75738"/>
    <w:rsid w:val="00C75DBE"/>
    <w:rsid w:val="00C83A2C"/>
    <w:rsid w:val="00C8722C"/>
    <w:rsid w:val="00C87E0A"/>
    <w:rsid w:val="00C95A28"/>
    <w:rsid w:val="00CA214A"/>
    <w:rsid w:val="00CA3E39"/>
    <w:rsid w:val="00CA5AB0"/>
    <w:rsid w:val="00CA7612"/>
    <w:rsid w:val="00CB2211"/>
    <w:rsid w:val="00CB3F57"/>
    <w:rsid w:val="00CB517F"/>
    <w:rsid w:val="00CB58BB"/>
    <w:rsid w:val="00CB74FA"/>
    <w:rsid w:val="00CC1F38"/>
    <w:rsid w:val="00CC3D55"/>
    <w:rsid w:val="00CC3DF6"/>
    <w:rsid w:val="00CC695B"/>
    <w:rsid w:val="00CC72E5"/>
    <w:rsid w:val="00CD0DA2"/>
    <w:rsid w:val="00CD1556"/>
    <w:rsid w:val="00CD39E7"/>
    <w:rsid w:val="00CD714A"/>
    <w:rsid w:val="00CE1B08"/>
    <w:rsid w:val="00CE3A8E"/>
    <w:rsid w:val="00CE5904"/>
    <w:rsid w:val="00CF2A83"/>
    <w:rsid w:val="00CF3B9C"/>
    <w:rsid w:val="00CF562A"/>
    <w:rsid w:val="00D0241B"/>
    <w:rsid w:val="00D13F1C"/>
    <w:rsid w:val="00D163A3"/>
    <w:rsid w:val="00D16C34"/>
    <w:rsid w:val="00D17BF3"/>
    <w:rsid w:val="00D17CE2"/>
    <w:rsid w:val="00D224C4"/>
    <w:rsid w:val="00D22C94"/>
    <w:rsid w:val="00D2418B"/>
    <w:rsid w:val="00D3214D"/>
    <w:rsid w:val="00D32566"/>
    <w:rsid w:val="00D3308C"/>
    <w:rsid w:val="00D33D17"/>
    <w:rsid w:val="00D34255"/>
    <w:rsid w:val="00D35652"/>
    <w:rsid w:val="00D4035F"/>
    <w:rsid w:val="00D42A61"/>
    <w:rsid w:val="00D5241E"/>
    <w:rsid w:val="00D55484"/>
    <w:rsid w:val="00D55787"/>
    <w:rsid w:val="00D55DE0"/>
    <w:rsid w:val="00D6251F"/>
    <w:rsid w:val="00D6409C"/>
    <w:rsid w:val="00D645A7"/>
    <w:rsid w:val="00D65D3D"/>
    <w:rsid w:val="00D65D3F"/>
    <w:rsid w:val="00D7330C"/>
    <w:rsid w:val="00D734A7"/>
    <w:rsid w:val="00D8417E"/>
    <w:rsid w:val="00D8587A"/>
    <w:rsid w:val="00D91B49"/>
    <w:rsid w:val="00D921C4"/>
    <w:rsid w:val="00D950AC"/>
    <w:rsid w:val="00D96821"/>
    <w:rsid w:val="00D97B09"/>
    <w:rsid w:val="00DA0534"/>
    <w:rsid w:val="00DA2575"/>
    <w:rsid w:val="00DA4D7C"/>
    <w:rsid w:val="00DA657C"/>
    <w:rsid w:val="00DB0D0B"/>
    <w:rsid w:val="00DB458B"/>
    <w:rsid w:val="00DC0417"/>
    <w:rsid w:val="00DC26FF"/>
    <w:rsid w:val="00DC73E2"/>
    <w:rsid w:val="00DC7568"/>
    <w:rsid w:val="00DD4226"/>
    <w:rsid w:val="00DD65FB"/>
    <w:rsid w:val="00DD6F1A"/>
    <w:rsid w:val="00DD7BA7"/>
    <w:rsid w:val="00DE1427"/>
    <w:rsid w:val="00DE162A"/>
    <w:rsid w:val="00DE5DCE"/>
    <w:rsid w:val="00DE6F78"/>
    <w:rsid w:val="00DF5DA7"/>
    <w:rsid w:val="00E05CB7"/>
    <w:rsid w:val="00E07776"/>
    <w:rsid w:val="00E121A2"/>
    <w:rsid w:val="00E21FB4"/>
    <w:rsid w:val="00E22C1F"/>
    <w:rsid w:val="00E2393C"/>
    <w:rsid w:val="00E24050"/>
    <w:rsid w:val="00E24360"/>
    <w:rsid w:val="00E25790"/>
    <w:rsid w:val="00E42E34"/>
    <w:rsid w:val="00E44BFA"/>
    <w:rsid w:val="00E51919"/>
    <w:rsid w:val="00E51B07"/>
    <w:rsid w:val="00E53420"/>
    <w:rsid w:val="00E539D4"/>
    <w:rsid w:val="00E57476"/>
    <w:rsid w:val="00E619FB"/>
    <w:rsid w:val="00E644C3"/>
    <w:rsid w:val="00E65F1E"/>
    <w:rsid w:val="00E663B7"/>
    <w:rsid w:val="00E730ED"/>
    <w:rsid w:val="00E7404C"/>
    <w:rsid w:val="00E7480F"/>
    <w:rsid w:val="00E7521E"/>
    <w:rsid w:val="00E76994"/>
    <w:rsid w:val="00E779E5"/>
    <w:rsid w:val="00E81055"/>
    <w:rsid w:val="00E82F30"/>
    <w:rsid w:val="00E83C29"/>
    <w:rsid w:val="00E85ECE"/>
    <w:rsid w:val="00E914DF"/>
    <w:rsid w:val="00E93F8C"/>
    <w:rsid w:val="00E9432A"/>
    <w:rsid w:val="00EA719C"/>
    <w:rsid w:val="00EB3C39"/>
    <w:rsid w:val="00EB5C7C"/>
    <w:rsid w:val="00EB7FC3"/>
    <w:rsid w:val="00EC144B"/>
    <w:rsid w:val="00EC28D0"/>
    <w:rsid w:val="00EC2A6A"/>
    <w:rsid w:val="00EC4906"/>
    <w:rsid w:val="00EC6762"/>
    <w:rsid w:val="00ED01CD"/>
    <w:rsid w:val="00ED1C1C"/>
    <w:rsid w:val="00ED3342"/>
    <w:rsid w:val="00ED7316"/>
    <w:rsid w:val="00ED7524"/>
    <w:rsid w:val="00ED7DE9"/>
    <w:rsid w:val="00EE5D5D"/>
    <w:rsid w:val="00EE5ED5"/>
    <w:rsid w:val="00F10EB4"/>
    <w:rsid w:val="00F11272"/>
    <w:rsid w:val="00F13CC1"/>
    <w:rsid w:val="00F17EE3"/>
    <w:rsid w:val="00F200C4"/>
    <w:rsid w:val="00F204D7"/>
    <w:rsid w:val="00F21E23"/>
    <w:rsid w:val="00F26CC3"/>
    <w:rsid w:val="00F3024C"/>
    <w:rsid w:val="00F3290B"/>
    <w:rsid w:val="00F34EDE"/>
    <w:rsid w:val="00F357EC"/>
    <w:rsid w:val="00F4099B"/>
    <w:rsid w:val="00F40C24"/>
    <w:rsid w:val="00F42C0E"/>
    <w:rsid w:val="00F43FEE"/>
    <w:rsid w:val="00F50E0E"/>
    <w:rsid w:val="00F53C3B"/>
    <w:rsid w:val="00F608E8"/>
    <w:rsid w:val="00F62A9D"/>
    <w:rsid w:val="00F63198"/>
    <w:rsid w:val="00F63269"/>
    <w:rsid w:val="00F63830"/>
    <w:rsid w:val="00F648B7"/>
    <w:rsid w:val="00F64C15"/>
    <w:rsid w:val="00F66F45"/>
    <w:rsid w:val="00F70D68"/>
    <w:rsid w:val="00F71441"/>
    <w:rsid w:val="00F721EF"/>
    <w:rsid w:val="00F72AF7"/>
    <w:rsid w:val="00F72FE5"/>
    <w:rsid w:val="00F73FA6"/>
    <w:rsid w:val="00F8660D"/>
    <w:rsid w:val="00F87312"/>
    <w:rsid w:val="00F879A9"/>
    <w:rsid w:val="00F87FF7"/>
    <w:rsid w:val="00F91367"/>
    <w:rsid w:val="00F92D88"/>
    <w:rsid w:val="00FA0597"/>
    <w:rsid w:val="00FA0FDA"/>
    <w:rsid w:val="00FA2CE0"/>
    <w:rsid w:val="00FA6A3E"/>
    <w:rsid w:val="00FB07CC"/>
    <w:rsid w:val="00FB16AD"/>
    <w:rsid w:val="00FB2622"/>
    <w:rsid w:val="00FB4EC4"/>
    <w:rsid w:val="00FB6B89"/>
    <w:rsid w:val="00FC2F3D"/>
    <w:rsid w:val="00FC4D39"/>
    <w:rsid w:val="00FC7E50"/>
    <w:rsid w:val="00FD05FF"/>
    <w:rsid w:val="00FD20DA"/>
    <w:rsid w:val="00FD504E"/>
    <w:rsid w:val="00FD59BA"/>
    <w:rsid w:val="00FD7A24"/>
    <w:rsid w:val="00FE3881"/>
    <w:rsid w:val="00FE4BBE"/>
    <w:rsid w:val="00FE6D94"/>
    <w:rsid w:val="00FF5CFE"/>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703D2"/>
  <w15:docId w15:val="{14633994-521D-48EC-A04C-1656561A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C7F"/>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A1C7F"/>
    <w:pPr>
      <w:spacing w:after="0" w:line="240" w:lineRule="auto"/>
      <w:ind w:firstLine="720"/>
      <w:jc w:val="both"/>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A1C7F"/>
    <w:rPr>
      <w:rFonts w:ascii="Times New Roman" w:eastAsia="Times New Roman" w:hAnsi="Times New Roman" w:cs="Times New Roman"/>
      <w:kern w:val="0"/>
      <w:sz w:val="24"/>
      <w:szCs w:val="24"/>
      <w:lang w:val="lt-LT"/>
    </w:rPr>
  </w:style>
  <w:style w:type="paragraph" w:styleId="Sraopastraipa">
    <w:name w:val="List Paragraph"/>
    <w:basedOn w:val="prastasis"/>
    <w:uiPriority w:val="34"/>
    <w:qFormat/>
    <w:rsid w:val="002A1C7F"/>
    <w:pPr>
      <w:ind w:left="720"/>
      <w:contextualSpacing/>
    </w:pPr>
  </w:style>
  <w:style w:type="table" w:styleId="Lentelstinklelis">
    <w:name w:val="Table Grid"/>
    <w:basedOn w:val="prastojilentel"/>
    <w:uiPriority w:val="39"/>
    <w:rsid w:val="007B26C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134A0"/>
    <w:pPr>
      <w:suppressAutoHyphens/>
      <w:spacing w:before="280" w:after="119" w:line="240" w:lineRule="auto"/>
    </w:pPr>
    <w:rPr>
      <w:rFonts w:ascii="Times New Roman" w:eastAsia="Times New Roman" w:hAnsi="Times New Roman" w:cs="Times New Roman"/>
      <w:sz w:val="24"/>
      <w:szCs w:val="24"/>
      <w:lang w:val="lt-LT" w:eastAsia="zh-CN"/>
    </w:rPr>
  </w:style>
  <w:style w:type="paragraph" w:styleId="Betarp">
    <w:name w:val="No Spacing"/>
    <w:uiPriority w:val="1"/>
    <w:qFormat/>
    <w:rsid w:val="004D2039"/>
    <w:pPr>
      <w:spacing w:after="0" w:line="240" w:lineRule="auto"/>
    </w:pPr>
    <w:rPr>
      <w:rFonts w:ascii="Times New Roman" w:eastAsia="Times New Roman" w:hAnsi="Times New Roman" w:cs="Times New Roman"/>
      <w:kern w:val="0"/>
      <w:sz w:val="24"/>
      <w:szCs w:val="24"/>
      <w:lang w:val="lt-LT"/>
    </w:rPr>
  </w:style>
  <w:style w:type="paragraph" w:customStyle="1" w:styleId="Pagrindinistekstas1">
    <w:name w:val="Pagrindinis tekstas1"/>
    <w:basedOn w:val="prastasis"/>
    <w:qFormat/>
    <w:rsid w:val="00C22B8B"/>
    <w:pPr>
      <w:spacing w:after="0" w:line="240" w:lineRule="auto"/>
      <w:ind w:firstLine="720"/>
      <w:jc w:val="both"/>
    </w:pPr>
    <w:rPr>
      <w:rFonts w:ascii="Times New Roman" w:eastAsia="Calibri" w:hAnsi="Times New Roman" w:cs="Times New Roman"/>
      <w:sz w:val="24"/>
      <w:lang w:val="lt-LT"/>
    </w:rPr>
  </w:style>
  <w:style w:type="paragraph" w:customStyle="1" w:styleId="Default">
    <w:name w:val="Default"/>
    <w:rsid w:val="00322880"/>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character" w:customStyle="1" w:styleId="markedcontent">
    <w:name w:val="markedcontent"/>
    <w:basedOn w:val="Numatytasispastraiposriftas"/>
    <w:rsid w:val="00A37B14"/>
  </w:style>
  <w:style w:type="paragraph" w:styleId="Puslapioinaostekstas">
    <w:name w:val="footnote text"/>
    <w:basedOn w:val="prastasis"/>
    <w:link w:val="PuslapioinaostekstasDiagrama"/>
    <w:uiPriority w:val="99"/>
    <w:semiHidden/>
    <w:unhideWhenUsed/>
    <w:rsid w:val="00C3491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491E"/>
    <w:rPr>
      <w:kern w:val="0"/>
      <w:sz w:val="20"/>
      <w:szCs w:val="20"/>
    </w:rPr>
  </w:style>
  <w:style w:type="character" w:styleId="Puslapioinaosnuoroda">
    <w:name w:val="footnote reference"/>
    <w:basedOn w:val="Numatytasispastraiposriftas"/>
    <w:uiPriority w:val="99"/>
    <w:semiHidden/>
    <w:unhideWhenUsed/>
    <w:rsid w:val="00C3491E"/>
    <w:rPr>
      <w:vertAlign w:val="superscript"/>
    </w:rPr>
  </w:style>
  <w:style w:type="paragraph" w:styleId="Antrats">
    <w:name w:val="header"/>
    <w:basedOn w:val="prastasis"/>
    <w:link w:val="AntratsDiagrama"/>
    <w:uiPriority w:val="99"/>
    <w:unhideWhenUsed/>
    <w:rsid w:val="0088756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87562"/>
    <w:rPr>
      <w:kern w:val="0"/>
    </w:rPr>
  </w:style>
  <w:style w:type="paragraph" w:styleId="Porat">
    <w:name w:val="footer"/>
    <w:basedOn w:val="prastasis"/>
    <w:link w:val="PoratDiagrama"/>
    <w:uiPriority w:val="99"/>
    <w:unhideWhenUsed/>
    <w:rsid w:val="0088756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87562"/>
    <w:rPr>
      <w:kern w:val="0"/>
    </w:rPr>
  </w:style>
  <w:style w:type="paragraph" w:styleId="Komentarotekstas">
    <w:name w:val="annotation text"/>
    <w:basedOn w:val="prastasis"/>
    <w:link w:val="KomentarotekstasDiagrama"/>
    <w:uiPriority w:val="99"/>
    <w:unhideWhenUsed/>
    <w:rsid w:val="009261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108"/>
    <w:rPr>
      <w:kern w:val="0"/>
      <w:sz w:val="20"/>
      <w:szCs w:val="20"/>
    </w:rPr>
  </w:style>
  <w:style w:type="character" w:styleId="Komentaronuoroda">
    <w:name w:val="annotation reference"/>
    <w:basedOn w:val="Numatytasispastraiposriftas"/>
    <w:uiPriority w:val="99"/>
    <w:semiHidden/>
    <w:unhideWhenUsed/>
    <w:rsid w:val="00926108"/>
    <w:rPr>
      <w:sz w:val="16"/>
      <w:szCs w:val="16"/>
    </w:rPr>
  </w:style>
  <w:style w:type="paragraph" w:styleId="Komentarotema">
    <w:name w:val="annotation subject"/>
    <w:basedOn w:val="Komentarotekstas"/>
    <w:next w:val="Komentarotekstas"/>
    <w:link w:val="KomentarotemaDiagrama"/>
    <w:uiPriority w:val="99"/>
    <w:semiHidden/>
    <w:unhideWhenUsed/>
    <w:rsid w:val="008124F5"/>
    <w:rPr>
      <w:b/>
      <w:bCs/>
    </w:rPr>
  </w:style>
  <w:style w:type="character" w:customStyle="1" w:styleId="KomentarotemaDiagrama">
    <w:name w:val="Komentaro tema Diagrama"/>
    <w:basedOn w:val="KomentarotekstasDiagrama"/>
    <w:link w:val="Komentarotema"/>
    <w:uiPriority w:val="99"/>
    <w:semiHidden/>
    <w:rsid w:val="008124F5"/>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1062">
      <w:bodyDiv w:val="1"/>
      <w:marLeft w:val="0"/>
      <w:marRight w:val="0"/>
      <w:marTop w:val="0"/>
      <w:marBottom w:val="0"/>
      <w:divBdr>
        <w:top w:val="none" w:sz="0" w:space="0" w:color="auto"/>
        <w:left w:val="none" w:sz="0" w:space="0" w:color="auto"/>
        <w:bottom w:val="none" w:sz="0" w:space="0" w:color="auto"/>
        <w:right w:val="none" w:sz="0" w:space="0" w:color="auto"/>
      </w:divBdr>
    </w:div>
    <w:div w:id="27143225">
      <w:bodyDiv w:val="1"/>
      <w:marLeft w:val="0"/>
      <w:marRight w:val="0"/>
      <w:marTop w:val="0"/>
      <w:marBottom w:val="0"/>
      <w:divBdr>
        <w:top w:val="none" w:sz="0" w:space="0" w:color="auto"/>
        <w:left w:val="none" w:sz="0" w:space="0" w:color="auto"/>
        <w:bottom w:val="none" w:sz="0" w:space="0" w:color="auto"/>
        <w:right w:val="none" w:sz="0" w:space="0" w:color="auto"/>
      </w:divBdr>
    </w:div>
    <w:div w:id="77214046">
      <w:bodyDiv w:val="1"/>
      <w:marLeft w:val="0"/>
      <w:marRight w:val="0"/>
      <w:marTop w:val="0"/>
      <w:marBottom w:val="0"/>
      <w:divBdr>
        <w:top w:val="none" w:sz="0" w:space="0" w:color="auto"/>
        <w:left w:val="none" w:sz="0" w:space="0" w:color="auto"/>
        <w:bottom w:val="none" w:sz="0" w:space="0" w:color="auto"/>
        <w:right w:val="none" w:sz="0" w:space="0" w:color="auto"/>
      </w:divBdr>
    </w:div>
    <w:div w:id="81224914">
      <w:bodyDiv w:val="1"/>
      <w:marLeft w:val="0"/>
      <w:marRight w:val="0"/>
      <w:marTop w:val="0"/>
      <w:marBottom w:val="0"/>
      <w:divBdr>
        <w:top w:val="none" w:sz="0" w:space="0" w:color="auto"/>
        <w:left w:val="none" w:sz="0" w:space="0" w:color="auto"/>
        <w:bottom w:val="none" w:sz="0" w:space="0" w:color="auto"/>
        <w:right w:val="none" w:sz="0" w:space="0" w:color="auto"/>
      </w:divBdr>
    </w:div>
    <w:div w:id="112332557">
      <w:bodyDiv w:val="1"/>
      <w:marLeft w:val="0"/>
      <w:marRight w:val="0"/>
      <w:marTop w:val="0"/>
      <w:marBottom w:val="0"/>
      <w:divBdr>
        <w:top w:val="none" w:sz="0" w:space="0" w:color="auto"/>
        <w:left w:val="none" w:sz="0" w:space="0" w:color="auto"/>
        <w:bottom w:val="none" w:sz="0" w:space="0" w:color="auto"/>
        <w:right w:val="none" w:sz="0" w:space="0" w:color="auto"/>
      </w:divBdr>
    </w:div>
    <w:div w:id="154227014">
      <w:bodyDiv w:val="1"/>
      <w:marLeft w:val="0"/>
      <w:marRight w:val="0"/>
      <w:marTop w:val="0"/>
      <w:marBottom w:val="0"/>
      <w:divBdr>
        <w:top w:val="none" w:sz="0" w:space="0" w:color="auto"/>
        <w:left w:val="none" w:sz="0" w:space="0" w:color="auto"/>
        <w:bottom w:val="none" w:sz="0" w:space="0" w:color="auto"/>
        <w:right w:val="none" w:sz="0" w:space="0" w:color="auto"/>
      </w:divBdr>
    </w:div>
    <w:div w:id="192621018">
      <w:bodyDiv w:val="1"/>
      <w:marLeft w:val="0"/>
      <w:marRight w:val="0"/>
      <w:marTop w:val="0"/>
      <w:marBottom w:val="0"/>
      <w:divBdr>
        <w:top w:val="none" w:sz="0" w:space="0" w:color="auto"/>
        <w:left w:val="none" w:sz="0" w:space="0" w:color="auto"/>
        <w:bottom w:val="none" w:sz="0" w:space="0" w:color="auto"/>
        <w:right w:val="none" w:sz="0" w:space="0" w:color="auto"/>
      </w:divBdr>
    </w:div>
    <w:div w:id="254675529">
      <w:bodyDiv w:val="1"/>
      <w:marLeft w:val="0"/>
      <w:marRight w:val="0"/>
      <w:marTop w:val="0"/>
      <w:marBottom w:val="0"/>
      <w:divBdr>
        <w:top w:val="none" w:sz="0" w:space="0" w:color="auto"/>
        <w:left w:val="none" w:sz="0" w:space="0" w:color="auto"/>
        <w:bottom w:val="none" w:sz="0" w:space="0" w:color="auto"/>
        <w:right w:val="none" w:sz="0" w:space="0" w:color="auto"/>
      </w:divBdr>
    </w:div>
    <w:div w:id="342632257">
      <w:bodyDiv w:val="1"/>
      <w:marLeft w:val="0"/>
      <w:marRight w:val="0"/>
      <w:marTop w:val="0"/>
      <w:marBottom w:val="0"/>
      <w:divBdr>
        <w:top w:val="none" w:sz="0" w:space="0" w:color="auto"/>
        <w:left w:val="none" w:sz="0" w:space="0" w:color="auto"/>
        <w:bottom w:val="none" w:sz="0" w:space="0" w:color="auto"/>
        <w:right w:val="none" w:sz="0" w:space="0" w:color="auto"/>
      </w:divBdr>
    </w:div>
    <w:div w:id="410852063">
      <w:bodyDiv w:val="1"/>
      <w:marLeft w:val="0"/>
      <w:marRight w:val="0"/>
      <w:marTop w:val="0"/>
      <w:marBottom w:val="0"/>
      <w:divBdr>
        <w:top w:val="none" w:sz="0" w:space="0" w:color="auto"/>
        <w:left w:val="none" w:sz="0" w:space="0" w:color="auto"/>
        <w:bottom w:val="none" w:sz="0" w:space="0" w:color="auto"/>
        <w:right w:val="none" w:sz="0" w:space="0" w:color="auto"/>
      </w:divBdr>
    </w:div>
    <w:div w:id="428425238">
      <w:bodyDiv w:val="1"/>
      <w:marLeft w:val="0"/>
      <w:marRight w:val="0"/>
      <w:marTop w:val="0"/>
      <w:marBottom w:val="0"/>
      <w:divBdr>
        <w:top w:val="none" w:sz="0" w:space="0" w:color="auto"/>
        <w:left w:val="none" w:sz="0" w:space="0" w:color="auto"/>
        <w:bottom w:val="none" w:sz="0" w:space="0" w:color="auto"/>
        <w:right w:val="none" w:sz="0" w:space="0" w:color="auto"/>
      </w:divBdr>
    </w:div>
    <w:div w:id="541097744">
      <w:bodyDiv w:val="1"/>
      <w:marLeft w:val="0"/>
      <w:marRight w:val="0"/>
      <w:marTop w:val="0"/>
      <w:marBottom w:val="0"/>
      <w:divBdr>
        <w:top w:val="none" w:sz="0" w:space="0" w:color="auto"/>
        <w:left w:val="none" w:sz="0" w:space="0" w:color="auto"/>
        <w:bottom w:val="none" w:sz="0" w:space="0" w:color="auto"/>
        <w:right w:val="none" w:sz="0" w:space="0" w:color="auto"/>
      </w:divBdr>
    </w:div>
    <w:div w:id="628125187">
      <w:bodyDiv w:val="1"/>
      <w:marLeft w:val="0"/>
      <w:marRight w:val="0"/>
      <w:marTop w:val="0"/>
      <w:marBottom w:val="0"/>
      <w:divBdr>
        <w:top w:val="none" w:sz="0" w:space="0" w:color="auto"/>
        <w:left w:val="none" w:sz="0" w:space="0" w:color="auto"/>
        <w:bottom w:val="none" w:sz="0" w:space="0" w:color="auto"/>
        <w:right w:val="none" w:sz="0" w:space="0" w:color="auto"/>
      </w:divBdr>
    </w:div>
    <w:div w:id="654837437">
      <w:bodyDiv w:val="1"/>
      <w:marLeft w:val="0"/>
      <w:marRight w:val="0"/>
      <w:marTop w:val="0"/>
      <w:marBottom w:val="0"/>
      <w:divBdr>
        <w:top w:val="none" w:sz="0" w:space="0" w:color="auto"/>
        <w:left w:val="none" w:sz="0" w:space="0" w:color="auto"/>
        <w:bottom w:val="none" w:sz="0" w:space="0" w:color="auto"/>
        <w:right w:val="none" w:sz="0" w:space="0" w:color="auto"/>
      </w:divBdr>
    </w:div>
    <w:div w:id="717439698">
      <w:bodyDiv w:val="1"/>
      <w:marLeft w:val="0"/>
      <w:marRight w:val="0"/>
      <w:marTop w:val="0"/>
      <w:marBottom w:val="0"/>
      <w:divBdr>
        <w:top w:val="none" w:sz="0" w:space="0" w:color="auto"/>
        <w:left w:val="none" w:sz="0" w:space="0" w:color="auto"/>
        <w:bottom w:val="none" w:sz="0" w:space="0" w:color="auto"/>
        <w:right w:val="none" w:sz="0" w:space="0" w:color="auto"/>
      </w:divBdr>
    </w:div>
    <w:div w:id="731119835">
      <w:bodyDiv w:val="1"/>
      <w:marLeft w:val="0"/>
      <w:marRight w:val="0"/>
      <w:marTop w:val="0"/>
      <w:marBottom w:val="0"/>
      <w:divBdr>
        <w:top w:val="none" w:sz="0" w:space="0" w:color="auto"/>
        <w:left w:val="none" w:sz="0" w:space="0" w:color="auto"/>
        <w:bottom w:val="none" w:sz="0" w:space="0" w:color="auto"/>
        <w:right w:val="none" w:sz="0" w:space="0" w:color="auto"/>
      </w:divBdr>
    </w:div>
    <w:div w:id="773597328">
      <w:bodyDiv w:val="1"/>
      <w:marLeft w:val="0"/>
      <w:marRight w:val="0"/>
      <w:marTop w:val="0"/>
      <w:marBottom w:val="0"/>
      <w:divBdr>
        <w:top w:val="none" w:sz="0" w:space="0" w:color="auto"/>
        <w:left w:val="none" w:sz="0" w:space="0" w:color="auto"/>
        <w:bottom w:val="none" w:sz="0" w:space="0" w:color="auto"/>
        <w:right w:val="none" w:sz="0" w:space="0" w:color="auto"/>
      </w:divBdr>
    </w:div>
    <w:div w:id="778449697">
      <w:bodyDiv w:val="1"/>
      <w:marLeft w:val="0"/>
      <w:marRight w:val="0"/>
      <w:marTop w:val="0"/>
      <w:marBottom w:val="0"/>
      <w:divBdr>
        <w:top w:val="none" w:sz="0" w:space="0" w:color="auto"/>
        <w:left w:val="none" w:sz="0" w:space="0" w:color="auto"/>
        <w:bottom w:val="none" w:sz="0" w:space="0" w:color="auto"/>
        <w:right w:val="none" w:sz="0" w:space="0" w:color="auto"/>
      </w:divBdr>
    </w:div>
    <w:div w:id="825129776">
      <w:bodyDiv w:val="1"/>
      <w:marLeft w:val="0"/>
      <w:marRight w:val="0"/>
      <w:marTop w:val="0"/>
      <w:marBottom w:val="0"/>
      <w:divBdr>
        <w:top w:val="none" w:sz="0" w:space="0" w:color="auto"/>
        <w:left w:val="none" w:sz="0" w:space="0" w:color="auto"/>
        <w:bottom w:val="none" w:sz="0" w:space="0" w:color="auto"/>
        <w:right w:val="none" w:sz="0" w:space="0" w:color="auto"/>
      </w:divBdr>
    </w:div>
    <w:div w:id="826165431">
      <w:bodyDiv w:val="1"/>
      <w:marLeft w:val="0"/>
      <w:marRight w:val="0"/>
      <w:marTop w:val="0"/>
      <w:marBottom w:val="0"/>
      <w:divBdr>
        <w:top w:val="none" w:sz="0" w:space="0" w:color="auto"/>
        <w:left w:val="none" w:sz="0" w:space="0" w:color="auto"/>
        <w:bottom w:val="none" w:sz="0" w:space="0" w:color="auto"/>
        <w:right w:val="none" w:sz="0" w:space="0" w:color="auto"/>
      </w:divBdr>
    </w:div>
    <w:div w:id="964235814">
      <w:bodyDiv w:val="1"/>
      <w:marLeft w:val="0"/>
      <w:marRight w:val="0"/>
      <w:marTop w:val="0"/>
      <w:marBottom w:val="0"/>
      <w:divBdr>
        <w:top w:val="none" w:sz="0" w:space="0" w:color="auto"/>
        <w:left w:val="none" w:sz="0" w:space="0" w:color="auto"/>
        <w:bottom w:val="none" w:sz="0" w:space="0" w:color="auto"/>
        <w:right w:val="none" w:sz="0" w:space="0" w:color="auto"/>
      </w:divBdr>
    </w:div>
    <w:div w:id="1022511720">
      <w:bodyDiv w:val="1"/>
      <w:marLeft w:val="0"/>
      <w:marRight w:val="0"/>
      <w:marTop w:val="0"/>
      <w:marBottom w:val="0"/>
      <w:divBdr>
        <w:top w:val="none" w:sz="0" w:space="0" w:color="auto"/>
        <w:left w:val="none" w:sz="0" w:space="0" w:color="auto"/>
        <w:bottom w:val="none" w:sz="0" w:space="0" w:color="auto"/>
        <w:right w:val="none" w:sz="0" w:space="0" w:color="auto"/>
      </w:divBdr>
    </w:div>
    <w:div w:id="1069035869">
      <w:bodyDiv w:val="1"/>
      <w:marLeft w:val="0"/>
      <w:marRight w:val="0"/>
      <w:marTop w:val="0"/>
      <w:marBottom w:val="0"/>
      <w:divBdr>
        <w:top w:val="none" w:sz="0" w:space="0" w:color="auto"/>
        <w:left w:val="none" w:sz="0" w:space="0" w:color="auto"/>
        <w:bottom w:val="none" w:sz="0" w:space="0" w:color="auto"/>
        <w:right w:val="none" w:sz="0" w:space="0" w:color="auto"/>
      </w:divBdr>
    </w:div>
    <w:div w:id="1175919395">
      <w:bodyDiv w:val="1"/>
      <w:marLeft w:val="0"/>
      <w:marRight w:val="0"/>
      <w:marTop w:val="0"/>
      <w:marBottom w:val="0"/>
      <w:divBdr>
        <w:top w:val="none" w:sz="0" w:space="0" w:color="auto"/>
        <w:left w:val="none" w:sz="0" w:space="0" w:color="auto"/>
        <w:bottom w:val="none" w:sz="0" w:space="0" w:color="auto"/>
        <w:right w:val="none" w:sz="0" w:space="0" w:color="auto"/>
      </w:divBdr>
    </w:div>
    <w:div w:id="1185899927">
      <w:bodyDiv w:val="1"/>
      <w:marLeft w:val="0"/>
      <w:marRight w:val="0"/>
      <w:marTop w:val="0"/>
      <w:marBottom w:val="0"/>
      <w:divBdr>
        <w:top w:val="none" w:sz="0" w:space="0" w:color="auto"/>
        <w:left w:val="none" w:sz="0" w:space="0" w:color="auto"/>
        <w:bottom w:val="none" w:sz="0" w:space="0" w:color="auto"/>
        <w:right w:val="none" w:sz="0" w:space="0" w:color="auto"/>
      </w:divBdr>
    </w:div>
    <w:div w:id="1374498422">
      <w:bodyDiv w:val="1"/>
      <w:marLeft w:val="0"/>
      <w:marRight w:val="0"/>
      <w:marTop w:val="0"/>
      <w:marBottom w:val="0"/>
      <w:divBdr>
        <w:top w:val="none" w:sz="0" w:space="0" w:color="auto"/>
        <w:left w:val="none" w:sz="0" w:space="0" w:color="auto"/>
        <w:bottom w:val="none" w:sz="0" w:space="0" w:color="auto"/>
        <w:right w:val="none" w:sz="0" w:space="0" w:color="auto"/>
      </w:divBdr>
    </w:div>
    <w:div w:id="1457523407">
      <w:bodyDiv w:val="1"/>
      <w:marLeft w:val="0"/>
      <w:marRight w:val="0"/>
      <w:marTop w:val="0"/>
      <w:marBottom w:val="0"/>
      <w:divBdr>
        <w:top w:val="none" w:sz="0" w:space="0" w:color="auto"/>
        <w:left w:val="none" w:sz="0" w:space="0" w:color="auto"/>
        <w:bottom w:val="none" w:sz="0" w:space="0" w:color="auto"/>
        <w:right w:val="none" w:sz="0" w:space="0" w:color="auto"/>
      </w:divBdr>
    </w:div>
    <w:div w:id="1465390152">
      <w:bodyDiv w:val="1"/>
      <w:marLeft w:val="0"/>
      <w:marRight w:val="0"/>
      <w:marTop w:val="0"/>
      <w:marBottom w:val="0"/>
      <w:divBdr>
        <w:top w:val="none" w:sz="0" w:space="0" w:color="auto"/>
        <w:left w:val="none" w:sz="0" w:space="0" w:color="auto"/>
        <w:bottom w:val="none" w:sz="0" w:space="0" w:color="auto"/>
        <w:right w:val="none" w:sz="0" w:space="0" w:color="auto"/>
      </w:divBdr>
    </w:div>
    <w:div w:id="1478572979">
      <w:bodyDiv w:val="1"/>
      <w:marLeft w:val="0"/>
      <w:marRight w:val="0"/>
      <w:marTop w:val="0"/>
      <w:marBottom w:val="0"/>
      <w:divBdr>
        <w:top w:val="none" w:sz="0" w:space="0" w:color="auto"/>
        <w:left w:val="none" w:sz="0" w:space="0" w:color="auto"/>
        <w:bottom w:val="none" w:sz="0" w:space="0" w:color="auto"/>
        <w:right w:val="none" w:sz="0" w:space="0" w:color="auto"/>
      </w:divBdr>
    </w:div>
    <w:div w:id="1549147692">
      <w:bodyDiv w:val="1"/>
      <w:marLeft w:val="0"/>
      <w:marRight w:val="0"/>
      <w:marTop w:val="0"/>
      <w:marBottom w:val="0"/>
      <w:divBdr>
        <w:top w:val="none" w:sz="0" w:space="0" w:color="auto"/>
        <w:left w:val="none" w:sz="0" w:space="0" w:color="auto"/>
        <w:bottom w:val="none" w:sz="0" w:space="0" w:color="auto"/>
        <w:right w:val="none" w:sz="0" w:space="0" w:color="auto"/>
      </w:divBdr>
    </w:div>
    <w:div w:id="1621837550">
      <w:bodyDiv w:val="1"/>
      <w:marLeft w:val="0"/>
      <w:marRight w:val="0"/>
      <w:marTop w:val="0"/>
      <w:marBottom w:val="0"/>
      <w:divBdr>
        <w:top w:val="none" w:sz="0" w:space="0" w:color="auto"/>
        <w:left w:val="none" w:sz="0" w:space="0" w:color="auto"/>
        <w:bottom w:val="none" w:sz="0" w:space="0" w:color="auto"/>
        <w:right w:val="none" w:sz="0" w:space="0" w:color="auto"/>
      </w:divBdr>
    </w:div>
    <w:div w:id="1630434427">
      <w:bodyDiv w:val="1"/>
      <w:marLeft w:val="0"/>
      <w:marRight w:val="0"/>
      <w:marTop w:val="0"/>
      <w:marBottom w:val="0"/>
      <w:divBdr>
        <w:top w:val="none" w:sz="0" w:space="0" w:color="auto"/>
        <w:left w:val="none" w:sz="0" w:space="0" w:color="auto"/>
        <w:bottom w:val="none" w:sz="0" w:space="0" w:color="auto"/>
        <w:right w:val="none" w:sz="0" w:space="0" w:color="auto"/>
      </w:divBdr>
    </w:div>
    <w:div w:id="1821773945">
      <w:bodyDiv w:val="1"/>
      <w:marLeft w:val="0"/>
      <w:marRight w:val="0"/>
      <w:marTop w:val="0"/>
      <w:marBottom w:val="0"/>
      <w:divBdr>
        <w:top w:val="none" w:sz="0" w:space="0" w:color="auto"/>
        <w:left w:val="none" w:sz="0" w:space="0" w:color="auto"/>
        <w:bottom w:val="none" w:sz="0" w:space="0" w:color="auto"/>
        <w:right w:val="none" w:sz="0" w:space="0" w:color="auto"/>
      </w:divBdr>
    </w:div>
    <w:div w:id="1879120581">
      <w:bodyDiv w:val="1"/>
      <w:marLeft w:val="0"/>
      <w:marRight w:val="0"/>
      <w:marTop w:val="0"/>
      <w:marBottom w:val="0"/>
      <w:divBdr>
        <w:top w:val="none" w:sz="0" w:space="0" w:color="auto"/>
        <w:left w:val="none" w:sz="0" w:space="0" w:color="auto"/>
        <w:bottom w:val="none" w:sz="0" w:space="0" w:color="auto"/>
        <w:right w:val="none" w:sz="0" w:space="0" w:color="auto"/>
      </w:divBdr>
    </w:div>
    <w:div w:id="1926299689">
      <w:bodyDiv w:val="1"/>
      <w:marLeft w:val="0"/>
      <w:marRight w:val="0"/>
      <w:marTop w:val="0"/>
      <w:marBottom w:val="0"/>
      <w:divBdr>
        <w:top w:val="none" w:sz="0" w:space="0" w:color="auto"/>
        <w:left w:val="none" w:sz="0" w:space="0" w:color="auto"/>
        <w:bottom w:val="none" w:sz="0" w:space="0" w:color="auto"/>
        <w:right w:val="none" w:sz="0" w:space="0" w:color="auto"/>
      </w:divBdr>
    </w:div>
    <w:div w:id="2005817624">
      <w:bodyDiv w:val="1"/>
      <w:marLeft w:val="0"/>
      <w:marRight w:val="0"/>
      <w:marTop w:val="0"/>
      <w:marBottom w:val="0"/>
      <w:divBdr>
        <w:top w:val="none" w:sz="0" w:space="0" w:color="auto"/>
        <w:left w:val="none" w:sz="0" w:space="0" w:color="auto"/>
        <w:bottom w:val="none" w:sz="0" w:space="0" w:color="auto"/>
        <w:right w:val="none" w:sz="0" w:space="0" w:color="auto"/>
      </w:divBdr>
    </w:div>
    <w:div w:id="202389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Veiklos%20ataskaita\Duomenys%20veiklos%20ataskaitai%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b="1"/>
              <a:t>Komunalinių atliekų kiekiai 2021-2023 m.</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9.1736981951330163E-2"/>
          <c:y val="0.16542095699576012"/>
          <c:w val="0.8600789021742653"/>
          <c:h val="0.50558651322430848"/>
        </c:manualLayout>
      </c:layout>
      <c:barChart>
        <c:barDir val="bar"/>
        <c:grouping val="stacked"/>
        <c:varyColors val="0"/>
        <c:ser>
          <c:idx val="0"/>
          <c:order val="0"/>
          <c:tx>
            <c:strRef>
              <c:f>Lapas1!$A$2</c:f>
              <c:strCache>
                <c:ptCount val="1"/>
                <c:pt idx="0">
                  <c:v>Mišrios komunalinės atliekos, 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Lapas1!$B$1:$D$1</c:f>
              <c:strCache>
                <c:ptCount val="3"/>
                <c:pt idx="0">
                  <c:v>2021 m.</c:v>
                </c:pt>
                <c:pt idx="1">
                  <c:v>2022 m.</c:v>
                </c:pt>
                <c:pt idx="2">
                  <c:v>2023 m.</c:v>
                </c:pt>
              </c:strCache>
            </c:strRef>
          </c:cat>
          <c:val>
            <c:numRef>
              <c:f>Lapas1!$B$2:$D$2</c:f>
              <c:numCache>
                <c:formatCode>#,##0</c:formatCode>
                <c:ptCount val="3"/>
                <c:pt idx="0">
                  <c:v>12100.79</c:v>
                </c:pt>
                <c:pt idx="1">
                  <c:v>11176.230000000001</c:v>
                </c:pt>
                <c:pt idx="2">
                  <c:v>11162.76</c:v>
                </c:pt>
              </c:numCache>
            </c:numRef>
          </c:val>
          <c:extLst>
            <c:ext xmlns:c16="http://schemas.microsoft.com/office/drawing/2014/chart" uri="{C3380CC4-5D6E-409C-BE32-E72D297353CC}">
              <c16:uniqueId val="{00000000-02CF-49D2-94CD-C2921DE3AA18}"/>
            </c:ext>
          </c:extLst>
        </c:ser>
        <c:ser>
          <c:idx val="1"/>
          <c:order val="1"/>
          <c:tx>
            <c:strRef>
              <c:f>Lapas1!$A$3</c:f>
              <c:strCache>
                <c:ptCount val="1"/>
                <c:pt idx="0">
                  <c:v>Didžiosios atliekos, t</c:v>
                </c:pt>
              </c:strCache>
            </c:strRef>
          </c:tx>
          <c:spPr>
            <a:solidFill>
              <a:schemeClr val="accent2"/>
            </a:solidFill>
            <a:ln>
              <a:noFill/>
            </a:ln>
            <a:effectLst/>
          </c:spPr>
          <c:invertIfNegative val="0"/>
          <c:dLbls>
            <c:dLbl>
              <c:idx val="0"/>
              <c:layout>
                <c:manualLayout>
                  <c:x val="-6.17283950617276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F-49D2-94CD-C2921DE3AA18}"/>
                </c:ext>
              </c:extLst>
            </c:dLbl>
            <c:dLbl>
              <c:idx val="1"/>
              <c:layout>
                <c:manualLayout>
                  <c:x val="-4.11522633744856E-3"/>
                  <c:y val="-4.295985510224495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F-49D2-94CD-C2921DE3AA18}"/>
                </c:ext>
              </c:extLst>
            </c:dLbl>
            <c:dLbl>
              <c:idx val="2"/>
              <c:layout>
                <c:manualLayout>
                  <c:x val="-2.3816755843205059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CF-49D2-94CD-C2921DE3AA18}"/>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Lapas1!$B$1:$D$1</c:f>
              <c:strCache>
                <c:ptCount val="3"/>
                <c:pt idx="0">
                  <c:v>2021 m.</c:v>
                </c:pt>
                <c:pt idx="1">
                  <c:v>2022 m.</c:v>
                </c:pt>
                <c:pt idx="2">
                  <c:v>2023 m.</c:v>
                </c:pt>
              </c:strCache>
            </c:strRef>
          </c:cat>
          <c:val>
            <c:numRef>
              <c:f>Lapas1!$B$3:$D$3</c:f>
              <c:numCache>
                <c:formatCode>#,##0</c:formatCode>
                <c:ptCount val="3"/>
                <c:pt idx="0">
                  <c:v>923.64</c:v>
                </c:pt>
                <c:pt idx="1">
                  <c:v>708.4</c:v>
                </c:pt>
                <c:pt idx="2">
                  <c:v>816.08</c:v>
                </c:pt>
              </c:numCache>
            </c:numRef>
          </c:val>
          <c:extLst>
            <c:ext xmlns:c16="http://schemas.microsoft.com/office/drawing/2014/chart" uri="{C3380CC4-5D6E-409C-BE32-E72D297353CC}">
              <c16:uniqueId val="{00000004-02CF-49D2-94CD-C2921DE3AA18}"/>
            </c:ext>
          </c:extLst>
        </c:ser>
        <c:ser>
          <c:idx val="2"/>
          <c:order val="2"/>
          <c:tx>
            <c:strRef>
              <c:f>Lapas1!$A$4</c:f>
              <c:strCache>
                <c:ptCount val="1"/>
                <c:pt idx="0">
                  <c:v>Biologiškai suyrančios atliekos, t</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Lapas1!$B$1:$D$1</c:f>
              <c:strCache>
                <c:ptCount val="3"/>
                <c:pt idx="0">
                  <c:v>2021 m.</c:v>
                </c:pt>
                <c:pt idx="1">
                  <c:v>2022 m.</c:v>
                </c:pt>
                <c:pt idx="2">
                  <c:v>2023 m.</c:v>
                </c:pt>
              </c:strCache>
            </c:strRef>
          </c:cat>
          <c:val>
            <c:numRef>
              <c:f>Lapas1!$B$4:$D$4</c:f>
              <c:numCache>
                <c:formatCode>#,##0</c:formatCode>
                <c:ptCount val="3"/>
                <c:pt idx="0">
                  <c:v>2538.5</c:v>
                </c:pt>
                <c:pt idx="1">
                  <c:v>2294.41</c:v>
                </c:pt>
                <c:pt idx="2">
                  <c:v>2317.165</c:v>
                </c:pt>
              </c:numCache>
            </c:numRef>
          </c:val>
          <c:extLst>
            <c:ext xmlns:c16="http://schemas.microsoft.com/office/drawing/2014/chart" uri="{C3380CC4-5D6E-409C-BE32-E72D297353CC}">
              <c16:uniqueId val="{00000005-02CF-49D2-94CD-C2921DE3AA18}"/>
            </c:ext>
          </c:extLst>
        </c:ser>
        <c:ser>
          <c:idx val="3"/>
          <c:order val="3"/>
          <c:tx>
            <c:strRef>
              <c:f>Lapas1!$A$5</c:f>
              <c:strCache>
                <c:ptCount val="1"/>
                <c:pt idx="0">
                  <c:v>Kitos buitinės/statybinės atliekos, t (iš Ankštakių aikštelės)</c:v>
                </c:pt>
              </c:strCache>
            </c:strRef>
          </c:tx>
          <c:spPr>
            <a:solidFill>
              <a:schemeClr val="accent4"/>
            </a:solidFill>
            <a:ln>
              <a:noFill/>
            </a:ln>
            <a:effectLst/>
          </c:spPr>
          <c:invertIfNegative val="0"/>
          <c:dLbls>
            <c:dLbl>
              <c:idx val="0"/>
              <c:layout>
                <c:manualLayout>
                  <c:x val="-1.58134535853641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CF-49D2-94CD-C2921DE3AA18}"/>
                </c:ext>
              </c:extLst>
            </c:dLbl>
            <c:dLbl>
              <c:idx val="1"/>
              <c:layout>
                <c:manualLayout>
                  <c:x val="-1.6607864669735274E-3"/>
                  <c:y val="-6.410256410256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CF-49D2-94CD-C2921DE3AA18}"/>
                </c:ext>
              </c:extLst>
            </c:dLbl>
            <c:dLbl>
              <c:idx val="2"/>
              <c:layout>
                <c:manualLayout>
                  <c:x val="-1.8195129169686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CF-49D2-94CD-C2921DE3AA18}"/>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Lapas1!$B$1:$D$1</c:f>
              <c:strCache>
                <c:ptCount val="3"/>
                <c:pt idx="0">
                  <c:v>2021 m.</c:v>
                </c:pt>
                <c:pt idx="1">
                  <c:v>2022 m.</c:v>
                </c:pt>
                <c:pt idx="2">
                  <c:v>2023 m.</c:v>
                </c:pt>
              </c:strCache>
            </c:strRef>
          </c:cat>
          <c:val>
            <c:numRef>
              <c:f>Lapas1!$B$5:$D$5</c:f>
              <c:numCache>
                <c:formatCode>#,##0</c:formatCode>
                <c:ptCount val="3"/>
                <c:pt idx="0">
                  <c:v>574.17999999999995</c:v>
                </c:pt>
                <c:pt idx="1">
                  <c:v>634.49</c:v>
                </c:pt>
                <c:pt idx="2">
                  <c:v>737.62</c:v>
                </c:pt>
              </c:numCache>
            </c:numRef>
          </c:val>
          <c:extLst>
            <c:ext xmlns:c16="http://schemas.microsoft.com/office/drawing/2014/chart" uri="{C3380CC4-5D6E-409C-BE32-E72D297353CC}">
              <c16:uniqueId val="{00000009-02CF-49D2-94CD-C2921DE3AA18}"/>
            </c:ext>
          </c:extLst>
        </c:ser>
        <c:dLbls>
          <c:showLegendKey val="0"/>
          <c:showVal val="0"/>
          <c:showCatName val="0"/>
          <c:showSerName val="0"/>
          <c:showPercent val="0"/>
          <c:showBubbleSize val="0"/>
        </c:dLbls>
        <c:gapWidth val="150"/>
        <c:overlap val="100"/>
        <c:axId val="41981695"/>
        <c:axId val="42837951"/>
      </c:barChart>
      <c:catAx>
        <c:axId val="41981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2837951"/>
        <c:crosses val="autoZero"/>
        <c:auto val="1"/>
        <c:lblAlgn val="ctr"/>
        <c:lblOffset val="100"/>
        <c:noMultiLvlLbl val="0"/>
      </c:catAx>
      <c:valAx>
        <c:axId val="428379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1981695"/>
        <c:crosses val="autoZero"/>
        <c:crossBetween val="between"/>
      </c:valAx>
      <c:spPr>
        <a:noFill/>
        <a:ln>
          <a:noFill/>
        </a:ln>
        <a:effectLst/>
      </c:spPr>
    </c:plotArea>
    <c:legend>
      <c:legendPos val="b"/>
      <c:layout>
        <c:manualLayout>
          <c:xMode val="edge"/>
          <c:yMode val="edge"/>
          <c:x val="2.8510579696056536E-2"/>
          <c:y val="0.80633000201897842"/>
          <c:w val="0.94709406694533549"/>
          <c:h val="0.143636684837472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F1D4-CF9C-4159-B4F9-ECE40019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43532</Words>
  <Characters>24814</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Alonderiene</dc:creator>
  <cp:keywords/>
  <dc:description/>
  <cp:lastModifiedBy>Renata Ambrazevičienė</cp:lastModifiedBy>
  <cp:revision>3</cp:revision>
  <cp:lastPrinted>2024-03-19T05:39:00Z</cp:lastPrinted>
  <dcterms:created xsi:type="dcterms:W3CDTF">2024-03-29T08:29:00Z</dcterms:created>
  <dcterms:modified xsi:type="dcterms:W3CDTF">2024-03-29T08:29:00Z</dcterms:modified>
</cp:coreProperties>
</file>