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75D3F" w14:textId="77777777" w:rsidR="00FF4374" w:rsidRPr="006558A2" w:rsidRDefault="00FF4374" w:rsidP="00FF4374">
      <w:pPr>
        <w:jc w:val="center"/>
        <w:rPr>
          <w:b/>
          <w:caps/>
          <w:sz w:val="28"/>
        </w:rPr>
      </w:pPr>
      <w:r w:rsidRPr="006558A2">
        <w:rPr>
          <w:b/>
          <w:caps/>
          <w:noProof/>
        </w:rPr>
        <w:drawing>
          <wp:inline distT="0" distB="0" distL="0" distR="0" wp14:anchorId="1C4F82CD" wp14:editId="3159B54F">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14710258" w14:textId="77777777" w:rsidR="00FF4374" w:rsidRPr="001B1795" w:rsidRDefault="00FF4374" w:rsidP="00FF4374">
      <w:pPr>
        <w:jc w:val="center"/>
        <w:rPr>
          <w:b/>
          <w:caps/>
          <w:sz w:val="16"/>
          <w:szCs w:val="16"/>
        </w:rPr>
      </w:pPr>
    </w:p>
    <w:p w14:paraId="4E73B63F" w14:textId="600DB237" w:rsidR="00FF4374" w:rsidRDefault="00FF4374" w:rsidP="00FF4374">
      <w:pPr>
        <w:jc w:val="center"/>
        <w:rPr>
          <w:b/>
          <w:sz w:val="28"/>
          <w:szCs w:val="28"/>
        </w:rPr>
      </w:pPr>
      <w:r>
        <w:rPr>
          <w:b/>
          <w:sz w:val="28"/>
          <w:szCs w:val="28"/>
        </w:rPr>
        <w:t>KRETINGOS RAJONO SAVIVALDYBĖS TARYBA</w:t>
      </w:r>
    </w:p>
    <w:p w14:paraId="48236547" w14:textId="77777777" w:rsidR="00FF4374" w:rsidRDefault="00FF4374" w:rsidP="00FF4374">
      <w:pPr>
        <w:jc w:val="center"/>
        <w:rPr>
          <w:b/>
          <w:sz w:val="26"/>
          <w:szCs w:val="26"/>
        </w:rPr>
      </w:pPr>
    </w:p>
    <w:p w14:paraId="10F13F32" w14:textId="77777777" w:rsidR="00FF4374" w:rsidRPr="00460BB2" w:rsidRDefault="00FF4374" w:rsidP="00FF4374">
      <w:pPr>
        <w:jc w:val="center"/>
        <w:rPr>
          <w:b/>
          <w:sz w:val="26"/>
          <w:szCs w:val="26"/>
        </w:rPr>
      </w:pPr>
      <w:r w:rsidRPr="00460BB2">
        <w:rPr>
          <w:b/>
          <w:sz w:val="26"/>
          <w:szCs w:val="26"/>
        </w:rPr>
        <w:t>SPRENDIMAS</w:t>
      </w:r>
    </w:p>
    <w:p w14:paraId="121211F2" w14:textId="77777777" w:rsidR="00FF4374" w:rsidRPr="00024CED" w:rsidRDefault="00FF4374" w:rsidP="00FF4374">
      <w:pPr>
        <w:jc w:val="center"/>
        <w:outlineLvl w:val="0"/>
      </w:pPr>
      <w:r w:rsidRPr="00024CED">
        <w:rPr>
          <w:b/>
        </w:rPr>
        <w:t xml:space="preserve">DĖL KRETINGOS RAJONO ŠVIETIMO CENTRO </w:t>
      </w:r>
      <w:r w:rsidR="00A837E5" w:rsidRPr="00024CED">
        <w:rPr>
          <w:b/>
        </w:rPr>
        <w:t xml:space="preserve">TEIKIAMŲ </w:t>
      </w:r>
      <w:r w:rsidR="00B349FE" w:rsidRPr="00024CED">
        <w:rPr>
          <w:b/>
        </w:rPr>
        <w:t xml:space="preserve">ATLYGINTINŲ PASLAUGŲ ĮKAINIŲ NUSTATYMO IR </w:t>
      </w:r>
      <w:r w:rsidR="00081D26" w:rsidRPr="00024CED">
        <w:rPr>
          <w:b/>
        </w:rPr>
        <w:t xml:space="preserve">KRETINGOS RAJONO ŠVIETIMO CENTRO </w:t>
      </w:r>
      <w:r w:rsidR="002A5B37">
        <w:rPr>
          <w:b/>
        </w:rPr>
        <w:t xml:space="preserve">LĖŠŲ, </w:t>
      </w:r>
      <w:r w:rsidR="00B349FE" w:rsidRPr="00024CED">
        <w:rPr>
          <w:b/>
        </w:rPr>
        <w:t>GAU</w:t>
      </w:r>
      <w:r w:rsidR="002A5B37">
        <w:rPr>
          <w:b/>
        </w:rPr>
        <w:t>T</w:t>
      </w:r>
      <w:r w:rsidR="00B349FE" w:rsidRPr="00024CED">
        <w:rPr>
          <w:b/>
        </w:rPr>
        <w:t xml:space="preserve">Ų </w:t>
      </w:r>
      <w:r w:rsidR="007F0DFF" w:rsidRPr="00024CED">
        <w:rPr>
          <w:b/>
        </w:rPr>
        <w:t>UŽ TEIKIAMAS ATLYGINTINAS PASLAUGAS</w:t>
      </w:r>
      <w:r w:rsidR="002A5B37">
        <w:rPr>
          <w:b/>
        </w:rPr>
        <w:t>,</w:t>
      </w:r>
      <w:r w:rsidR="007F0DFF" w:rsidRPr="00024CED">
        <w:rPr>
          <w:b/>
        </w:rPr>
        <w:t xml:space="preserve"> </w:t>
      </w:r>
      <w:r w:rsidR="00B349FE" w:rsidRPr="00024CED">
        <w:rPr>
          <w:b/>
        </w:rPr>
        <w:t>NAUDOJ</w:t>
      </w:r>
      <w:r w:rsidR="000E2216">
        <w:rPr>
          <w:b/>
        </w:rPr>
        <w:t>IMO TVARKOS APRAŠO PATVIRTINIMO</w:t>
      </w:r>
    </w:p>
    <w:p w14:paraId="5A472DE8" w14:textId="77777777" w:rsidR="00FF4374" w:rsidRPr="00024CED" w:rsidRDefault="00FF4374" w:rsidP="00FF4374">
      <w:pPr>
        <w:rPr>
          <w:b/>
        </w:rPr>
      </w:pPr>
    </w:p>
    <w:p w14:paraId="77B8F193" w14:textId="77777777" w:rsidR="00FF4374" w:rsidRPr="00024CED" w:rsidRDefault="00FF4374" w:rsidP="00FF4374">
      <w:pPr>
        <w:jc w:val="center"/>
      </w:pPr>
      <w:r w:rsidRPr="00024CED">
        <w:t>201</w:t>
      </w:r>
      <w:r w:rsidR="004368AF" w:rsidRPr="00024CED">
        <w:t>7</w:t>
      </w:r>
      <w:r w:rsidRPr="00024CED">
        <w:t xml:space="preserve"> m. </w:t>
      </w:r>
      <w:r w:rsidR="004368AF" w:rsidRPr="00024CED">
        <w:t>sausio</w:t>
      </w:r>
      <w:r w:rsidRPr="00024CED">
        <w:t xml:space="preserve"> </w:t>
      </w:r>
      <w:r w:rsidR="00332957">
        <w:t>26</w:t>
      </w:r>
      <w:r w:rsidRPr="00393B58">
        <w:rPr>
          <w:lang w:val="fi-FI"/>
        </w:rPr>
        <w:t xml:space="preserve"> </w:t>
      </w:r>
      <w:r w:rsidRPr="00024CED">
        <w:t xml:space="preserve">d. </w:t>
      </w:r>
      <w:r w:rsidR="004F40AB">
        <w:t xml:space="preserve"> </w:t>
      </w:r>
      <w:r w:rsidRPr="00024CED">
        <w:t>Nr. T</w:t>
      </w:r>
      <w:r w:rsidR="00332957">
        <w:t>2</w:t>
      </w:r>
      <w:r w:rsidRPr="00024CED">
        <w:t>-</w:t>
      </w:r>
      <w:r w:rsidR="00B9307F">
        <w:t>17</w:t>
      </w:r>
    </w:p>
    <w:p w14:paraId="0D187B82" w14:textId="77777777" w:rsidR="00FF4374" w:rsidRPr="00024CED" w:rsidRDefault="00FF4374" w:rsidP="00FF4374">
      <w:pPr>
        <w:jc w:val="center"/>
      </w:pPr>
      <w:r w:rsidRPr="00024CED">
        <w:t>Kretinga</w:t>
      </w:r>
    </w:p>
    <w:p w14:paraId="7F46DB4D" w14:textId="77777777" w:rsidR="00FF4374" w:rsidRPr="00024CED" w:rsidRDefault="00FF4374" w:rsidP="00FF4374">
      <w:pPr>
        <w:jc w:val="both"/>
      </w:pPr>
    </w:p>
    <w:p w14:paraId="5C581833" w14:textId="18A50A83" w:rsidR="00FF4374" w:rsidRPr="00024CED" w:rsidRDefault="00FF4374" w:rsidP="00E07F25">
      <w:pPr>
        <w:tabs>
          <w:tab w:val="left" w:pos="567"/>
        </w:tabs>
        <w:ind w:firstLine="1134"/>
        <w:jc w:val="both"/>
      </w:pPr>
      <w:r w:rsidRPr="00024CED">
        <w:rPr>
          <w:lang w:eastAsia="ar-SA"/>
        </w:rPr>
        <w:t xml:space="preserve">Vadovaudamasi Lietuvos Respublikos vietos savivaldos įstatymo </w:t>
      </w:r>
      <w:r w:rsidRPr="00900079">
        <w:rPr>
          <w:strike/>
          <w:lang w:eastAsia="ar-SA"/>
        </w:rPr>
        <w:t>16</w:t>
      </w:r>
      <w:r w:rsidR="00900079">
        <w:rPr>
          <w:lang w:eastAsia="ar-SA"/>
        </w:rPr>
        <w:t xml:space="preserve"> </w:t>
      </w:r>
      <w:r w:rsidR="00900079" w:rsidRPr="00900079">
        <w:rPr>
          <w:b/>
          <w:bCs/>
          <w:lang w:eastAsia="ar-SA"/>
        </w:rPr>
        <w:t>15</w:t>
      </w:r>
      <w:r w:rsidRPr="00024CED">
        <w:rPr>
          <w:lang w:eastAsia="ar-SA"/>
        </w:rPr>
        <w:t xml:space="preserve"> straipsnio 2 dalies </w:t>
      </w:r>
      <w:r w:rsidRPr="00900079">
        <w:rPr>
          <w:strike/>
          <w:lang w:eastAsia="ar-SA"/>
        </w:rPr>
        <w:t>37</w:t>
      </w:r>
      <w:r w:rsidRPr="00024CED">
        <w:rPr>
          <w:lang w:eastAsia="ar-SA"/>
        </w:rPr>
        <w:t xml:space="preserve"> </w:t>
      </w:r>
      <w:r w:rsidR="00900079" w:rsidRPr="00900079">
        <w:rPr>
          <w:b/>
          <w:bCs/>
          <w:lang w:eastAsia="ar-SA"/>
        </w:rPr>
        <w:t>29</w:t>
      </w:r>
      <w:r w:rsidR="00900079">
        <w:rPr>
          <w:lang w:eastAsia="ar-SA"/>
        </w:rPr>
        <w:t xml:space="preserve"> </w:t>
      </w:r>
      <w:r w:rsidRPr="00024CED">
        <w:rPr>
          <w:lang w:eastAsia="ar-SA"/>
        </w:rPr>
        <w:t>punktu</w:t>
      </w:r>
      <w:r w:rsidR="00900079">
        <w:rPr>
          <w:lang w:eastAsia="ar-SA"/>
        </w:rPr>
        <w:t>,</w:t>
      </w:r>
      <w:r w:rsidR="00037ACA" w:rsidRPr="00024CED">
        <w:rPr>
          <w:lang w:eastAsia="ar-SA"/>
        </w:rPr>
        <w:t xml:space="preserve"> </w:t>
      </w:r>
      <w:r w:rsidRPr="00024CED">
        <w:rPr>
          <w:lang w:eastAsia="ar-SA"/>
        </w:rPr>
        <w:t xml:space="preserve">Kretingos rajono savivaldybės taryba </w:t>
      </w:r>
      <w:r w:rsidR="004F40AB">
        <w:rPr>
          <w:lang w:eastAsia="ar-SA"/>
        </w:rPr>
        <w:t xml:space="preserve"> </w:t>
      </w:r>
      <w:r w:rsidRPr="00024CED">
        <w:rPr>
          <w:lang w:eastAsia="ar-SA"/>
        </w:rPr>
        <w:t>n u s p r e n d ž i a:</w:t>
      </w:r>
    </w:p>
    <w:p w14:paraId="3AA546DA" w14:textId="77777777" w:rsidR="00077FEC" w:rsidRPr="00024CED" w:rsidRDefault="00077FEC" w:rsidP="00357C6E">
      <w:pPr>
        <w:pStyle w:val="Sraopastraipa"/>
        <w:numPr>
          <w:ilvl w:val="0"/>
          <w:numId w:val="3"/>
        </w:numPr>
        <w:tabs>
          <w:tab w:val="left" w:pos="567"/>
          <w:tab w:val="left" w:pos="1134"/>
          <w:tab w:val="left" w:pos="1418"/>
        </w:tabs>
        <w:ind w:left="0" w:firstLine="1134"/>
        <w:jc w:val="both"/>
      </w:pPr>
      <w:r>
        <w:rPr>
          <w:lang w:eastAsia="ar-SA"/>
        </w:rPr>
        <w:t xml:space="preserve">Nustatyti </w:t>
      </w:r>
      <w:r w:rsidRPr="00024CED">
        <w:t>Kretingos rajono švietimo centro teikiamų atlygintinų paslaugų įkainius</w:t>
      </w:r>
      <w:r>
        <w:t xml:space="preserve"> (1</w:t>
      </w:r>
      <w:r w:rsidR="00357C6E">
        <w:t xml:space="preserve"> </w:t>
      </w:r>
      <w:r>
        <w:t>priedas)</w:t>
      </w:r>
      <w:r w:rsidR="0014748F">
        <w:t>.</w:t>
      </w:r>
    </w:p>
    <w:p w14:paraId="719BE95E" w14:textId="77777777" w:rsidR="006A14FE" w:rsidRPr="00024CED" w:rsidRDefault="006A14FE" w:rsidP="00357C6E">
      <w:pPr>
        <w:pStyle w:val="Sraopastraipa"/>
        <w:numPr>
          <w:ilvl w:val="0"/>
          <w:numId w:val="3"/>
        </w:numPr>
        <w:tabs>
          <w:tab w:val="left" w:pos="1418"/>
        </w:tabs>
        <w:ind w:left="0" w:firstLine="1134"/>
        <w:jc w:val="both"/>
        <w:rPr>
          <w:lang w:eastAsia="ar-SA"/>
        </w:rPr>
      </w:pPr>
      <w:r w:rsidRPr="00024CED">
        <w:rPr>
          <w:lang w:eastAsia="ar-SA"/>
        </w:rPr>
        <w:t>Patvirtinti</w:t>
      </w:r>
      <w:r w:rsidRPr="006A14FE">
        <w:t xml:space="preserve"> </w:t>
      </w:r>
      <w:r w:rsidRPr="00024CED">
        <w:t xml:space="preserve">Kretingos rajono švietimo centro </w:t>
      </w:r>
      <w:r w:rsidR="00D94138">
        <w:t>lėšų, gautų</w:t>
      </w:r>
      <w:r w:rsidRPr="00024CED">
        <w:t xml:space="preserve"> už teikiamas atlygintinas</w:t>
      </w:r>
      <w:r w:rsidR="00357C6E">
        <w:t xml:space="preserve"> </w:t>
      </w:r>
      <w:r w:rsidR="00D94138">
        <w:t>p</w:t>
      </w:r>
      <w:r w:rsidRPr="00024CED">
        <w:t>aslaugas</w:t>
      </w:r>
      <w:r w:rsidR="00D94138">
        <w:t>,</w:t>
      </w:r>
      <w:r w:rsidRPr="00024CED">
        <w:t xml:space="preserve"> naudojimo tvarkos aprašą (2 priedas).</w:t>
      </w:r>
    </w:p>
    <w:p w14:paraId="0554A2A1" w14:textId="77777777" w:rsidR="00864FD2" w:rsidRPr="00AF726F" w:rsidRDefault="0014748F" w:rsidP="00864FD2">
      <w:pPr>
        <w:pStyle w:val="Sraopastraipa"/>
        <w:numPr>
          <w:ilvl w:val="0"/>
          <w:numId w:val="3"/>
        </w:numPr>
        <w:tabs>
          <w:tab w:val="left" w:pos="567"/>
          <w:tab w:val="left" w:pos="851"/>
          <w:tab w:val="left" w:pos="1418"/>
        </w:tabs>
        <w:ind w:left="0" w:firstLine="1134"/>
        <w:jc w:val="both"/>
        <w:rPr>
          <w:lang w:eastAsia="ar-SA"/>
        </w:rPr>
      </w:pPr>
      <w:r w:rsidRPr="00AF726F">
        <w:rPr>
          <w:lang w:eastAsia="ar-SA"/>
        </w:rPr>
        <w:t>Pripažinti netekusi</w:t>
      </w:r>
      <w:r w:rsidR="006B184B" w:rsidRPr="00AF726F">
        <w:rPr>
          <w:lang w:eastAsia="ar-SA"/>
        </w:rPr>
        <w:t>ais galios:</w:t>
      </w:r>
    </w:p>
    <w:p w14:paraId="1AEFA81F" w14:textId="77777777" w:rsidR="002A2709" w:rsidRPr="00AF726F" w:rsidRDefault="00864FD2" w:rsidP="00864FD2">
      <w:pPr>
        <w:tabs>
          <w:tab w:val="left" w:pos="567"/>
          <w:tab w:val="left" w:pos="851"/>
          <w:tab w:val="left" w:pos="1418"/>
        </w:tabs>
        <w:jc w:val="both"/>
        <w:rPr>
          <w:lang w:eastAsia="ar-SA"/>
        </w:rPr>
      </w:pPr>
      <w:r w:rsidRPr="00AF726F">
        <w:tab/>
      </w:r>
      <w:r w:rsidRPr="00AF726F">
        <w:tab/>
        <w:t xml:space="preserve">     3.1. </w:t>
      </w:r>
      <w:r w:rsidR="0014748F" w:rsidRPr="00AF726F">
        <w:t>Kretingos rajono savivaldybės tarybos 2014 m. lapkričio</w:t>
      </w:r>
      <w:r w:rsidR="00357C6E" w:rsidRPr="00AF726F">
        <w:t xml:space="preserve"> </w:t>
      </w:r>
      <w:r w:rsidR="0014748F" w:rsidRPr="00AF726F">
        <w:t>27 d. sprendimą Nr. T</w:t>
      </w:r>
      <w:r w:rsidR="006B184B" w:rsidRPr="00AF726F">
        <w:t>2-342</w:t>
      </w:r>
      <w:r w:rsidRPr="00AF726F">
        <w:t xml:space="preserve"> </w:t>
      </w:r>
      <w:r w:rsidR="0014748F" w:rsidRPr="00AF726F">
        <w:t>„Dėl Kretingos rajono pedagogų švietimo centro teikiamų mokamų paslaugų kainų nustatymo“</w:t>
      </w:r>
      <w:r w:rsidR="004F40AB" w:rsidRPr="00AF726F">
        <w:t>;</w:t>
      </w:r>
    </w:p>
    <w:p w14:paraId="7711787D" w14:textId="77777777" w:rsidR="0014748F" w:rsidRPr="00AF726F" w:rsidRDefault="00864FD2" w:rsidP="00864FD2">
      <w:pPr>
        <w:tabs>
          <w:tab w:val="left" w:pos="1418"/>
        </w:tabs>
        <w:jc w:val="both"/>
        <w:rPr>
          <w:lang w:eastAsia="ar-SA"/>
        </w:rPr>
      </w:pPr>
      <w:r w:rsidRPr="00AF726F">
        <w:t xml:space="preserve">                   3.2. </w:t>
      </w:r>
      <w:r w:rsidR="002A2709" w:rsidRPr="00AF726F">
        <w:t>Kretingos rajono savivaldybės tarybos 2004 m. rugsėjo 30 d. sprendim</w:t>
      </w:r>
      <w:r w:rsidR="008830AA" w:rsidRPr="00AF726F">
        <w:t>ą</w:t>
      </w:r>
      <w:r w:rsidR="007038BF" w:rsidRPr="00AF726F">
        <w:t xml:space="preserve"> Nr. T2-315</w:t>
      </w:r>
      <w:r w:rsidRPr="00AF726F">
        <w:t xml:space="preserve"> </w:t>
      </w:r>
      <w:r w:rsidR="00781841" w:rsidRPr="00AF726F">
        <w:t xml:space="preserve">„Dėl </w:t>
      </w:r>
      <w:r w:rsidR="002A2709" w:rsidRPr="00AF726F">
        <w:t xml:space="preserve">Kretingos rajono </w:t>
      </w:r>
      <w:r w:rsidR="00781841" w:rsidRPr="00AF726F">
        <w:t>P</w:t>
      </w:r>
      <w:r w:rsidR="002A2709" w:rsidRPr="00AF726F">
        <w:t xml:space="preserve">edagoginės psichologinės tarnybos </w:t>
      </w:r>
      <w:r w:rsidR="008830AA" w:rsidRPr="00AF726F">
        <w:t xml:space="preserve">nuostatų, Kretingos rajono Pedagoginės psichologinės tarnybos teikiamų paslaugų įkainių </w:t>
      </w:r>
      <w:r w:rsidR="002A2709" w:rsidRPr="00AF726F">
        <w:t>nustatymo metodik</w:t>
      </w:r>
      <w:r w:rsidR="008830AA" w:rsidRPr="00AF726F">
        <w:t>os, etatų tvirtinimo“.</w:t>
      </w:r>
      <w:r w:rsidR="002A2709" w:rsidRPr="00AF726F">
        <w:t xml:space="preserve"> </w:t>
      </w:r>
    </w:p>
    <w:p w14:paraId="74483B55" w14:textId="1090F860" w:rsidR="0014748F" w:rsidRPr="0091607A" w:rsidRDefault="0014748F" w:rsidP="0014748F">
      <w:pPr>
        <w:pStyle w:val="Sraopastraipa"/>
        <w:numPr>
          <w:ilvl w:val="0"/>
          <w:numId w:val="3"/>
        </w:numPr>
        <w:tabs>
          <w:tab w:val="left" w:pos="567"/>
          <w:tab w:val="left" w:pos="1701"/>
        </w:tabs>
        <w:jc w:val="both"/>
        <w:rPr>
          <w:strike/>
          <w:lang w:eastAsia="ar-SA"/>
        </w:rPr>
      </w:pPr>
      <w:r w:rsidRPr="0091607A">
        <w:rPr>
          <w:strike/>
          <w:lang w:eastAsia="ar-SA"/>
        </w:rPr>
        <w:t xml:space="preserve">Sprendimą </w:t>
      </w:r>
      <w:r w:rsidR="00EF1493" w:rsidRPr="0091607A">
        <w:rPr>
          <w:strike/>
          <w:lang w:eastAsia="ar-SA"/>
        </w:rPr>
        <w:t xml:space="preserve">Teisės aktą </w:t>
      </w:r>
      <w:r w:rsidRPr="0091607A">
        <w:rPr>
          <w:strike/>
          <w:lang w:eastAsia="ar-SA"/>
        </w:rPr>
        <w:t xml:space="preserve">skelbti Kretingos rajono savivaldybės interneto svetainėje. </w:t>
      </w:r>
    </w:p>
    <w:p w14:paraId="121929B0" w14:textId="77777777" w:rsidR="0094275C" w:rsidRPr="0091607A" w:rsidRDefault="0094275C" w:rsidP="001B1795">
      <w:pPr>
        <w:jc w:val="both"/>
        <w:rPr>
          <w:strike/>
          <w:color w:val="000000"/>
          <w:lang w:eastAsia="ar-SA"/>
        </w:rPr>
      </w:pPr>
    </w:p>
    <w:p w14:paraId="6A60F783" w14:textId="77777777" w:rsidR="0094275C" w:rsidRPr="001B1795" w:rsidRDefault="0094275C" w:rsidP="001B1795">
      <w:pPr>
        <w:jc w:val="both"/>
        <w:rPr>
          <w:color w:val="000000"/>
          <w:lang w:eastAsia="ar-SA"/>
        </w:rPr>
      </w:pPr>
    </w:p>
    <w:p w14:paraId="25044DBC" w14:textId="6B7DC723" w:rsidR="0094275C" w:rsidRPr="0094275C" w:rsidRDefault="0094275C" w:rsidP="0094275C">
      <w:pPr>
        <w:rPr>
          <w:color w:val="000000"/>
          <w:lang w:eastAsia="ar-SA"/>
        </w:rPr>
      </w:pPr>
      <w:r w:rsidRPr="0094275C">
        <w:rPr>
          <w:color w:val="000000"/>
          <w:lang w:eastAsia="ar-SA"/>
        </w:rPr>
        <w:t xml:space="preserve">Savivaldybės meras </w:t>
      </w:r>
      <w:r w:rsidR="001B1795">
        <w:rPr>
          <w:color w:val="000000"/>
          <w:lang w:eastAsia="ar-SA"/>
        </w:rPr>
        <w:tab/>
      </w:r>
      <w:r w:rsidR="001B1795">
        <w:rPr>
          <w:color w:val="000000"/>
          <w:lang w:eastAsia="ar-SA"/>
        </w:rPr>
        <w:tab/>
      </w:r>
      <w:r w:rsidR="001B1795">
        <w:rPr>
          <w:color w:val="000000"/>
          <w:lang w:eastAsia="ar-SA"/>
        </w:rPr>
        <w:tab/>
      </w:r>
      <w:r w:rsidR="001B1795">
        <w:rPr>
          <w:color w:val="000000"/>
          <w:lang w:eastAsia="ar-SA"/>
        </w:rPr>
        <w:tab/>
      </w:r>
      <w:r w:rsidR="001B1795">
        <w:rPr>
          <w:color w:val="000000"/>
          <w:lang w:eastAsia="ar-SA"/>
        </w:rPr>
        <w:tab/>
      </w:r>
      <w:r w:rsidR="00332957" w:rsidRPr="00E23566">
        <w:t>Juozas Mažeika</w:t>
      </w:r>
    </w:p>
    <w:p w14:paraId="3126E36A" w14:textId="77777777" w:rsidR="000F5A57" w:rsidRDefault="000F5A57"/>
    <w:p w14:paraId="3BEF233D" w14:textId="77777777" w:rsidR="00C12E90" w:rsidRDefault="00C12E90"/>
    <w:p w14:paraId="6027AACF" w14:textId="77777777" w:rsidR="00C12E90" w:rsidRDefault="00C12E90"/>
    <w:p w14:paraId="6CD0A442" w14:textId="77777777" w:rsidR="00C12E90" w:rsidRDefault="00C12E90"/>
    <w:p w14:paraId="1B3A68BF" w14:textId="77777777" w:rsidR="00C12E90" w:rsidRDefault="00C12E90"/>
    <w:p w14:paraId="2AD1291A" w14:textId="77777777" w:rsidR="00C12E90" w:rsidRDefault="00C12E90"/>
    <w:p w14:paraId="35228963" w14:textId="77777777" w:rsidR="00C12E90" w:rsidRDefault="00C12E90"/>
    <w:p w14:paraId="08FD649F" w14:textId="77777777" w:rsidR="00C12E90" w:rsidRDefault="00C12E90"/>
    <w:p w14:paraId="7C09F070" w14:textId="77777777" w:rsidR="008D230E" w:rsidRDefault="008D230E"/>
    <w:p w14:paraId="245A003C" w14:textId="77777777" w:rsidR="0014748F" w:rsidRDefault="0014748F"/>
    <w:p w14:paraId="2BC7C7E7" w14:textId="77777777" w:rsidR="0014748F" w:rsidRDefault="0014748F"/>
    <w:p w14:paraId="2A4CB50C" w14:textId="77777777" w:rsidR="00332957" w:rsidRDefault="00332957"/>
    <w:p w14:paraId="5BCA55D0" w14:textId="77777777" w:rsidR="00864FD2" w:rsidRDefault="00864FD2"/>
    <w:p w14:paraId="7C4AFF33" w14:textId="77777777" w:rsidR="00864FD2" w:rsidRDefault="00864FD2"/>
    <w:p w14:paraId="642D4448" w14:textId="77777777" w:rsidR="004F40AB" w:rsidRDefault="004F40AB"/>
    <w:p w14:paraId="37A168A1" w14:textId="77777777" w:rsidR="00864FD2" w:rsidRDefault="00864FD2"/>
    <w:p w14:paraId="4637C699" w14:textId="77777777" w:rsidR="00864FD2" w:rsidRDefault="00864FD2"/>
    <w:p w14:paraId="64CABAD0" w14:textId="77777777" w:rsidR="00C12E90" w:rsidRDefault="00C12E90"/>
    <w:p w14:paraId="534D83B2" w14:textId="77777777" w:rsidR="001B1795" w:rsidRDefault="00C12E90" w:rsidP="00FB2094">
      <w:pPr>
        <w:sectPr w:rsidR="001B1795" w:rsidSect="00A93820">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26"/>
        </w:sectPr>
      </w:pPr>
      <w:r w:rsidRPr="00E23566">
        <w:t>Antanas Sungaila</w:t>
      </w:r>
    </w:p>
    <w:p w14:paraId="329EDB7B" w14:textId="77777777" w:rsidR="001B1795" w:rsidRDefault="001B1795" w:rsidP="001B1795">
      <w:pPr>
        <w:pStyle w:val="Default"/>
        <w:ind w:left="9072"/>
        <w:rPr>
          <w:bCs/>
        </w:rPr>
      </w:pPr>
      <w:r>
        <w:rPr>
          <w:bCs/>
        </w:rPr>
        <w:lastRenderedPageBreak/>
        <w:t>Kretingos rajono savivaldybės tarybos</w:t>
      </w:r>
    </w:p>
    <w:p w14:paraId="1356D85A" w14:textId="77777777" w:rsidR="001B1795" w:rsidRDefault="001B1795" w:rsidP="001B1795">
      <w:pPr>
        <w:pStyle w:val="Default"/>
        <w:ind w:left="9072"/>
        <w:rPr>
          <w:bCs/>
        </w:rPr>
      </w:pPr>
      <w:r>
        <w:rPr>
          <w:bCs/>
        </w:rPr>
        <w:t>2017 m. sausio 26 d. sprendimo Nr. T2-17</w:t>
      </w:r>
    </w:p>
    <w:p w14:paraId="05B69FEF" w14:textId="77777777" w:rsidR="001B1795" w:rsidRPr="004420B0" w:rsidRDefault="001B1795" w:rsidP="001B1795">
      <w:pPr>
        <w:pStyle w:val="Default"/>
        <w:ind w:left="7776" w:firstLine="1296"/>
        <w:rPr>
          <w:bCs/>
        </w:rPr>
      </w:pPr>
      <w:r>
        <w:rPr>
          <w:bCs/>
        </w:rPr>
        <w:t>1</w:t>
      </w:r>
      <w:r w:rsidRPr="004420B0">
        <w:rPr>
          <w:bCs/>
        </w:rPr>
        <w:t xml:space="preserve"> priedas</w:t>
      </w:r>
    </w:p>
    <w:p w14:paraId="4A223FE2" w14:textId="77777777" w:rsidR="001B1795" w:rsidRPr="00D40EEF" w:rsidRDefault="001B1795" w:rsidP="001B1795">
      <w:pPr>
        <w:jc w:val="center"/>
        <w:rPr>
          <w:b/>
          <w:sz w:val="20"/>
          <w:szCs w:val="20"/>
        </w:rPr>
      </w:pPr>
    </w:p>
    <w:p w14:paraId="1EF99373" w14:textId="77777777" w:rsidR="001B1795" w:rsidRDefault="001B1795" w:rsidP="001B1795">
      <w:pPr>
        <w:jc w:val="center"/>
        <w:rPr>
          <w:b/>
        </w:rPr>
      </w:pPr>
      <w:r w:rsidRPr="00D40EEF">
        <w:rPr>
          <w:b/>
        </w:rPr>
        <w:t xml:space="preserve">KRETINGOS </w:t>
      </w:r>
      <w:r>
        <w:rPr>
          <w:b/>
        </w:rPr>
        <w:t>RAJONO ŠVIETIMO CENTRO TEIKIAMŲ ATLYGINTINŲ PASLAUGŲ ĮKAINIAI</w:t>
      </w:r>
    </w:p>
    <w:p w14:paraId="679A6E27" w14:textId="77777777" w:rsidR="001B1795" w:rsidRDefault="001B1795" w:rsidP="001B1795">
      <w:pPr>
        <w:jc w:val="center"/>
      </w:pPr>
    </w:p>
    <w:tbl>
      <w:tblPr>
        <w:tblW w:w="15203" w:type="dxa"/>
        <w:tblCellMar>
          <w:left w:w="10" w:type="dxa"/>
          <w:right w:w="10" w:type="dxa"/>
        </w:tblCellMar>
        <w:tblLook w:val="0000" w:firstRow="0" w:lastRow="0" w:firstColumn="0" w:lastColumn="0" w:noHBand="0" w:noVBand="0"/>
      </w:tblPr>
      <w:tblGrid>
        <w:gridCol w:w="876"/>
        <w:gridCol w:w="6799"/>
        <w:gridCol w:w="1616"/>
        <w:gridCol w:w="5832"/>
        <w:gridCol w:w="40"/>
        <w:gridCol w:w="40"/>
      </w:tblGrid>
      <w:tr w:rsidR="001B1795" w14:paraId="0C3FCA36"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C408" w14:textId="77777777" w:rsidR="001B1795" w:rsidRDefault="001B1795" w:rsidP="00091BDA">
            <w:pPr>
              <w:jc w:val="center"/>
              <w:rPr>
                <w:b/>
              </w:rPr>
            </w:pPr>
            <w:r>
              <w:rPr>
                <w:b/>
              </w:rPr>
              <w:t>Eil. Nr.</w:t>
            </w:r>
          </w:p>
        </w:tc>
        <w:tc>
          <w:tcPr>
            <w:tcW w:w="6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ED3608" w14:textId="77777777" w:rsidR="001B1795" w:rsidRDefault="001B1795" w:rsidP="00091BDA">
            <w:pPr>
              <w:jc w:val="center"/>
              <w:rPr>
                <w:b/>
              </w:rPr>
            </w:pPr>
            <w:r>
              <w:rPr>
                <w:b/>
              </w:rPr>
              <w:t>Paslaugos pavadinimas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EA38E" w14:textId="77777777" w:rsidR="001B1795" w:rsidRDefault="001B1795" w:rsidP="00091BDA">
            <w:pPr>
              <w:jc w:val="center"/>
              <w:rPr>
                <w:b/>
              </w:rPr>
            </w:pPr>
            <w:r>
              <w:rPr>
                <w:b/>
              </w:rPr>
              <w:t xml:space="preserve">Paslaugų įkainis (eurais) </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3F7A" w14:textId="77777777" w:rsidR="001B1795" w:rsidRDefault="001B1795" w:rsidP="00091BDA">
            <w:pPr>
              <w:jc w:val="center"/>
              <w:rPr>
                <w:b/>
              </w:rPr>
            </w:pPr>
            <w:r>
              <w:rPr>
                <w:b/>
              </w:rPr>
              <w:t>Pastabos</w:t>
            </w:r>
          </w:p>
        </w:tc>
        <w:tc>
          <w:tcPr>
            <w:tcW w:w="40" w:type="dxa"/>
            <w:shd w:val="clear" w:color="auto" w:fill="auto"/>
            <w:tcMar>
              <w:top w:w="0" w:type="dxa"/>
              <w:left w:w="10" w:type="dxa"/>
              <w:bottom w:w="0" w:type="dxa"/>
              <w:right w:w="10" w:type="dxa"/>
            </w:tcMar>
          </w:tcPr>
          <w:p w14:paraId="7730EA55" w14:textId="77777777" w:rsidR="001B1795" w:rsidRDefault="001B1795" w:rsidP="00091BDA">
            <w:pPr>
              <w:jc w:val="center"/>
              <w:rPr>
                <w:b/>
              </w:rPr>
            </w:pPr>
          </w:p>
        </w:tc>
        <w:tc>
          <w:tcPr>
            <w:tcW w:w="40" w:type="dxa"/>
          </w:tcPr>
          <w:p w14:paraId="2A9AB5DE" w14:textId="77777777" w:rsidR="001B1795" w:rsidRDefault="001B1795" w:rsidP="00091BDA">
            <w:pPr>
              <w:jc w:val="center"/>
              <w:rPr>
                <w:b/>
              </w:rPr>
            </w:pPr>
          </w:p>
        </w:tc>
      </w:tr>
      <w:tr w:rsidR="001B1795" w14:paraId="0F413F94" w14:textId="77777777" w:rsidTr="00091BDA">
        <w:tc>
          <w:tcPr>
            <w:tcW w:w="8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3D34D0" w14:textId="77777777" w:rsidR="001B1795" w:rsidRDefault="001B1795" w:rsidP="00091BDA"/>
        </w:tc>
        <w:tc>
          <w:tcPr>
            <w:tcW w:w="6799" w:type="dxa"/>
            <w:tcBorders>
              <w:top w:val="single" w:sz="4" w:space="0" w:color="000000"/>
              <w:bottom w:val="single" w:sz="4" w:space="0" w:color="000000"/>
            </w:tcBorders>
            <w:shd w:val="clear" w:color="auto" w:fill="auto"/>
            <w:tcMar>
              <w:top w:w="0" w:type="dxa"/>
              <w:left w:w="108" w:type="dxa"/>
              <w:bottom w:w="0" w:type="dxa"/>
              <w:right w:w="108" w:type="dxa"/>
            </w:tcMar>
          </w:tcPr>
          <w:p w14:paraId="751FD611" w14:textId="77777777" w:rsidR="001B1795" w:rsidRDefault="001B1795" w:rsidP="00091BDA">
            <w:pPr>
              <w:jc w:val="center"/>
            </w:pPr>
            <w:r>
              <w:rPr>
                <w:b/>
              </w:rPr>
              <w:t>1</w:t>
            </w:r>
            <w:r>
              <w:t xml:space="preserve">. </w:t>
            </w:r>
            <w:r>
              <w:rPr>
                <w:b/>
              </w:rPr>
              <w:t xml:space="preserve">PEDAGOGINĖ PSICHOLOGINĖ PAGALBA </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14:paraId="61644774" w14:textId="77777777" w:rsidR="001B1795" w:rsidRDefault="001B1795" w:rsidP="00091BDA"/>
        </w:tc>
        <w:tc>
          <w:tcPr>
            <w:tcW w:w="583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21F4" w14:textId="77777777" w:rsidR="001B1795" w:rsidRDefault="001B1795" w:rsidP="00091BDA"/>
        </w:tc>
        <w:tc>
          <w:tcPr>
            <w:tcW w:w="40" w:type="dxa"/>
            <w:shd w:val="clear" w:color="auto" w:fill="auto"/>
            <w:tcMar>
              <w:top w:w="0" w:type="dxa"/>
              <w:left w:w="10" w:type="dxa"/>
              <w:bottom w:w="0" w:type="dxa"/>
              <w:right w:w="10" w:type="dxa"/>
            </w:tcMar>
          </w:tcPr>
          <w:p w14:paraId="6F216E4C" w14:textId="77777777" w:rsidR="001B1795" w:rsidRDefault="001B1795" w:rsidP="00091BDA"/>
        </w:tc>
        <w:tc>
          <w:tcPr>
            <w:tcW w:w="40" w:type="dxa"/>
          </w:tcPr>
          <w:p w14:paraId="70913F96" w14:textId="77777777" w:rsidR="001B1795" w:rsidRDefault="001B1795" w:rsidP="00091BDA"/>
        </w:tc>
      </w:tr>
      <w:tr w:rsidR="001B1795" w14:paraId="28069346"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0BB66" w14:textId="77777777" w:rsidR="001B1795" w:rsidRDefault="001B1795" w:rsidP="00091BDA">
            <w:r>
              <w:t>1.1.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21F75" w14:textId="77777777" w:rsidR="001B1795" w:rsidRDefault="001B1795" w:rsidP="00091BDA">
            <w:r>
              <w:t>Psichologinis intelektinių gebėjimų įvertinimas (WISC-III LT metodika – nuo 6 iki 16 metų)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D9876" w14:textId="77777777" w:rsidR="001B1795" w:rsidRDefault="001B1795" w:rsidP="00091BDA">
            <w:pPr>
              <w:jc w:val="center"/>
            </w:pPr>
            <w:r>
              <w:t>8,00</w:t>
            </w:r>
          </w:p>
        </w:tc>
        <w:tc>
          <w:tcPr>
            <w:tcW w:w="58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5E88E3" w14:textId="77777777" w:rsidR="001B1795" w:rsidRDefault="001B1795" w:rsidP="00091BDA">
            <w:r>
              <w:t>Kretingos rajono savivaldybės teritorijoje gyvenantiems mokiniams (vaikams), tėvams (globėjams, rūpintojams) ir švietimo įstaigoms, jų vadovams, pavaduotojams ugdymui, ugdymą organizuojančių skyrių vedėjams, mokytojams, švietimo pagalbą teikiantiems specialistams paslaugos nemokamos</w:t>
            </w:r>
          </w:p>
          <w:p w14:paraId="34B631C6" w14:textId="77777777" w:rsidR="001B1795" w:rsidRDefault="001B1795" w:rsidP="00091BDA"/>
        </w:tc>
        <w:tc>
          <w:tcPr>
            <w:tcW w:w="40" w:type="dxa"/>
            <w:shd w:val="clear" w:color="auto" w:fill="auto"/>
            <w:tcMar>
              <w:top w:w="0" w:type="dxa"/>
              <w:left w:w="10" w:type="dxa"/>
              <w:bottom w:w="0" w:type="dxa"/>
              <w:right w:w="10" w:type="dxa"/>
            </w:tcMar>
          </w:tcPr>
          <w:p w14:paraId="4CA05371" w14:textId="77777777" w:rsidR="001B1795" w:rsidRDefault="001B1795" w:rsidP="00091BDA"/>
          <w:p w14:paraId="3DAE0013" w14:textId="77777777" w:rsidR="001B1795" w:rsidRDefault="001B1795" w:rsidP="00091BDA"/>
        </w:tc>
        <w:tc>
          <w:tcPr>
            <w:tcW w:w="40" w:type="dxa"/>
          </w:tcPr>
          <w:p w14:paraId="5745B391" w14:textId="77777777" w:rsidR="001B1795" w:rsidRDefault="001B1795" w:rsidP="00091BDA"/>
        </w:tc>
      </w:tr>
      <w:tr w:rsidR="001B1795" w14:paraId="51BC5DB1"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B6DA" w14:textId="77777777" w:rsidR="001B1795" w:rsidRDefault="001B1795" w:rsidP="00091BDA">
            <w:r>
              <w:t>1.2.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9B8A" w14:textId="77777777" w:rsidR="001B1795" w:rsidRDefault="001B1795" w:rsidP="00091BDA">
            <w:r>
              <w:t>Vaiko raidos įvertinimas DISC metodika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EEE0" w14:textId="77777777" w:rsidR="001B1795" w:rsidRDefault="001B1795" w:rsidP="00091BDA">
            <w:pPr>
              <w:jc w:val="center"/>
            </w:pPr>
            <w:r>
              <w:t>8,00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FAED6E0" w14:textId="77777777" w:rsidR="001B1795" w:rsidRDefault="001B1795" w:rsidP="00091BDA"/>
        </w:tc>
        <w:tc>
          <w:tcPr>
            <w:tcW w:w="40" w:type="dxa"/>
            <w:shd w:val="clear" w:color="auto" w:fill="auto"/>
            <w:tcMar>
              <w:top w:w="0" w:type="dxa"/>
              <w:left w:w="10" w:type="dxa"/>
              <w:bottom w:w="0" w:type="dxa"/>
              <w:right w:w="10" w:type="dxa"/>
            </w:tcMar>
          </w:tcPr>
          <w:p w14:paraId="61761E7F" w14:textId="77777777" w:rsidR="001B1795" w:rsidRDefault="001B1795" w:rsidP="00091BDA"/>
        </w:tc>
        <w:tc>
          <w:tcPr>
            <w:tcW w:w="40" w:type="dxa"/>
          </w:tcPr>
          <w:p w14:paraId="0B7CE726" w14:textId="77777777" w:rsidR="001B1795" w:rsidRDefault="001B1795" w:rsidP="00091BDA"/>
        </w:tc>
      </w:tr>
      <w:tr w:rsidR="001B1795" w14:paraId="566B34C0"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34AE" w14:textId="77777777" w:rsidR="001B1795" w:rsidRDefault="001B1795" w:rsidP="00091BDA">
            <w:r>
              <w:t>1.3.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8C7D5" w14:textId="77777777" w:rsidR="001B1795" w:rsidRDefault="001B1795" w:rsidP="00091BDA">
            <w:r>
              <w:t>Vaiko brandumo mokyklai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214D" w14:textId="77777777" w:rsidR="001B1795" w:rsidRDefault="001B1795" w:rsidP="00091BDA">
            <w:pPr>
              <w:jc w:val="center"/>
            </w:pPr>
            <w:r>
              <w:t>8,00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ED5689B" w14:textId="77777777" w:rsidR="001B1795" w:rsidRDefault="001B1795" w:rsidP="00091BDA"/>
        </w:tc>
        <w:tc>
          <w:tcPr>
            <w:tcW w:w="40" w:type="dxa"/>
            <w:shd w:val="clear" w:color="auto" w:fill="auto"/>
            <w:tcMar>
              <w:top w:w="0" w:type="dxa"/>
              <w:left w:w="10" w:type="dxa"/>
              <w:bottom w:w="0" w:type="dxa"/>
              <w:right w:w="10" w:type="dxa"/>
            </w:tcMar>
          </w:tcPr>
          <w:p w14:paraId="4C1ACFC9" w14:textId="77777777" w:rsidR="001B1795" w:rsidRDefault="001B1795" w:rsidP="00091BDA"/>
        </w:tc>
        <w:tc>
          <w:tcPr>
            <w:tcW w:w="40" w:type="dxa"/>
          </w:tcPr>
          <w:p w14:paraId="3BA224D1" w14:textId="77777777" w:rsidR="001B1795" w:rsidRDefault="001B1795" w:rsidP="00091BDA"/>
        </w:tc>
      </w:tr>
      <w:tr w:rsidR="001B1795" w14:paraId="38B5E8FE"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386E2" w14:textId="77777777" w:rsidR="001B1795" w:rsidRDefault="001B1795" w:rsidP="00091BDA">
            <w:r>
              <w:t>1.4.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83D6" w14:textId="77777777" w:rsidR="001B1795" w:rsidRDefault="001B1795" w:rsidP="00091BDA">
            <w:r>
              <w:t>Specialusis pedagoginis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8CA0" w14:textId="77777777" w:rsidR="001B1795" w:rsidRDefault="001B1795" w:rsidP="00091BDA">
            <w:pPr>
              <w:jc w:val="center"/>
            </w:pPr>
            <w:r>
              <w:t>15,00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AF8E8C" w14:textId="77777777" w:rsidR="001B1795" w:rsidRDefault="001B1795" w:rsidP="00091BDA"/>
        </w:tc>
        <w:tc>
          <w:tcPr>
            <w:tcW w:w="40" w:type="dxa"/>
            <w:shd w:val="clear" w:color="auto" w:fill="auto"/>
            <w:tcMar>
              <w:top w:w="0" w:type="dxa"/>
              <w:left w:w="10" w:type="dxa"/>
              <w:bottom w:w="0" w:type="dxa"/>
              <w:right w:w="10" w:type="dxa"/>
            </w:tcMar>
          </w:tcPr>
          <w:p w14:paraId="29FC6215" w14:textId="77777777" w:rsidR="001B1795" w:rsidRDefault="001B1795" w:rsidP="00091BDA"/>
        </w:tc>
        <w:tc>
          <w:tcPr>
            <w:tcW w:w="40" w:type="dxa"/>
          </w:tcPr>
          <w:p w14:paraId="524B9592" w14:textId="77777777" w:rsidR="001B1795" w:rsidRDefault="001B1795" w:rsidP="00091BDA"/>
        </w:tc>
      </w:tr>
      <w:tr w:rsidR="001B1795" w14:paraId="6C392BAE"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821C7" w14:textId="77777777" w:rsidR="001B1795" w:rsidRDefault="001B1795" w:rsidP="00091BDA">
            <w:r>
              <w:t>1.5.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B066" w14:textId="77777777" w:rsidR="001B1795" w:rsidRDefault="001B1795" w:rsidP="00091BDA">
            <w:r>
              <w:t>Logopedinis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27B" w14:textId="77777777" w:rsidR="001B1795" w:rsidRDefault="001B1795" w:rsidP="00091BDA">
            <w:pPr>
              <w:jc w:val="center"/>
            </w:pPr>
            <w:r>
              <w:t>15,00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4D7920A" w14:textId="77777777" w:rsidR="001B1795" w:rsidRDefault="001B1795" w:rsidP="00091BDA"/>
        </w:tc>
        <w:tc>
          <w:tcPr>
            <w:tcW w:w="40" w:type="dxa"/>
            <w:shd w:val="clear" w:color="auto" w:fill="auto"/>
            <w:tcMar>
              <w:top w:w="0" w:type="dxa"/>
              <w:left w:w="10" w:type="dxa"/>
              <w:bottom w:w="0" w:type="dxa"/>
              <w:right w:w="10" w:type="dxa"/>
            </w:tcMar>
          </w:tcPr>
          <w:p w14:paraId="7D0A5CCD" w14:textId="77777777" w:rsidR="001B1795" w:rsidRDefault="001B1795" w:rsidP="00091BDA"/>
        </w:tc>
        <w:tc>
          <w:tcPr>
            <w:tcW w:w="40" w:type="dxa"/>
          </w:tcPr>
          <w:p w14:paraId="11971624" w14:textId="77777777" w:rsidR="001B1795" w:rsidRDefault="001B1795" w:rsidP="00091BDA"/>
        </w:tc>
      </w:tr>
      <w:tr w:rsidR="001B1795" w14:paraId="7B1FBF42" w14:textId="77777777" w:rsidTr="00091BDA">
        <w:trPr>
          <w:trHeight w:val="489"/>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B2C9" w14:textId="77777777" w:rsidR="001B1795" w:rsidRDefault="001B1795" w:rsidP="00091BDA">
            <w:r>
              <w:t>1.6.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0BD89" w14:textId="77777777" w:rsidR="001B1795" w:rsidRDefault="001B1795" w:rsidP="00091BDA">
            <w:r>
              <w:t>Psichologo, socialinio pedagogo, logopedo, specialiojo pedagogo konsultacijos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3F58D" w14:textId="77777777" w:rsidR="001B1795" w:rsidRDefault="001B1795" w:rsidP="00091BDA">
            <w:pPr>
              <w:jc w:val="center"/>
            </w:pPr>
            <w:r>
              <w:t>10,00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8F018B0" w14:textId="77777777" w:rsidR="001B1795" w:rsidRDefault="001B1795" w:rsidP="00091BDA"/>
        </w:tc>
        <w:tc>
          <w:tcPr>
            <w:tcW w:w="40" w:type="dxa"/>
            <w:shd w:val="clear" w:color="auto" w:fill="auto"/>
            <w:tcMar>
              <w:top w:w="0" w:type="dxa"/>
              <w:left w:w="10" w:type="dxa"/>
              <w:bottom w:w="0" w:type="dxa"/>
              <w:right w:w="10" w:type="dxa"/>
            </w:tcMar>
          </w:tcPr>
          <w:p w14:paraId="1DEFD229" w14:textId="77777777" w:rsidR="001B1795" w:rsidRDefault="001B1795" w:rsidP="00091BDA"/>
        </w:tc>
        <w:tc>
          <w:tcPr>
            <w:tcW w:w="40" w:type="dxa"/>
          </w:tcPr>
          <w:p w14:paraId="145E278B" w14:textId="77777777" w:rsidR="001B1795" w:rsidRDefault="001B1795" w:rsidP="00091BDA"/>
        </w:tc>
      </w:tr>
      <w:tr w:rsidR="001B1795" w14:paraId="2D12A72B"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6EC" w14:textId="77777777" w:rsidR="001B1795" w:rsidRDefault="001B1795" w:rsidP="00091BDA">
            <w:r>
              <w:t>1.7.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BD98" w14:textId="77777777" w:rsidR="001B1795" w:rsidRDefault="001B1795" w:rsidP="00091BDA">
            <w:r>
              <w:t>Specialiojo pedagogo, logopedo korekcinės pratybos vaikams bei mokiniams, turintiems specialiųjų ugdymosi poreikių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6375" w14:textId="77777777" w:rsidR="001B1795" w:rsidRDefault="001B1795" w:rsidP="00091BDA">
            <w:pPr>
              <w:jc w:val="center"/>
            </w:pPr>
            <w:r>
              <w:t>10,00</w:t>
            </w:r>
          </w:p>
        </w:tc>
        <w:tc>
          <w:tcPr>
            <w:tcW w:w="583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E676E" w14:textId="77777777" w:rsidR="001B1795" w:rsidRDefault="001B1795" w:rsidP="00091BDA"/>
          <w:p w14:paraId="6782BE53" w14:textId="77777777" w:rsidR="001B1795" w:rsidRDefault="001B1795" w:rsidP="00091BDA"/>
          <w:p w14:paraId="1DCC6E6A" w14:textId="77777777" w:rsidR="001B1795" w:rsidRDefault="001B1795" w:rsidP="00091BDA"/>
          <w:p w14:paraId="46B4A070" w14:textId="77777777" w:rsidR="001B1795" w:rsidRDefault="001B1795" w:rsidP="00091BDA"/>
          <w:p w14:paraId="1A7BD0EA" w14:textId="77777777" w:rsidR="001B1795" w:rsidRDefault="001B1795" w:rsidP="00091BDA"/>
        </w:tc>
        <w:tc>
          <w:tcPr>
            <w:tcW w:w="40" w:type="dxa"/>
            <w:shd w:val="clear" w:color="auto" w:fill="auto"/>
            <w:tcMar>
              <w:top w:w="0" w:type="dxa"/>
              <w:left w:w="10" w:type="dxa"/>
              <w:bottom w:w="0" w:type="dxa"/>
              <w:right w:w="10" w:type="dxa"/>
            </w:tcMar>
          </w:tcPr>
          <w:p w14:paraId="1B0A6DE3" w14:textId="77777777" w:rsidR="001B1795" w:rsidRDefault="001B1795" w:rsidP="00091BDA"/>
        </w:tc>
        <w:tc>
          <w:tcPr>
            <w:tcW w:w="40" w:type="dxa"/>
          </w:tcPr>
          <w:p w14:paraId="7A265EE0" w14:textId="77777777" w:rsidR="001B1795" w:rsidRDefault="001B1795" w:rsidP="00091BDA"/>
        </w:tc>
      </w:tr>
      <w:tr w:rsidR="001B1795" w14:paraId="78B082C6"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F6C3" w14:textId="77777777" w:rsidR="001B1795" w:rsidRDefault="001B1795" w:rsidP="00091BDA">
            <w:r>
              <w:t>1.8.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E5E06" w14:textId="77777777" w:rsidR="001B1795" w:rsidRDefault="001B1795" w:rsidP="00091BDA">
            <w:r>
              <w:t>Grupinės psichologo, socialinio pedagogo konsultacijos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9D516" w14:textId="77777777" w:rsidR="001B1795" w:rsidRDefault="001B1795" w:rsidP="00091BDA">
            <w:pPr>
              <w:jc w:val="center"/>
            </w:pPr>
            <w:r>
              <w:t>6,00</w:t>
            </w:r>
          </w:p>
        </w:tc>
        <w:tc>
          <w:tcPr>
            <w:tcW w:w="58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7CB7" w14:textId="77777777" w:rsidR="001B1795" w:rsidRDefault="001B1795" w:rsidP="00091BDA"/>
        </w:tc>
        <w:tc>
          <w:tcPr>
            <w:tcW w:w="40" w:type="dxa"/>
            <w:shd w:val="clear" w:color="auto" w:fill="auto"/>
            <w:tcMar>
              <w:top w:w="0" w:type="dxa"/>
              <w:left w:w="10" w:type="dxa"/>
              <w:bottom w:w="0" w:type="dxa"/>
              <w:right w:w="10" w:type="dxa"/>
            </w:tcMar>
          </w:tcPr>
          <w:p w14:paraId="419D5C83" w14:textId="77777777" w:rsidR="001B1795" w:rsidRDefault="001B1795" w:rsidP="00091BDA"/>
          <w:p w14:paraId="4CF2D3DF" w14:textId="77777777" w:rsidR="001B1795" w:rsidRDefault="001B1795" w:rsidP="00091BDA"/>
        </w:tc>
        <w:tc>
          <w:tcPr>
            <w:tcW w:w="40" w:type="dxa"/>
          </w:tcPr>
          <w:p w14:paraId="1AB6FA64" w14:textId="77777777" w:rsidR="001B1795" w:rsidRDefault="001B1795" w:rsidP="00091BDA"/>
        </w:tc>
      </w:tr>
      <w:tr w:rsidR="001B1795" w14:paraId="35AB7049" w14:textId="77777777" w:rsidTr="00091BDA">
        <w:tc>
          <w:tcPr>
            <w:tcW w:w="8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95EBD4" w14:textId="77777777" w:rsidR="001B1795" w:rsidRDefault="001B1795" w:rsidP="00091BDA"/>
        </w:tc>
        <w:tc>
          <w:tcPr>
            <w:tcW w:w="6799" w:type="dxa"/>
            <w:tcBorders>
              <w:top w:val="single" w:sz="4" w:space="0" w:color="000000"/>
              <w:bottom w:val="single" w:sz="4" w:space="0" w:color="000000"/>
            </w:tcBorders>
            <w:shd w:val="clear" w:color="auto" w:fill="auto"/>
            <w:tcMar>
              <w:top w:w="0" w:type="dxa"/>
              <w:left w:w="108" w:type="dxa"/>
              <w:bottom w:w="0" w:type="dxa"/>
              <w:right w:w="108" w:type="dxa"/>
            </w:tcMar>
          </w:tcPr>
          <w:p w14:paraId="6084EE45" w14:textId="77777777" w:rsidR="001B1795" w:rsidRDefault="001B1795" w:rsidP="00091BDA">
            <w:pPr>
              <w:jc w:val="center"/>
              <w:rPr>
                <w:b/>
              </w:rPr>
            </w:pPr>
            <w:r>
              <w:rPr>
                <w:b/>
              </w:rPr>
              <w:t xml:space="preserve">2. TURIZMAS </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14:paraId="66B5A721" w14:textId="77777777" w:rsidR="001B1795" w:rsidRDefault="001B1795" w:rsidP="00091BDA"/>
        </w:tc>
        <w:tc>
          <w:tcPr>
            <w:tcW w:w="583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8390" w14:textId="77777777" w:rsidR="001B1795" w:rsidRDefault="001B1795" w:rsidP="00091BDA"/>
        </w:tc>
        <w:tc>
          <w:tcPr>
            <w:tcW w:w="40" w:type="dxa"/>
            <w:shd w:val="clear" w:color="auto" w:fill="auto"/>
            <w:tcMar>
              <w:top w:w="0" w:type="dxa"/>
              <w:left w:w="10" w:type="dxa"/>
              <w:bottom w:w="0" w:type="dxa"/>
              <w:right w:w="10" w:type="dxa"/>
            </w:tcMar>
          </w:tcPr>
          <w:p w14:paraId="70991EB3" w14:textId="77777777" w:rsidR="001B1795" w:rsidRDefault="001B1795" w:rsidP="00091BDA"/>
        </w:tc>
        <w:tc>
          <w:tcPr>
            <w:tcW w:w="40" w:type="dxa"/>
            <w:shd w:val="clear" w:color="auto" w:fill="auto"/>
            <w:tcMar>
              <w:top w:w="0" w:type="dxa"/>
              <w:left w:w="10" w:type="dxa"/>
              <w:bottom w:w="0" w:type="dxa"/>
              <w:right w:w="10" w:type="dxa"/>
            </w:tcMar>
          </w:tcPr>
          <w:p w14:paraId="3D3BAEBD" w14:textId="77777777" w:rsidR="001B1795" w:rsidRDefault="001B1795" w:rsidP="00091BDA"/>
        </w:tc>
      </w:tr>
      <w:tr w:rsidR="001B1795" w14:paraId="57A90BC1"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8261" w14:textId="77777777" w:rsidR="001B1795" w:rsidRDefault="001B1795" w:rsidP="00091BDA">
            <w:r>
              <w:t>2.1.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7F42" w14:textId="77777777" w:rsidR="001B1795" w:rsidRDefault="001B1795" w:rsidP="00091BDA">
            <w:r>
              <w:t>Reprezentacinių suvenyrų pardavimo antkainis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CD68" w14:textId="77777777" w:rsidR="001B1795" w:rsidRPr="00D40EEF" w:rsidRDefault="001B1795" w:rsidP="00091BDA">
            <w:pPr>
              <w:jc w:val="center"/>
            </w:pPr>
            <w:r w:rsidRPr="00D40EEF">
              <w:t>20</w:t>
            </w:r>
          </w:p>
        </w:tc>
        <w:tc>
          <w:tcPr>
            <w:tcW w:w="5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C0518" w14:textId="77777777" w:rsidR="001B1795" w:rsidRDefault="001B1795" w:rsidP="00091BDA">
            <w:r>
              <w:t>Antkainis taikomas nuo įsigijimo kainos</w:t>
            </w:r>
          </w:p>
        </w:tc>
        <w:tc>
          <w:tcPr>
            <w:tcW w:w="40" w:type="dxa"/>
            <w:shd w:val="clear" w:color="auto" w:fill="auto"/>
            <w:tcMar>
              <w:top w:w="0" w:type="dxa"/>
              <w:left w:w="10" w:type="dxa"/>
              <w:bottom w:w="0" w:type="dxa"/>
              <w:right w:w="10" w:type="dxa"/>
            </w:tcMar>
          </w:tcPr>
          <w:p w14:paraId="65DC3C4A" w14:textId="77777777" w:rsidR="001B1795" w:rsidRDefault="001B1795" w:rsidP="00091BDA"/>
        </w:tc>
        <w:tc>
          <w:tcPr>
            <w:tcW w:w="40" w:type="dxa"/>
            <w:shd w:val="clear" w:color="auto" w:fill="auto"/>
            <w:tcMar>
              <w:top w:w="0" w:type="dxa"/>
              <w:left w:w="10" w:type="dxa"/>
              <w:bottom w:w="0" w:type="dxa"/>
              <w:right w:w="10" w:type="dxa"/>
            </w:tcMar>
          </w:tcPr>
          <w:p w14:paraId="4D01C32A" w14:textId="77777777" w:rsidR="001B1795" w:rsidRDefault="001B1795" w:rsidP="00091BDA"/>
        </w:tc>
      </w:tr>
      <w:tr w:rsidR="001B1795" w14:paraId="05E79F56"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4E1BA" w14:textId="77777777" w:rsidR="001B1795" w:rsidRDefault="001B1795" w:rsidP="00091BDA">
            <w:r>
              <w:t>2.2.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64A8" w14:textId="77777777" w:rsidR="001B1795" w:rsidRDefault="001B1795" w:rsidP="00091BDA">
            <w:r>
              <w:t>Informacinių, reprezentacinių leidinių pardavimo antkainis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2A78" w14:textId="77777777" w:rsidR="001B1795" w:rsidRDefault="001B1795" w:rsidP="00091BDA">
            <w:pPr>
              <w:jc w:val="center"/>
            </w:pPr>
            <w:r>
              <w:t>20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80239" w14:textId="77777777" w:rsidR="001B1795" w:rsidRDefault="001B1795" w:rsidP="00091BDA"/>
        </w:tc>
        <w:tc>
          <w:tcPr>
            <w:tcW w:w="40" w:type="dxa"/>
            <w:shd w:val="clear" w:color="auto" w:fill="auto"/>
            <w:tcMar>
              <w:top w:w="0" w:type="dxa"/>
              <w:left w:w="10" w:type="dxa"/>
              <w:bottom w:w="0" w:type="dxa"/>
              <w:right w:w="10" w:type="dxa"/>
            </w:tcMar>
          </w:tcPr>
          <w:p w14:paraId="6B6A5398" w14:textId="77777777" w:rsidR="001B1795" w:rsidRDefault="001B1795" w:rsidP="00091BDA"/>
        </w:tc>
        <w:tc>
          <w:tcPr>
            <w:tcW w:w="40" w:type="dxa"/>
            <w:shd w:val="clear" w:color="auto" w:fill="auto"/>
            <w:tcMar>
              <w:top w:w="0" w:type="dxa"/>
              <w:left w:w="10" w:type="dxa"/>
              <w:bottom w:w="0" w:type="dxa"/>
              <w:right w:w="10" w:type="dxa"/>
            </w:tcMar>
          </w:tcPr>
          <w:p w14:paraId="6915D70B" w14:textId="77777777" w:rsidR="001B1795" w:rsidRDefault="001B1795" w:rsidP="00091BDA"/>
        </w:tc>
      </w:tr>
      <w:tr w:rsidR="001B1795" w14:paraId="55D56EC8"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4DA8" w14:textId="77777777" w:rsidR="001B1795" w:rsidRPr="00597E89" w:rsidRDefault="001B1795" w:rsidP="00091BDA">
            <w:r w:rsidRPr="00597E89">
              <w:t>2.3.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7EE57" w14:textId="77777777" w:rsidR="001B1795" w:rsidRPr="00597E89" w:rsidRDefault="001B1795" w:rsidP="00091BDA">
            <w:r w:rsidRPr="00597E89">
              <w:t xml:space="preserve">Gido paslaugos lietuvių kalba 1 </w:t>
            </w:r>
            <w:r w:rsidRPr="00597E89">
              <w:rPr>
                <w:b/>
                <w:bCs/>
                <w:strike/>
              </w:rPr>
              <w:t>akademinė</w:t>
            </w:r>
            <w:r w:rsidRPr="00597E89">
              <w:rPr>
                <w:b/>
                <w:bCs/>
              </w:rPr>
              <w:t xml:space="preserve"> </w:t>
            </w:r>
            <w:r w:rsidRPr="00597E89">
              <w:t>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3DF2" w14:textId="77777777" w:rsidR="001B1795" w:rsidRPr="00597E89" w:rsidRDefault="001B1795" w:rsidP="00091BDA">
            <w:pPr>
              <w:jc w:val="center"/>
              <w:rPr>
                <w:strike/>
              </w:rPr>
            </w:pPr>
            <w:r w:rsidRPr="00597E89">
              <w:rPr>
                <w:strike/>
              </w:rPr>
              <w:t xml:space="preserve">10,00  </w:t>
            </w:r>
            <w:r w:rsidRPr="00597E89">
              <w:rPr>
                <w:b/>
                <w:bCs/>
              </w:rPr>
              <w:t>15,00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4B8E" w14:textId="77777777" w:rsidR="001B1795" w:rsidRDefault="001B1795" w:rsidP="00091BDA"/>
        </w:tc>
        <w:tc>
          <w:tcPr>
            <w:tcW w:w="40" w:type="dxa"/>
            <w:shd w:val="clear" w:color="auto" w:fill="auto"/>
            <w:tcMar>
              <w:top w:w="0" w:type="dxa"/>
              <w:left w:w="10" w:type="dxa"/>
              <w:bottom w:w="0" w:type="dxa"/>
              <w:right w:w="10" w:type="dxa"/>
            </w:tcMar>
          </w:tcPr>
          <w:p w14:paraId="75E73A82" w14:textId="77777777" w:rsidR="001B1795" w:rsidRDefault="001B1795" w:rsidP="00091BDA"/>
        </w:tc>
        <w:tc>
          <w:tcPr>
            <w:tcW w:w="40" w:type="dxa"/>
            <w:shd w:val="clear" w:color="auto" w:fill="auto"/>
            <w:tcMar>
              <w:top w:w="0" w:type="dxa"/>
              <w:left w:w="10" w:type="dxa"/>
              <w:bottom w:w="0" w:type="dxa"/>
              <w:right w:w="10" w:type="dxa"/>
            </w:tcMar>
          </w:tcPr>
          <w:p w14:paraId="42BC88B5" w14:textId="77777777" w:rsidR="001B1795" w:rsidRDefault="001B1795" w:rsidP="00091BDA"/>
        </w:tc>
      </w:tr>
      <w:tr w:rsidR="001B1795" w14:paraId="02F6D0B7"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7BF20" w14:textId="77777777" w:rsidR="001B1795" w:rsidRPr="00597E89" w:rsidRDefault="001B1795" w:rsidP="00091BDA">
            <w:r w:rsidRPr="00597E89">
              <w:t>2.4.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31F9" w14:textId="77777777" w:rsidR="001B1795" w:rsidRPr="00597E89" w:rsidRDefault="001B1795" w:rsidP="00091BDA">
            <w:r w:rsidRPr="00597E89">
              <w:t xml:space="preserve">Gido paslaugos užsienio kalba 1 </w:t>
            </w:r>
            <w:r w:rsidRPr="00597E89">
              <w:rPr>
                <w:b/>
                <w:bCs/>
                <w:strike/>
              </w:rPr>
              <w:t>akademinė</w:t>
            </w:r>
            <w:r w:rsidRPr="00597E89">
              <w:t xml:space="preserve"> 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60756" w14:textId="77777777" w:rsidR="001B1795" w:rsidRPr="00597E89" w:rsidRDefault="001B1795" w:rsidP="00091BDA">
            <w:pPr>
              <w:jc w:val="center"/>
            </w:pPr>
            <w:r w:rsidRPr="00597E89">
              <w:rPr>
                <w:strike/>
              </w:rPr>
              <w:t>20,00</w:t>
            </w:r>
            <w:r w:rsidRPr="00597E89">
              <w:t xml:space="preserve"> </w:t>
            </w:r>
            <w:r w:rsidRPr="00597E89">
              <w:rPr>
                <w:b/>
                <w:bCs/>
              </w:rPr>
              <w:t>25,00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149B" w14:textId="77777777" w:rsidR="001B1795" w:rsidRDefault="001B1795" w:rsidP="00091BDA"/>
        </w:tc>
        <w:tc>
          <w:tcPr>
            <w:tcW w:w="40" w:type="dxa"/>
            <w:shd w:val="clear" w:color="auto" w:fill="auto"/>
            <w:tcMar>
              <w:top w:w="0" w:type="dxa"/>
              <w:left w:w="10" w:type="dxa"/>
              <w:bottom w:w="0" w:type="dxa"/>
              <w:right w:w="10" w:type="dxa"/>
            </w:tcMar>
          </w:tcPr>
          <w:p w14:paraId="29775826" w14:textId="77777777" w:rsidR="001B1795" w:rsidRDefault="001B1795" w:rsidP="00091BDA"/>
        </w:tc>
        <w:tc>
          <w:tcPr>
            <w:tcW w:w="40" w:type="dxa"/>
            <w:shd w:val="clear" w:color="auto" w:fill="auto"/>
            <w:tcMar>
              <w:top w:w="0" w:type="dxa"/>
              <w:left w:w="10" w:type="dxa"/>
              <w:bottom w:w="0" w:type="dxa"/>
              <w:right w:w="10" w:type="dxa"/>
            </w:tcMar>
          </w:tcPr>
          <w:p w14:paraId="627D7B7A" w14:textId="77777777" w:rsidR="001B1795" w:rsidRDefault="001B1795" w:rsidP="00091BDA"/>
        </w:tc>
      </w:tr>
      <w:tr w:rsidR="001B1795" w14:paraId="18BF35AA"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1A457" w14:textId="77777777" w:rsidR="001B1795" w:rsidRPr="00597E89" w:rsidRDefault="001B1795" w:rsidP="00091BDA">
            <w:r w:rsidRPr="00597E89">
              <w:t>2.5.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8FBA" w14:textId="77777777" w:rsidR="001B1795" w:rsidRPr="00597E89" w:rsidRDefault="001B1795" w:rsidP="00091BDA">
            <w:r w:rsidRPr="00597E89">
              <w:t xml:space="preserve">Pažintinių turų organizavimas Kretingos mieste 1 </w:t>
            </w:r>
            <w:r w:rsidRPr="00597E89">
              <w:rPr>
                <w:b/>
                <w:bCs/>
                <w:strike/>
              </w:rPr>
              <w:t>akademinė</w:t>
            </w:r>
            <w:r w:rsidRPr="00597E89">
              <w:rPr>
                <w:strike/>
              </w:rPr>
              <w:t xml:space="preserve"> </w:t>
            </w:r>
            <w:r w:rsidRPr="00597E89">
              <w:t>valanda</w:t>
            </w:r>
            <w:r w:rsidRPr="00597E89">
              <w:rPr>
                <w:strike/>
              </w:rPr>
              <w:t xml:space="preserve"> </w:t>
            </w:r>
            <w:r w:rsidRPr="00597E89">
              <w:t>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8F2F" w14:textId="77777777" w:rsidR="001B1795" w:rsidRPr="00597E89" w:rsidRDefault="001B1795" w:rsidP="00091BDA">
            <w:pPr>
              <w:jc w:val="center"/>
            </w:pPr>
            <w:r w:rsidRPr="00597E89">
              <w:rPr>
                <w:strike/>
              </w:rPr>
              <w:t>4,00</w:t>
            </w:r>
            <w:r w:rsidRPr="00597E89">
              <w:t xml:space="preserve"> </w:t>
            </w:r>
            <w:r w:rsidRPr="00597E89">
              <w:rPr>
                <w:b/>
                <w:bCs/>
              </w:rPr>
              <w:t>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FC41" w14:textId="77777777" w:rsidR="001B1795" w:rsidRDefault="001B1795" w:rsidP="00091BDA"/>
        </w:tc>
        <w:tc>
          <w:tcPr>
            <w:tcW w:w="40" w:type="dxa"/>
            <w:shd w:val="clear" w:color="auto" w:fill="auto"/>
            <w:tcMar>
              <w:top w:w="0" w:type="dxa"/>
              <w:left w:w="10" w:type="dxa"/>
              <w:bottom w:w="0" w:type="dxa"/>
              <w:right w:w="10" w:type="dxa"/>
            </w:tcMar>
          </w:tcPr>
          <w:p w14:paraId="7C5F1EF4" w14:textId="77777777" w:rsidR="001B1795" w:rsidRDefault="001B1795" w:rsidP="00091BDA"/>
        </w:tc>
        <w:tc>
          <w:tcPr>
            <w:tcW w:w="40" w:type="dxa"/>
            <w:shd w:val="clear" w:color="auto" w:fill="auto"/>
            <w:tcMar>
              <w:top w:w="0" w:type="dxa"/>
              <w:left w:w="10" w:type="dxa"/>
              <w:bottom w:w="0" w:type="dxa"/>
              <w:right w:w="10" w:type="dxa"/>
            </w:tcMar>
          </w:tcPr>
          <w:p w14:paraId="68337292" w14:textId="77777777" w:rsidR="001B1795" w:rsidRDefault="001B1795" w:rsidP="00091BDA"/>
        </w:tc>
      </w:tr>
      <w:tr w:rsidR="001B1795" w14:paraId="0BD7C903"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8070" w14:textId="77777777" w:rsidR="001B1795" w:rsidRPr="00597E89" w:rsidRDefault="001B1795" w:rsidP="00091BDA">
            <w:r w:rsidRPr="00597E89">
              <w:t>2.6.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E460B" w14:textId="77777777" w:rsidR="001B1795" w:rsidRPr="00597E89" w:rsidRDefault="001B1795" w:rsidP="00091BDA">
            <w:r w:rsidRPr="00597E89">
              <w:t xml:space="preserve">Pažintinių turų organizavimas Kretingos rajone 1 </w:t>
            </w:r>
            <w:r w:rsidRPr="00597E89">
              <w:rPr>
                <w:b/>
                <w:bCs/>
                <w:strike/>
              </w:rPr>
              <w:t>akademinė</w:t>
            </w:r>
            <w:r w:rsidRPr="00597E89">
              <w:rPr>
                <w:b/>
                <w:bCs/>
              </w:rPr>
              <w:t xml:space="preserve"> </w:t>
            </w:r>
            <w:r w:rsidRPr="00597E89">
              <w:t>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1E97C" w14:textId="77777777" w:rsidR="001B1795" w:rsidRPr="00597E89" w:rsidRDefault="001B1795" w:rsidP="00091BDA">
            <w:pPr>
              <w:jc w:val="center"/>
            </w:pPr>
            <w:r w:rsidRPr="00597E89">
              <w:rPr>
                <w:strike/>
              </w:rPr>
              <w:t>5,00</w:t>
            </w:r>
            <w:r w:rsidRPr="00597E89">
              <w:t xml:space="preserve"> </w:t>
            </w:r>
            <w:r w:rsidRPr="00597E89">
              <w:rPr>
                <w:b/>
                <w:bCs/>
              </w:rPr>
              <w:t>6,00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43EB" w14:textId="77777777" w:rsidR="001B1795" w:rsidRPr="001D3B9E" w:rsidRDefault="001B1795" w:rsidP="00091BDA"/>
        </w:tc>
        <w:tc>
          <w:tcPr>
            <w:tcW w:w="40" w:type="dxa"/>
            <w:shd w:val="clear" w:color="auto" w:fill="auto"/>
            <w:tcMar>
              <w:top w:w="0" w:type="dxa"/>
              <w:left w:w="10" w:type="dxa"/>
              <w:bottom w:w="0" w:type="dxa"/>
              <w:right w:w="10" w:type="dxa"/>
            </w:tcMar>
          </w:tcPr>
          <w:p w14:paraId="1F154A3E" w14:textId="77777777" w:rsidR="001B1795" w:rsidRDefault="001B1795" w:rsidP="00091BDA"/>
        </w:tc>
        <w:tc>
          <w:tcPr>
            <w:tcW w:w="40" w:type="dxa"/>
            <w:shd w:val="clear" w:color="auto" w:fill="auto"/>
            <w:tcMar>
              <w:top w:w="0" w:type="dxa"/>
              <w:left w:w="10" w:type="dxa"/>
              <w:bottom w:w="0" w:type="dxa"/>
              <w:right w:w="10" w:type="dxa"/>
            </w:tcMar>
          </w:tcPr>
          <w:p w14:paraId="0ECDE506" w14:textId="77777777" w:rsidR="001B1795" w:rsidRDefault="001B1795" w:rsidP="00091BDA"/>
        </w:tc>
      </w:tr>
      <w:tr w:rsidR="001B1795" w14:paraId="3CC7B031" w14:textId="77777777" w:rsidTr="00091BDA">
        <w:trPr>
          <w:trHeight w:val="585"/>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238C" w14:textId="77777777" w:rsidR="001B1795" w:rsidRPr="00597E89" w:rsidRDefault="001B1795" w:rsidP="00091BDA">
            <w:r w:rsidRPr="00597E89">
              <w:lastRenderedPageBreak/>
              <w:t>2.7.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B992F" w14:textId="77777777" w:rsidR="001B1795" w:rsidRPr="00597E89" w:rsidRDefault="001B1795" w:rsidP="00091BDA">
            <w:r w:rsidRPr="00597E89">
              <w:t xml:space="preserve">Ekskursija lietuvių kalba (grupė iki 20 asmenų) 1 </w:t>
            </w:r>
            <w:r w:rsidRPr="00597E89">
              <w:rPr>
                <w:b/>
                <w:bCs/>
                <w:strike/>
                <w:color w:val="000000"/>
              </w:rPr>
              <w:t>akademinė</w:t>
            </w:r>
            <w:r w:rsidRPr="00597E89">
              <w:rPr>
                <w:b/>
                <w:bCs/>
                <w:strike/>
              </w:rPr>
              <w:t xml:space="preserve"> </w:t>
            </w:r>
            <w:r w:rsidRPr="00597E89">
              <w:t>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08C7F" w14:textId="77777777" w:rsidR="001B1795" w:rsidRPr="00597E89" w:rsidRDefault="001B1795" w:rsidP="00091BDA">
            <w:pPr>
              <w:jc w:val="center"/>
            </w:pPr>
            <w:r w:rsidRPr="00597E89">
              <w:rPr>
                <w:strike/>
              </w:rPr>
              <w:t>25,00</w:t>
            </w:r>
            <w:r w:rsidRPr="00597E89">
              <w:t xml:space="preserve"> </w:t>
            </w:r>
            <w:r w:rsidRPr="00597E89">
              <w:rPr>
                <w:b/>
                <w:bCs/>
              </w:rPr>
              <w:t>30,00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B7AE" w14:textId="77777777" w:rsidR="001B1795" w:rsidRPr="001D3B9E" w:rsidRDefault="001B1795" w:rsidP="00091BDA"/>
        </w:tc>
        <w:tc>
          <w:tcPr>
            <w:tcW w:w="40" w:type="dxa"/>
            <w:shd w:val="clear" w:color="auto" w:fill="auto"/>
            <w:tcMar>
              <w:top w:w="0" w:type="dxa"/>
              <w:left w:w="10" w:type="dxa"/>
              <w:bottom w:w="0" w:type="dxa"/>
              <w:right w:w="10" w:type="dxa"/>
            </w:tcMar>
          </w:tcPr>
          <w:p w14:paraId="68A57C5A" w14:textId="77777777" w:rsidR="001B1795" w:rsidRDefault="001B1795" w:rsidP="00091BDA"/>
        </w:tc>
        <w:tc>
          <w:tcPr>
            <w:tcW w:w="40" w:type="dxa"/>
            <w:shd w:val="clear" w:color="auto" w:fill="auto"/>
            <w:tcMar>
              <w:top w:w="0" w:type="dxa"/>
              <w:left w:w="10" w:type="dxa"/>
              <w:bottom w:w="0" w:type="dxa"/>
              <w:right w:w="10" w:type="dxa"/>
            </w:tcMar>
          </w:tcPr>
          <w:p w14:paraId="2FA08980" w14:textId="77777777" w:rsidR="001B1795" w:rsidRDefault="001B1795" w:rsidP="00091BDA"/>
        </w:tc>
      </w:tr>
      <w:tr w:rsidR="001B1795" w14:paraId="66ECEF3D" w14:textId="77777777" w:rsidTr="00091BDA">
        <w:trPr>
          <w:trHeight w:val="596"/>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2696" w14:textId="77777777" w:rsidR="001B1795" w:rsidRPr="00597E89" w:rsidRDefault="001B1795" w:rsidP="00091BDA">
            <w:r w:rsidRPr="00597E89">
              <w:t>2.8.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19B6" w14:textId="77777777" w:rsidR="001B1795" w:rsidRPr="00597E89" w:rsidRDefault="001B1795" w:rsidP="00091BDA">
            <w:r w:rsidRPr="00597E89">
              <w:t>Ekskursija lietuvių kalba (grupė nuo 21 asmens) 1</w:t>
            </w:r>
            <w:r w:rsidRPr="00597E89">
              <w:rPr>
                <w:color w:val="000000"/>
              </w:rPr>
              <w:t xml:space="preserve"> </w:t>
            </w:r>
            <w:r w:rsidRPr="00597E89">
              <w:rPr>
                <w:b/>
                <w:bCs/>
                <w:strike/>
                <w:color w:val="000000"/>
              </w:rPr>
              <w:t>akademinė</w:t>
            </w:r>
            <w:r w:rsidRPr="00597E89">
              <w:rPr>
                <w:b/>
                <w:bCs/>
                <w:strike/>
              </w:rPr>
              <w:t xml:space="preserve"> </w:t>
            </w:r>
            <w:r w:rsidRPr="00597E89">
              <w:t>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576C" w14:textId="77777777" w:rsidR="001B1795" w:rsidRPr="00597E89" w:rsidRDefault="001B1795" w:rsidP="00091BDA">
            <w:pPr>
              <w:jc w:val="center"/>
            </w:pPr>
            <w:r w:rsidRPr="00597E89">
              <w:rPr>
                <w:strike/>
              </w:rPr>
              <w:t>1,50</w:t>
            </w:r>
            <w:r w:rsidRPr="00597E89">
              <w:t xml:space="preserve"> </w:t>
            </w:r>
            <w:r w:rsidRPr="00597E89">
              <w:rPr>
                <w:b/>
                <w:bCs/>
              </w:rPr>
              <w:t>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9B130" w14:textId="77777777" w:rsidR="001B1795" w:rsidRPr="001D3B9E" w:rsidRDefault="001B1795" w:rsidP="00091BDA"/>
        </w:tc>
        <w:tc>
          <w:tcPr>
            <w:tcW w:w="40" w:type="dxa"/>
            <w:shd w:val="clear" w:color="auto" w:fill="auto"/>
            <w:tcMar>
              <w:top w:w="0" w:type="dxa"/>
              <w:left w:w="10" w:type="dxa"/>
              <w:bottom w:w="0" w:type="dxa"/>
              <w:right w:w="10" w:type="dxa"/>
            </w:tcMar>
          </w:tcPr>
          <w:p w14:paraId="01DF4819" w14:textId="77777777" w:rsidR="001B1795" w:rsidRDefault="001B1795" w:rsidP="00091BDA"/>
        </w:tc>
        <w:tc>
          <w:tcPr>
            <w:tcW w:w="40" w:type="dxa"/>
            <w:shd w:val="clear" w:color="auto" w:fill="auto"/>
            <w:tcMar>
              <w:top w:w="0" w:type="dxa"/>
              <w:left w:w="10" w:type="dxa"/>
              <w:bottom w:w="0" w:type="dxa"/>
              <w:right w:w="10" w:type="dxa"/>
            </w:tcMar>
          </w:tcPr>
          <w:p w14:paraId="6DDD8966" w14:textId="77777777" w:rsidR="001B1795" w:rsidRDefault="001B1795" w:rsidP="00091BDA"/>
        </w:tc>
      </w:tr>
      <w:tr w:rsidR="001B1795" w14:paraId="5C518012"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D832" w14:textId="77777777" w:rsidR="001B1795" w:rsidRPr="00597E89" w:rsidRDefault="001B1795" w:rsidP="00091BDA">
            <w:r w:rsidRPr="00597E89">
              <w:t>2.9.</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B242" w14:textId="77777777" w:rsidR="001B1795" w:rsidRPr="00597E89" w:rsidRDefault="001B1795" w:rsidP="00091BDA">
            <w:r w:rsidRPr="00597E89">
              <w:t xml:space="preserve">Ekskursija užsienio kalba (grupė iki 20 asmenų) 1 </w:t>
            </w:r>
            <w:r w:rsidRPr="00597E89">
              <w:rPr>
                <w:b/>
                <w:bCs/>
                <w:strike/>
                <w:color w:val="000000"/>
              </w:rPr>
              <w:t>akademinė</w:t>
            </w:r>
            <w:r w:rsidRPr="00597E89">
              <w:t xml:space="preserve"> 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5B61" w14:textId="77777777" w:rsidR="001B1795" w:rsidRPr="00597E89" w:rsidRDefault="001B1795" w:rsidP="00091BDA">
            <w:pPr>
              <w:jc w:val="center"/>
            </w:pPr>
            <w:r w:rsidRPr="00597E89">
              <w:rPr>
                <w:strike/>
              </w:rPr>
              <w:t>35,00</w:t>
            </w:r>
            <w:r w:rsidRPr="00597E89">
              <w:t xml:space="preserve"> </w:t>
            </w:r>
            <w:r w:rsidRPr="00597E89">
              <w:rPr>
                <w:b/>
                <w:bCs/>
              </w:rPr>
              <w:t>40,00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6410" w14:textId="77777777" w:rsidR="001B1795" w:rsidRPr="001D3B9E" w:rsidRDefault="001B1795" w:rsidP="00091BDA"/>
        </w:tc>
        <w:tc>
          <w:tcPr>
            <w:tcW w:w="40" w:type="dxa"/>
            <w:shd w:val="clear" w:color="auto" w:fill="auto"/>
            <w:tcMar>
              <w:top w:w="0" w:type="dxa"/>
              <w:left w:w="10" w:type="dxa"/>
              <w:bottom w:w="0" w:type="dxa"/>
              <w:right w:w="10" w:type="dxa"/>
            </w:tcMar>
          </w:tcPr>
          <w:p w14:paraId="0DA8B320" w14:textId="77777777" w:rsidR="001B1795" w:rsidRDefault="001B1795" w:rsidP="00091BDA"/>
        </w:tc>
        <w:tc>
          <w:tcPr>
            <w:tcW w:w="40" w:type="dxa"/>
            <w:shd w:val="clear" w:color="auto" w:fill="auto"/>
            <w:tcMar>
              <w:top w:w="0" w:type="dxa"/>
              <w:left w:w="10" w:type="dxa"/>
              <w:bottom w:w="0" w:type="dxa"/>
              <w:right w:w="10" w:type="dxa"/>
            </w:tcMar>
          </w:tcPr>
          <w:p w14:paraId="1BEC8907" w14:textId="77777777" w:rsidR="001B1795" w:rsidRDefault="001B1795" w:rsidP="00091BDA"/>
        </w:tc>
      </w:tr>
      <w:tr w:rsidR="001B1795" w14:paraId="0A220CE5"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2B06" w14:textId="77777777" w:rsidR="001B1795" w:rsidRPr="00597E89" w:rsidRDefault="001B1795" w:rsidP="00091BDA">
            <w:r w:rsidRPr="00597E89">
              <w:t>2.10.</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E6203" w14:textId="77777777" w:rsidR="001B1795" w:rsidRPr="00597E89" w:rsidRDefault="001B1795" w:rsidP="00091BDA">
            <w:r w:rsidRPr="00597E89">
              <w:t xml:space="preserve">Ekskursija užsienio kalba (grupė nuo 21 asmens) 1 </w:t>
            </w:r>
            <w:r w:rsidRPr="00597E89">
              <w:rPr>
                <w:b/>
                <w:bCs/>
                <w:strike/>
                <w:color w:val="000000"/>
              </w:rPr>
              <w:t>akademinė</w:t>
            </w:r>
            <w:r w:rsidRPr="00597E89">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30F50" w14:textId="77777777" w:rsidR="001B1795" w:rsidRPr="00597E89" w:rsidRDefault="001B1795" w:rsidP="00091BDA">
            <w:pPr>
              <w:jc w:val="center"/>
            </w:pPr>
            <w:r w:rsidRPr="00597E89">
              <w:rPr>
                <w:strike/>
              </w:rPr>
              <w:t>2,00</w:t>
            </w:r>
            <w:r w:rsidRPr="00597E89">
              <w:t xml:space="preserve"> </w:t>
            </w:r>
            <w:r w:rsidRPr="00597E89">
              <w:rPr>
                <w:b/>
                <w:bCs/>
              </w:rPr>
              <w:t>2,50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646D" w14:textId="77777777" w:rsidR="001B1795" w:rsidRPr="001D3B9E" w:rsidRDefault="001B1795" w:rsidP="00091BDA"/>
        </w:tc>
        <w:tc>
          <w:tcPr>
            <w:tcW w:w="40" w:type="dxa"/>
            <w:shd w:val="clear" w:color="auto" w:fill="auto"/>
            <w:tcMar>
              <w:top w:w="0" w:type="dxa"/>
              <w:left w:w="10" w:type="dxa"/>
              <w:bottom w:w="0" w:type="dxa"/>
              <w:right w:w="10" w:type="dxa"/>
            </w:tcMar>
          </w:tcPr>
          <w:p w14:paraId="368C86CF" w14:textId="77777777" w:rsidR="001B1795" w:rsidRDefault="001B1795" w:rsidP="00091BDA"/>
        </w:tc>
        <w:tc>
          <w:tcPr>
            <w:tcW w:w="40" w:type="dxa"/>
            <w:shd w:val="clear" w:color="auto" w:fill="auto"/>
            <w:tcMar>
              <w:top w:w="0" w:type="dxa"/>
              <w:left w:w="10" w:type="dxa"/>
              <w:bottom w:w="0" w:type="dxa"/>
              <w:right w:w="10" w:type="dxa"/>
            </w:tcMar>
          </w:tcPr>
          <w:p w14:paraId="481C8B8A" w14:textId="77777777" w:rsidR="001B1795" w:rsidRDefault="001B1795" w:rsidP="00091BDA"/>
        </w:tc>
      </w:tr>
      <w:tr w:rsidR="001B1795" w14:paraId="74A8F030"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65E9" w14:textId="77777777" w:rsidR="001B1795" w:rsidRPr="00597E89" w:rsidRDefault="001B1795" w:rsidP="00091BDA">
            <w:pPr>
              <w:rPr>
                <w:bCs/>
              </w:rPr>
            </w:pPr>
            <w:r w:rsidRPr="00597E89">
              <w:rPr>
                <w:bCs/>
              </w:rPr>
              <w:t>2.11.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88BF" w14:textId="77777777" w:rsidR="001B1795" w:rsidRPr="00597E89" w:rsidRDefault="001B1795" w:rsidP="00091BDA">
            <w:pPr>
              <w:rPr>
                <w:bCs/>
              </w:rPr>
            </w:pPr>
            <w:r w:rsidRPr="00597E89">
              <w:rPr>
                <w:bCs/>
              </w:rPr>
              <w:t xml:space="preserve">Dovanų kuponas proc.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1A67C" w14:textId="77777777" w:rsidR="001B1795" w:rsidRPr="00597E89" w:rsidRDefault="001B1795" w:rsidP="00091BDA">
            <w:pPr>
              <w:jc w:val="center"/>
              <w:rPr>
                <w:bCs/>
              </w:rPr>
            </w:pPr>
            <w:r w:rsidRPr="00597E89">
              <w:rPr>
                <w:bCs/>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A523" w14:textId="77777777" w:rsidR="001B1795" w:rsidRPr="00597E89" w:rsidRDefault="001B1795" w:rsidP="00091BDA">
            <w:pPr>
              <w:rPr>
                <w:bCs/>
              </w:rPr>
            </w:pPr>
            <w:r w:rsidRPr="00597E89">
              <w:rPr>
                <w:bCs/>
              </w:rPr>
              <w:t>Antkainis taikomas nuo įsigijimo kainos</w:t>
            </w:r>
          </w:p>
        </w:tc>
        <w:tc>
          <w:tcPr>
            <w:tcW w:w="40" w:type="dxa"/>
            <w:shd w:val="clear" w:color="auto" w:fill="auto"/>
            <w:tcMar>
              <w:top w:w="0" w:type="dxa"/>
              <w:left w:w="10" w:type="dxa"/>
              <w:bottom w:w="0" w:type="dxa"/>
              <w:right w:w="10" w:type="dxa"/>
            </w:tcMar>
          </w:tcPr>
          <w:p w14:paraId="09C80224" w14:textId="77777777" w:rsidR="001B1795" w:rsidRDefault="001B1795" w:rsidP="00091BDA"/>
        </w:tc>
        <w:tc>
          <w:tcPr>
            <w:tcW w:w="40" w:type="dxa"/>
            <w:shd w:val="clear" w:color="auto" w:fill="auto"/>
            <w:tcMar>
              <w:top w:w="0" w:type="dxa"/>
              <w:left w:w="10" w:type="dxa"/>
              <w:bottom w:w="0" w:type="dxa"/>
              <w:right w:w="10" w:type="dxa"/>
            </w:tcMar>
          </w:tcPr>
          <w:p w14:paraId="5906CB0F" w14:textId="77777777" w:rsidR="001B1795" w:rsidRDefault="001B1795" w:rsidP="00091BDA"/>
        </w:tc>
      </w:tr>
      <w:tr w:rsidR="001B1795" w14:paraId="56777EDA"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3574E" w14:textId="77777777" w:rsidR="001B1795" w:rsidRPr="00597E89" w:rsidRDefault="001B1795" w:rsidP="00091BDA">
            <w:pPr>
              <w:rPr>
                <w:bCs/>
              </w:rPr>
            </w:pPr>
            <w:r w:rsidRPr="00597E89">
              <w:rPr>
                <w:bCs/>
              </w:rPr>
              <w:t>2.12.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F42C" w14:textId="77777777" w:rsidR="001B1795" w:rsidRPr="00597E89" w:rsidRDefault="001B1795" w:rsidP="00091BDA">
            <w:pPr>
              <w:rPr>
                <w:bCs/>
              </w:rPr>
            </w:pPr>
            <w:r w:rsidRPr="00597E89">
              <w:rPr>
                <w:bCs/>
              </w:rPr>
              <w:t>Turistinis paketas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1599" w14:textId="77777777" w:rsidR="001B1795" w:rsidRPr="00597E89" w:rsidRDefault="001B1795" w:rsidP="00091BDA">
            <w:pPr>
              <w:jc w:val="center"/>
              <w:rPr>
                <w:bCs/>
              </w:rPr>
            </w:pPr>
            <w:r w:rsidRPr="00597E89">
              <w:rPr>
                <w:bCs/>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71B7" w14:textId="77777777" w:rsidR="001B1795" w:rsidRPr="00597E89" w:rsidRDefault="001B1795" w:rsidP="00091BDA">
            <w:pPr>
              <w:rPr>
                <w:bCs/>
              </w:rPr>
            </w:pPr>
            <w:r w:rsidRPr="00597E89">
              <w:rPr>
                <w:bCs/>
              </w:rPr>
              <w:t>Antkainis taikomas nuo įsigijimo kainos</w:t>
            </w:r>
          </w:p>
        </w:tc>
        <w:tc>
          <w:tcPr>
            <w:tcW w:w="40" w:type="dxa"/>
            <w:shd w:val="clear" w:color="auto" w:fill="auto"/>
            <w:tcMar>
              <w:top w:w="0" w:type="dxa"/>
              <w:left w:w="10" w:type="dxa"/>
              <w:bottom w:w="0" w:type="dxa"/>
              <w:right w:w="10" w:type="dxa"/>
            </w:tcMar>
          </w:tcPr>
          <w:p w14:paraId="638838DE" w14:textId="77777777" w:rsidR="001B1795" w:rsidRDefault="001B1795" w:rsidP="00091BDA"/>
        </w:tc>
        <w:tc>
          <w:tcPr>
            <w:tcW w:w="40" w:type="dxa"/>
            <w:shd w:val="clear" w:color="auto" w:fill="auto"/>
            <w:tcMar>
              <w:top w:w="0" w:type="dxa"/>
              <w:left w:w="10" w:type="dxa"/>
              <w:bottom w:w="0" w:type="dxa"/>
              <w:right w:w="10" w:type="dxa"/>
            </w:tcMar>
          </w:tcPr>
          <w:p w14:paraId="7BFA901C" w14:textId="77777777" w:rsidR="001B1795" w:rsidRDefault="001B1795" w:rsidP="00091BDA"/>
        </w:tc>
      </w:tr>
      <w:tr w:rsidR="001B1795" w14:paraId="1B18BFE6"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54A0" w14:textId="77777777" w:rsidR="001B1795" w:rsidRPr="00597E89" w:rsidRDefault="001B1795" w:rsidP="00091BDA">
            <w:pPr>
              <w:rPr>
                <w:bCs/>
              </w:rPr>
            </w:pPr>
            <w:r w:rsidRPr="00597E89">
              <w:rPr>
                <w:bCs/>
              </w:rPr>
              <w:t>2.13.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D5963" w14:textId="77777777" w:rsidR="001B1795" w:rsidRPr="00597E89" w:rsidRDefault="001B1795" w:rsidP="00091BDA">
            <w:pPr>
              <w:rPr>
                <w:bCs/>
              </w:rPr>
            </w:pPr>
            <w:r w:rsidRPr="00597E89">
              <w:rPr>
                <w:bCs/>
              </w:rPr>
              <w:t>Bilietų į renginius pardavimai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0DF2" w14:textId="77777777" w:rsidR="001B1795" w:rsidRPr="00597E89" w:rsidRDefault="001B1795" w:rsidP="00091BDA">
            <w:pPr>
              <w:jc w:val="center"/>
              <w:rPr>
                <w:bCs/>
              </w:rPr>
            </w:pPr>
            <w:r w:rsidRPr="00597E89">
              <w:rPr>
                <w:bCs/>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D4BC" w14:textId="77777777" w:rsidR="001B1795" w:rsidRPr="00597E89" w:rsidRDefault="001B1795" w:rsidP="00091BDA">
            <w:pPr>
              <w:rPr>
                <w:bCs/>
              </w:rPr>
            </w:pPr>
            <w:r w:rsidRPr="00597E89">
              <w:rPr>
                <w:bCs/>
              </w:rPr>
              <w:t>Antkainis taikomas nuo įsigijimo kainos</w:t>
            </w:r>
          </w:p>
        </w:tc>
        <w:tc>
          <w:tcPr>
            <w:tcW w:w="40" w:type="dxa"/>
            <w:shd w:val="clear" w:color="auto" w:fill="auto"/>
            <w:tcMar>
              <w:top w:w="0" w:type="dxa"/>
              <w:left w:w="10" w:type="dxa"/>
              <w:bottom w:w="0" w:type="dxa"/>
              <w:right w:w="10" w:type="dxa"/>
            </w:tcMar>
          </w:tcPr>
          <w:p w14:paraId="6037DF46" w14:textId="77777777" w:rsidR="001B1795" w:rsidRDefault="001B1795" w:rsidP="00091BDA"/>
        </w:tc>
        <w:tc>
          <w:tcPr>
            <w:tcW w:w="40" w:type="dxa"/>
            <w:shd w:val="clear" w:color="auto" w:fill="auto"/>
            <w:tcMar>
              <w:top w:w="0" w:type="dxa"/>
              <w:left w:w="10" w:type="dxa"/>
              <w:bottom w:w="0" w:type="dxa"/>
              <w:right w:w="10" w:type="dxa"/>
            </w:tcMar>
          </w:tcPr>
          <w:p w14:paraId="5A7D7C5C" w14:textId="77777777" w:rsidR="001B1795" w:rsidRDefault="001B1795" w:rsidP="00091BDA"/>
        </w:tc>
      </w:tr>
      <w:tr w:rsidR="001B1795" w14:paraId="25242FE8"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924E" w14:textId="77777777" w:rsidR="001B1795" w:rsidRPr="00597E89" w:rsidRDefault="001B1795" w:rsidP="00091BDA">
            <w:pPr>
              <w:rPr>
                <w:b/>
              </w:rPr>
            </w:pPr>
            <w:r w:rsidRPr="00597E89">
              <w:rPr>
                <w:b/>
              </w:rPr>
              <w:t>2.14.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7336" w14:textId="6B399330" w:rsidR="001B1795" w:rsidRPr="00597E89" w:rsidRDefault="001B1795" w:rsidP="00091BDA">
            <w:pPr>
              <w:rPr>
                <w:b/>
              </w:rPr>
            </w:pPr>
            <w:r w:rsidRPr="00597E89">
              <w:rPr>
                <w:b/>
              </w:rPr>
              <w:t>Edukacinių ekskursijų organizavimas</w:t>
            </w:r>
            <w:r w:rsidR="00C279F1">
              <w:rPr>
                <w:b/>
              </w:rPr>
              <w:t>,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8CED" w14:textId="77777777" w:rsidR="001B1795" w:rsidRPr="00597E89" w:rsidRDefault="001B1795" w:rsidP="00091BDA">
            <w:pPr>
              <w:jc w:val="center"/>
              <w:rPr>
                <w:b/>
              </w:rPr>
            </w:pPr>
            <w:r w:rsidRPr="00597E89">
              <w:rPr>
                <w:b/>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1D50" w14:textId="77777777" w:rsidR="001B1795" w:rsidRPr="00597E89" w:rsidRDefault="001B1795" w:rsidP="00091BDA">
            <w:pPr>
              <w:rPr>
                <w:b/>
              </w:rPr>
            </w:pPr>
            <w:r w:rsidRPr="00597E89">
              <w:rPr>
                <w:b/>
              </w:rPr>
              <w:t>Antkainis nuo užsakymo sumos</w:t>
            </w:r>
          </w:p>
        </w:tc>
        <w:tc>
          <w:tcPr>
            <w:tcW w:w="40" w:type="dxa"/>
            <w:shd w:val="clear" w:color="auto" w:fill="auto"/>
            <w:tcMar>
              <w:top w:w="0" w:type="dxa"/>
              <w:left w:w="10" w:type="dxa"/>
              <w:bottom w:w="0" w:type="dxa"/>
              <w:right w:w="10" w:type="dxa"/>
            </w:tcMar>
          </w:tcPr>
          <w:p w14:paraId="7F236F42" w14:textId="77777777" w:rsidR="001B1795" w:rsidRDefault="001B1795" w:rsidP="00091BDA"/>
        </w:tc>
        <w:tc>
          <w:tcPr>
            <w:tcW w:w="40" w:type="dxa"/>
            <w:shd w:val="clear" w:color="auto" w:fill="auto"/>
            <w:tcMar>
              <w:top w:w="0" w:type="dxa"/>
              <w:left w:w="10" w:type="dxa"/>
              <w:bottom w:w="0" w:type="dxa"/>
              <w:right w:w="10" w:type="dxa"/>
            </w:tcMar>
          </w:tcPr>
          <w:p w14:paraId="0D703815" w14:textId="77777777" w:rsidR="001B1795" w:rsidRDefault="001B1795" w:rsidP="00091BDA"/>
        </w:tc>
      </w:tr>
      <w:tr w:rsidR="001B1795" w14:paraId="4A81E27F"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AC8C" w14:textId="77777777" w:rsidR="001B1795" w:rsidRPr="00597E89" w:rsidRDefault="001B1795" w:rsidP="00091BDA">
            <w:pPr>
              <w:rPr>
                <w:b/>
              </w:rPr>
            </w:pPr>
            <w:r w:rsidRPr="00597E89">
              <w:rPr>
                <w:b/>
              </w:rPr>
              <w:t>2.15.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6BD2" w14:textId="323B2835" w:rsidR="001B1795" w:rsidRPr="00597E89" w:rsidRDefault="001B1795" w:rsidP="00091BDA">
            <w:pPr>
              <w:rPr>
                <w:b/>
              </w:rPr>
            </w:pPr>
            <w:r w:rsidRPr="00597E89">
              <w:rPr>
                <w:b/>
              </w:rPr>
              <w:t>Turistinių paketų organizavimas</w:t>
            </w:r>
            <w:r w:rsidR="00C279F1">
              <w:rPr>
                <w:b/>
              </w:rPr>
              <w:t>,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45F5" w14:textId="77777777" w:rsidR="001B1795" w:rsidRPr="00597E89" w:rsidRDefault="001B1795" w:rsidP="00091BDA">
            <w:pPr>
              <w:jc w:val="center"/>
              <w:rPr>
                <w:b/>
              </w:rPr>
            </w:pPr>
            <w:r w:rsidRPr="00597E89">
              <w:rPr>
                <w:b/>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ACC8" w14:textId="77777777" w:rsidR="001B1795" w:rsidRPr="00597E89" w:rsidRDefault="001B1795" w:rsidP="00091BDA">
            <w:pPr>
              <w:rPr>
                <w:b/>
              </w:rPr>
            </w:pPr>
            <w:r w:rsidRPr="00597E89">
              <w:rPr>
                <w:b/>
              </w:rPr>
              <w:t>Antkainis nuo užsakymo sumos</w:t>
            </w:r>
          </w:p>
        </w:tc>
        <w:tc>
          <w:tcPr>
            <w:tcW w:w="40" w:type="dxa"/>
            <w:shd w:val="clear" w:color="auto" w:fill="auto"/>
            <w:tcMar>
              <w:top w:w="0" w:type="dxa"/>
              <w:left w:w="10" w:type="dxa"/>
              <w:bottom w:w="0" w:type="dxa"/>
              <w:right w:w="10" w:type="dxa"/>
            </w:tcMar>
          </w:tcPr>
          <w:p w14:paraId="772C5A42" w14:textId="77777777" w:rsidR="001B1795" w:rsidRDefault="001B1795" w:rsidP="00091BDA"/>
        </w:tc>
        <w:tc>
          <w:tcPr>
            <w:tcW w:w="40" w:type="dxa"/>
            <w:shd w:val="clear" w:color="auto" w:fill="auto"/>
            <w:tcMar>
              <w:top w:w="0" w:type="dxa"/>
              <w:left w:w="10" w:type="dxa"/>
              <w:bottom w:w="0" w:type="dxa"/>
              <w:right w:w="10" w:type="dxa"/>
            </w:tcMar>
          </w:tcPr>
          <w:p w14:paraId="7B8F7B80" w14:textId="77777777" w:rsidR="001B1795" w:rsidRDefault="001B1795" w:rsidP="00091BDA"/>
        </w:tc>
      </w:tr>
      <w:tr w:rsidR="001B1795" w14:paraId="04439326"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B0BDC" w14:textId="77777777" w:rsidR="001B1795" w:rsidRPr="00A06773" w:rsidRDefault="001B1795" w:rsidP="00091BDA">
            <w:pPr>
              <w:rPr>
                <w:b/>
              </w:rPr>
            </w:pP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DC13" w14:textId="77777777" w:rsidR="001B1795" w:rsidRPr="00A06773" w:rsidRDefault="001B1795" w:rsidP="00091BDA">
            <w:pPr>
              <w:rPr>
                <w:b/>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A723" w14:textId="77777777" w:rsidR="001B1795" w:rsidRDefault="001B1795" w:rsidP="00091BDA">
            <w:pPr>
              <w:jc w:val="center"/>
              <w:rPr>
                <w:b/>
              </w:rPr>
            </w:pP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A236" w14:textId="77777777" w:rsidR="001B1795" w:rsidRPr="00A06773" w:rsidRDefault="001B1795" w:rsidP="00091BDA">
            <w:pPr>
              <w:rPr>
                <w:b/>
              </w:rPr>
            </w:pPr>
          </w:p>
        </w:tc>
        <w:tc>
          <w:tcPr>
            <w:tcW w:w="40" w:type="dxa"/>
            <w:shd w:val="clear" w:color="auto" w:fill="auto"/>
            <w:tcMar>
              <w:top w:w="0" w:type="dxa"/>
              <w:left w:w="10" w:type="dxa"/>
              <w:bottom w:w="0" w:type="dxa"/>
              <w:right w:w="10" w:type="dxa"/>
            </w:tcMar>
          </w:tcPr>
          <w:p w14:paraId="177CC9D0" w14:textId="77777777" w:rsidR="001B1795" w:rsidRDefault="001B1795" w:rsidP="00091BDA"/>
        </w:tc>
        <w:tc>
          <w:tcPr>
            <w:tcW w:w="40" w:type="dxa"/>
            <w:shd w:val="clear" w:color="auto" w:fill="auto"/>
            <w:tcMar>
              <w:top w:w="0" w:type="dxa"/>
              <w:left w:w="10" w:type="dxa"/>
              <w:bottom w:w="0" w:type="dxa"/>
              <w:right w:w="10" w:type="dxa"/>
            </w:tcMar>
          </w:tcPr>
          <w:p w14:paraId="2956DC06" w14:textId="77777777" w:rsidR="001B1795" w:rsidRDefault="001B1795" w:rsidP="00091BDA"/>
        </w:tc>
      </w:tr>
      <w:tr w:rsidR="001B1795" w14:paraId="0CBE9259"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0B86D" w14:textId="77777777" w:rsidR="001B1795" w:rsidRPr="00A06773" w:rsidRDefault="001B1795" w:rsidP="00091BDA">
            <w:pPr>
              <w:rPr>
                <w:b/>
              </w:rPr>
            </w:pP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FA1A" w14:textId="77777777" w:rsidR="001B1795" w:rsidRPr="00A06773" w:rsidRDefault="001B1795" w:rsidP="00091BDA">
            <w:pPr>
              <w:rPr>
                <w:b/>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7C62" w14:textId="77777777" w:rsidR="001B1795" w:rsidRDefault="001B1795" w:rsidP="00091BDA">
            <w:pPr>
              <w:jc w:val="center"/>
              <w:rPr>
                <w:b/>
              </w:rPr>
            </w:pP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27346" w14:textId="77777777" w:rsidR="001B1795" w:rsidRPr="00A06773" w:rsidRDefault="001B1795" w:rsidP="00091BDA">
            <w:pPr>
              <w:rPr>
                <w:b/>
              </w:rPr>
            </w:pPr>
          </w:p>
        </w:tc>
        <w:tc>
          <w:tcPr>
            <w:tcW w:w="40" w:type="dxa"/>
            <w:shd w:val="clear" w:color="auto" w:fill="auto"/>
            <w:tcMar>
              <w:top w:w="0" w:type="dxa"/>
              <w:left w:w="10" w:type="dxa"/>
              <w:bottom w:w="0" w:type="dxa"/>
              <w:right w:w="10" w:type="dxa"/>
            </w:tcMar>
          </w:tcPr>
          <w:p w14:paraId="4E1D1CB2" w14:textId="77777777" w:rsidR="001B1795" w:rsidRDefault="001B1795" w:rsidP="00091BDA"/>
        </w:tc>
        <w:tc>
          <w:tcPr>
            <w:tcW w:w="40" w:type="dxa"/>
            <w:shd w:val="clear" w:color="auto" w:fill="auto"/>
            <w:tcMar>
              <w:top w:w="0" w:type="dxa"/>
              <w:left w:w="10" w:type="dxa"/>
              <w:bottom w:w="0" w:type="dxa"/>
              <w:right w:w="10" w:type="dxa"/>
            </w:tcMar>
          </w:tcPr>
          <w:p w14:paraId="4DE2B174" w14:textId="77777777" w:rsidR="001B1795" w:rsidRDefault="001B1795" w:rsidP="00091BDA"/>
        </w:tc>
      </w:tr>
      <w:tr w:rsidR="001B1795" w14:paraId="0C4A9E97" w14:textId="77777777" w:rsidTr="00091BDA">
        <w:tc>
          <w:tcPr>
            <w:tcW w:w="8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0126B2" w14:textId="77777777" w:rsidR="001B1795" w:rsidRDefault="001B1795" w:rsidP="00091BDA">
            <w:pPr>
              <w:pStyle w:val="Sraopastraipa"/>
              <w:ind w:left="0"/>
              <w:jc w:val="center"/>
              <w:rPr>
                <w:b/>
                <w:color w:val="000000"/>
              </w:rPr>
            </w:pPr>
          </w:p>
        </w:tc>
        <w:tc>
          <w:tcPr>
            <w:tcW w:w="6799" w:type="dxa"/>
            <w:tcBorders>
              <w:top w:val="single" w:sz="4" w:space="0" w:color="000000"/>
              <w:bottom w:val="single" w:sz="4" w:space="0" w:color="000000"/>
            </w:tcBorders>
            <w:shd w:val="clear" w:color="auto" w:fill="auto"/>
            <w:tcMar>
              <w:top w:w="0" w:type="dxa"/>
              <w:left w:w="108" w:type="dxa"/>
              <w:bottom w:w="0" w:type="dxa"/>
              <w:right w:w="108" w:type="dxa"/>
            </w:tcMar>
          </w:tcPr>
          <w:p w14:paraId="75361D47" w14:textId="77777777" w:rsidR="001B1795" w:rsidRDefault="001B1795" w:rsidP="00091BDA">
            <w:pPr>
              <w:pStyle w:val="prastasiniatinklio"/>
              <w:shd w:val="clear" w:color="auto" w:fill="FFFFFF"/>
              <w:spacing w:before="0" w:after="0"/>
              <w:jc w:val="center"/>
            </w:pPr>
            <w:r>
              <w:rPr>
                <w:b/>
                <w:color w:val="000000"/>
              </w:rPr>
              <w:t>3. NEFORMALUSIS SUAUGUSIŲJŲ ŠVIETIMAS IR KVALIFIKACIJOS TOBULINIMAS</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14:paraId="380E29D9" w14:textId="77777777" w:rsidR="001B1795" w:rsidRDefault="001B1795" w:rsidP="00091BDA">
            <w:pPr>
              <w:jc w:val="center"/>
              <w:rPr>
                <w:color w:val="000000"/>
              </w:rPr>
            </w:pPr>
          </w:p>
        </w:tc>
        <w:tc>
          <w:tcPr>
            <w:tcW w:w="5832" w:type="dxa"/>
            <w:tcBorders>
              <w:top w:val="single" w:sz="4" w:space="0" w:color="000000"/>
              <w:bottom w:val="single" w:sz="4" w:space="0" w:color="000000"/>
            </w:tcBorders>
            <w:shd w:val="clear" w:color="auto" w:fill="auto"/>
            <w:tcMar>
              <w:top w:w="0" w:type="dxa"/>
              <w:left w:w="108" w:type="dxa"/>
              <w:bottom w:w="0" w:type="dxa"/>
              <w:right w:w="108" w:type="dxa"/>
            </w:tcMar>
          </w:tcPr>
          <w:p w14:paraId="126849D1"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45E4A48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F8995F4" w14:textId="77777777" w:rsidR="001B1795" w:rsidRDefault="001B1795" w:rsidP="00091BDA">
            <w:pPr>
              <w:rPr>
                <w:color w:val="000000"/>
              </w:rPr>
            </w:pPr>
          </w:p>
        </w:tc>
      </w:tr>
      <w:tr w:rsidR="001B1795" w14:paraId="08623312"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BE87" w14:textId="77777777" w:rsidR="001B1795" w:rsidRPr="0031171F" w:rsidRDefault="001B1795" w:rsidP="00091BDA">
            <w:pPr>
              <w:pStyle w:val="Sraopastraipa"/>
              <w:ind w:left="0"/>
              <w:rPr>
                <w:color w:val="000000"/>
              </w:rPr>
            </w:pPr>
            <w:r w:rsidRPr="0031171F">
              <w:rPr>
                <w:color w:val="000000"/>
              </w:rPr>
              <w:t>3.1.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194F" w14:textId="77777777" w:rsidR="001B1795" w:rsidRPr="0031171F" w:rsidRDefault="001B1795" w:rsidP="00091BDA">
            <w:pPr>
              <w:pStyle w:val="prastasiniatinklio"/>
              <w:shd w:val="clear" w:color="auto" w:fill="FFFFFF"/>
              <w:spacing w:before="0" w:after="0"/>
            </w:pPr>
            <w:r w:rsidRPr="0031171F">
              <w:rPr>
                <w:color w:val="000000"/>
              </w:rPr>
              <w:t>Kvalifikacijos tobulinimo pažymėjimas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BC47E" w14:textId="77777777" w:rsidR="001B1795" w:rsidRPr="0031171F" w:rsidRDefault="001B1795" w:rsidP="00091BDA">
            <w:pPr>
              <w:jc w:val="center"/>
              <w:rPr>
                <w:color w:val="000000"/>
              </w:rPr>
            </w:pPr>
            <w:r w:rsidRPr="0031171F">
              <w:rPr>
                <w:strike/>
                <w:color w:val="000000"/>
              </w:rPr>
              <w:t>1,00</w:t>
            </w:r>
            <w:r w:rsidRPr="0031171F">
              <w:rPr>
                <w:color w:val="000000"/>
              </w:rPr>
              <w:t xml:space="preserve"> </w:t>
            </w:r>
            <w:r w:rsidRPr="0031171F">
              <w:rPr>
                <w:b/>
                <w:bCs/>
                <w:color w:val="000000"/>
              </w:rPr>
              <w:t>1,50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D29D" w14:textId="77777777" w:rsidR="001B1795" w:rsidRPr="0031171F" w:rsidRDefault="001B1795" w:rsidP="00091BDA">
            <w:pPr>
              <w:rPr>
                <w:color w:val="000000"/>
              </w:rPr>
            </w:pPr>
            <w:r w:rsidRPr="0031171F">
              <w:rPr>
                <w:color w:val="000000"/>
              </w:rPr>
              <w:t>Pažymėjimas išduodamas, kai vykdomos ilgalaikės kvalifikacijos tobulinimo programos (</w:t>
            </w:r>
            <w:r w:rsidRPr="0031171F">
              <w:rPr>
                <w:strike/>
                <w:color w:val="000000"/>
              </w:rPr>
              <w:t>18</w:t>
            </w:r>
            <w:r w:rsidRPr="0031171F">
              <w:rPr>
                <w:color w:val="000000"/>
              </w:rPr>
              <w:t xml:space="preserve"> </w:t>
            </w:r>
            <w:r w:rsidRPr="0031171F">
              <w:rPr>
                <w:b/>
                <w:bCs/>
                <w:color w:val="000000"/>
              </w:rPr>
              <w:t>40</w:t>
            </w:r>
            <w:r w:rsidRPr="0031171F">
              <w:rPr>
                <w:color w:val="000000"/>
              </w:rPr>
              <w:t xml:space="preserve"> ir daugiau akademinių. valandų) ir įgyjama kompetencijų</w:t>
            </w:r>
          </w:p>
        </w:tc>
        <w:tc>
          <w:tcPr>
            <w:tcW w:w="40" w:type="dxa"/>
            <w:shd w:val="clear" w:color="auto" w:fill="auto"/>
            <w:tcMar>
              <w:top w:w="0" w:type="dxa"/>
              <w:left w:w="10" w:type="dxa"/>
              <w:bottom w:w="0" w:type="dxa"/>
              <w:right w:w="10" w:type="dxa"/>
            </w:tcMar>
          </w:tcPr>
          <w:p w14:paraId="3085BDC2"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15CD8489" w14:textId="77777777" w:rsidR="001B1795" w:rsidRDefault="001B1795" w:rsidP="00091BDA">
            <w:pPr>
              <w:rPr>
                <w:color w:val="000000"/>
              </w:rPr>
            </w:pPr>
          </w:p>
        </w:tc>
      </w:tr>
      <w:tr w:rsidR="001B1795" w14:paraId="0131F1A8"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DEEF7" w14:textId="77777777" w:rsidR="001B1795" w:rsidRPr="0031171F" w:rsidRDefault="001B1795" w:rsidP="00091BDA">
            <w:pPr>
              <w:pStyle w:val="Sraopastraipa"/>
              <w:ind w:left="0"/>
              <w:rPr>
                <w:color w:val="000000"/>
              </w:rPr>
            </w:pPr>
            <w:r w:rsidRPr="0031171F">
              <w:rPr>
                <w:color w:val="000000"/>
              </w:rPr>
              <w:t>3.2.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40C3" w14:textId="77777777" w:rsidR="001B1795" w:rsidRPr="0031171F" w:rsidRDefault="001B1795" w:rsidP="00091BDA">
            <w:pPr>
              <w:pStyle w:val="prastasiniatinklio"/>
              <w:shd w:val="clear" w:color="auto" w:fill="FFFFFF"/>
              <w:spacing w:before="0" w:after="0"/>
              <w:rPr>
                <w:color w:val="000000"/>
              </w:rPr>
            </w:pPr>
            <w:r w:rsidRPr="0031171F">
              <w:rPr>
                <w:color w:val="000000"/>
              </w:rPr>
              <w:t>Kvalifikacijos tobulinimo pažyma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5A2C" w14:textId="77777777" w:rsidR="001B1795" w:rsidRPr="0031171F" w:rsidRDefault="001B1795" w:rsidP="00091BDA">
            <w:pPr>
              <w:jc w:val="center"/>
              <w:rPr>
                <w:color w:val="000000"/>
              </w:rPr>
            </w:pPr>
            <w:r w:rsidRPr="0031171F">
              <w:rPr>
                <w:strike/>
                <w:color w:val="000000"/>
              </w:rPr>
              <w:t>1,00</w:t>
            </w:r>
            <w:r w:rsidRPr="0031171F">
              <w:rPr>
                <w:color w:val="000000"/>
              </w:rPr>
              <w:t xml:space="preserve"> </w:t>
            </w:r>
            <w:r w:rsidRPr="0031171F">
              <w:rPr>
                <w:b/>
                <w:bCs/>
                <w:color w:val="000000"/>
              </w:rPr>
              <w:t>1,50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21F3" w14:textId="77777777" w:rsidR="001B1795" w:rsidRPr="0031171F" w:rsidRDefault="001B1795" w:rsidP="00091BDA">
            <w:pPr>
              <w:rPr>
                <w:color w:val="000000"/>
              </w:rPr>
            </w:pPr>
            <w:r w:rsidRPr="0031171F">
              <w:rPr>
                <w:color w:val="000000"/>
              </w:rPr>
              <w:t>Pažyma išduodama, kai vykdomos trumpalaikės kvalifikacijos tobulinimo programos</w:t>
            </w:r>
          </w:p>
        </w:tc>
        <w:tc>
          <w:tcPr>
            <w:tcW w:w="40" w:type="dxa"/>
            <w:shd w:val="clear" w:color="auto" w:fill="auto"/>
            <w:tcMar>
              <w:top w:w="0" w:type="dxa"/>
              <w:left w:w="10" w:type="dxa"/>
              <w:bottom w:w="0" w:type="dxa"/>
              <w:right w:w="10" w:type="dxa"/>
            </w:tcMar>
          </w:tcPr>
          <w:p w14:paraId="43254A8F"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08AA1D47" w14:textId="77777777" w:rsidR="001B1795" w:rsidRDefault="001B1795" w:rsidP="00091BDA">
            <w:pPr>
              <w:rPr>
                <w:color w:val="000000"/>
              </w:rPr>
            </w:pPr>
          </w:p>
        </w:tc>
      </w:tr>
      <w:tr w:rsidR="001B1795" w14:paraId="1053FA6C"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06ABB" w14:textId="77777777" w:rsidR="001B1795" w:rsidRPr="0031171F" w:rsidRDefault="001B1795" w:rsidP="00091BDA">
            <w:pPr>
              <w:pStyle w:val="Sraopastraipa"/>
              <w:ind w:left="0"/>
              <w:rPr>
                <w:color w:val="000000"/>
              </w:rPr>
            </w:pPr>
            <w:r w:rsidRPr="0031171F">
              <w:rPr>
                <w:color w:val="000000"/>
              </w:rPr>
              <w:t>3.3.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B8AB0" w14:textId="77777777" w:rsidR="001B1795" w:rsidRPr="0031171F" w:rsidRDefault="001B1795" w:rsidP="00091BDA">
            <w:pPr>
              <w:pStyle w:val="prastasiniatinklio"/>
              <w:shd w:val="clear" w:color="auto" w:fill="FFFFFF"/>
              <w:spacing w:before="0" w:after="0"/>
            </w:pPr>
            <w:r w:rsidRPr="0031171F">
              <w:rPr>
                <w:color w:val="000000"/>
              </w:rPr>
              <w:t>Neformaliojo suaugusiųjų švietimo pažymėjimas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3F9A" w14:textId="77777777" w:rsidR="001B1795" w:rsidRPr="0031171F" w:rsidRDefault="001B1795" w:rsidP="00091BDA">
            <w:pPr>
              <w:jc w:val="center"/>
              <w:rPr>
                <w:color w:val="000000"/>
              </w:rPr>
            </w:pPr>
            <w:r w:rsidRPr="0031171F">
              <w:rPr>
                <w:strike/>
                <w:color w:val="000000"/>
              </w:rPr>
              <w:t>1, 00</w:t>
            </w:r>
            <w:r w:rsidRPr="0031171F">
              <w:rPr>
                <w:color w:val="000000"/>
              </w:rPr>
              <w:t xml:space="preserve"> </w:t>
            </w:r>
            <w:r w:rsidRPr="0031171F">
              <w:rPr>
                <w:b/>
                <w:bCs/>
                <w:color w:val="000000"/>
              </w:rPr>
              <w:t>1,50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397" w14:textId="77777777" w:rsidR="001B1795" w:rsidRPr="0031171F" w:rsidRDefault="001B1795" w:rsidP="00091BDA">
            <w:pPr>
              <w:rPr>
                <w:color w:val="000000"/>
              </w:rPr>
            </w:pPr>
            <w:r w:rsidRPr="0031171F">
              <w:rPr>
                <w:color w:val="000000"/>
              </w:rPr>
              <w:t>Pažymėjimas išduodamas, kai vykdomos neformaliojo suaugusiųjų švietimo programos</w:t>
            </w:r>
          </w:p>
        </w:tc>
        <w:tc>
          <w:tcPr>
            <w:tcW w:w="40" w:type="dxa"/>
            <w:shd w:val="clear" w:color="auto" w:fill="auto"/>
            <w:tcMar>
              <w:top w:w="0" w:type="dxa"/>
              <w:left w:w="10" w:type="dxa"/>
              <w:bottom w:w="0" w:type="dxa"/>
              <w:right w:w="10" w:type="dxa"/>
            </w:tcMar>
          </w:tcPr>
          <w:p w14:paraId="6E70003A"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9C5B23F" w14:textId="77777777" w:rsidR="001B1795" w:rsidRDefault="001B1795" w:rsidP="00091BDA">
            <w:pPr>
              <w:rPr>
                <w:color w:val="000000"/>
              </w:rPr>
            </w:pPr>
          </w:p>
        </w:tc>
      </w:tr>
      <w:tr w:rsidR="001B1795" w14:paraId="434213F2"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CB6B" w14:textId="77777777" w:rsidR="001B1795" w:rsidRDefault="001B1795" w:rsidP="00091BDA">
            <w:pPr>
              <w:pStyle w:val="Sraopastraipa"/>
              <w:ind w:left="0"/>
              <w:rPr>
                <w:color w:val="000000"/>
              </w:rPr>
            </w:pPr>
            <w:r>
              <w:rPr>
                <w:color w:val="000000"/>
              </w:rPr>
              <w:t>3.4.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749B" w14:textId="77777777" w:rsidR="001B1795" w:rsidRDefault="001B1795" w:rsidP="00091BDA">
            <w:pPr>
              <w:pStyle w:val="prastasiniatinklio"/>
              <w:shd w:val="clear" w:color="auto" w:fill="FFFFFF"/>
              <w:spacing w:before="0" w:after="0"/>
              <w:rPr>
                <w:color w:val="000000"/>
              </w:rPr>
            </w:pPr>
            <w:r>
              <w:rPr>
                <w:color w:val="000000"/>
              </w:rPr>
              <w:t>Kvalifikacijos tobulinimo pažymėjimo, pažymos dublikatas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822A5" w14:textId="77777777" w:rsidR="001B1795" w:rsidRDefault="001B1795" w:rsidP="00091BDA">
            <w:pPr>
              <w:jc w:val="center"/>
              <w:rPr>
                <w:color w:val="000000"/>
              </w:rPr>
            </w:pPr>
            <w:r>
              <w:rPr>
                <w:color w:val="000000"/>
              </w:rPr>
              <w:t>1,00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C19"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34F363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00E0985F" w14:textId="77777777" w:rsidR="001B1795" w:rsidRDefault="001B1795" w:rsidP="00091BDA">
            <w:pPr>
              <w:rPr>
                <w:color w:val="000000"/>
              </w:rPr>
            </w:pPr>
          </w:p>
        </w:tc>
      </w:tr>
      <w:tr w:rsidR="001B1795" w14:paraId="74EADF42"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3F92D" w14:textId="77777777" w:rsidR="001B1795" w:rsidRDefault="001B1795" w:rsidP="00091BDA">
            <w:pPr>
              <w:pStyle w:val="Sraopastraipa"/>
              <w:ind w:left="0"/>
              <w:rPr>
                <w:color w:val="000000"/>
              </w:rPr>
            </w:pPr>
            <w:r>
              <w:rPr>
                <w:color w:val="000000"/>
              </w:rPr>
              <w:t>3.5.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B2145" w14:textId="77777777" w:rsidR="001B1795" w:rsidRDefault="001B1795" w:rsidP="00091BDA">
            <w:pPr>
              <w:pStyle w:val="prastasiniatinklio"/>
              <w:shd w:val="clear" w:color="auto" w:fill="FFFFFF"/>
              <w:spacing w:before="0" w:after="0"/>
            </w:pPr>
            <w:r>
              <w:rPr>
                <w:color w:val="000000"/>
              </w:rPr>
              <w:t>Vietinių lektorių (vyresniųjų mokytojų, mokytojų metodininkų, mokytojų ekspertų, vadovų, švietimo pagalbos specialistų) seminaro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1972" w14:textId="77777777" w:rsidR="001B1795" w:rsidRDefault="001B1795" w:rsidP="00091BDA">
            <w:pPr>
              <w:jc w:val="center"/>
              <w:rPr>
                <w:color w:val="000000"/>
              </w:rPr>
            </w:pPr>
            <w:r>
              <w:rPr>
                <w:color w:val="000000"/>
              </w:rPr>
              <w:t>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53243"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555F3F4"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D7CB9A6" w14:textId="77777777" w:rsidR="001B1795" w:rsidRDefault="001B1795" w:rsidP="00091BDA">
            <w:pPr>
              <w:rPr>
                <w:color w:val="000000"/>
              </w:rPr>
            </w:pPr>
          </w:p>
        </w:tc>
      </w:tr>
      <w:tr w:rsidR="001B1795" w14:paraId="5EF45FEC"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CB87" w14:textId="77777777" w:rsidR="001B1795" w:rsidRDefault="001B1795" w:rsidP="00091BDA">
            <w:pPr>
              <w:pStyle w:val="Sraopastraipa"/>
              <w:ind w:left="0"/>
              <w:rPr>
                <w:color w:val="000000"/>
              </w:rPr>
            </w:pPr>
            <w:r>
              <w:rPr>
                <w:color w:val="000000"/>
              </w:rPr>
              <w:t>3.6.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3F140" w14:textId="77777777" w:rsidR="001B1795" w:rsidRDefault="001B1795" w:rsidP="00091BDA">
            <w:pPr>
              <w:pStyle w:val="prastasiniatinklio"/>
              <w:shd w:val="clear" w:color="auto" w:fill="FFFFFF"/>
              <w:spacing w:before="0" w:after="0"/>
            </w:pPr>
            <w:r>
              <w:rPr>
                <w:color w:val="000000"/>
              </w:rPr>
              <w:t>Kviestinių lektorių (</w:t>
            </w:r>
            <w:r w:rsidRPr="00641530">
              <w:rPr>
                <w:color w:val="000000"/>
              </w:rPr>
              <w:t>vyresniųjų mokytojų, mokytojų metodininkų, mokytojų ekspertų, vadovų, švietimo pagalbos specialistų</w:t>
            </w:r>
            <w:r>
              <w:rPr>
                <w:color w:val="000000"/>
              </w:rPr>
              <w:t>) seminaro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2427" w14:textId="77777777" w:rsidR="001B1795" w:rsidRDefault="001B1795" w:rsidP="00091BDA">
            <w:pPr>
              <w:jc w:val="center"/>
              <w:rPr>
                <w:color w:val="000000"/>
              </w:rPr>
            </w:pPr>
            <w:r>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C854"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12D02864"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6AA510E" w14:textId="77777777" w:rsidR="001B1795" w:rsidRDefault="001B1795" w:rsidP="00091BDA">
            <w:pPr>
              <w:rPr>
                <w:color w:val="000000"/>
              </w:rPr>
            </w:pPr>
          </w:p>
        </w:tc>
      </w:tr>
      <w:tr w:rsidR="001B1795" w14:paraId="612B781E"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D8C5" w14:textId="77777777" w:rsidR="001B1795" w:rsidRDefault="001B1795" w:rsidP="00091BDA">
            <w:pPr>
              <w:pStyle w:val="Sraopastraipa"/>
              <w:ind w:left="0"/>
              <w:rPr>
                <w:color w:val="000000"/>
              </w:rPr>
            </w:pPr>
            <w:r>
              <w:rPr>
                <w:color w:val="000000"/>
              </w:rPr>
              <w:t>3.7.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8D6F6" w14:textId="77777777" w:rsidR="001B1795" w:rsidRDefault="001B1795" w:rsidP="00091BDA">
            <w:pPr>
              <w:pStyle w:val="prastasiniatinklio"/>
              <w:shd w:val="clear" w:color="auto" w:fill="FFFFFF"/>
              <w:spacing w:before="0" w:after="0"/>
            </w:pPr>
            <w:r w:rsidRPr="00641530">
              <w:t xml:space="preserve">Kviestinių lektorių </w:t>
            </w:r>
            <w:r>
              <w:t xml:space="preserve">(docentų, mokslo daktarų, profesorių) seminaro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433B" w14:textId="77777777" w:rsidR="001B1795" w:rsidRDefault="001B1795" w:rsidP="00091BDA">
            <w:pPr>
              <w:jc w:val="center"/>
              <w:rPr>
                <w:color w:val="000000"/>
              </w:rPr>
            </w:pPr>
            <w:r>
              <w:rPr>
                <w:color w:val="000000"/>
              </w:rPr>
              <w:t>4,00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EFA30"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1C20DAE2"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379C29B" w14:textId="77777777" w:rsidR="001B1795" w:rsidRDefault="001B1795" w:rsidP="00091BDA">
            <w:pPr>
              <w:rPr>
                <w:color w:val="000000"/>
              </w:rPr>
            </w:pPr>
          </w:p>
        </w:tc>
      </w:tr>
      <w:tr w:rsidR="001B1795" w14:paraId="3EF8999D"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FF7F" w14:textId="77777777" w:rsidR="001B1795" w:rsidRDefault="001B1795" w:rsidP="00091BDA">
            <w:pPr>
              <w:pStyle w:val="Sraopastraipa"/>
              <w:ind w:left="0"/>
              <w:rPr>
                <w:color w:val="000000"/>
              </w:rPr>
            </w:pPr>
            <w:r>
              <w:rPr>
                <w:color w:val="000000"/>
              </w:rPr>
              <w:lastRenderedPageBreak/>
              <w:t>3.8.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59ADA" w14:textId="77777777" w:rsidR="001B1795" w:rsidRDefault="001B1795" w:rsidP="00091BDA">
            <w:pPr>
              <w:pStyle w:val="prastasiniatinklio"/>
              <w:shd w:val="clear" w:color="auto" w:fill="FFFFFF"/>
              <w:spacing w:before="0" w:after="0"/>
            </w:pPr>
            <w:r w:rsidRPr="0006598C">
              <w:t xml:space="preserve">Kviestinių lektorių </w:t>
            </w:r>
            <w:r>
              <w:t xml:space="preserve">(konsultantų, juristų, psichologų, finansininkų) seminarų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96BA" w14:textId="77777777" w:rsidR="001B1795" w:rsidRDefault="001B1795" w:rsidP="00091BDA">
            <w:pPr>
              <w:jc w:val="center"/>
              <w:rPr>
                <w:color w:val="000000"/>
              </w:rPr>
            </w:pPr>
            <w:r>
              <w:rPr>
                <w:color w:val="000000"/>
              </w:rPr>
              <w:t>8,00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D4F63"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D7B5F6E"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108F054" w14:textId="77777777" w:rsidR="001B1795" w:rsidRDefault="001B1795" w:rsidP="00091BDA">
            <w:pPr>
              <w:rPr>
                <w:color w:val="000000"/>
              </w:rPr>
            </w:pPr>
          </w:p>
        </w:tc>
      </w:tr>
      <w:tr w:rsidR="001B1795" w14:paraId="216CFEF1"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9E05E" w14:textId="77777777" w:rsidR="001B1795" w:rsidRDefault="001B1795" w:rsidP="00091BDA">
            <w:pPr>
              <w:pStyle w:val="Sraopastraipa"/>
              <w:ind w:left="0"/>
              <w:rPr>
                <w:color w:val="000000"/>
              </w:rPr>
            </w:pPr>
            <w:r>
              <w:rPr>
                <w:color w:val="000000"/>
              </w:rPr>
              <w:t>3.9.</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16929" w14:textId="77777777" w:rsidR="001B1795" w:rsidRDefault="001B1795" w:rsidP="00091BDA">
            <w:pPr>
              <w:pStyle w:val="prastasiniatinklio"/>
              <w:shd w:val="clear" w:color="auto" w:fill="FFFFFF"/>
              <w:spacing w:before="0" w:after="0"/>
            </w:pPr>
            <w:r w:rsidRPr="006E2713">
              <w:t xml:space="preserve">Kviestinių lektorių </w:t>
            </w:r>
            <w:r>
              <w:t xml:space="preserve">(verslo atstovų, menininkų, aukšto lygmens vadybininkų) seminaro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C4322" w14:textId="77777777" w:rsidR="001B1795" w:rsidRDefault="001B1795" w:rsidP="00091BDA">
            <w:pPr>
              <w:jc w:val="center"/>
              <w:rPr>
                <w:color w:val="000000"/>
              </w:rPr>
            </w:pPr>
            <w:r>
              <w:rPr>
                <w:color w:val="000000"/>
              </w:rPr>
              <w:t>15,00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81EE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4377769"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EECE72A" w14:textId="77777777" w:rsidR="001B1795" w:rsidRDefault="001B1795" w:rsidP="00091BDA">
            <w:pPr>
              <w:rPr>
                <w:color w:val="000000"/>
              </w:rPr>
            </w:pPr>
          </w:p>
        </w:tc>
      </w:tr>
      <w:tr w:rsidR="001B1795" w14:paraId="2BA0D758"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1E5E" w14:textId="77777777" w:rsidR="001B1795" w:rsidRPr="00D95C41" w:rsidRDefault="001B1795" w:rsidP="00091BDA">
            <w:pPr>
              <w:pStyle w:val="Sraopastraipa"/>
              <w:ind w:left="0"/>
              <w:rPr>
                <w:color w:val="000000"/>
              </w:rPr>
            </w:pPr>
            <w:r w:rsidRPr="00D95C41">
              <w:rPr>
                <w:color w:val="000000"/>
              </w:rPr>
              <w:t>3.10.</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2EC8A" w14:textId="77777777" w:rsidR="001B1795" w:rsidRPr="00D95C41" w:rsidRDefault="001B1795" w:rsidP="00091BDA">
            <w:pPr>
              <w:pStyle w:val="prastasiniatinklio"/>
              <w:shd w:val="clear" w:color="auto" w:fill="FFFFFF"/>
              <w:spacing w:before="0" w:after="0"/>
            </w:pPr>
            <w:r w:rsidRPr="00D95C41">
              <w:t>Konferencijos, forumo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55A8" w14:textId="77777777" w:rsidR="001B1795" w:rsidRPr="00D95C41" w:rsidRDefault="001B1795" w:rsidP="00091BDA">
            <w:pPr>
              <w:jc w:val="center"/>
              <w:rPr>
                <w:color w:val="000000"/>
              </w:rPr>
            </w:pPr>
            <w:r w:rsidRPr="00D95C41">
              <w:rPr>
                <w:color w:val="000000"/>
              </w:rPr>
              <w:t xml:space="preserve">5,00 </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DAAF"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DAD3E71"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2A417135" w14:textId="77777777" w:rsidR="001B1795" w:rsidRDefault="001B1795" w:rsidP="00091BDA">
            <w:pPr>
              <w:rPr>
                <w:color w:val="000000"/>
              </w:rPr>
            </w:pPr>
          </w:p>
        </w:tc>
      </w:tr>
      <w:tr w:rsidR="001B1795" w14:paraId="747B0F06"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23AF" w14:textId="77777777" w:rsidR="001B1795" w:rsidRDefault="001B1795" w:rsidP="00091BDA">
            <w:pPr>
              <w:pStyle w:val="Sraopastraipa"/>
              <w:ind w:left="0"/>
              <w:rPr>
                <w:color w:val="000000"/>
              </w:rPr>
            </w:pPr>
            <w:r>
              <w:rPr>
                <w:color w:val="000000"/>
              </w:rPr>
              <w:t>3.11.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FCCD0" w14:textId="77777777" w:rsidR="001B1795" w:rsidRDefault="001B1795" w:rsidP="00091BDA">
            <w:pPr>
              <w:pStyle w:val="prastasiniatinklio"/>
              <w:shd w:val="clear" w:color="auto" w:fill="FFFFFF"/>
              <w:spacing w:before="0" w:after="0"/>
            </w:pPr>
            <w:r>
              <w:rPr>
                <w:color w:val="000000"/>
              </w:rPr>
              <w:t>Vietinių lektorių paskaitos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1120A" w14:textId="77777777" w:rsidR="001B1795" w:rsidRDefault="001B1795" w:rsidP="00091BDA">
            <w:pPr>
              <w:jc w:val="center"/>
              <w:rPr>
                <w:color w:val="000000"/>
              </w:rPr>
            </w:pPr>
            <w:r>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F89B"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0447063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3C700EB" w14:textId="77777777" w:rsidR="001B1795" w:rsidRDefault="001B1795" w:rsidP="00091BDA">
            <w:pPr>
              <w:rPr>
                <w:color w:val="000000"/>
              </w:rPr>
            </w:pPr>
          </w:p>
        </w:tc>
      </w:tr>
      <w:tr w:rsidR="001B1795" w14:paraId="2363CE12"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5E11" w14:textId="77777777" w:rsidR="001B1795" w:rsidRDefault="001B1795" w:rsidP="00091BDA">
            <w:pPr>
              <w:pStyle w:val="Sraopastraipa"/>
              <w:ind w:left="0"/>
              <w:rPr>
                <w:color w:val="000000"/>
              </w:rPr>
            </w:pPr>
            <w:r>
              <w:rPr>
                <w:color w:val="000000"/>
              </w:rPr>
              <w:t>3.12.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17E39" w14:textId="77777777" w:rsidR="001B1795" w:rsidRDefault="001B1795" w:rsidP="00091BDA">
            <w:pPr>
              <w:pStyle w:val="prastasiniatinklio"/>
              <w:shd w:val="clear" w:color="auto" w:fill="FFFFFF"/>
              <w:spacing w:before="0" w:after="0"/>
              <w:rPr>
                <w:color w:val="000000"/>
              </w:rPr>
            </w:pPr>
            <w:r>
              <w:rPr>
                <w:color w:val="000000"/>
              </w:rPr>
              <w:t>Kviestinių lektorių paskaitos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5EEB" w14:textId="77777777" w:rsidR="001B1795" w:rsidRDefault="001B1795" w:rsidP="00091BDA">
            <w:pPr>
              <w:jc w:val="center"/>
              <w:rPr>
                <w:color w:val="000000"/>
              </w:rPr>
            </w:pPr>
            <w:r>
              <w:rPr>
                <w:color w:val="000000"/>
              </w:rPr>
              <w:t>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5448"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4280321C"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4B0F4200" w14:textId="77777777" w:rsidR="001B1795" w:rsidRDefault="001B1795" w:rsidP="00091BDA">
            <w:pPr>
              <w:rPr>
                <w:color w:val="000000"/>
              </w:rPr>
            </w:pPr>
          </w:p>
        </w:tc>
      </w:tr>
      <w:tr w:rsidR="001B1795" w14:paraId="0A3A1119"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ABC" w14:textId="77777777" w:rsidR="001B1795" w:rsidRDefault="001B1795" w:rsidP="00091BDA">
            <w:pPr>
              <w:pStyle w:val="Sraopastraipa"/>
              <w:ind w:left="0"/>
              <w:rPr>
                <w:color w:val="000000"/>
              </w:rPr>
            </w:pPr>
            <w:r>
              <w:rPr>
                <w:color w:val="000000"/>
              </w:rPr>
              <w:t>3.13.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C219" w14:textId="77777777" w:rsidR="001B1795" w:rsidRDefault="001B1795" w:rsidP="00091BDA">
            <w:pPr>
              <w:pStyle w:val="prastasiniatinklio"/>
              <w:shd w:val="clear" w:color="auto" w:fill="FFFFFF"/>
              <w:spacing w:before="0" w:after="0"/>
            </w:pPr>
            <w:r>
              <w:rPr>
                <w:color w:val="000000"/>
              </w:rPr>
              <w:t>Edukacinės išvykos, stažuotės, metodinės dienos  organizavimas (nuomotu transportu ir nakvyne)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13730" w14:textId="77777777" w:rsidR="001B1795" w:rsidRDefault="001B1795" w:rsidP="00091BDA">
            <w:pPr>
              <w:jc w:val="center"/>
              <w:rPr>
                <w:color w:val="000000"/>
              </w:rPr>
            </w:pPr>
            <w:r>
              <w:rPr>
                <w:color w:val="000000"/>
              </w:rPr>
              <w:t>Skaičiuojamas pagal pateiktą formulę</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FAD0" w14:textId="77777777" w:rsidR="001B1795" w:rsidRDefault="001B1795" w:rsidP="00091BDA">
            <w:r>
              <w:rPr>
                <w:noProof/>
                <w:color w:val="000000"/>
              </w:rPr>
              <w:drawing>
                <wp:inline distT="0" distB="0" distL="0" distR="0" wp14:anchorId="799C45FE" wp14:editId="7B360B98">
                  <wp:extent cx="963292" cy="292736"/>
                  <wp:effectExtent l="0" t="0" r="8258" b="0"/>
                  <wp:docPr id="5" name="Paveikslėlis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rcRect/>
                          <a:stretch>
                            <a:fillRect/>
                          </a:stretch>
                        </pic:blipFill>
                        <pic:spPr>
                          <a:xfrm>
                            <a:off x="0" y="0"/>
                            <a:ext cx="963292" cy="292736"/>
                          </a:xfrm>
                          <a:prstGeom prst="rect">
                            <a:avLst/>
                          </a:prstGeom>
                          <a:noFill/>
                          <a:ln>
                            <a:noFill/>
                            <a:prstDash/>
                          </a:ln>
                        </pic:spPr>
                      </pic:pic>
                    </a:graphicData>
                  </a:graphic>
                </wp:inline>
              </w:drawing>
            </w:r>
          </w:p>
          <w:p w14:paraId="3CB8D741" w14:textId="77777777" w:rsidR="001B1795" w:rsidRDefault="001B1795" w:rsidP="00091BDA">
            <w:pPr>
              <w:rPr>
                <w:color w:val="000000"/>
              </w:rPr>
            </w:pPr>
            <w:r>
              <w:rPr>
                <w:color w:val="000000"/>
              </w:rPr>
              <w:t>M – dalyvio mokestis;</w:t>
            </w:r>
          </w:p>
          <w:p w14:paraId="1A269C5A" w14:textId="77777777" w:rsidR="001B1795" w:rsidRDefault="001B1795" w:rsidP="00091BDA">
            <w:pPr>
              <w:rPr>
                <w:color w:val="000000"/>
              </w:rPr>
            </w:pPr>
            <w:r>
              <w:rPr>
                <w:color w:val="000000"/>
              </w:rPr>
              <w:t>Rt – renginio trukmė valandomis;</w:t>
            </w:r>
          </w:p>
          <w:p w14:paraId="5648E3F6" w14:textId="77777777" w:rsidR="001B1795" w:rsidRDefault="001B1795" w:rsidP="00091BDA">
            <w:pPr>
              <w:rPr>
                <w:color w:val="000000"/>
              </w:rPr>
            </w:pPr>
            <w:r>
              <w:rPr>
                <w:color w:val="000000"/>
              </w:rPr>
              <w:t>Į – dalyvio mokestis asmeniui 1 val.</w:t>
            </w:r>
          </w:p>
          <w:p w14:paraId="455E4835" w14:textId="77777777" w:rsidR="001B1795" w:rsidRDefault="001B1795" w:rsidP="00091BDA">
            <w:pPr>
              <w:rPr>
                <w:color w:val="000000"/>
              </w:rPr>
            </w:pPr>
            <w:r>
              <w:rPr>
                <w:color w:val="000000"/>
              </w:rPr>
              <w:t>KP –  pažymėjimo ar pažymos kaina;</w:t>
            </w:r>
          </w:p>
          <w:p w14:paraId="4D04EC0D" w14:textId="77777777" w:rsidR="001B1795" w:rsidRDefault="001B1795" w:rsidP="00091BDA">
            <w:pPr>
              <w:rPr>
                <w:color w:val="000000"/>
              </w:rPr>
            </w:pPr>
            <w:r>
              <w:rPr>
                <w:color w:val="000000"/>
              </w:rPr>
              <w:t>T – transporto sąnaudos;</w:t>
            </w:r>
          </w:p>
          <w:p w14:paraId="50E07D8C" w14:textId="77777777" w:rsidR="001B1795" w:rsidRDefault="001B1795" w:rsidP="00091BDA">
            <w:pPr>
              <w:rPr>
                <w:color w:val="000000"/>
              </w:rPr>
            </w:pPr>
            <w:r>
              <w:rPr>
                <w:color w:val="000000"/>
              </w:rPr>
              <w:t>N – nakvynės ir/ar nuomos sąnaudos,</w:t>
            </w:r>
          </w:p>
          <w:p w14:paraId="4F3D40FF" w14:textId="77777777" w:rsidR="001B1795" w:rsidRDefault="001B1795" w:rsidP="00091BDA">
            <w:pPr>
              <w:rPr>
                <w:color w:val="000000"/>
              </w:rPr>
            </w:pPr>
            <w:r>
              <w:rPr>
                <w:color w:val="000000"/>
              </w:rPr>
              <w:t>D – kvalifikacijos tobulinimo renginio dalyvių skaičius</w:t>
            </w:r>
          </w:p>
        </w:tc>
        <w:tc>
          <w:tcPr>
            <w:tcW w:w="40" w:type="dxa"/>
            <w:shd w:val="clear" w:color="auto" w:fill="auto"/>
            <w:tcMar>
              <w:top w:w="0" w:type="dxa"/>
              <w:left w:w="10" w:type="dxa"/>
              <w:bottom w:w="0" w:type="dxa"/>
              <w:right w:w="10" w:type="dxa"/>
            </w:tcMar>
          </w:tcPr>
          <w:p w14:paraId="7BF34801"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F1E589B" w14:textId="77777777" w:rsidR="001B1795" w:rsidRDefault="001B1795" w:rsidP="00091BDA">
            <w:pPr>
              <w:rPr>
                <w:color w:val="000000"/>
              </w:rPr>
            </w:pPr>
          </w:p>
        </w:tc>
      </w:tr>
      <w:tr w:rsidR="001B1795" w14:paraId="276AA319"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96F0" w14:textId="77777777" w:rsidR="001B1795" w:rsidRDefault="001B1795" w:rsidP="00091BDA">
            <w:pPr>
              <w:pStyle w:val="Sraopastraipa"/>
              <w:ind w:left="0"/>
              <w:rPr>
                <w:color w:val="000000"/>
              </w:rPr>
            </w:pPr>
            <w:r>
              <w:rPr>
                <w:color w:val="000000"/>
              </w:rPr>
              <w:t>3.14.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1717E" w14:textId="77777777" w:rsidR="001B1795" w:rsidRDefault="001B1795" w:rsidP="00091BDA">
            <w:pPr>
              <w:pStyle w:val="prastasiniatinklio"/>
              <w:shd w:val="clear" w:color="auto" w:fill="FFFFFF"/>
              <w:spacing w:before="0" w:after="0"/>
              <w:rPr>
                <w:color w:val="000000"/>
              </w:rPr>
            </w:pPr>
            <w:r>
              <w:rPr>
                <w:color w:val="000000"/>
              </w:rPr>
              <w:t>Užsienio kalbų kursų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D5CE" w14:textId="77777777" w:rsidR="001B1795" w:rsidRDefault="001B1795" w:rsidP="00091BDA">
            <w:pPr>
              <w:jc w:val="center"/>
              <w:rPr>
                <w:color w:val="000000"/>
              </w:rPr>
            </w:pPr>
            <w:r>
              <w:rPr>
                <w:color w:val="000000"/>
              </w:rPr>
              <w:t>12,00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EA06"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67FA5C5"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1A075C3F" w14:textId="77777777" w:rsidR="001B1795" w:rsidRDefault="001B1795" w:rsidP="00091BDA">
            <w:pPr>
              <w:rPr>
                <w:color w:val="000000"/>
              </w:rPr>
            </w:pPr>
          </w:p>
        </w:tc>
      </w:tr>
      <w:tr w:rsidR="001B1795" w14:paraId="475000B3"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B120" w14:textId="77777777" w:rsidR="001B1795" w:rsidRDefault="001B1795" w:rsidP="00091BDA">
            <w:pPr>
              <w:pStyle w:val="Sraopastraipa"/>
              <w:ind w:left="0"/>
              <w:rPr>
                <w:color w:val="000000"/>
              </w:rPr>
            </w:pPr>
            <w:r>
              <w:rPr>
                <w:color w:val="000000"/>
              </w:rPr>
              <w:t>3.15.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AF790" w14:textId="77777777" w:rsidR="001B1795" w:rsidRDefault="001B1795" w:rsidP="00091BDA">
            <w:pPr>
              <w:pStyle w:val="prastasiniatinklio"/>
              <w:shd w:val="clear" w:color="auto" w:fill="FFFFFF"/>
              <w:spacing w:before="0" w:after="0"/>
              <w:rPr>
                <w:color w:val="000000"/>
              </w:rPr>
            </w:pPr>
            <w:r>
              <w:rPr>
                <w:color w:val="000000"/>
              </w:rPr>
              <w:t>Užsienio kalbų kursų organizavimas 3-6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081B" w14:textId="77777777" w:rsidR="001B1795" w:rsidRDefault="001B1795" w:rsidP="00091BDA">
            <w:pPr>
              <w:jc w:val="center"/>
              <w:rPr>
                <w:color w:val="000000"/>
              </w:rPr>
            </w:pPr>
            <w:r>
              <w:rPr>
                <w:color w:val="000000"/>
              </w:rPr>
              <w:t>8,00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BE7E0"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0D1B3DCA"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91E37CF" w14:textId="77777777" w:rsidR="001B1795" w:rsidRDefault="001B1795" w:rsidP="00091BDA">
            <w:pPr>
              <w:rPr>
                <w:color w:val="000000"/>
              </w:rPr>
            </w:pPr>
          </w:p>
        </w:tc>
      </w:tr>
      <w:tr w:rsidR="001B1795" w14:paraId="30A51C70"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7C092" w14:textId="77777777" w:rsidR="001B1795" w:rsidRDefault="001B1795" w:rsidP="00091BDA">
            <w:pPr>
              <w:pStyle w:val="Sraopastraipa"/>
              <w:ind w:left="0"/>
              <w:rPr>
                <w:color w:val="000000"/>
              </w:rPr>
            </w:pPr>
            <w:r>
              <w:rPr>
                <w:color w:val="000000"/>
              </w:rPr>
              <w:t>3.16.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3904E" w14:textId="77777777" w:rsidR="001B1795" w:rsidRDefault="001B1795" w:rsidP="00091BDA">
            <w:pPr>
              <w:pStyle w:val="prastasiniatinklio"/>
              <w:shd w:val="clear" w:color="auto" w:fill="FFFFFF"/>
              <w:spacing w:before="0" w:after="0"/>
              <w:rPr>
                <w:color w:val="000000"/>
              </w:rPr>
            </w:pPr>
            <w:r>
              <w:rPr>
                <w:color w:val="000000"/>
              </w:rPr>
              <w:t>Užsienio kalbų kursų organizavimas 7-10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F66C" w14:textId="77777777" w:rsidR="001B1795" w:rsidRDefault="001B1795" w:rsidP="00091BDA">
            <w:pPr>
              <w:jc w:val="center"/>
              <w:rPr>
                <w:color w:val="000000"/>
              </w:rPr>
            </w:pPr>
            <w:r>
              <w:rPr>
                <w:color w:val="000000"/>
              </w:rPr>
              <w:t>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17144"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1530410"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8CFA2CB" w14:textId="77777777" w:rsidR="001B1795" w:rsidRDefault="001B1795" w:rsidP="00091BDA">
            <w:pPr>
              <w:rPr>
                <w:color w:val="000000"/>
              </w:rPr>
            </w:pPr>
          </w:p>
        </w:tc>
      </w:tr>
      <w:tr w:rsidR="001B1795" w14:paraId="4CA8AFF1"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D498" w14:textId="77777777" w:rsidR="001B1795" w:rsidRDefault="001B1795" w:rsidP="00091BDA">
            <w:pPr>
              <w:pStyle w:val="Sraopastraipa"/>
              <w:ind w:left="0"/>
              <w:rPr>
                <w:color w:val="000000"/>
              </w:rPr>
            </w:pPr>
            <w:r>
              <w:rPr>
                <w:color w:val="000000"/>
              </w:rPr>
              <w:t>3.17.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8B83D" w14:textId="77777777" w:rsidR="001B1795" w:rsidRDefault="001B1795" w:rsidP="00091BDA">
            <w:pPr>
              <w:pStyle w:val="prastasiniatinklio"/>
              <w:shd w:val="clear" w:color="auto" w:fill="FFFFFF"/>
              <w:spacing w:before="0" w:after="0"/>
              <w:rPr>
                <w:color w:val="000000"/>
              </w:rPr>
            </w:pPr>
            <w:r>
              <w:rPr>
                <w:color w:val="000000"/>
              </w:rPr>
              <w:t>Užsienio kalbų kursų organizavimas 11-15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E103" w14:textId="77777777" w:rsidR="001B1795" w:rsidRDefault="001B1795" w:rsidP="00091BDA">
            <w:pPr>
              <w:jc w:val="center"/>
              <w:rPr>
                <w:color w:val="000000"/>
              </w:rPr>
            </w:pPr>
            <w:r>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1CA8"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69960C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5237768" w14:textId="77777777" w:rsidR="001B1795" w:rsidRDefault="001B1795" w:rsidP="00091BDA">
            <w:pPr>
              <w:rPr>
                <w:color w:val="000000"/>
              </w:rPr>
            </w:pPr>
          </w:p>
        </w:tc>
      </w:tr>
      <w:tr w:rsidR="001B1795" w14:paraId="532076F0"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27E3F" w14:textId="77777777" w:rsidR="001B1795" w:rsidRDefault="001B1795" w:rsidP="00091BDA">
            <w:pPr>
              <w:pStyle w:val="Sraopastraipa"/>
              <w:ind w:left="0"/>
              <w:rPr>
                <w:color w:val="000000"/>
              </w:rPr>
            </w:pPr>
            <w:r>
              <w:rPr>
                <w:color w:val="000000"/>
              </w:rPr>
              <w:t>3.18.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244F4" w14:textId="77777777" w:rsidR="001B1795" w:rsidRDefault="001B1795" w:rsidP="00091BDA">
            <w:pPr>
              <w:pStyle w:val="prastasiniatinklio"/>
              <w:shd w:val="clear" w:color="auto" w:fill="FFFFFF"/>
              <w:spacing w:before="0" w:after="0"/>
            </w:pPr>
            <w:r>
              <w:rPr>
                <w:color w:val="000000"/>
              </w:rPr>
              <w:t>Specialiosios pedagogikos ir specialiosios psichologijos kvalifikacijos tobulinimo kursų programa (60 akademinių val.)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071B" w14:textId="77777777" w:rsidR="001B1795" w:rsidRDefault="001B1795" w:rsidP="00091BDA">
            <w:pPr>
              <w:jc w:val="center"/>
            </w:pPr>
            <w:r>
              <w:t>1,00</w:t>
            </w:r>
          </w:p>
        </w:tc>
        <w:tc>
          <w:tcPr>
            <w:tcW w:w="5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4EB4" w14:textId="77777777" w:rsidR="001B1795" w:rsidRDefault="001B1795" w:rsidP="00091BDA">
            <w:pPr>
              <w:rPr>
                <w:color w:val="000000"/>
              </w:rPr>
            </w:pPr>
          </w:p>
          <w:p w14:paraId="1E3D3C90" w14:textId="77777777" w:rsidR="001B1795" w:rsidRDefault="001B1795" w:rsidP="00091BDA">
            <w:pPr>
              <w:rPr>
                <w:color w:val="000000"/>
              </w:rPr>
            </w:pPr>
          </w:p>
          <w:p w14:paraId="2E492CD1" w14:textId="77777777" w:rsidR="001B1795" w:rsidRDefault="001B1795" w:rsidP="00091BDA">
            <w:pPr>
              <w:rPr>
                <w:color w:val="000000"/>
              </w:rPr>
            </w:pPr>
          </w:p>
          <w:p w14:paraId="484912DC" w14:textId="77777777" w:rsidR="001B1795" w:rsidRDefault="001B1795" w:rsidP="00091BDA">
            <w:pPr>
              <w:rPr>
                <w:color w:val="000000"/>
              </w:rPr>
            </w:pPr>
          </w:p>
          <w:p w14:paraId="36655FF5" w14:textId="77777777" w:rsidR="001B1795" w:rsidRDefault="001B1795" w:rsidP="00091BDA">
            <w:pPr>
              <w:rPr>
                <w:color w:val="000000"/>
              </w:rPr>
            </w:pPr>
          </w:p>
          <w:p w14:paraId="6A1F1244" w14:textId="77777777" w:rsidR="001B1795" w:rsidRDefault="001B1795" w:rsidP="00091BDA">
            <w:pPr>
              <w:rPr>
                <w:color w:val="000000"/>
              </w:rPr>
            </w:pPr>
          </w:p>
          <w:p w14:paraId="450CB9DB" w14:textId="77777777" w:rsidR="001B1795" w:rsidRDefault="001B1795" w:rsidP="00091BDA">
            <w:pPr>
              <w:rPr>
                <w:color w:val="000000"/>
              </w:rPr>
            </w:pPr>
          </w:p>
          <w:p w14:paraId="1442E9C4" w14:textId="77777777" w:rsidR="001B1795" w:rsidRDefault="001B1795" w:rsidP="00091BDA">
            <w:pPr>
              <w:rPr>
                <w:color w:val="000000"/>
              </w:rPr>
            </w:pPr>
            <w:r>
              <w:rPr>
                <w:color w:val="000000"/>
              </w:rPr>
              <w:t>Privalomi atestaciniai kursai</w:t>
            </w:r>
          </w:p>
        </w:tc>
        <w:tc>
          <w:tcPr>
            <w:tcW w:w="40" w:type="dxa"/>
            <w:shd w:val="clear" w:color="auto" w:fill="auto"/>
            <w:tcMar>
              <w:top w:w="0" w:type="dxa"/>
              <w:left w:w="10" w:type="dxa"/>
              <w:bottom w:w="0" w:type="dxa"/>
              <w:right w:w="10" w:type="dxa"/>
            </w:tcMar>
          </w:tcPr>
          <w:p w14:paraId="660ECA8F"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07DBF4A" w14:textId="77777777" w:rsidR="001B1795" w:rsidRDefault="001B1795" w:rsidP="00091BDA">
            <w:pPr>
              <w:rPr>
                <w:color w:val="000000"/>
              </w:rPr>
            </w:pPr>
          </w:p>
        </w:tc>
      </w:tr>
      <w:tr w:rsidR="001B1795" w14:paraId="3656B97E"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FB519" w14:textId="77777777" w:rsidR="001B1795" w:rsidRDefault="001B1795" w:rsidP="00091BDA">
            <w:pPr>
              <w:pStyle w:val="Sraopastraipa"/>
              <w:ind w:left="0"/>
              <w:rPr>
                <w:color w:val="000000"/>
              </w:rPr>
            </w:pPr>
            <w:r>
              <w:rPr>
                <w:color w:val="000000"/>
              </w:rPr>
              <w:t>3.19.</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46BE" w14:textId="77777777" w:rsidR="001B1795" w:rsidRDefault="001B1795" w:rsidP="00091BDA">
            <w:pPr>
              <w:pStyle w:val="prastasiniatinklio"/>
              <w:shd w:val="clear" w:color="auto" w:fill="FFFFFF"/>
              <w:spacing w:before="0" w:after="0"/>
              <w:rPr>
                <w:color w:val="000000"/>
              </w:rPr>
            </w:pPr>
            <w:r>
              <w:rPr>
                <w:color w:val="000000"/>
              </w:rPr>
              <w:t xml:space="preserve">Mokytojų, mokyklų vadovų, jų pavaduotojų ugdymui bei skyrių vedėjų lietuvių kalbos kultūros kursai (22 akademinių val. ) </w:t>
            </w:r>
            <w:r w:rsidRPr="00F52B53">
              <w:rPr>
                <w:color w:val="000000"/>
              </w:rPr>
              <w:t xml:space="preserve">1 </w:t>
            </w:r>
            <w:r>
              <w:rPr>
                <w:color w:val="000000"/>
              </w:rPr>
              <w:t>akademinė</w:t>
            </w:r>
            <w:r w:rsidRPr="00F52B53">
              <w:rPr>
                <w:color w:val="000000"/>
              </w:rPr>
              <w:t xml:space="preserve"> valanda</w:t>
            </w:r>
            <w:r>
              <w:rPr>
                <w:color w:val="000000"/>
              </w:rPr>
              <w:t xml:space="preserve">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A583" w14:textId="77777777" w:rsidR="001B1795" w:rsidRDefault="001B1795" w:rsidP="00091BDA">
            <w:pPr>
              <w:jc w:val="center"/>
            </w:pPr>
            <w:r>
              <w:t>2,00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37F29"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C4234EA"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2F4D9DC" w14:textId="77777777" w:rsidR="001B1795" w:rsidRDefault="001B1795" w:rsidP="00091BDA">
            <w:pPr>
              <w:rPr>
                <w:color w:val="000000"/>
              </w:rPr>
            </w:pPr>
          </w:p>
        </w:tc>
      </w:tr>
      <w:tr w:rsidR="001B1795" w14:paraId="63D14370"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F842" w14:textId="77777777" w:rsidR="001B1795" w:rsidRPr="00141A82" w:rsidRDefault="001B1795" w:rsidP="00091BDA">
            <w:pPr>
              <w:pStyle w:val="Sraopastraipa"/>
              <w:ind w:left="0"/>
              <w:rPr>
                <w:color w:val="000000"/>
              </w:rPr>
            </w:pPr>
            <w:r w:rsidRPr="00141A82">
              <w:rPr>
                <w:color w:val="000000"/>
              </w:rPr>
              <w:t>3.20.</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BB84" w14:textId="77777777" w:rsidR="001B1795" w:rsidRPr="00141A82" w:rsidRDefault="001B1795" w:rsidP="00091BDA">
            <w:pPr>
              <w:pStyle w:val="prastasiniatinklio"/>
              <w:shd w:val="clear" w:color="auto" w:fill="FFFFFF"/>
              <w:spacing w:before="0" w:after="0"/>
              <w:rPr>
                <w:color w:val="000000"/>
              </w:rPr>
            </w:pPr>
            <w:r w:rsidRPr="00141A82">
              <w:rPr>
                <w:color w:val="000000"/>
              </w:rPr>
              <w:t xml:space="preserve">Pedagogų </w:t>
            </w:r>
            <w:r w:rsidRPr="00CB5A59">
              <w:rPr>
                <w:b/>
                <w:bCs/>
                <w:strike/>
                <w:color w:val="000000"/>
              </w:rPr>
              <w:t>kompiuterinio</w:t>
            </w:r>
            <w:r w:rsidRPr="00141A82">
              <w:rPr>
                <w:color w:val="000000"/>
              </w:rPr>
              <w:t xml:space="preserve"> raštingumo kursai (</w:t>
            </w:r>
            <w:r w:rsidRPr="00CB5A59">
              <w:rPr>
                <w:b/>
                <w:bCs/>
                <w:strike/>
                <w:color w:val="000000"/>
              </w:rPr>
              <w:t>40</w:t>
            </w:r>
            <w:r w:rsidRPr="00141A82">
              <w:rPr>
                <w:color w:val="000000"/>
              </w:rPr>
              <w:t xml:space="preserve"> akademinių val.) 1 akademinė valanda 1 asmeniui</w:t>
            </w:r>
          </w:p>
          <w:p w14:paraId="55AC91FD" w14:textId="77777777" w:rsidR="001B1795" w:rsidRPr="00141A82" w:rsidRDefault="001B1795" w:rsidP="00091BDA">
            <w:pPr>
              <w:pStyle w:val="prastasiniatinklio"/>
              <w:shd w:val="clear" w:color="auto" w:fill="FFFFFF"/>
              <w:spacing w:before="0" w:after="0"/>
              <w:rPr>
                <w:color w:val="000000"/>
              </w:rPr>
            </w:pPr>
            <w:r w:rsidRPr="00141A82">
              <w:rPr>
                <w:b/>
                <w:bCs/>
                <w:color w:val="000000"/>
              </w:rPr>
              <w:t>Pedagogų skaitmeninio raštingumo kursai (80 akademinių val.)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8B59" w14:textId="77777777" w:rsidR="001B1795" w:rsidRDefault="001B1795" w:rsidP="00091BDA">
            <w:pPr>
              <w:jc w:val="center"/>
            </w:pPr>
            <w:r>
              <w:t>1,00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3B982"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3C0AACF"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165A754" w14:textId="77777777" w:rsidR="001B1795" w:rsidRDefault="001B1795" w:rsidP="00091BDA">
            <w:pPr>
              <w:rPr>
                <w:color w:val="000000"/>
              </w:rPr>
            </w:pPr>
          </w:p>
        </w:tc>
      </w:tr>
      <w:tr w:rsidR="001B1795" w14:paraId="333611C7"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1EB0" w14:textId="77777777" w:rsidR="001B1795" w:rsidRPr="00C55672" w:rsidRDefault="001B1795" w:rsidP="00091BDA">
            <w:pPr>
              <w:pStyle w:val="Sraopastraipa"/>
              <w:ind w:left="0"/>
              <w:rPr>
                <w:b/>
                <w:bCs/>
                <w:strike/>
                <w:color w:val="000000"/>
              </w:rPr>
            </w:pPr>
            <w:r w:rsidRPr="00C55672">
              <w:rPr>
                <w:b/>
                <w:bCs/>
                <w:strike/>
                <w:color w:val="000000"/>
              </w:rPr>
              <w:lastRenderedPageBreak/>
              <w:t>3.21.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74192" w14:textId="77777777" w:rsidR="001B1795" w:rsidRPr="00762490" w:rsidRDefault="001B1795" w:rsidP="00091BDA">
            <w:pPr>
              <w:pStyle w:val="prastasiniatinklio"/>
              <w:shd w:val="clear" w:color="auto" w:fill="FFFFFF"/>
              <w:spacing w:before="0" w:after="0"/>
              <w:rPr>
                <w:b/>
                <w:bCs/>
                <w:strike/>
                <w:color w:val="FF0000"/>
              </w:rPr>
            </w:pPr>
            <w:r w:rsidRPr="00762490">
              <w:rPr>
                <w:b/>
                <w:bCs/>
                <w:strike/>
              </w:rPr>
              <w:t>Pedagoginių – psichologinių žinių kursai (120 akademinių val.)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4CCA" w14:textId="77777777" w:rsidR="001B1795" w:rsidRPr="00762490" w:rsidRDefault="001B1795" w:rsidP="00091BDA">
            <w:pPr>
              <w:jc w:val="center"/>
              <w:rPr>
                <w:b/>
                <w:bCs/>
                <w:strike/>
                <w:color w:val="FF0000"/>
              </w:rPr>
            </w:pPr>
            <w:r w:rsidRPr="00762490">
              <w:rPr>
                <w:b/>
                <w:bCs/>
                <w:strike/>
              </w:rPr>
              <w:t>1,20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DB78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406771B7"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B825CFC" w14:textId="77777777" w:rsidR="001B1795" w:rsidRDefault="001B1795" w:rsidP="00091BDA">
            <w:pPr>
              <w:rPr>
                <w:color w:val="000000"/>
              </w:rPr>
            </w:pPr>
          </w:p>
        </w:tc>
      </w:tr>
      <w:tr w:rsidR="001B1795" w14:paraId="1DA026EB"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4DE27" w14:textId="77777777" w:rsidR="001B1795" w:rsidRPr="00C55672" w:rsidRDefault="001B1795" w:rsidP="00091BDA">
            <w:pPr>
              <w:pStyle w:val="Sraopastraipa"/>
              <w:ind w:left="0"/>
              <w:rPr>
                <w:b/>
                <w:bCs/>
                <w:strike/>
                <w:color w:val="000000"/>
              </w:rPr>
            </w:pPr>
            <w:r w:rsidRPr="00C55672">
              <w:rPr>
                <w:b/>
                <w:bCs/>
                <w:strike/>
                <w:color w:val="000000"/>
              </w:rPr>
              <w:t>3.22.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565C" w14:textId="77777777" w:rsidR="001B1795" w:rsidRPr="00762490" w:rsidRDefault="001B1795" w:rsidP="00091BDA">
            <w:pPr>
              <w:pStyle w:val="prastasiniatinklio"/>
              <w:shd w:val="clear" w:color="auto" w:fill="FFFFFF"/>
              <w:spacing w:before="0" w:after="0"/>
              <w:rPr>
                <w:b/>
                <w:bCs/>
                <w:strike/>
              </w:rPr>
            </w:pPr>
            <w:r w:rsidRPr="00762490">
              <w:rPr>
                <w:b/>
                <w:bCs/>
                <w:strike/>
                <w:color w:val="000000"/>
              </w:rPr>
              <w:t>Užsienio kalbos (anglų, rusų, vokiečių, prancūzų) mokėjimo lygio nustatymas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D93E" w14:textId="77777777" w:rsidR="001B1795" w:rsidRPr="00762490" w:rsidRDefault="001B1795" w:rsidP="00091BDA">
            <w:pPr>
              <w:jc w:val="center"/>
              <w:rPr>
                <w:b/>
                <w:bCs/>
                <w:strike/>
              </w:rPr>
            </w:pPr>
            <w:r w:rsidRPr="00762490">
              <w:rPr>
                <w:b/>
                <w:bCs/>
                <w:strike/>
              </w:rPr>
              <w:t>20,00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706DA"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264E9F2E"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13D7437" w14:textId="77777777" w:rsidR="001B1795" w:rsidRDefault="001B1795" w:rsidP="00091BDA">
            <w:pPr>
              <w:rPr>
                <w:color w:val="000000"/>
              </w:rPr>
            </w:pPr>
          </w:p>
        </w:tc>
      </w:tr>
      <w:tr w:rsidR="001B1795" w14:paraId="7AC1BE49"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1BD0B" w14:textId="77777777" w:rsidR="001B1795" w:rsidRDefault="001B1795" w:rsidP="00091BDA">
            <w:pPr>
              <w:pStyle w:val="Sraopastraipa"/>
              <w:ind w:left="0"/>
              <w:rPr>
                <w:color w:val="000000"/>
              </w:rPr>
            </w:pPr>
            <w:r>
              <w:rPr>
                <w:color w:val="000000"/>
              </w:rPr>
              <w:t>3.23.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E2742" w14:textId="77777777" w:rsidR="001B1795" w:rsidRPr="00EC1080" w:rsidRDefault="001B1795" w:rsidP="00091BDA">
            <w:pPr>
              <w:pStyle w:val="prastasiniatinklio"/>
              <w:shd w:val="clear" w:color="auto" w:fill="FFFFFF"/>
              <w:spacing w:before="0" w:after="0"/>
            </w:pPr>
            <w:r>
              <w:rPr>
                <w:color w:val="000000"/>
              </w:rPr>
              <w:t>Kompiuterinio raštingumo kursai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0E22" w14:textId="77777777" w:rsidR="001B1795" w:rsidRDefault="001B1795" w:rsidP="00091BDA">
            <w:pPr>
              <w:jc w:val="center"/>
              <w:rPr>
                <w:color w:val="000000"/>
              </w:rPr>
            </w:pPr>
            <w:r>
              <w:rPr>
                <w:color w:val="000000"/>
              </w:rPr>
              <w:t>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BEB45"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09ED8365"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7D67E8C" w14:textId="77777777" w:rsidR="001B1795" w:rsidRDefault="001B1795" w:rsidP="00091BDA">
            <w:pPr>
              <w:rPr>
                <w:color w:val="000000"/>
              </w:rPr>
            </w:pPr>
          </w:p>
        </w:tc>
      </w:tr>
      <w:tr w:rsidR="001B1795" w14:paraId="3A587005"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DF96B" w14:textId="77777777" w:rsidR="001B1795" w:rsidRDefault="001B1795" w:rsidP="00091BDA">
            <w:pPr>
              <w:pStyle w:val="Sraopastraipa"/>
              <w:ind w:left="0"/>
              <w:rPr>
                <w:color w:val="000000"/>
              </w:rPr>
            </w:pPr>
            <w:r>
              <w:rPr>
                <w:color w:val="000000"/>
              </w:rPr>
              <w:t>3.24.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6644D" w14:textId="77777777" w:rsidR="001B1795" w:rsidRDefault="001B1795" w:rsidP="00091BDA">
            <w:pPr>
              <w:pStyle w:val="prastasiniatinklio"/>
              <w:shd w:val="clear" w:color="auto" w:fill="FFFFFF"/>
              <w:spacing w:before="0" w:after="0"/>
            </w:pPr>
            <w:r>
              <w:rPr>
                <w:color w:val="000000"/>
              </w:rPr>
              <w:t>Nuotoliniai kompiuterinio raštingumo kursai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29D23" w14:textId="77777777" w:rsidR="001B1795" w:rsidRDefault="001B1795" w:rsidP="00091BDA">
            <w:pPr>
              <w:jc w:val="center"/>
              <w:rPr>
                <w:color w:val="000000"/>
              </w:rPr>
            </w:pPr>
            <w:r>
              <w:rPr>
                <w:color w:val="000000"/>
              </w:rPr>
              <w:t>1,00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32645"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1D702E1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3A5CA8D" w14:textId="77777777" w:rsidR="001B1795" w:rsidRDefault="001B1795" w:rsidP="00091BDA">
            <w:pPr>
              <w:rPr>
                <w:color w:val="000000"/>
              </w:rPr>
            </w:pPr>
          </w:p>
        </w:tc>
      </w:tr>
      <w:tr w:rsidR="001B1795" w14:paraId="3BA75401"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E3FC3" w14:textId="77777777" w:rsidR="001B1795" w:rsidRDefault="001B1795" w:rsidP="00091BDA">
            <w:pPr>
              <w:pStyle w:val="Sraopastraipa"/>
              <w:ind w:left="0"/>
              <w:rPr>
                <w:color w:val="000000"/>
              </w:rPr>
            </w:pPr>
            <w:r>
              <w:rPr>
                <w:color w:val="000000"/>
              </w:rPr>
              <w:t>3.25.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14C7" w14:textId="77777777" w:rsidR="001B1795" w:rsidRDefault="001B1795" w:rsidP="00091BDA">
            <w:pPr>
              <w:pStyle w:val="prastasiniatinklio"/>
              <w:shd w:val="clear" w:color="auto" w:fill="FFFFFF"/>
              <w:spacing w:before="0" w:after="0"/>
              <w:rPr>
                <w:color w:val="000000"/>
              </w:rPr>
            </w:pPr>
            <w:r>
              <w:rPr>
                <w:color w:val="000000"/>
              </w:rPr>
              <w:t>Nuotoliniai kursai, seminarai, paskaitos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D05D" w14:textId="77777777" w:rsidR="001B1795" w:rsidRDefault="001B1795" w:rsidP="00091BDA">
            <w:pPr>
              <w:jc w:val="center"/>
              <w:rPr>
                <w:color w:val="000000"/>
              </w:rPr>
            </w:pPr>
            <w:r>
              <w:rPr>
                <w:color w:val="000000"/>
              </w:rPr>
              <w:t>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450D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FFECFE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D7BA64A" w14:textId="77777777" w:rsidR="001B1795" w:rsidRDefault="001B1795" w:rsidP="00091BDA">
            <w:pPr>
              <w:rPr>
                <w:color w:val="000000"/>
              </w:rPr>
            </w:pPr>
          </w:p>
        </w:tc>
      </w:tr>
      <w:tr w:rsidR="001B1795" w14:paraId="18FBFFE6"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6C3A" w14:textId="77777777" w:rsidR="001B1795" w:rsidRPr="00C55672" w:rsidRDefault="001B1795" w:rsidP="00091BDA">
            <w:pPr>
              <w:pStyle w:val="Sraopastraipa"/>
              <w:ind w:left="0"/>
              <w:rPr>
                <w:b/>
                <w:bCs/>
                <w:strike/>
                <w:color w:val="000000"/>
              </w:rPr>
            </w:pPr>
            <w:r w:rsidRPr="00C55672">
              <w:rPr>
                <w:b/>
                <w:bCs/>
                <w:strike/>
                <w:color w:val="000000"/>
              </w:rPr>
              <w:t>3.26.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AB9F2" w14:textId="77777777" w:rsidR="001B1795" w:rsidRPr="00981F71" w:rsidRDefault="001B1795" w:rsidP="00091BDA">
            <w:pPr>
              <w:pStyle w:val="prastasiniatinklio"/>
              <w:shd w:val="clear" w:color="auto" w:fill="FFFFFF"/>
              <w:spacing w:before="0" w:after="0"/>
              <w:rPr>
                <w:b/>
                <w:bCs/>
                <w:strike/>
              </w:rPr>
            </w:pPr>
            <w:r w:rsidRPr="00981F71">
              <w:rPr>
                <w:b/>
                <w:bCs/>
                <w:strike/>
                <w:color w:val="000000"/>
              </w:rPr>
              <w:t>ECDL kursai</w:t>
            </w:r>
            <w:r w:rsidRPr="00981F71">
              <w:rPr>
                <w:b/>
                <w:bCs/>
                <w:strike/>
              </w:rPr>
              <w:t xml:space="preserve"> 1 </w:t>
            </w:r>
            <w:r w:rsidRPr="00981F71">
              <w:rPr>
                <w:b/>
                <w:bCs/>
                <w:strike/>
                <w:color w:val="000000"/>
              </w:rPr>
              <w:t>akademinė val.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60B1" w14:textId="77777777" w:rsidR="001B1795" w:rsidRPr="00981F71" w:rsidRDefault="001B1795" w:rsidP="00091BDA">
            <w:pPr>
              <w:jc w:val="center"/>
              <w:rPr>
                <w:b/>
                <w:bCs/>
                <w:strike/>
                <w:color w:val="000000"/>
              </w:rPr>
            </w:pPr>
            <w:r w:rsidRPr="00981F71">
              <w:rPr>
                <w:b/>
                <w:bCs/>
                <w:strike/>
                <w:color w:val="000000"/>
              </w:rPr>
              <w:t>1,50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2FBC"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C11F312"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7A6E716" w14:textId="77777777" w:rsidR="001B1795" w:rsidRDefault="001B1795" w:rsidP="00091BDA">
            <w:pPr>
              <w:rPr>
                <w:color w:val="000000"/>
              </w:rPr>
            </w:pPr>
          </w:p>
        </w:tc>
      </w:tr>
      <w:tr w:rsidR="001B1795" w14:paraId="7378A141"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EA48" w14:textId="77777777" w:rsidR="001B1795" w:rsidRPr="00C55672" w:rsidRDefault="001B1795" w:rsidP="00091BDA">
            <w:pPr>
              <w:pStyle w:val="Sraopastraipa"/>
              <w:ind w:left="0"/>
              <w:rPr>
                <w:b/>
                <w:bCs/>
                <w:strike/>
                <w:color w:val="000000"/>
              </w:rPr>
            </w:pPr>
            <w:r w:rsidRPr="00C55672">
              <w:rPr>
                <w:b/>
                <w:bCs/>
                <w:strike/>
                <w:color w:val="000000"/>
              </w:rPr>
              <w:t>3.27.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C89D2" w14:textId="77777777" w:rsidR="001B1795" w:rsidRPr="00981F71" w:rsidRDefault="001B1795" w:rsidP="00091BDA">
            <w:pPr>
              <w:pStyle w:val="prastasiniatinklio"/>
              <w:shd w:val="clear" w:color="auto" w:fill="FFFFFF"/>
              <w:spacing w:before="0" w:after="0"/>
              <w:rPr>
                <w:b/>
                <w:bCs/>
                <w:strike/>
                <w:color w:val="000000"/>
              </w:rPr>
            </w:pPr>
            <w:r w:rsidRPr="00981F71">
              <w:rPr>
                <w:b/>
                <w:bCs/>
                <w:strike/>
                <w:color w:val="000000"/>
              </w:rPr>
              <w:t>ECDL testas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29F0" w14:textId="77777777" w:rsidR="001B1795" w:rsidRPr="00981F71" w:rsidRDefault="001B1795" w:rsidP="00091BDA">
            <w:pPr>
              <w:jc w:val="center"/>
              <w:rPr>
                <w:b/>
                <w:bCs/>
                <w:strike/>
                <w:color w:val="000000"/>
              </w:rPr>
            </w:pPr>
            <w:r w:rsidRPr="00981F71">
              <w:rPr>
                <w:b/>
                <w:bCs/>
                <w:strike/>
                <w:color w:val="000000"/>
              </w:rPr>
              <w:t>22,00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59E34"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692E557"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C751A24" w14:textId="77777777" w:rsidR="001B1795" w:rsidRDefault="001B1795" w:rsidP="00091BDA">
            <w:pPr>
              <w:rPr>
                <w:color w:val="000000"/>
              </w:rPr>
            </w:pPr>
          </w:p>
        </w:tc>
      </w:tr>
      <w:tr w:rsidR="001B1795" w14:paraId="312A2308"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F3412" w14:textId="77777777" w:rsidR="001B1795" w:rsidRPr="00C55672" w:rsidRDefault="001B1795" w:rsidP="00091BDA">
            <w:pPr>
              <w:pStyle w:val="Sraopastraipa"/>
              <w:ind w:left="0"/>
              <w:rPr>
                <w:b/>
                <w:bCs/>
                <w:strike/>
                <w:color w:val="000000"/>
              </w:rPr>
            </w:pPr>
            <w:r w:rsidRPr="00C55672">
              <w:rPr>
                <w:b/>
                <w:bCs/>
                <w:strike/>
                <w:color w:val="000000"/>
              </w:rPr>
              <w:t>3.28.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8150" w14:textId="77777777" w:rsidR="001B1795" w:rsidRPr="00981F71" w:rsidRDefault="001B1795" w:rsidP="00091BDA">
            <w:pPr>
              <w:pStyle w:val="prastasiniatinklio"/>
              <w:shd w:val="clear" w:color="auto" w:fill="FFFFFF"/>
              <w:spacing w:before="0" w:after="0"/>
              <w:rPr>
                <w:b/>
                <w:bCs/>
                <w:strike/>
                <w:color w:val="000000"/>
              </w:rPr>
            </w:pPr>
            <w:r w:rsidRPr="00981F71">
              <w:rPr>
                <w:b/>
                <w:bCs/>
                <w:strike/>
                <w:color w:val="000000"/>
              </w:rPr>
              <w:t>ECDL perlaikomas testas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6ADC3" w14:textId="77777777" w:rsidR="001B1795" w:rsidRPr="00981F71" w:rsidRDefault="001B1795" w:rsidP="00091BDA">
            <w:pPr>
              <w:jc w:val="center"/>
              <w:rPr>
                <w:b/>
                <w:bCs/>
                <w:strike/>
                <w:color w:val="000000"/>
              </w:rPr>
            </w:pPr>
            <w:r w:rsidRPr="00981F71">
              <w:rPr>
                <w:b/>
                <w:bCs/>
                <w:strike/>
                <w:color w:val="000000"/>
              </w:rPr>
              <w:t>15,00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4C133"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26D46D36"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E6E867C" w14:textId="77777777" w:rsidR="001B1795" w:rsidRDefault="001B1795" w:rsidP="00091BDA">
            <w:pPr>
              <w:rPr>
                <w:color w:val="000000"/>
              </w:rPr>
            </w:pPr>
          </w:p>
        </w:tc>
      </w:tr>
      <w:tr w:rsidR="001B1795" w14:paraId="38D3FCB9" w14:textId="77777777" w:rsidTr="00091BDA">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B788" w14:textId="77777777" w:rsidR="001B1795" w:rsidRDefault="001B1795" w:rsidP="00091BDA">
            <w:pPr>
              <w:pStyle w:val="Sraopastraipa"/>
              <w:ind w:left="0"/>
              <w:rPr>
                <w:color w:val="000000"/>
              </w:rPr>
            </w:pPr>
            <w:r>
              <w:rPr>
                <w:color w:val="000000"/>
              </w:rPr>
              <w:t>3.29.</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3BD23" w14:textId="77777777" w:rsidR="001B1795" w:rsidRDefault="001B1795" w:rsidP="00091BDA">
            <w:pPr>
              <w:pStyle w:val="prastasiniatinklio"/>
              <w:shd w:val="clear" w:color="auto" w:fill="FFFFFF"/>
              <w:spacing w:before="0" w:after="0"/>
              <w:rPr>
                <w:color w:val="000000"/>
              </w:rPr>
            </w:pPr>
            <w:r>
              <w:rPr>
                <w:color w:val="000000"/>
              </w:rPr>
              <w:t>Kopijavimas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D4A9" w14:textId="77777777" w:rsidR="001B1795" w:rsidRDefault="001B1795" w:rsidP="00091BDA">
            <w:pPr>
              <w:jc w:val="center"/>
              <w:rPr>
                <w:color w:val="000000"/>
              </w:rPr>
            </w:pPr>
            <w:r>
              <w:rPr>
                <w:color w:val="000000"/>
              </w:rPr>
              <w:t>0,10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3548" w14:textId="77777777" w:rsidR="001B1795" w:rsidRDefault="001B1795" w:rsidP="00091BDA">
            <w:pPr>
              <w:rPr>
                <w:color w:val="000000"/>
              </w:rPr>
            </w:pPr>
            <w:r>
              <w:rPr>
                <w:color w:val="000000"/>
              </w:rPr>
              <w:t>A4 formato lapas (viena pusė)</w:t>
            </w:r>
          </w:p>
        </w:tc>
        <w:tc>
          <w:tcPr>
            <w:tcW w:w="40" w:type="dxa"/>
            <w:shd w:val="clear" w:color="auto" w:fill="auto"/>
            <w:tcMar>
              <w:top w:w="0" w:type="dxa"/>
              <w:left w:w="10" w:type="dxa"/>
              <w:bottom w:w="0" w:type="dxa"/>
              <w:right w:w="10" w:type="dxa"/>
            </w:tcMar>
          </w:tcPr>
          <w:p w14:paraId="449AD57C"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02FCD715" w14:textId="77777777" w:rsidR="001B1795" w:rsidRDefault="001B1795" w:rsidP="00091BDA">
            <w:pPr>
              <w:rPr>
                <w:color w:val="000000"/>
              </w:rPr>
            </w:pPr>
          </w:p>
        </w:tc>
      </w:tr>
      <w:tr w:rsidR="001B1795" w14:paraId="451ADCF2" w14:textId="77777777" w:rsidTr="00091BDA">
        <w:trPr>
          <w:trHeight w:val="429"/>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129C" w14:textId="77777777" w:rsidR="001B1795" w:rsidRDefault="001B1795" w:rsidP="00091BDA">
            <w:pPr>
              <w:pStyle w:val="Sraopastraipa"/>
              <w:ind w:left="0"/>
              <w:rPr>
                <w:color w:val="000000"/>
              </w:rPr>
            </w:pPr>
            <w:r>
              <w:rPr>
                <w:color w:val="000000"/>
              </w:rPr>
              <w:t>3.30.</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CD81" w14:textId="77777777" w:rsidR="001B1795" w:rsidRPr="0031171F" w:rsidRDefault="001B1795" w:rsidP="00091BDA">
            <w:pPr>
              <w:pStyle w:val="prastasiniatinklio"/>
              <w:shd w:val="clear" w:color="auto" w:fill="FFFFFF"/>
              <w:spacing w:before="0" w:after="0"/>
              <w:rPr>
                <w:color w:val="000000"/>
              </w:rPr>
            </w:pPr>
            <w:r w:rsidRPr="0031171F">
              <w:rPr>
                <w:color w:val="000000"/>
              </w:rPr>
              <w:t xml:space="preserve">Kavos pertraukos organizavimas: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197BD" w14:textId="77777777" w:rsidR="001B1795" w:rsidRPr="0031171F" w:rsidRDefault="001B1795" w:rsidP="00091BDA">
            <w:pPr>
              <w:jc w:val="center"/>
              <w:rPr>
                <w:color w:val="000000"/>
              </w:rPr>
            </w:pP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319C"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0A70290"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021A46CD" w14:textId="77777777" w:rsidR="001B1795" w:rsidRDefault="001B1795" w:rsidP="00091BDA">
            <w:pPr>
              <w:rPr>
                <w:color w:val="000000"/>
              </w:rPr>
            </w:pPr>
          </w:p>
        </w:tc>
      </w:tr>
      <w:tr w:rsidR="001B1795" w14:paraId="281095D0" w14:textId="77777777" w:rsidTr="00091BDA">
        <w:trPr>
          <w:trHeight w:val="422"/>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0BC8" w14:textId="77777777" w:rsidR="001B1795" w:rsidRDefault="001B1795" w:rsidP="00091BDA">
            <w:pPr>
              <w:pStyle w:val="Sraopastraipa"/>
              <w:ind w:left="0"/>
              <w:rPr>
                <w:color w:val="000000"/>
              </w:rPr>
            </w:pPr>
            <w:r>
              <w:rPr>
                <w:color w:val="000000"/>
              </w:rPr>
              <w:t>3.30.1.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FB64D" w14:textId="77777777" w:rsidR="001B1795" w:rsidRPr="0031171F" w:rsidRDefault="001B1795" w:rsidP="00091BDA">
            <w:pPr>
              <w:pStyle w:val="prastasiniatinklio"/>
              <w:shd w:val="clear" w:color="auto" w:fill="FFFFFF"/>
              <w:spacing w:before="0" w:after="0"/>
            </w:pPr>
            <w:r w:rsidRPr="0031171F">
              <w:rPr>
                <w:color w:val="000000"/>
              </w:rPr>
              <w:t>respublikinio renginio</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55C1" w14:textId="77777777" w:rsidR="001B1795" w:rsidRPr="0031171F" w:rsidRDefault="001B1795" w:rsidP="00091BDA">
            <w:pPr>
              <w:jc w:val="center"/>
              <w:rPr>
                <w:color w:val="000000"/>
              </w:rPr>
            </w:pPr>
            <w:r w:rsidRPr="0031171F">
              <w:rPr>
                <w:color w:val="000000"/>
              </w:rPr>
              <w:t>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A648"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29EEDCF1"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4B9ED9A6" w14:textId="77777777" w:rsidR="001B1795" w:rsidRDefault="001B1795" w:rsidP="00091BDA">
            <w:pPr>
              <w:rPr>
                <w:color w:val="000000"/>
              </w:rPr>
            </w:pPr>
          </w:p>
        </w:tc>
      </w:tr>
      <w:tr w:rsidR="001B1795" w14:paraId="576B74BF"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0249B" w14:textId="77777777" w:rsidR="001B1795" w:rsidRDefault="001B1795" w:rsidP="00091BDA">
            <w:pPr>
              <w:pStyle w:val="Sraopastraipa"/>
              <w:ind w:left="0"/>
              <w:rPr>
                <w:color w:val="000000"/>
              </w:rPr>
            </w:pPr>
            <w:r>
              <w:rPr>
                <w:color w:val="000000"/>
              </w:rPr>
              <w:t>3.30.2.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1231" w14:textId="77777777" w:rsidR="001B1795" w:rsidRPr="0031171F" w:rsidRDefault="001B1795" w:rsidP="00091BDA">
            <w:pPr>
              <w:pStyle w:val="prastasiniatinklio"/>
              <w:shd w:val="clear" w:color="auto" w:fill="FFFFFF"/>
              <w:spacing w:before="0" w:after="0"/>
              <w:rPr>
                <w:color w:val="000000"/>
              </w:rPr>
            </w:pPr>
            <w:r w:rsidRPr="0031171F">
              <w:rPr>
                <w:color w:val="000000"/>
              </w:rPr>
              <w:t>rajoninio renginio</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D15E" w14:textId="77777777" w:rsidR="001B1795" w:rsidRPr="0031171F" w:rsidRDefault="001B1795" w:rsidP="00091BDA">
            <w:pPr>
              <w:jc w:val="center"/>
              <w:rPr>
                <w:color w:val="000000"/>
              </w:rPr>
            </w:pPr>
            <w:r w:rsidRPr="0031171F">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EEBF"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982E8EE"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2E2EE09B" w14:textId="77777777" w:rsidR="001B1795" w:rsidRDefault="001B1795" w:rsidP="00091BDA">
            <w:pPr>
              <w:rPr>
                <w:color w:val="000000"/>
              </w:rPr>
            </w:pPr>
          </w:p>
        </w:tc>
      </w:tr>
      <w:tr w:rsidR="001B1795" w14:paraId="3015D5E9"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A671" w14:textId="77777777" w:rsidR="001B1795" w:rsidRDefault="001B1795" w:rsidP="00091BDA">
            <w:pPr>
              <w:pStyle w:val="Sraopastraipa"/>
              <w:ind w:left="0"/>
              <w:rPr>
                <w:color w:val="000000"/>
              </w:rPr>
            </w:pPr>
            <w:r>
              <w:rPr>
                <w:color w:val="000000"/>
              </w:rPr>
              <w:t>3.31.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1BD6" w14:textId="77777777" w:rsidR="001B1795" w:rsidRDefault="001B1795" w:rsidP="00091BDA">
            <w:pPr>
              <w:pStyle w:val="prastasiniatinklio"/>
              <w:shd w:val="clear" w:color="auto" w:fill="FFFFFF"/>
              <w:spacing w:before="0" w:after="0"/>
              <w:rPr>
                <w:color w:val="000000"/>
              </w:rPr>
            </w:pPr>
            <w:r>
              <w:rPr>
                <w:color w:val="000000"/>
              </w:rPr>
              <w:t>Mokomosios klasės nuoma su technine įranga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8B1F8" w14:textId="77777777" w:rsidR="001B1795" w:rsidRDefault="001B1795" w:rsidP="00091BDA">
            <w:pPr>
              <w:jc w:val="center"/>
              <w:rPr>
                <w:color w:val="000000"/>
              </w:rPr>
            </w:pPr>
            <w:r>
              <w:rPr>
                <w:color w:val="000000"/>
              </w:rPr>
              <w:t>10,00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026AD"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10287B70"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C144130" w14:textId="77777777" w:rsidR="001B1795" w:rsidRDefault="001B1795" w:rsidP="00091BDA">
            <w:pPr>
              <w:rPr>
                <w:color w:val="000000"/>
              </w:rPr>
            </w:pPr>
          </w:p>
        </w:tc>
      </w:tr>
      <w:tr w:rsidR="001B1795" w14:paraId="0D6F428E"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C0EB4" w14:textId="77777777" w:rsidR="001B1795" w:rsidRDefault="001B1795" w:rsidP="00091BDA">
            <w:pPr>
              <w:pStyle w:val="Sraopastraipa"/>
              <w:ind w:left="0"/>
              <w:rPr>
                <w:color w:val="000000"/>
              </w:rPr>
            </w:pPr>
            <w:r>
              <w:rPr>
                <w:color w:val="000000"/>
              </w:rPr>
              <w:t>3.32.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FF08" w14:textId="77777777" w:rsidR="001B1795" w:rsidRDefault="001B1795" w:rsidP="00091BDA">
            <w:pPr>
              <w:pStyle w:val="prastasiniatinklio"/>
              <w:shd w:val="clear" w:color="auto" w:fill="FFFFFF"/>
              <w:spacing w:before="0" w:after="0"/>
              <w:rPr>
                <w:color w:val="000000"/>
              </w:rPr>
            </w:pPr>
            <w:r>
              <w:rPr>
                <w:color w:val="000000"/>
              </w:rPr>
              <w:t>Mokomosios klasės nuoma be techninės įrangos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0C87A" w14:textId="77777777" w:rsidR="001B1795" w:rsidRDefault="001B1795" w:rsidP="00091BDA">
            <w:pPr>
              <w:jc w:val="center"/>
              <w:rPr>
                <w:color w:val="000000"/>
              </w:rPr>
            </w:pPr>
            <w:r>
              <w:rPr>
                <w:color w:val="000000"/>
              </w:rPr>
              <w:t>6,00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9962"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6B840CC1"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43EA453E" w14:textId="77777777" w:rsidR="001B1795" w:rsidRDefault="001B1795" w:rsidP="00091BDA">
            <w:pPr>
              <w:rPr>
                <w:color w:val="000000"/>
              </w:rPr>
            </w:pPr>
          </w:p>
        </w:tc>
      </w:tr>
      <w:tr w:rsidR="001B1795" w14:paraId="6D100A2C"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8EBB3" w14:textId="77777777" w:rsidR="001B1795" w:rsidRDefault="001B1795" w:rsidP="00091BDA">
            <w:pPr>
              <w:pStyle w:val="Sraopastraipa"/>
              <w:ind w:left="0"/>
              <w:rPr>
                <w:color w:val="000000"/>
              </w:rPr>
            </w:pPr>
            <w:r>
              <w:rPr>
                <w:color w:val="000000"/>
              </w:rPr>
              <w:t>3.33.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6E8A6" w14:textId="77777777" w:rsidR="001B1795" w:rsidRDefault="001B1795" w:rsidP="00091BDA">
            <w:pPr>
              <w:pStyle w:val="prastasiniatinklio"/>
              <w:shd w:val="clear" w:color="auto" w:fill="FFFFFF"/>
              <w:spacing w:before="0" w:after="0"/>
              <w:rPr>
                <w:color w:val="000000"/>
              </w:rPr>
            </w:pPr>
            <w:r>
              <w:rPr>
                <w:color w:val="000000"/>
              </w:rPr>
              <w:t>Kompiuterių klasės nuoma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121C" w14:textId="77777777" w:rsidR="001B1795" w:rsidRDefault="001B1795" w:rsidP="00091BDA">
            <w:pPr>
              <w:jc w:val="center"/>
              <w:rPr>
                <w:color w:val="000000"/>
              </w:rPr>
            </w:pPr>
            <w:r>
              <w:rPr>
                <w:color w:val="000000"/>
              </w:rPr>
              <w:t>15,00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B69F3"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232C8ECF"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F6F54AA" w14:textId="77777777" w:rsidR="001B1795" w:rsidRDefault="001B1795" w:rsidP="00091BDA">
            <w:pPr>
              <w:rPr>
                <w:color w:val="000000"/>
              </w:rPr>
            </w:pPr>
          </w:p>
        </w:tc>
      </w:tr>
      <w:tr w:rsidR="001B1795" w14:paraId="2629CA45"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231D" w14:textId="77777777" w:rsidR="001B1795" w:rsidRDefault="001B1795" w:rsidP="00091BDA">
            <w:pPr>
              <w:pStyle w:val="Sraopastraipa"/>
              <w:ind w:left="0"/>
              <w:rPr>
                <w:color w:val="000000"/>
              </w:rPr>
            </w:pPr>
            <w:r>
              <w:rPr>
                <w:color w:val="000000"/>
              </w:rPr>
              <w:t>3.34.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6BD04" w14:textId="77777777" w:rsidR="001B1795" w:rsidRDefault="001B1795" w:rsidP="00091BDA">
            <w:pPr>
              <w:pStyle w:val="prastasiniatinklio"/>
              <w:shd w:val="clear" w:color="auto" w:fill="FFFFFF"/>
              <w:spacing w:before="0" w:after="0"/>
              <w:rPr>
                <w:color w:val="000000"/>
              </w:rPr>
            </w:pPr>
            <w:r>
              <w:rPr>
                <w:color w:val="000000"/>
              </w:rPr>
              <w:t>Darbo įrišimas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E261C" w14:textId="77777777" w:rsidR="001B1795" w:rsidRDefault="001B1795" w:rsidP="00091BDA">
            <w:pPr>
              <w:jc w:val="center"/>
              <w:rPr>
                <w:color w:val="000000"/>
              </w:rPr>
            </w:pPr>
            <w:r>
              <w:rPr>
                <w:color w:val="000000"/>
              </w:rPr>
              <w:t>10,00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8C9FB"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0895270"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F2C6BA1" w14:textId="77777777" w:rsidR="001B1795" w:rsidRDefault="001B1795" w:rsidP="00091BDA">
            <w:pPr>
              <w:rPr>
                <w:color w:val="000000"/>
              </w:rPr>
            </w:pPr>
          </w:p>
        </w:tc>
      </w:tr>
      <w:tr w:rsidR="001B1795" w14:paraId="142127C1"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772F" w14:textId="77777777" w:rsidR="001B1795" w:rsidRDefault="001B1795" w:rsidP="00091BDA">
            <w:pPr>
              <w:pStyle w:val="Sraopastraipa"/>
              <w:ind w:left="0"/>
              <w:rPr>
                <w:color w:val="000000"/>
              </w:rPr>
            </w:pPr>
            <w:r>
              <w:rPr>
                <w:color w:val="000000"/>
              </w:rPr>
              <w:t>3.35.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0FCD" w14:textId="77777777" w:rsidR="001B1795" w:rsidRDefault="001B1795" w:rsidP="00091BDA">
            <w:pPr>
              <w:pStyle w:val="prastasiniatinklio"/>
              <w:shd w:val="clear" w:color="auto" w:fill="FFFFFF"/>
              <w:spacing w:before="0" w:after="0"/>
              <w:rPr>
                <w:color w:val="000000"/>
              </w:rPr>
            </w:pPr>
            <w:r>
              <w:rPr>
                <w:color w:val="000000"/>
              </w:rPr>
              <w:t>Laminavimas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217C" w14:textId="77777777" w:rsidR="001B1795" w:rsidRDefault="001B1795" w:rsidP="00091BDA">
            <w:pPr>
              <w:jc w:val="center"/>
              <w:rPr>
                <w:color w:val="000000"/>
              </w:rPr>
            </w:pPr>
            <w:r>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6F1C" w14:textId="77777777" w:rsidR="001B1795" w:rsidRDefault="001B1795" w:rsidP="00091BDA">
            <w:pPr>
              <w:rPr>
                <w:color w:val="000000"/>
              </w:rPr>
            </w:pPr>
            <w:r>
              <w:rPr>
                <w:color w:val="000000"/>
              </w:rPr>
              <w:t>A4 formato lapas</w:t>
            </w:r>
          </w:p>
        </w:tc>
        <w:tc>
          <w:tcPr>
            <w:tcW w:w="40" w:type="dxa"/>
            <w:shd w:val="clear" w:color="auto" w:fill="auto"/>
            <w:tcMar>
              <w:top w:w="0" w:type="dxa"/>
              <w:left w:w="10" w:type="dxa"/>
              <w:bottom w:w="0" w:type="dxa"/>
              <w:right w:w="10" w:type="dxa"/>
            </w:tcMar>
          </w:tcPr>
          <w:p w14:paraId="20814F94"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1BD6A268" w14:textId="77777777" w:rsidR="001B1795" w:rsidRDefault="001B1795" w:rsidP="00091BDA">
            <w:pPr>
              <w:rPr>
                <w:color w:val="000000"/>
              </w:rPr>
            </w:pPr>
          </w:p>
        </w:tc>
      </w:tr>
      <w:tr w:rsidR="001B1795" w14:paraId="0535F736"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EE4E3" w14:textId="77777777" w:rsidR="001B1795" w:rsidRPr="0031171F" w:rsidRDefault="001B1795" w:rsidP="00091BDA">
            <w:pPr>
              <w:pStyle w:val="Sraopastraipa"/>
              <w:ind w:left="0"/>
              <w:rPr>
                <w:b/>
                <w:bCs/>
                <w:color w:val="000000"/>
              </w:rPr>
            </w:pPr>
            <w:r w:rsidRPr="0031171F">
              <w:rPr>
                <w:b/>
                <w:bCs/>
                <w:color w:val="000000"/>
              </w:rPr>
              <w:t>3.36.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C723" w14:textId="6F966FC9" w:rsidR="001B1795" w:rsidRPr="0031171F" w:rsidRDefault="001B1795" w:rsidP="00091BDA">
            <w:pPr>
              <w:pStyle w:val="prastasiniatinklio"/>
              <w:shd w:val="clear" w:color="auto" w:fill="FFFFFF"/>
              <w:spacing w:before="0" w:after="0"/>
              <w:rPr>
                <w:b/>
                <w:bCs/>
                <w:color w:val="000000"/>
              </w:rPr>
            </w:pPr>
            <w:r w:rsidRPr="0031171F">
              <w:rPr>
                <w:b/>
                <w:bCs/>
                <w:color w:val="000000"/>
              </w:rPr>
              <w:t>Stažuotės užsienyje programos parengimas</w:t>
            </w:r>
            <w:r w:rsidR="00674A02">
              <w:rPr>
                <w:b/>
                <w:bCs/>
                <w:color w:val="000000"/>
              </w:rPr>
              <w:t>,</w:t>
            </w:r>
            <w:r w:rsidRPr="0031171F">
              <w:rPr>
                <w:b/>
                <w:bCs/>
                <w:color w:val="000000"/>
              </w:rPr>
              <w:t xml:space="preserve">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480F" w14:textId="77777777" w:rsidR="001B1795" w:rsidRPr="0031171F" w:rsidRDefault="001B1795" w:rsidP="00091BDA">
            <w:pPr>
              <w:jc w:val="center"/>
              <w:rPr>
                <w:b/>
                <w:bCs/>
                <w:color w:val="000000"/>
              </w:rPr>
            </w:pPr>
            <w:r w:rsidRPr="0031171F">
              <w:rPr>
                <w:b/>
                <w:bCs/>
                <w:color w:val="000000"/>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1FB9" w14:textId="77777777" w:rsidR="001B1795" w:rsidRPr="0031171F" w:rsidRDefault="001B1795" w:rsidP="00091BDA">
            <w:pPr>
              <w:rPr>
                <w:b/>
                <w:bCs/>
                <w:color w:val="000000"/>
              </w:rPr>
            </w:pPr>
            <w:r w:rsidRPr="0031171F">
              <w:rPr>
                <w:b/>
                <w:bCs/>
              </w:rPr>
              <w:t>Antkainis taikomas nuo bendros stažuotės kainos</w:t>
            </w:r>
          </w:p>
        </w:tc>
        <w:tc>
          <w:tcPr>
            <w:tcW w:w="40" w:type="dxa"/>
            <w:shd w:val="clear" w:color="auto" w:fill="auto"/>
            <w:tcMar>
              <w:top w:w="0" w:type="dxa"/>
              <w:left w:w="10" w:type="dxa"/>
              <w:bottom w:w="0" w:type="dxa"/>
              <w:right w:w="10" w:type="dxa"/>
            </w:tcMar>
          </w:tcPr>
          <w:p w14:paraId="06C1BF7F"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51DC22F5" w14:textId="77777777" w:rsidR="001B1795" w:rsidRDefault="001B1795" w:rsidP="00091BDA">
            <w:pPr>
              <w:rPr>
                <w:color w:val="000000"/>
              </w:rPr>
            </w:pPr>
          </w:p>
        </w:tc>
      </w:tr>
      <w:tr w:rsidR="001B1795" w14:paraId="4473BBC3"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97CCE" w14:textId="77777777" w:rsidR="001B1795" w:rsidRPr="0031171F" w:rsidRDefault="001B1795" w:rsidP="00091BDA">
            <w:pPr>
              <w:pStyle w:val="Sraopastraipa"/>
              <w:ind w:left="0"/>
              <w:rPr>
                <w:b/>
                <w:bCs/>
                <w:color w:val="000000"/>
              </w:rPr>
            </w:pPr>
            <w:r w:rsidRPr="0031171F">
              <w:rPr>
                <w:b/>
                <w:bCs/>
                <w:color w:val="000000"/>
              </w:rPr>
              <w:t>3.37.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A86D" w14:textId="77777777" w:rsidR="001B1795" w:rsidRPr="0031171F" w:rsidRDefault="001B1795" w:rsidP="00091BDA">
            <w:pPr>
              <w:pStyle w:val="prastasiniatinklio"/>
              <w:shd w:val="clear" w:color="auto" w:fill="FFFFFF"/>
              <w:spacing w:before="0" w:after="0"/>
              <w:rPr>
                <w:b/>
                <w:bCs/>
                <w:color w:val="000000"/>
              </w:rPr>
            </w:pPr>
            <w:r w:rsidRPr="0031171F">
              <w:rPr>
                <w:b/>
                <w:bCs/>
                <w:color w:val="000000"/>
              </w:rPr>
              <w:t>Kitų teikėjų  (ne Kretingos rajono švietimo įstaigų)parengtų kvalifikacijos tobulinimo programų akreditavimas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4347" w14:textId="77777777" w:rsidR="001B1795" w:rsidRPr="0031171F" w:rsidRDefault="001B1795" w:rsidP="00091BDA">
            <w:pPr>
              <w:jc w:val="center"/>
              <w:rPr>
                <w:b/>
                <w:bCs/>
                <w:color w:val="000000"/>
              </w:rPr>
            </w:pPr>
            <w:r w:rsidRPr="0031171F">
              <w:rPr>
                <w:b/>
                <w:bCs/>
                <w:color w:val="000000"/>
              </w:rPr>
              <w:t>100,00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D7ED" w14:textId="77777777" w:rsidR="001B1795" w:rsidRPr="0031171F" w:rsidRDefault="001B1795" w:rsidP="00091BDA">
            <w:pPr>
              <w:rPr>
                <w:b/>
                <w:bCs/>
                <w:color w:val="000000"/>
              </w:rPr>
            </w:pPr>
          </w:p>
        </w:tc>
        <w:tc>
          <w:tcPr>
            <w:tcW w:w="40" w:type="dxa"/>
            <w:shd w:val="clear" w:color="auto" w:fill="auto"/>
            <w:tcMar>
              <w:top w:w="0" w:type="dxa"/>
              <w:left w:w="10" w:type="dxa"/>
              <w:bottom w:w="0" w:type="dxa"/>
              <w:right w:w="10" w:type="dxa"/>
            </w:tcMar>
          </w:tcPr>
          <w:p w14:paraId="6CE896D5"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1EF4D42" w14:textId="77777777" w:rsidR="001B1795" w:rsidRDefault="001B1795" w:rsidP="00091BDA">
            <w:pPr>
              <w:rPr>
                <w:color w:val="000000"/>
              </w:rPr>
            </w:pPr>
          </w:p>
        </w:tc>
      </w:tr>
      <w:tr w:rsidR="001B1795" w14:paraId="6EFBE0E1" w14:textId="77777777" w:rsidTr="00091BDA">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6F910" w14:textId="77777777" w:rsidR="001B1795" w:rsidRDefault="001B1795" w:rsidP="00091BDA">
            <w:pPr>
              <w:pStyle w:val="Sraopastraipa"/>
              <w:ind w:left="0"/>
              <w:rPr>
                <w:color w:val="000000"/>
              </w:rPr>
            </w:pP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B0C1" w14:textId="77777777" w:rsidR="001B1795" w:rsidRDefault="001B1795" w:rsidP="00091BDA">
            <w:pPr>
              <w:pStyle w:val="prastasiniatinklio"/>
              <w:shd w:val="clear" w:color="auto" w:fill="FFFFFF"/>
              <w:spacing w:before="0" w:after="0"/>
              <w:rPr>
                <w:color w:val="00000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2C310" w14:textId="77777777" w:rsidR="001B1795" w:rsidRDefault="001B1795" w:rsidP="00091BDA">
            <w:pPr>
              <w:jc w:val="center"/>
              <w:rPr>
                <w:color w:val="000000"/>
              </w:rPr>
            </w:pP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2CD5"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342EB00F" w14:textId="77777777" w:rsidR="001B1795" w:rsidRDefault="001B1795" w:rsidP="00091BDA">
            <w:pPr>
              <w:rPr>
                <w:color w:val="000000"/>
              </w:rPr>
            </w:pPr>
          </w:p>
        </w:tc>
        <w:tc>
          <w:tcPr>
            <w:tcW w:w="40" w:type="dxa"/>
            <w:shd w:val="clear" w:color="auto" w:fill="auto"/>
            <w:tcMar>
              <w:top w:w="0" w:type="dxa"/>
              <w:left w:w="10" w:type="dxa"/>
              <w:bottom w:w="0" w:type="dxa"/>
              <w:right w:w="10" w:type="dxa"/>
            </w:tcMar>
          </w:tcPr>
          <w:p w14:paraId="7E2510A1" w14:textId="77777777" w:rsidR="001B1795" w:rsidRDefault="001B1795" w:rsidP="00091BDA">
            <w:pPr>
              <w:rPr>
                <w:color w:val="000000"/>
              </w:rPr>
            </w:pPr>
          </w:p>
        </w:tc>
      </w:tr>
    </w:tbl>
    <w:p w14:paraId="4FEF0342" w14:textId="77777777" w:rsidR="001B1795" w:rsidRDefault="001B1795" w:rsidP="001B1795">
      <w:pPr>
        <w:jc w:val="center"/>
      </w:pPr>
      <w:r>
        <w:t>_________________________</w:t>
      </w:r>
    </w:p>
    <w:p w14:paraId="01ACEFD1" w14:textId="77777777" w:rsidR="001B1795" w:rsidRDefault="001B1795" w:rsidP="001B1795">
      <w:pPr>
        <w:rPr>
          <w:lang w:eastAsia="en-US"/>
        </w:rPr>
      </w:pPr>
    </w:p>
    <w:p w14:paraId="6278D04F" w14:textId="77777777" w:rsidR="001B1795" w:rsidRDefault="001B1795" w:rsidP="001B1795">
      <w:pPr>
        <w:rPr>
          <w:lang w:eastAsia="en-US"/>
        </w:rPr>
      </w:pPr>
    </w:p>
    <w:p w14:paraId="4FDC470F" w14:textId="77777777" w:rsidR="001B1795" w:rsidRDefault="001B1795" w:rsidP="001B1795">
      <w:pPr>
        <w:ind w:firstLine="1296"/>
        <w:rPr>
          <w:lang w:eastAsia="en-US"/>
        </w:rPr>
        <w:sectPr w:rsidR="001B1795" w:rsidSect="00A93820">
          <w:headerReference w:type="default" r:id="rId16"/>
          <w:headerReference w:type="first" r:id="rId17"/>
          <w:pgSz w:w="16838" w:h="11906" w:orient="landscape" w:code="9"/>
          <w:pgMar w:top="851" w:right="1701" w:bottom="426" w:left="1134" w:header="567" w:footer="567" w:gutter="0"/>
          <w:pgNumType w:start="1"/>
          <w:cols w:space="1296"/>
          <w:titlePg/>
          <w:docGrid w:linePitch="326"/>
        </w:sectPr>
      </w:pPr>
    </w:p>
    <w:p w14:paraId="509EEB8E" w14:textId="4488EF96" w:rsidR="001B1795" w:rsidRDefault="001B1795" w:rsidP="001B1795">
      <w:pPr>
        <w:pStyle w:val="Default"/>
        <w:ind w:left="5529"/>
        <w:rPr>
          <w:bCs/>
        </w:rPr>
      </w:pPr>
      <w:r>
        <w:rPr>
          <w:bCs/>
        </w:rPr>
        <w:lastRenderedPageBreak/>
        <w:t xml:space="preserve">Kretingos rajono savivaldybės tarybos </w:t>
      </w:r>
    </w:p>
    <w:p w14:paraId="7BBF9002" w14:textId="545C315F" w:rsidR="001B1795" w:rsidRDefault="001B1795" w:rsidP="001B1795">
      <w:pPr>
        <w:pStyle w:val="Default"/>
        <w:ind w:left="5529"/>
        <w:rPr>
          <w:bCs/>
        </w:rPr>
      </w:pPr>
      <w:r>
        <w:rPr>
          <w:bCs/>
        </w:rPr>
        <w:t xml:space="preserve">2017 m. sausio 26 d. sprendimo Nr. T2-17 </w:t>
      </w:r>
    </w:p>
    <w:p w14:paraId="7F048C5E" w14:textId="6FDEE838" w:rsidR="001B1795" w:rsidRPr="004420B0" w:rsidRDefault="001B1795" w:rsidP="001B1795">
      <w:pPr>
        <w:pStyle w:val="Default"/>
        <w:ind w:left="5529"/>
        <w:rPr>
          <w:bCs/>
        </w:rPr>
      </w:pPr>
      <w:r w:rsidRPr="004420B0">
        <w:rPr>
          <w:bCs/>
        </w:rPr>
        <w:t>2 priedas</w:t>
      </w:r>
    </w:p>
    <w:p w14:paraId="011DCFBA" w14:textId="77777777" w:rsidR="001B1795" w:rsidRPr="00F26A0A" w:rsidRDefault="001B1795" w:rsidP="001B1795">
      <w:pPr>
        <w:pStyle w:val="Default"/>
        <w:rPr>
          <w:b/>
          <w:bCs/>
          <w:color w:val="auto"/>
        </w:rPr>
      </w:pPr>
    </w:p>
    <w:p w14:paraId="6FB6B329" w14:textId="77777777" w:rsidR="001B1795" w:rsidRPr="00F26A0A" w:rsidRDefault="001B1795" w:rsidP="001B1795">
      <w:pPr>
        <w:pStyle w:val="Default"/>
        <w:jc w:val="center"/>
        <w:rPr>
          <w:b/>
          <w:bCs/>
          <w:color w:val="auto"/>
        </w:rPr>
      </w:pPr>
      <w:r w:rsidRPr="00F26A0A">
        <w:rPr>
          <w:b/>
          <w:bCs/>
          <w:color w:val="auto"/>
        </w:rPr>
        <w:t xml:space="preserve">KRETINGOS RAJONO ŠVIETIMO CENTRO </w:t>
      </w:r>
      <w:r>
        <w:rPr>
          <w:b/>
          <w:bCs/>
          <w:color w:val="auto"/>
        </w:rPr>
        <w:t xml:space="preserve">LĖŠŲ, </w:t>
      </w:r>
      <w:r w:rsidRPr="00F26A0A">
        <w:rPr>
          <w:b/>
          <w:bCs/>
          <w:color w:val="auto"/>
        </w:rPr>
        <w:t>GAU</w:t>
      </w:r>
      <w:r>
        <w:rPr>
          <w:b/>
          <w:bCs/>
          <w:color w:val="auto"/>
        </w:rPr>
        <w:t>T</w:t>
      </w:r>
      <w:r w:rsidRPr="00F26A0A">
        <w:rPr>
          <w:b/>
          <w:bCs/>
          <w:color w:val="auto"/>
        </w:rPr>
        <w:t xml:space="preserve">Ų UŽ </w:t>
      </w:r>
      <w:r w:rsidRPr="00F26A0A">
        <w:rPr>
          <w:b/>
          <w:color w:val="auto"/>
        </w:rPr>
        <w:t>TEIKIAMAS ATLYGINTINAS PASLAUGAS</w:t>
      </w:r>
      <w:r>
        <w:rPr>
          <w:b/>
          <w:color w:val="auto"/>
        </w:rPr>
        <w:t>,</w:t>
      </w:r>
      <w:r w:rsidRPr="00F26A0A">
        <w:rPr>
          <w:color w:val="auto"/>
        </w:rPr>
        <w:t xml:space="preserve"> </w:t>
      </w:r>
      <w:r w:rsidRPr="00F26A0A">
        <w:rPr>
          <w:b/>
          <w:bCs/>
          <w:color w:val="auto"/>
        </w:rPr>
        <w:t>NAUDOJIMO TVARKOS APRAŠAS</w:t>
      </w:r>
    </w:p>
    <w:p w14:paraId="4F042C9F" w14:textId="77777777" w:rsidR="001B1795" w:rsidRPr="0094183F" w:rsidRDefault="001B1795" w:rsidP="001B1795">
      <w:pPr>
        <w:pStyle w:val="Default"/>
      </w:pPr>
    </w:p>
    <w:p w14:paraId="6E30B763" w14:textId="77777777" w:rsidR="001B1795" w:rsidRDefault="001B1795" w:rsidP="001B1795">
      <w:pPr>
        <w:pStyle w:val="Default"/>
        <w:ind w:left="1080"/>
        <w:jc w:val="center"/>
        <w:rPr>
          <w:b/>
          <w:bCs/>
        </w:rPr>
      </w:pPr>
      <w:r>
        <w:rPr>
          <w:b/>
          <w:bCs/>
        </w:rPr>
        <w:t xml:space="preserve">I. </w:t>
      </w:r>
      <w:r w:rsidRPr="0094183F">
        <w:rPr>
          <w:b/>
          <w:bCs/>
        </w:rPr>
        <w:t>BENDROSIOS NUOSTATOS</w:t>
      </w:r>
    </w:p>
    <w:p w14:paraId="5DF832D2" w14:textId="77777777" w:rsidR="001B1795" w:rsidRPr="0094183F" w:rsidRDefault="001B1795" w:rsidP="001B1795">
      <w:pPr>
        <w:pStyle w:val="Default"/>
      </w:pPr>
    </w:p>
    <w:p w14:paraId="15C284D3" w14:textId="77777777" w:rsidR="001B1795" w:rsidRPr="0094183F" w:rsidRDefault="001B1795" w:rsidP="001B1795">
      <w:pPr>
        <w:pStyle w:val="Default"/>
        <w:ind w:firstLine="1077"/>
        <w:jc w:val="both"/>
      </w:pPr>
      <w:r w:rsidRPr="0094183F">
        <w:t>1. Kretingos rajono švietimo centro</w:t>
      </w:r>
      <w:r>
        <w:t xml:space="preserve"> </w:t>
      </w:r>
      <w:r w:rsidRPr="0094183F">
        <w:t>(toliau tekste – Centras)</w:t>
      </w:r>
      <w:r>
        <w:t xml:space="preserve"> lėšų,</w:t>
      </w:r>
      <w:r w:rsidRPr="0094183F">
        <w:t xml:space="preserve"> </w:t>
      </w:r>
      <w:r>
        <w:t>gautų</w:t>
      </w:r>
      <w:r w:rsidRPr="0094183F">
        <w:t xml:space="preserve"> </w:t>
      </w:r>
      <w:r>
        <w:t xml:space="preserve">už teikiamas atlygintinas paslaugas, </w:t>
      </w:r>
      <w:r w:rsidRPr="0094183F">
        <w:t xml:space="preserve">naudojimo tvarkos aprašas reglamentuoja </w:t>
      </w:r>
      <w:r>
        <w:t>Centro lėšų, gautų už suteiktas paslaugas, naudojimą, lėšų apskaitą ir kontrolę.</w:t>
      </w:r>
      <w:r w:rsidRPr="0094183F">
        <w:t xml:space="preserve"> </w:t>
      </w:r>
    </w:p>
    <w:p w14:paraId="626E40A8" w14:textId="77777777" w:rsidR="001B1795" w:rsidRDefault="001B1795" w:rsidP="001B1795">
      <w:pPr>
        <w:pStyle w:val="Default"/>
        <w:jc w:val="both"/>
      </w:pPr>
    </w:p>
    <w:p w14:paraId="3AB35B1A" w14:textId="77777777" w:rsidR="001B1795" w:rsidRDefault="001B1795" w:rsidP="001B1795">
      <w:pPr>
        <w:pStyle w:val="Default"/>
        <w:jc w:val="center"/>
        <w:rPr>
          <w:b/>
          <w:bCs/>
        </w:rPr>
      </w:pPr>
      <w:r w:rsidRPr="0094183F">
        <w:rPr>
          <w:b/>
          <w:bCs/>
        </w:rPr>
        <w:t xml:space="preserve">II. </w:t>
      </w:r>
      <w:r>
        <w:rPr>
          <w:b/>
          <w:bCs/>
        </w:rPr>
        <w:t>LĖŠŲ</w:t>
      </w:r>
      <w:r w:rsidRPr="0094183F">
        <w:rPr>
          <w:b/>
          <w:bCs/>
        </w:rPr>
        <w:t>, GAUTŲ UŽ SUTEIKTAS PASLAUGAS, NAUDOJIMAS</w:t>
      </w:r>
    </w:p>
    <w:p w14:paraId="0DBAC7C5" w14:textId="77777777" w:rsidR="001B1795" w:rsidRPr="0094183F" w:rsidRDefault="001B1795" w:rsidP="001B1795">
      <w:pPr>
        <w:pStyle w:val="Default"/>
        <w:jc w:val="both"/>
      </w:pPr>
    </w:p>
    <w:p w14:paraId="518E8371" w14:textId="77777777" w:rsidR="001B1795" w:rsidRPr="0094183F" w:rsidRDefault="001B1795" w:rsidP="001B1795">
      <w:pPr>
        <w:pStyle w:val="Default"/>
        <w:ind w:firstLine="1077"/>
        <w:jc w:val="both"/>
      </w:pPr>
      <w:r>
        <w:t>2</w:t>
      </w:r>
      <w:r w:rsidRPr="0094183F">
        <w:t xml:space="preserve">. </w:t>
      </w:r>
      <w:r>
        <w:t>Lėšos</w:t>
      </w:r>
      <w:r w:rsidRPr="0094183F">
        <w:t xml:space="preserve"> gautos už </w:t>
      </w:r>
      <w:r>
        <w:t>Centro</w:t>
      </w:r>
      <w:r w:rsidRPr="0094183F">
        <w:t xml:space="preserve"> teikiamas </w:t>
      </w:r>
      <w:r>
        <w:t xml:space="preserve">atlygintinas </w:t>
      </w:r>
      <w:r w:rsidRPr="0094183F">
        <w:t xml:space="preserve">paslaugas naudojamos: </w:t>
      </w:r>
    </w:p>
    <w:p w14:paraId="63556CB3" w14:textId="77777777" w:rsidR="001B1795" w:rsidRDefault="001B1795" w:rsidP="001B1795">
      <w:pPr>
        <w:pStyle w:val="Default"/>
        <w:ind w:firstLine="1077"/>
        <w:jc w:val="both"/>
      </w:pPr>
      <w:r>
        <w:t>2</w:t>
      </w:r>
      <w:r w:rsidRPr="0094183F">
        <w:t xml:space="preserve">.1. </w:t>
      </w:r>
      <w:r>
        <w:t>programų rengėjų ir vykdytojų paslaugoms apmokėti</w:t>
      </w:r>
      <w:r w:rsidRPr="0094183F">
        <w:t xml:space="preserve">; </w:t>
      </w:r>
    </w:p>
    <w:p w14:paraId="5F380962" w14:textId="77777777" w:rsidR="001B1795" w:rsidRPr="0094183F" w:rsidRDefault="001B1795" w:rsidP="001B1795">
      <w:pPr>
        <w:pStyle w:val="Default"/>
        <w:ind w:firstLine="1077"/>
        <w:jc w:val="both"/>
      </w:pPr>
      <w:r>
        <w:t>2</w:t>
      </w:r>
      <w:r w:rsidRPr="0094183F">
        <w:t>.</w:t>
      </w:r>
      <w:r>
        <w:t>2</w:t>
      </w:r>
      <w:r w:rsidRPr="0094183F">
        <w:t>. renginių organizavim</w:t>
      </w:r>
      <w:r>
        <w:t>o išlaidoms apmokėti</w:t>
      </w:r>
      <w:r w:rsidRPr="0094183F">
        <w:t xml:space="preserve">; </w:t>
      </w:r>
    </w:p>
    <w:p w14:paraId="03CCE632" w14:textId="77777777" w:rsidR="001B1795" w:rsidRPr="0094183F" w:rsidRDefault="001B1795" w:rsidP="001B1795">
      <w:pPr>
        <w:pStyle w:val="Default"/>
        <w:ind w:firstLine="1077"/>
        <w:jc w:val="both"/>
      </w:pPr>
      <w:r>
        <w:t>2</w:t>
      </w:r>
      <w:r w:rsidRPr="0094183F">
        <w:t>.</w:t>
      </w:r>
      <w:r>
        <w:t>3</w:t>
      </w:r>
      <w:r w:rsidRPr="0094183F">
        <w:t xml:space="preserve">. </w:t>
      </w:r>
      <w:r>
        <w:t xml:space="preserve">Centro darbuotojų darbo užmokesčiui ir socialinio draudimo įmokoms, </w:t>
      </w:r>
      <w:r w:rsidRPr="0094183F">
        <w:t xml:space="preserve">kvalifikacijos tobulinimui, komandiruočių ir transporto išlaidoms </w:t>
      </w:r>
      <w:r>
        <w:t>apmokė</w:t>
      </w:r>
      <w:r w:rsidRPr="0094183F">
        <w:t xml:space="preserve">ti; </w:t>
      </w:r>
    </w:p>
    <w:p w14:paraId="66A7CDB9" w14:textId="77777777" w:rsidR="001B1795" w:rsidRDefault="001B1795" w:rsidP="001B1795">
      <w:pPr>
        <w:pStyle w:val="Default"/>
        <w:ind w:firstLine="1077"/>
        <w:jc w:val="both"/>
      </w:pPr>
      <w:r>
        <w:t>2</w:t>
      </w:r>
      <w:r w:rsidRPr="0094183F">
        <w:t>.</w:t>
      </w:r>
      <w:r>
        <w:t>4</w:t>
      </w:r>
      <w:r w:rsidRPr="0094183F">
        <w:t>. metodinės medžiagos leidybai;</w:t>
      </w:r>
    </w:p>
    <w:p w14:paraId="4E8C2FF0" w14:textId="02668EDF" w:rsidR="001B1795" w:rsidRPr="0094183F" w:rsidRDefault="001B1795" w:rsidP="001B1795">
      <w:pPr>
        <w:pStyle w:val="Default"/>
        <w:ind w:firstLine="1077"/>
        <w:jc w:val="both"/>
      </w:pPr>
      <w:r>
        <w:t xml:space="preserve">2.5. </w:t>
      </w:r>
      <w:r w:rsidRPr="0094183F">
        <w:t>metodinėms priemonėms, spaudiniams įsigyti;</w:t>
      </w:r>
    </w:p>
    <w:p w14:paraId="7317DC15" w14:textId="77777777" w:rsidR="001B1795" w:rsidRPr="0094183F" w:rsidRDefault="001B1795" w:rsidP="001B1795">
      <w:pPr>
        <w:pStyle w:val="Default"/>
        <w:ind w:firstLine="1077"/>
        <w:jc w:val="both"/>
      </w:pPr>
      <w:r>
        <w:t>2</w:t>
      </w:r>
      <w:r w:rsidRPr="0094183F">
        <w:t>.</w:t>
      </w:r>
      <w:r>
        <w:t>6</w:t>
      </w:r>
      <w:r w:rsidRPr="0094183F">
        <w:t xml:space="preserve">. </w:t>
      </w:r>
      <w:r>
        <w:t>kitoms prekėms (kanceliarinėms, ūkinėms) įsigyti;</w:t>
      </w:r>
    </w:p>
    <w:p w14:paraId="7562FFEC" w14:textId="77777777" w:rsidR="001B1795" w:rsidRPr="0094183F" w:rsidRDefault="001B1795" w:rsidP="001B1795">
      <w:pPr>
        <w:pStyle w:val="Default"/>
        <w:ind w:firstLine="1077"/>
        <w:jc w:val="both"/>
      </w:pPr>
      <w:r>
        <w:t>2</w:t>
      </w:r>
      <w:r w:rsidRPr="0094183F">
        <w:t>.</w:t>
      </w:r>
      <w:r>
        <w:t>7</w:t>
      </w:r>
      <w:r w:rsidRPr="0094183F">
        <w:t xml:space="preserve">. </w:t>
      </w:r>
      <w:r>
        <w:t xml:space="preserve">ūkiniam inventoriui ir </w:t>
      </w:r>
      <w:r w:rsidRPr="0094183F">
        <w:t>ilgalaikiam turtui įsigyti;</w:t>
      </w:r>
    </w:p>
    <w:p w14:paraId="7200E8F5" w14:textId="77777777" w:rsidR="001B1795" w:rsidRPr="0094183F" w:rsidRDefault="001B1795" w:rsidP="001B1795">
      <w:pPr>
        <w:pStyle w:val="Default"/>
        <w:ind w:firstLine="1077"/>
        <w:jc w:val="both"/>
      </w:pPr>
      <w:r>
        <w:t>2</w:t>
      </w:r>
      <w:r w:rsidRPr="0094183F">
        <w:t>.</w:t>
      </w:r>
      <w:r>
        <w:t>8</w:t>
      </w:r>
      <w:r w:rsidRPr="0094183F">
        <w:t xml:space="preserve">. </w:t>
      </w:r>
      <w:r>
        <w:t>ryšių, komunalinėms ir kitoms paslaugoms apmokėti;</w:t>
      </w:r>
    </w:p>
    <w:p w14:paraId="27F5F252" w14:textId="77777777" w:rsidR="001B1795" w:rsidRDefault="001B1795" w:rsidP="001B1795">
      <w:pPr>
        <w:pStyle w:val="Default"/>
        <w:ind w:firstLine="1077"/>
        <w:jc w:val="both"/>
      </w:pPr>
      <w:r>
        <w:t>2</w:t>
      </w:r>
      <w:r w:rsidRPr="0094183F">
        <w:t>.</w:t>
      </w:r>
      <w:r>
        <w:t>9</w:t>
      </w:r>
      <w:r w:rsidRPr="0094183F">
        <w:t>. reprezentacinėms, viešinim</w:t>
      </w:r>
      <w:r>
        <w:t>o (sklaidos) išlaidoms padengti;</w:t>
      </w:r>
      <w:r w:rsidRPr="0094183F">
        <w:t xml:space="preserve"> </w:t>
      </w:r>
    </w:p>
    <w:p w14:paraId="215DFC3F" w14:textId="77777777" w:rsidR="001B1795" w:rsidRPr="0094183F" w:rsidRDefault="001B1795" w:rsidP="001B1795">
      <w:pPr>
        <w:pStyle w:val="Default"/>
        <w:ind w:firstLine="1077"/>
        <w:jc w:val="both"/>
      </w:pPr>
      <w:r>
        <w:t>3</w:t>
      </w:r>
      <w:r w:rsidRPr="003A18AD">
        <w:t xml:space="preserve">. </w:t>
      </w:r>
      <w:r>
        <w:t xml:space="preserve">Lėšos </w:t>
      </w:r>
      <w:r w:rsidRPr="003A18AD">
        <w:t>už turizmo informacijos leidinių ir suvenyrų pardavimą naudojamos turizmo</w:t>
      </w:r>
      <w:r>
        <w:t xml:space="preserve"> informacijos leidiniams ir suvenyrams įsigyti.</w:t>
      </w:r>
      <w:r w:rsidRPr="0094183F">
        <w:t xml:space="preserve"> </w:t>
      </w:r>
    </w:p>
    <w:p w14:paraId="2DA2C92A" w14:textId="77777777" w:rsidR="001B1795" w:rsidRPr="0094183F" w:rsidRDefault="001B1795" w:rsidP="001B1795">
      <w:pPr>
        <w:pStyle w:val="Default"/>
        <w:jc w:val="both"/>
      </w:pPr>
    </w:p>
    <w:p w14:paraId="590C26A6" w14:textId="77777777" w:rsidR="001B1795" w:rsidRDefault="001B1795" w:rsidP="001B1795">
      <w:pPr>
        <w:pStyle w:val="Default"/>
        <w:jc w:val="center"/>
        <w:rPr>
          <w:b/>
          <w:bCs/>
        </w:rPr>
      </w:pPr>
      <w:r w:rsidRPr="0094183F">
        <w:rPr>
          <w:b/>
          <w:bCs/>
        </w:rPr>
        <w:t xml:space="preserve">III. </w:t>
      </w:r>
      <w:r>
        <w:rPr>
          <w:b/>
          <w:bCs/>
        </w:rPr>
        <w:t xml:space="preserve"> LĖŠŲ </w:t>
      </w:r>
      <w:r w:rsidRPr="0094183F">
        <w:rPr>
          <w:b/>
          <w:bCs/>
        </w:rPr>
        <w:t>APSKAITA IR KONTROLĖ</w:t>
      </w:r>
    </w:p>
    <w:p w14:paraId="423398B4" w14:textId="77777777" w:rsidR="001B1795" w:rsidRPr="0094183F" w:rsidRDefault="001B1795" w:rsidP="001B1795">
      <w:pPr>
        <w:pStyle w:val="Default"/>
        <w:jc w:val="both"/>
      </w:pPr>
    </w:p>
    <w:p w14:paraId="50760888" w14:textId="77777777" w:rsidR="001B1795" w:rsidRPr="004048EE" w:rsidRDefault="001B1795" w:rsidP="001B1795">
      <w:pPr>
        <w:pStyle w:val="Default"/>
        <w:ind w:firstLine="1077"/>
        <w:jc w:val="both"/>
        <w:rPr>
          <w:color w:val="auto"/>
        </w:rPr>
      </w:pPr>
      <w:r>
        <w:t>4</w:t>
      </w:r>
      <w:r w:rsidRPr="0094183F">
        <w:t xml:space="preserve">. </w:t>
      </w:r>
      <w:r w:rsidRPr="004048EE">
        <w:rPr>
          <w:color w:val="auto"/>
        </w:rPr>
        <w:t xml:space="preserve">Visos gaunamos lėšos už paslaugas apskaitomos ir naudojamos pagal Kretingos rajono savivaldybės tarybos patvirtintą biudžetinių įstaigų pajamų, skirtų veiklos išlaidoms, sąmatą ir pagal Centro direktoriaus patvirtintą kitų biudžetinių lėšų, gautų iš biudžetinių įstaigų už teikiamas paslaugas, sąmatą. </w:t>
      </w:r>
    </w:p>
    <w:p w14:paraId="5B322CC3" w14:textId="77777777" w:rsidR="001B1795" w:rsidRDefault="001B1795" w:rsidP="001B1795">
      <w:pPr>
        <w:ind w:firstLine="1077"/>
        <w:jc w:val="both"/>
      </w:pPr>
      <w:r>
        <w:t>5</w:t>
      </w:r>
      <w:r w:rsidRPr="0094183F">
        <w:t xml:space="preserve">. Už </w:t>
      </w:r>
      <w:r>
        <w:t>lėšų</w:t>
      </w:r>
      <w:r w:rsidRPr="0094183F">
        <w:t xml:space="preserve"> apskaitą atsakingas Centro vyriausiasis buhalteris, kontrolę vykdo Centro direktorius</w:t>
      </w:r>
      <w:r>
        <w:t>.</w:t>
      </w:r>
    </w:p>
    <w:p w14:paraId="506DB898" w14:textId="197A8C0B" w:rsidR="00692499" w:rsidRPr="00E23566" w:rsidRDefault="001B1795" w:rsidP="001B1795">
      <w:pPr>
        <w:jc w:val="center"/>
      </w:pPr>
      <w:r>
        <w:t>_______________________</w:t>
      </w:r>
    </w:p>
    <w:sectPr w:rsidR="00692499" w:rsidRPr="00E23566" w:rsidSect="00A93820">
      <w:headerReference w:type="default" r:id="rId18"/>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99624" w14:textId="77777777" w:rsidR="00A93820" w:rsidRDefault="00A93820" w:rsidP="009034C0">
      <w:r>
        <w:separator/>
      </w:r>
    </w:p>
  </w:endnote>
  <w:endnote w:type="continuationSeparator" w:id="0">
    <w:p w14:paraId="7CC034CC" w14:textId="77777777" w:rsidR="00A93820" w:rsidRDefault="00A93820" w:rsidP="0090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8AAE3" w14:textId="77777777" w:rsidR="009D54E3" w:rsidRDefault="009D54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63E1" w14:textId="77777777" w:rsidR="009D54E3" w:rsidRDefault="009D54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4C5F" w14:textId="77777777" w:rsidR="009D54E3" w:rsidRDefault="009D54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46EC9" w14:textId="77777777" w:rsidR="00A93820" w:rsidRDefault="00A93820" w:rsidP="009034C0">
      <w:r>
        <w:separator/>
      </w:r>
    </w:p>
  </w:footnote>
  <w:footnote w:type="continuationSeparator" w:id="0">
    <w:p w14:paraId="18134B09" w14:textId="77777777" w:rsidR="00A93820" w:rsidRDefault="00A93820" w:rsidP="0090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D5A9E" w14:textId="77777777" w:rsidR="009D54E3" w:rsidRDefault="009D54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44AC3" w14:textId="77777777" w:rsidR="00335401" w:rsidRDefault="00335401">
    <w:pPr>
      <w:pStyle w:val="Antrats"/>
      <w:jc w:val="center"/>
    </w:pPr>
  </w:p>
  <w:p w14:paraId="40C506A9" w14:textId="77777777" w:rsidR="00335401" w:rsidRDefault="003354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9901F" w14:textId="7518E3C4" w:rsidR="00A71B11" w:rsidRDefault="00A7352D" w:rsidP="00A7352D">
    <w:pPr>
      <w:tabs>
        <w:tab w:val="center" w:pos="4819"/>
        <w:tab w:val="right" w:pos="9638"/>
      </w:tabs>
      <w:jc w:val="center"/>
      <w:rPr>
        <w:rFonts w:eastAsia="Calibri"/>
        <w:b/>
        <w:bCs/>
        <w:lang w:eastAsia="en-US"/>
      </w:rPr>
    </w:pPr>
    <w:r>
      <w:rPr>
        <w:rFonts w:eastAsia="Calibri"/>
        <w:b/>
        <w:bCs/>
        <w:lang w:eastAsia="en-US"/>
      </w:rPr>
      <w:tab/>
      <w:t xml:space="preserve">                                                          </w:t>
    </w:r>
    <w:r w:rsidR="00A71B11">
      <w:rPr>
        <w:rFonts w:eastAsia="Calibri"/>
        <w:b/>
        <w:bCs/>
        <w:lang w:eastAsia="en-US"/>
      </w:rPr>
      <w:t>Projekto</w:t>
    </w:r>
  </w:p>
  <w:p w14:paraId="38BAD878" w14:textId="77777777" w:rsidR="00A71B11" w:rsidRPr="00F111A4" w:rsidRDefault="00A71B11" w:rsidP="00A71B11">
    <w:pPr>
      <w:tabs>
        <w:tab w:val="center" w:pos="4819"/>
        <w:tab w:val="right" w:pos="9638"/>
      </w:tabs>
      <w:jc w:val="right"/>
      <w:rPr>
        <w:rFonts w:eastAsia="Calibri"/>
        <w:b/>
        <w:bCs/>
        <w:lang w:eastAsia="en-US"/>
      </w:rPr>
    </w:pPr>
    <w:r>
      <w:rPr>
        <w:rFonts w:eastAsia="Calibri"/>
        <w:b/>
        <w:bCs/>
        <w:lang w:eastAsia="en-US"/>
      </w:rPr>
      <w:t>lyginamasis variantas</w:t>
    </w:r>
  </w:p>
  <w:p w14:paraId="72302E9C" w14:textId="77777777" w:rsidR="00A71B11" w:rsidRDefault="00A71B1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550000"/>
      <w:docPartObj>
        <w:docPartGallery w:val="Page Numbers (Top of Page)"/>
        <w:docPartUnique/>
      </w:docPartObj>
    </w:sdtPr>
    <w:sdtContent>
      <w:p w14:paraId="032F018A" w14:textId="77777777" w:rsidR="001B1795" w:rsidRDefault="001B1795">
        <w:pPr>
          <w:pStyle w:val="Antrats"/>
          <w:jc w:val="center"/>
        </w:pPr>
        <w:r>
          <w:fldChar w:fldCharType="begin"/>
        </w:r>
        <w:r>
          <w:instrText>PAGE   \* MERGEFORMAT</w:instrText>
        </w:r>
        <w:r>
          <w:fldChar w:fldCharType="separate"/>
        </w:r>
        <w:r>
          <w:rPr>
            <w:noProof/>
          </w:rPr>
          <w:t>4</w:t>
        </w:r>
        <w:r>
          <w:fldChar w:fldCharType="end"/>
        </w:r>
      </w:p>
    </w:sdtContent>
  </w:sdt>
  <w:p w14:paraId="434A8D3D" w14:textId="77777777" w:rsidR="001B1795" w:rsidRDefault="001B179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CBA6" w14:textId="424FD76A" w:rsidR="001B1795" w:rsidRDefault="009D54E3" w:rsidP="009D54E3">
    <w:pPr>
      <w:tabs>
        <w:tab w:val="center" w:pos="4819"/>
        <w:tab w:val="right" w:pos="9638"/>
      </w:tabs>
      <w:jc w:val="center"/>
      <w:rPr>
        <w:rFonts w:eastAsia="Calibri"/>
        <w:b/>
        <w:bCs/>
        <w:lang w:eastAsia="en-US"/>
      </w:rPr>
    </w:pPr>
    <w:r>
      <w:rPr>
        <w:rFonts w:eastAsia="Calibri"/>
        <w:b/>
        <w:bCs/>
        <w:lang w:eastAsia="en-US"/>
      </w:rPr>
      <w:tab/>
    </w:r>
    <w:r>
      <w:rPr>
        <w:rFonts w:eastAsia="Calibri"/>
        <w:b/>
        <w:bCs/>
        <w:lang w:eastAsia="en-US"/>
      </w:rPr>
      <w:tab/>
      <w:t xml:space="preserve">    </w:t>
    </w:r>
    <w:r>
      <w:rPr>
        <w:rFonts w:eastAsia="Calibri"/>
        <w:b/>
        <w:bCs/>
        <w:lang w:eastAsia="en-US"/>
      </w:rPr>
      <w:tab/>
    </w:r>
    <w:r w:rsidR="001B1795">
      <w:rPr>
        <w:rFonts w:eastAsia="Calibri"/>
        <w:b/>
        <w:bCs/>
        <w:lang w:eastAsia="en-US"/>
      </w:rPr>
      <w:t>Projekto</w:t>
    </w:r>
  </w:p>
  <w:p w14:paraId="5F4361D7" w14:textId="77777777" w:rsidR="001B1795" w:rsidRPr="00F111A4" w:rsidRDefault="001B1795" w:rsidP="00E815DD">
    <w:pPr>
      <w:tabs>
        <w:tab w:val="center" w:pos="4819"/>
        <w:tab w:val="right" w:pos="9638"/>
      </w:tabs>
      <w:jc w:val="right"/>
      <w:rPr>
        <w:rFonts w:eastAsia="Calibri"/>
        <w:b/>
        <w:bCs/>
        <w:lang w:eastAsia="en-US"/>
      </w:rPr>
    </w:pPr>
    <w:r>
      <w:rPr>
        <w:rFonts w:eastAsia="Calibri"/>
        <w:b/>
        <w:bCs/>
        <w:lang w:eastAsia="en-US"/>
      </w:rPr>
      <w:t>lyginamasis variantas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46A3" w14:textId="77777777" w:rsidR="00335401" w:rsidRDefault="00335401">
    <w:pPr>
      <w:pStyle w:val="Antrats"/>
      <w:jc w:val="center"/>
    </w:pPr>
  </w:p>
  <w:p w14:paraId="047DB91B" w14:textId="77777777" w:rsidR="00335401" w:rsidRDefault="003354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24939"/>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1CDB2B61"/>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203A10FF"/>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2FED47A0"/>
    <w:multiLevelType w:val="multilevel"/>
    <w:tmpl w:val="3E28E8CC"/>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37D074C0"/>
    <w:multiLevelType w:val="hybridMultilevel"/>
    <w:tmpl w:val="6F36D7A4"/>
    <w:lvl w:ilvl="0" w:tplc="673CD97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407081D"/>
    <w:multiLevelType w:val="hybridMultilevel"/>
    <w:tmpl w:val="B0A0A044"/>
    <w:lvl w:ilvl="0" w:tplc="8E968BAC">
      <w:start w:val="1"/>
      <w:numFmt w:val="decimal"/>
      <w:lvlText w:val="%1."/>
      <w:lvlJc w:val="left"/>
      <w:pPr>
        <w:ind w:left="1080" w:hanging="360"/>
      </w:pPr>
      <w:rPr>
        <w:rFonts w:ascii="Times New Roman" w:hAnsi="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5FF7DF1"/>
    <w:multiLevelType w:val="hybridMultilevel"/>
    <w:tmpl w:val="00109E3C"/>
    <w:lvl w:ilvl="0" w:tplc="AC363740">
      <w:start w:val="3"/>
      <w:numFmt w:val="decimal"/>
      <w:lvlText w:val="%1."/>
      <w:lvlJc w:val="left"/>
      <w:pPr>
        <w:ind w:left="1253" w:hanging="360"/>
      </w:pPr>
      <w:rPr>
        <w:rFonts w:hint="default"/>
        <w:b/>
      </w:rPr>
    </w:lvl>
    <w:lvl w:ilvl="1" w:tplc="04270019" w:tentative="1">
      <w:start w:val="1"/>
      <w:numFmt w:val="lowerLetter"/>
      <w:lvlText w:val="%2."/>
      <w:lvlJc w:val="left"/>
      <w:pPr>
        <w:ind w:left="1973" w:hanging="360"/>
      </w:pPr>
    </w:lvl>
    <w:lvl w:ilvl="2" w:tplc="0427001B" w:tentative="1">
      <w:start w:val="1"/>
      <w:numFmt w:val="lowerRoman"/>
      <w:lvlText w:val="%3."/>
      <w:lvlJc w:val="right"/>
      <w:pPr>
        <w:ind w:left="2693" w:hanging="180"/>
      </w:pPr>
    </w:lvl>
    <w:lvl w:ilvl="3" w:tplc="0427000F" w:tentative="1">
      <w:start w:val="1"/>
      <w:numFmt w:val="decimal"/>
      <w:lvlText w:val="%4."/>
      <w:lvlJc w:val="left"/>
      <w:pPr>
        <w:ind w:left="3413" w:hanging="360"/>
      </w:pPr>
    </w:lvl>
    <w:lvl w:ilvl="4" w:tplc="04270019" w:tentative="1">
      <w:start w:val="1"/>
      <w:numFmt w:val="lowerLetter"/>
      <w:lvlText w:val="%5."/>
      <w:lvlJc w:val="left"/>
      <w:pPr>
        <w:ind w:left="4133" w:hanging="360"/>
      </w:pPr>
    </w:lvl>
    <w:lvl w:ilvl="5" w:tplc="0427001B" w:tentative="1">
      <w:start w:val="1"/>
      <w:numFmt w:val="lowerRoman"/>
      <w:lvlText w:val="%6."/>
      <w:lvlJc w:val="right"/>
      <w:pPr>
        <w:ind w:left="4853" w:hanging="180"/>
      </w:pPr>
    </w:lvl>
    <w:lvl w:ilvl="6" w:tplc="0427000F" w:tentative="1">
      <w:start w:val="1"/>
      <w:numFmt w:val="decimal"/>
      <w:lvlText w:val="%7."/>
      <w:lvlJc w:val="left"/>
      <w:pPr>
        <w:ind w:left="5573" w:hanging="360"/>
      </w:pPr>
    </w:lvl>
    <w:lvl w:ilvl="7" w:tplc="04270019" w:tentative="1">
      <w:start w:val="1"/>
      <w:numFmt w:val="lowerLetter"/>
      <w:lvlText w:val="%8."/>
      <w:lvlJc w:val="left"/>
      <w:pPr>
        <w:ind w:left="6293" w:hanging="360"/>
      </w:pPr>
    </w:lvl>
    <w:lvl w:ilvl="8" w:tplc="0427001B" w:tentative="1">
      <w:start w:val="1"/>
      <w:numFmt w:val="lowerRoman"/>
      <w:lvlText w:val="%9."/>
      <w:lvlJc w:val="right"/>
      <w:pPr>
        <w:ind w:left="7013" w:hanging="180"/>
      </w:pPr>
    </w:lvl>
  </w:abstractNum>
  <w:abstractNum w:abstractNumId="7" w15:restartNumberingAfterBreak="0">
    <w:nsid w:val="4AFE3E52"/>
    <w:multiLevelType w:val="multilevel"/>
    <w:tmpl w:val="98EE6122"/>
    <w:lvl w:ilvl="0">
      <w:start w:val="1"/>
      <w:numFmt w:val="decimal"/>
      <w:lvlText w:val="%1."/>
      <w:lvlJc w:val="left"/>
      <w:pPr>
        <w:ind w:left="1653" w:hanging="360"/>
      </w:pPr>
      <w:rPr>
        <w:rFonts w:hint="default"/>
      </w:rPr>
    </w:lvl>
    <w:lvl w:ilvl="1">
      <w:start w:val="1"/>
      <w:numFmt w:val="decimal"/>
      <w:isLgl/>
      <w:lvlText w:val="%1.%2."/>
      <w:lvlJc w:val="left"/>
      <w:pPr>
        <w:ind w:left="2013" w:hanging="360"/>
      </w:pPr>
      <w:rPr>
        <w:rFonts w:hint="default"/>
      </w:rPr>
    </w:lvl>
    <w:lvl w:ilvl="2">
      <w:start w:val="1"/>
      <w:numFmt w:val="decimal"/>
      <w:isLgl/>
      <w:lvlText w:val="%1.%2.%3."/>
      <w:lvlJc w:val="left"/>
      <w:pPr>
        <w:ind w:left="2733"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3813" w:hanging="1080"/>
      </w:pPr>
      <w:rPr>
        <w:rFonts w:hint="default"/>
      </w:rPr>
    </w:lvl>
    <w:lvl w:ilvl="5">
      <w:start w:val="1"/>
      <w:numFmt w:val="decimal"/>
      <w:isLgl/>
      <w:lvlText w:val="%1.%2.%3.%4.%5.%6."/>
      <w:lvlJc w:val="left"/>
      <w:pPr>
        <w:ind w:left="4173" w:hanging="1080"/>
      </w:pPr>
      <w:rPr>
        <w:rFonts w:hint="default"/>
      </w:rPr>
    </w:lvl>
    <w:lvl w:ilvl="6">
      <w:start w:val="1"/>
      <w:numFmt w:val="decimal"/>
      <w:isLgl/>
      <w:lvlText w:val="%1.%2.%3.%4.%5.%6.%7."/>
      <w:lvlJc w:val="left"/>
      <w:pPr>
        <w:ind w:left="4893" w:hanging="1440"/>
      </w:pPr>
      <w:rPr>
        <w:rFonts w:hint="default"/>
      </w:rPr>
    </w:lvl>
    <w:lvl w:ilvl="7">
      <w:start w:val="1"/>
      <w:numFmt w:val="decimal"/>
      <w:isLgl/>
      <w:lvlText w:val="%1.%2.%3.%4.%5.%6.%7.%8."/>
      <w:lvlJc w:val="left"/>
      <w:pPr>
        <w:ind w:left="5253" w:hanging="1440"/>
      </w:pPr>
      <w:rPr>
        <w:rFonts w:hint="default"/>
      </w:rPr>
    </w:lvl>
    <w:lvl w:ilvl="8">
      <w:start w:val="1"/>
      <w:numFmt w:val="decimal"/>
      <w:isLgl/>
      <w:lvlText w:val="%1.%2.%3.%4.%5.%6.%7.%8.%9."/>
      <w:lvlJc w:val="left"/>
      <w:pPr>
        <w:ind w:left="5973" w:hanging="1800"/>
      </w:pPr>
      <w:rPr>
        <w:rFonts w:hint="default"/>
      </w:rPr>
    </w:lvl>
  </w:abstractNum>
  <w:abstractNum w:abstractNumId="8" w15:restartNumberingAfterBreak="0">
    <w:nsid w:val="58660F55"/>
    <w:multiLevelType w:val="hybridMultilevel"/>
    <w:tmpl w:val="20722EAE"/>
    <w:lvl w:ilvl="0" w:tplc="EE7E1F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934422"/>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634761D4"/>
    <w:multiLevelType w:val="hybridMultilevel"/>
    <w:tmpl w:val="BC407EA6"/>
    <w:lvl w:ilvl="0" w:tplc="C16253BC">
      <w:start w:val="1"/>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11" w15:restartNumberingAfterBreak="0">
    <w:nsid w:val="7B7755B9"/>
    <w:multiLevelType w:val="hybridMultilevel"/>
    <w:tmpl w:val="C1E058F4"/>
    <w:lvl w:ilvl="0" w:tplc="0409000F">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2098135977">
    <w:abstractNumId w:val="10"/>
  </w:num>
  <w:num w:numId="2" w16cid:durableId="675116689">
    <w:abstractNumId w:val="4"/>
  </w:num>
  <w:num w:numId="3" w16cid:durableId="994065672">
    <w:abstractNumId w:val="0"/>
  </w:num>
  <w:num w:numId="4" w16cid:durableId="1846551273">
    <w:abstractNumId w:val="7"/>
  </w:num>
  <w:num w:numId="5" w16cid:durableId="1624769723">
    <w:abstractNumId w:val="8"/>
  </w:num>
  <w:num w:numId="6" w16cid:durableId="1173690437">
    <w:abstractNumId w:val="11"/>
  </w:num>
  <w:num w:numId="7" w16cid:durableId="1629817618">
    <w:abstractNumId w:val="3"/>
  </w:num>
  <w:num w:numId="8" w16cid:durableId="198443470">
    <w:abstractNumId w:val="6"/>
  </w:num>
  <w:num w:numId="9" w16cid:durableId="1160854187">
    <w:abstractNumId w:val="2"/>
  </w:num>
  <w:num w:numId="10" w16cid:durableId="766002949">
    <w:abstractNumId w:val="9"/>
  </w:num>
  <w:num w:numId="11" w16cid:durableId="780565583">
    <w:abstractNumId w:val="1"/>
  </w:num>
  <w:num w:numId="12" w16cid:durableId="2065717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74"/>
    <w:rsid w:val="00024CED"/>
    <w:rsid w:val="000368A1"/>
    <w:rsid w:val="00037ACA"/>
    <w:rsid w:val="00052E0E"/>
    <w:rsid w:val="00062BE6"/>
    <w:rsid w:val="00066612"/>
    <w:rsid w:val="00066736"/>
    <w:rsid w:val="00073588"/>
    <w:rsid w:val="00077FEC"/>
    <w:rsid w:val="00081D26"/>
    <w:rsid w:val="000878AB"/>
    <w:rsid w:val="000B3BA2"/>
    <w:rsid w:val="000C4284"/>
    <w:rsid w:val="000C6D41"/>
    <w:rsid w:val="000D0C3D"/>
    <w:rsid w:val="000E2216"/>
    <w:rsid w:val="000E430A"/>
    <w:rsid w:val="000F25CE"/>
    <w:rsid w:val="000F5A57"/>
    <w:rsid w:val="001079B9"/>
    <w:rsid w:val="001329AD"/>
    <w:rsid w:val="0014556C"/>
    <w:rsid w:val="0014748F"/>
    <w:rsid w:val="00151F5F"/>
    <w:rsid w:val="0016118A"/>
    <w:rsid w:val="00175747"/>
    <w:rsid w:val="00185EEE"/>
    <w:rsid w:val="00190740"/>
    <w:rsid w:val="0019160F"/>
    <w:rsid w:val="001A0E7F"/>
    <w:rsid w:val="001A431C"/>
    <w:rsid w:val="001A4576"/>
    <w:rsid w:val="001B1795"/>
    <w:rsid w:val="001B4836"/>
    <w:rsid w:val="001D084A"/>
    <w:rsid w:val="001F17C7"/>
    <w:rsid w:val="00201DF5"/>
    <w:rsid w:val="00213519"/>
    <w:rsid w:val="00215039"/>
    <w:rsid w:val="00220E2C"/>
    <w:rsid w:val="00230F8C"/>
    <w:rsid w:val="00241F10"/>
    <w:rsid w:val="00251B26"/>
    <w:rsid w:val="00264141"/>
    <w:rsid w:val="002A2709"/>
    <w:rsid w:val="002A5B37"/>
    <w:rsid w:val="002A651D"/>
    <w:rsid w:val="002D1BF3"/>
    <w:rsid w:val="002D624A"/>
    <w:rsid w:val="00304B5A"/>
    <w:rsid w:val="003070A7"/>
    <w:rsid w:val="00321A27"/>
    <w:rsid w:val="00322BED"/>
    <w:rsid w:val="00332957"/>
    <w:rsid w:val="00335401"/>
    <w:rsid w:val="00337A98"/>
    <w:rsid w:val="00357C6E"/>
    <w:rsid w:val="00360C99"/>
    <w:rsid w:val="00362500"/>
    <w:rsid w:val="0036735E"/>
    <w:rsid w:val="00372784"/>
    <w:rsid w:val="00393B58"/>
    <w:rsid w:val="003A0A7E"/>
    <w:rsid w:val="003C0FB7"/>
    <w:rsid w:val="003C2C08"/>
    <w:rsid w:val="003C69EC"/>
    <w:rsid w:val="003C6CB1"/>
    <w:rsid w:val="003F0303"/>
    <w:rsid w:val="003F78C4"/>
    <w:rsid w:val="0041713A"/>
    <w:rsid w:val="004368AF"/>
    <w:rsid w:val="00460434"/>
    <w:rsid w:val="0048185D"/>
    <w:rsid w:val="00482EB6"/>
    <w:rsid w:val="00497D27"/>
    <w:rsid w:val="004A0B2C"/>
    <w:rsid w:val="004A212E"/>
    <w:rsid w:val="004A7F99"/>
    <w:rsid w:val="004C2414"/>
    <w:rsid w:val="004D3C04"/>
    <w:rsid w:val="004D3C69"/>
    <w:rsid w:val="004F40AB"/>
    <w:rsid w:val="005160EC"/>
    <w:rsid w:val="00525712"/>
    <w:rsid w:val="00527C03"/>
    <w:rsid w:val="00532FFF"/>
    <w:rsid w:val="00534874"/>
    <w:rsid w:val="005405D4"/>
    <w:rsid w:val="00541309"/>
    <w:rsid w:val="005474D2"/>
    <w:rsid w:val="005474F7"/>
    <w:rsid w:val="00550165"/>
    <w:rsid w:val="00555D3C"/>
    <w:rsid w:val="00576F8A"/>
    <w:rsid w:val="00596944"/>
    <w:rsid w:val="005A3E4D"/>
    <w:rsid w:val="005C1816"/>
    <w:rsid w:val="005C78AB"/>
    <w:rsid w:val="005C7B26"/>
    <w:rsid w:val="005D69E7"/>
    <w:rsid w:val="005E037B"/>
    <w:rsid w:val="005E4BA7"/>
    <w:rsid w:val="005E5304"/>
    <w:rsid w:val="005F5BB9"/>
    <w:rsid w:val="006166B1"/>
    <w:rsid w:val="006219CA"/>
    <w:rsid w:val="00674A02"/>
    <w:rsid w:val="00675E3D"/>
    <w:rsid w:val="0068366D"/>
    <w:rsid w:val="00692499"/>
    <w:rsid w:val="006943A6"/>
    <w:rsid w:val="006A14FE"/>
    <w:rsid w:val="006B184B"/>
    <w:rsid w:val="006C7674"/>
    <w:rsid w:val="00702041"/>
    <w:rsid w:val="007038BF"/>
    <w:rsid w:val="00704B6F"/>
    <w:rsid w:val="00710F4F"/>
    <w:rsid w:val="00713A46"/>
    <w:rsid w:val="00731D5D"/>
    <w:rsid w:val="007408D4"/>
    <w:rsid w:val="00747777"/>
    <w:rsid w:val="00781841"/>
    <w:rsid w:val="007B380B"/>
    <w:rsid w:val="007D404E"/>
    <w:rsid w:val="007F0DFF"/>
    <w:rsid w:val="007F35D1"/>
    <w:rsid w:val="00820EBA"/>
    <w:rsid w:val="00823B0D"/>
    <w:rsid w:val="008373D3"/>
    <w:rsid w:val="00853E61"/>
    <w:rsid w:val="00864FD2"/>
    <w:rsid w:val="008830AA"/>
    <w:rsid w:val="00893FD7"/>
    <w:rsid w:val="008A60DA"/>
    <w:rsid w:val="008A7884"/>
    <w:rsid w:val="008B28E2"/>
    <w:rsid w:val="008D230E"/>
    <w:rsid w:val="008D6772"/>
    <w:rsid w:val="008E1950"/>
    <w:rsid w:val="008E714B"/>
    <w:rsid w:val="00900079"/>
    <w:rsid w:val="009034C0"/>
    <w:rsid w:val="0091607A"/>
    <w:rsid w:val="00923DA6"/>
    <w:rsid w:val="0094275C"/>
    <w:rsid w:val="00960929"/>
    <w:rsid w:val="00963466"/>
    <w:rsid w:val="00993BA7"/>
    <w:rsid w:val="009A2574"/>
    <w:rsid w:val="009A4E19"/>
    <w:rsid w:val="009A64F1"/>
    <w:rsid w:val="009C6EF5"/>
    <w:rsid w:val="009D06FF"/>
    <w:rsid w:val="009D21E5"/>
    <w:rsid w:val="009D54E3"/>
    <w:rsid w:val="009E1207"/>
    <w:rsid w:val="009E2D9D"/>
    <w:rsid w:val="009F03E4"/>
    <w:rsid w:val="00A02B2B"/>
    <w:rsid w:val="00A04361"/>
    <w:rsid w:val="00A155ED"/>
    <w:rsid w:val="00A1589E"/>
    <w:rsid w:val="00A160E7"/>
    <w:rsid w:val="00A20F9D"/>
    <w:rsid w:val="00A27B8C"/>
    <w:rsid w:val="00A56B88"/>
    <w:rsid w:val="00A71B11"/>
    <w:rsid w:val="00A7352D"/>
    <w:rsid w:val="00A837E5"/>
    <w:rsid w:val="00A93820"/>
    <w:rsid w:val="00AC2E11"/>
    <w:rsid w:val="00AE13AE"/>
    <w:rsid w:val="00AF726F"/>
    <w:rsid w:val="00B150EF"/>
    <w:rsid w:val="00B207F8"/>
    <w:rsid w:val="00B26045"/>
    <w:rsid w:val="00B3471F"/>
    <w:rsid w:val="00B349FE"/>
    <w:rsid w:val="00B3718E"/>
    <w:rsid w:val="00B37D7A"/>
    <w:rsid w:val="00B672F0"/>
    <w:rsid w:val="00B6756E"/>
    <w:rsid w:val="00B7138D"/>
    <w:rsid w:val="00B9307F"/>
    <w:rsid w:val="00BA74A1"/>
    <w:rsid w:val="00BA7E2B"/>
    <w:rsid w:val="00BB4DD6"/>
    <w:rsid w:val="00BF7110"/>
    <w:rsid w:val="00C1216E"/>
    <w:rsid w:val="00C12E90"/>
    <w:rsid w:val="00C279F1"/>
    <w:rsid w:val="00C3512A"/>
    <w:rsid w:val="00C46E23"/>
    <w:rsid w:val="00C55672"/>
    <w:rsid w:val="00CB5A90"/>
    <w:rsid w:val="00CC3AF4"/>
    <w:rsid w:val="00CD4A55"/>
    <w:rsid w:val="00CE18CA"/>
    <w:rsid w:val="00D079B4"/>
    <w:rsid w:val="00D15170"/>
    <w:rsid w:val="00D20394"/>
    <w:rsid w:val="00D335C6"/>
    <w:rsid w:val="00D715DA"/>
    <w:rsid w:val="00D94138"/>
    <w:rsid w:val="00DA06CE"/>
    <w:rsid w:val="00DB24EE"/>
    <w:rsid w:val="00DB3A87"/>
    <w:rsid w:val="00DC11FF"/>
    <w:rsid w:val="00DC3A10"/>
    <w:rsid w:val="00DE4974"/>
    <w:rsid w:val="00E02D1E"/>
    <w:rsid w:val="00E07F25"/>
    <w:rsid w:val="00E10DBA"/>
    <w:rsid w:val="00E23566"/>
    <w:rsid w:val="00E719F6"/>
    <w:rsid w:val="00E746A3"/>
    <w:rsid w:val="00E77751"/>
    <w:rsid w:val="00E84DDB"/>
    <w:rsid w:val="00E915C4"/>
    <w:rsid w:val="00EC7029"/>
    <w:rsid w:val="00EC7761"/>
    <w:rsid w:val="00ED18B5"/>
    <w:rsid w:val="00EE1768"/>
    <w:rsid w:val="00EF1493"/>
    <w:rsid w:val="00F07523"/>
    <w:rsid w:val="00F13EF8"/>
    <w:rsid w:val="00F227EE"/>
    <w:rsid w:val="00F3231E"/>
    <w:rsid w:val="00F84A46"/>
    <w:rsid w:val="00FA5CAF"/>
    <w:rsid w:val="00FB007A"/>
    <w:rsid w:val="00FB2094"/>
    <w:rsid w:val="00FD6B40"/>
    <w:rsid w:val="00FF4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BFB50"/>
  <w15:docId w15:val="{87CA6102-B793-4AAD-AA18-0AC6DDDE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37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22BED"/>
    <w:pPr>
      <w:ind w:left="720"/>
      <w:contextualSpacing/>
    </w:pPr>
  </w:style>
  <w:style w:type="paragraph" w:styleId="Debesliotekstas">
    <w:name w:val="Balloon Text"/>
    <w:basedOn w:val="prastasis"/>
    <w:link w:val="DebesliotekstasDiagrama"/>
    <w:uiPriority w:val="99"/>
    <w:semiHidden/>
    <w:unhideWhenUsed/>
    <w:rsid w:val="009427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275C"/>
    <w:rPr>
      <w:rFonts w:ascii="Segoe UI" w:eastAsia="Times New Roman" w:hAnsi="Segoe UI" w:cs="Segoe UI"/>
      <w:sz w:val="18"/>
      <w:szCs w:val="18"/>
      <w:lang w:eastAsia="lt-LT"/>
    </w:rPr>
  </w:style>
  <w:style w:type="paragraph" w:styleId="Pagrindinistekstas">
    <w:name w:val="Body Text"/>
    <w:basedOn w:val="prastasis"/>
    <w:link w:val="PagrindinistekstasDiagrama"/>
    <w:unhideWhenUsed/>
    <w:rsid w:val="006166B1"/>
    <w:pPr>
      <w:jc w:val="center"/>
    </w:pPr>
    <w:rPr>
      <w:b/>
      <w:bCs/>
      <w:lang w:val="x-none" w:eastAsia="en-US"/>
    </w:rPr>
  </w:style>
  <w:style w:type="character" w:customStyle="1" w:styleId="PagrindinistekstasDiagrama">
    <w:name w:val="Pagrindinis tekstas Diagrama"/>
    <w:basedOn w:val="Numatytasispastraiposriftas"/>
    <w:link w:val="Pagrindinistekstas"/>
    <w:rsid w:val="006166B1"/>
    <w:rPr>
      <w:rFonts w:ascii="Times New Roman" w:eastAsia="Times New Roman" w:hAnsi="Times New Roman" w:cs="Times New Roman"/>
      <w:b/>
      <w:bCs/>
      <w:sz w:val="24"/>
      <w:szCs w:val="24"/>
      <w:lang w:val="x-none"/>
    </w:rPr>
  </w:style>
  <w:style w:type="paragraph" w:styleId="Antrats">
    <w:name w:val="header"/>
    <w:basedOn w:val="prastasis"/>
    <w:link w:val="AntratsDiagrama"/>
    <w:uiPriority w:val="99"/>
    <w:unhideWhenUsed/>
    <w:rsid w:val="009034C0"/>
    <w:pPr>
      <w:tabs>
        <w:tab w:val="center" w:pos="4819"/>
        <w:tab w:val="right" w:pos="9638"/>
      </w:tabs>
    </w:pPr>
  </w:style>
  <w:style w:type="character" w:customStyle="1" w:styleId="AntratsDiagrama">
    <w:name w:val="Antraštės Diagrama"/>
    <w:basedOn w:val="Numatytasispastraiposriftas"/>
    <w:link w:val="Antrats"/>
    <w:uiPriority w:val="99"/>
    <w:rsid w:val="009034C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034C0"/>
    <w:pPr>
      <w:tabs>
        <w:tab w:val="center" w:pos="4819"/>
        <w:tab w:val="right" w:pos="9638"/>
      </w:tabs>
    </w:pPr>
  </w:style>
  <w:style w:type="character" w:customStyle="1" w:styleId="PoratDiagrama">
    <w:name w:val="Poraštė Diagrama"/>
    <w:basedOn w:val="Numatytasispastraiposriftas"/>
    <w:link w:val="Porat"/>
    <w:uiPriority w:val="99"/>
    <w:rsid w:val="009034C0"/>
    <w:rPr>
      <w:rFonts w:ascii="Times New Roman" w:eastAsia="Times New Roman" w:hAnsi="Times New Roman" w:cs="Times New Roman"/>
      <w:sz w:val="24"/>
      <w:szCs w:val="24"/>
      <w:lang w:eastAsia="lt-LT"/>
    </w:rPr>
  </w:style>
  <w:style w:type="paragraph" w:customStyle="1" w:styleId="Default">
    <w:name w:val="Default"/>
    <w:rsid w:val="0041713A"/>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F2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F227EE"/>
    <w:pPr>
      <w:autoSpaceDN w:val="0"/>
      <w:spacing w:before="100" w:after="100"/>
    </w:pPr>
  </w:style>
  <w:style w:type="character" w:styleId="Komentaronuoroda">
    <w:name w:val="annotation reference"/>
    <w:basedOn w:val="Numatytasispastraiposriftas"/>
    <w:uiPriority w:val="99"/>
    <w:semiHidden/>
    <w:unhideWhenUsed/>
    <w:rsid w:val="001A4576"/>
    <w:rPr>
      <w:sz w:val="16"/>
      <w:szCs w:val="16"/>
    </w:rPr>
  </w:style>
  <w:style w:type="paragraph" w:styleId="Komentarotekstas">
    <w:name w:val="annotation text"/>
    <w:basedOn w:val="prastasis"/>
    <w:link w:val="KomentarotekstasDiagrama"/>
    <w:uiPriority w:val="99"/>
    <w:unhideWhenUsed/>
    <w:rsid w:val="001A4576"/>
    <w:rPr>
      <w:sz w:val="20"/>
      <w:szCs w:val="20"/>
    </w:rPr>
  </w:style>
  <w:style w:type="character" w:customStyle="1" w:styleId="KomentarotekstasDiagrama">
    <w:name w:val="Komentaro tekstas Diagrama"/>
    <w:basedOn w:val="Numatytasispastraiposriftas"/>
    <w:link w:val="Komentarotekstas"/>
    <w:uiPriority w:val="99"/>
    <w:rsid w:val="001A457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A4576"/>
    <w:rPr>
      <w:b/>
      <w:bCs/>
    </w:rPr>
  </w:style>
  <w:style w:type="character" w:customStyle="1" w:styleId="KomentarotemaDiagrama">
    <w:name w:val="Komentaro tema Diagrama"/>
    <w:basedOn w:val="KomentarotekstasDiagrama"/>
    <w:link w:val="Komentarotema"/>
    <w:uiPriority w:val="99"/>
    <w:semiHidden/>
    <w:rsid w:val="001A457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C9AA-060D-4547-A884-087F8133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6504</Words>
  <Characters>3708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2017-01-09T05:45:00Z</cp:lastPrinted>
  <dcterms:created xsi:type="dcterms:W3CDTF">2024-03-04T07:38:00Z</dcterms:created>
  <dcterms:modified xsi:type="dcterms:W3CDTF">2024-03-06T05:55:00Z</dcterms:modified>
</cp:coreProperties>
</file>