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D9F" w:rsidRDefault="00786B89">
      <w:pPr>
        <w:jc w:val="center"/>
        <w:rPr>
          <w:b/>
          <w:bCs/>
          <w:sz w:val="28"/>
          <w:szCs w:val="28"/>
          <w:lang w:val="lt-LT"/>
        </w:rPr>
      </w:pPr>
      <w:r>
        <w:rPr>
          <w:b/>
          <w:bCs/>
          <w:sz w:val="28"/>
          <w:szCs w:val="28"/>
          <w:lang w:val="lt-LT"/>
        </w:rPr>
        <w:t>KRETINGOS RAJONO SAVIVALDYBĖS TARYBA</w:t>
      </w:r>
    </w:p>
    <w:p w:rsidR="00A96D9F" w:rsidRDefault="00A96D9F">
      <w:pPr>
        <w:rPr>
          <w:b/>
          <w:bCs/>
          <w:lang w:val="lt-LT"/>
        </w:rPr>
      </w:pPr>
    </w:p>
    <w:p w:rsidR="00A96D9F" w:rsidRDefault="00786B89">
      <w:pPr>
        <w:jc w:val="center"/>
        <w:rPr>
          <w:b/>
          <w:bCs/>
          <w:lang w:val="lt-LT"/>
        </w:rPr>
      </w:pPr>
      <w:r>
        <w:rPr>
          <w:b/>
          <w:bCs/>
          <w:lang w:val="lt-LT"/>
        </w:rPr>
        <w:t>SPRENDIMAS</w:t>
      </w:r>
    </w:p>
    <w:p w:rsidR="00A96D9F" w:rsidRDefault="00786B89">
      <w:pPr>
        <w:jc w:val="center"/>
        <w:rPr>
          <w:b/>
          <w:bCs/>
          <w:lang w:val="lt-LT"/>
        </w:rPr>
      </w:pPr>
      <w:r>
        <w:rPr>
          <w:b/>
          <w:bCs/>
          <w:lang w:val="lt-LT"/>
        </w:rPr>
        <w:t>DĖL KRETINGOS RAJONO SAVIVALDYBĖS PRIEŠGAISRINĖS TARNYBOS</w:t>
      </w:r>
    </w:p>
    <w:p w:rsidR="00A96D9F" w:rsidRDefault="00786B89">
      <w:pPr>
        <w:jc w:val="center"/>
        <w:rPr>
          <w:b/>
          <w:bCs/>
          <w:lang w:val="lt-LT"/>
        </w:rPr>
      </w:pPr>
      <w:r>
        <w:rPr>
          <w:b/>
          <w:bCs/>
          <w:lang w:val="lt-LT"/>
        </w:rPr>
        <w:t>2023 METŲ ATASKAITŲ</w:t>
      </w:r>
    </w:p>
    <w:p w:rsidR="00A96D9F" w:rsidRDefault="00A96D9F">
      <w:pPr>
        <w:rPr>
          <w:b/>
          <w:bCs/>
          <w:lang w:val="lt-LT"/>
        </w:rPr>
      </w:pPr>
    </w:p>
    <w:p w:rsidR="00A96D9F" w:rsidRDefault="0074702D">
      <w:pPr>
        <w:jc w:val="center"/>
        <w:rPr>
          <w:rFonts w:ascii="BaltikaLT" w:hAnsi="BaltikaLT"/>
          <w:lang w:val="lt-LT"/>
        </w:rPr>
      </w:pPr>
      <w:r>
        <w:rPr>
          <w:rFonts w:ascii="BaltikaLT" w:hAnsi="BaltikaLT"/>
          <w:lang w:val="lt-LT"/>
        </w:rPr>
        <w:t>2024 m. kovo 12</w:t>
      </w:r>
      <w:bookmarkStart w:id="0" w:name="_GoBack"/>
      <w:bookmarkEnd w:id="0"/>
      <w:r w:rsidR="00786B89">
        <w:rPr>
          <w:rFonts w:ascii="BaltikaLT" w:hAnsi="BaltikaLT"/>
          <w:lang w:val="lt-LT"/>
        </w:rPr>
        <w:t xml:space="preserve"> d.  Nr. T1-</w:t>
      </w:r>
      <w:r>
        <w:rPr>
          <w:rFonts w:ascii="BaltikaLT" w:hAnsi="BaltikaLT"/>
          <w:lang w:val="lt-LT"/>
        </w:rPr>
        <w:t>94</w:t>
      </w:r>
    </w:p>
    <w:p w:rsidR="00A96D9F" w:rsidRDefault="00786B89">
      <w:pPr>
        <w:jc w:val="center"/>
        <w:rPr>
          <w:rFonts w:ascii="BaltikaLT" w:hAnsi="BaltikaLT"/>
          <w:lang w:val="lt-LT"/>
        </w:rPr>
      </w:pPr>
      <w:r>
        <w:rPr>
          <w:rFonts w:ascii="BaltikaLT" w:hAnsi="BaltikaLT"/>
          <w:lang w:val="lt-LT"/>
        </w:rPr>
        <w:t>Kretinga</w:t>
      </w:r>
    </w:p>
    <w:p w:rsidR="00A96D9F" w:rsidRDefault="00A96D9F">
      <w:pPr>
        <w:jc w:val="both"/>
        <w:rPr>
          <w:lang w:val="lt-LT"/>
        </w:rPr>
      </w:pPr>
    </w:p>
    <w:p w:rsidR="00A96D9F" w:rsidRDefault="00786B89">
      <w:pPr>
        <w:ind w:firstLine="851"/>
        <w:jc w:val="both"/>
        <w:rPr>
          <w:lang w:val="lt-LT"/>
        </w:rPr>
      </w:pPr>
      <w:r>
        <w:rPr>
          <w:lang w:val="lt-LT"/>
        </w:rPr>
        <w:t>Vadovaudamasi Lietuvos Respublikos vietos savivaldos įstatymo 15 straipsnio 3 dalies 1 punktu, Kretingos rajono savivaldybės tarybos veiklos reglamento, patvirtinto Kretingos rajono savivaldybės tarybos 2009 m. kovo 26 d. sprendimu Nr. T2-77 „Dėl Kretingos rajono savivaldybės tarybos veiklos reglamento“ (Kretingos rajono savivaldybės tarybos 2023 m. kovo 30 d. sprendimo Nr. T2-65 redakcija</w:t>
      </w:r>
      <w:r>
        <w:rPr>
          <w:szCs w:val="24"/>
          <w:lang w:val="lt-LT"/>
        </w:rPr>
        <w:t>)</w:t>
      </w:r>
      <w:r>
        <w:rPr>
          <w:lang w:val="lt-LT"/>
        </w:rPr>
        <w:t>, 23.3.1</w:t>
      </w:r>
      <w:r>
        <w:rPr>
          <w:szCs w:val="24"/>
          <w:lang w:val="lt-LT"/>
        </w:rPr>
        <w:t xml:space="preserve"> punktu, </w:t>
      </w:r>
      <w:r>
        <w:rPr>
          <w:szCs w:val="24"/>
          <w:shd w:val="clear" w:color="auto" w:fill="FFFFFF"/>
          <w:lang w:val="lt-LT" w:eastAsia="lt-LT"/>
        </w:rPr>
        <w:t>Kretingos rajono savivaldybės viešojo sektoriaus subjektų finansinių ataskaitų rinkinių ir savivaldybės konsoliduotųjų finansinių ataskaitų rinkinio rengimo, teikimo tvirtinti ir skelbimo tvarkos aprašo, patvirtinto Kretingos rajono savivaldybės administracijos direktoriaus 2021 m. birželio 11 d. įsakymu Nr. A1-719 ,,Dėl Kretingos rajono savivaldybės viešojo sektoriaus subjektų finansinių ataskaitų rinkinių ir savivaldybės konsoliduotųjų finansinių ataskaitų rinkinio rengimo, teikimo tvirtinti ir skelbimo tvarkos aprašo patvirtinimo“, 23 punktu</w:t>
      </w:r>
      <w:r>
        <w:rPr>
          <w:szCs w:val="24"/>
          <w:lang w:val="lt-LT"/>
        </w:rPr>
        <w:t xml:space="preserve"> bei atsižvelgdama į </w:t>
      </w:r>
      <w:r>
        <w:rPr>
          <w:lang w:val="lt-LT"/>
        </w:rPr>
        <w:t xml:space="preserve">Kretingos rajono savivaldybės priešgaisrinės tarnybos 2024 m. vasario 29 d. raštą Nr. SR-11 (1.8.) „Dėl dokumentų pateikimo“ ir 2024 m. kovo 1 d. raštą Nr. SR-14 (1.8.) „Dėl 2023 metų veiklos ataskaitos pateikimo“, </w:t>
      </w:r>
      <w:r>
        <w:rPr>
          <w:szCs w:val="24"/>
          <w:lang w:val="lt-LT"/>
        </w:rPr>
        <w:t xml:space="preserve">Kretingos rajono savivaldybės taryba </w:t>
      </w:r>
      <w:r>
        <w:rPr>
          <w:spacing w:val="40"/>
          <w:szCs w:val="24"/>
          <w:lang w:val="lt-LT"/>
        </w:rPr>
        <w:t>nusprendžia</w:t>
      </w:r>
      <w:r>
        <w:rPr>
          <w:lang w:val="lt-LT"/>
        </w:rPr>
        <w:t>:</w:t>
      </w:r>
    </w:p>
    <w:p w:rsidR="00A96D9F" w:rsidRDefault="00786B89">
      <w:pPr>
        <w:ind w:firstLine="851"/>
        <w:jc w:val="both"/>
        <w:rPr>
          <w:szCs w:val="24"/>
          <w:lang w:val="lt-LT"/>
        </w:rPr>
      </w:pPr>
      <w:r>
        <w:rPr>
          <w:lang w:val="lt-LT"/>
        </w:rPr>
        <w:t>1. P</w:t>
      </w:r>
      <w:proofErr w:type="spellStart"/>
      <w:r>
        <w:t>atvirtinti</w:t>
      </w:r>
      <w:proofErr w:type="spellEnd"/>
      <w:r>
        <w:rPr>
          <w:lang w:val="lt-LT"/>
        </w:rPr>
        <w:t xml:space="preserve"> Kretingos rajono savivaldybės priešgaisrinės tarnybos 2023 metų veiklos ataskaitą (pridedama).</w:t>
      </w:r>
    </w:p>
    <w:p w:rsidR="00A96D9F" w:rsidRDefault="00786B89">
      <w:pPr>
        <w:ind w:firstLine="851"/>
        <w:jc w:val="both"/>
        <w:rPr>
          <w:szCs w:val="24"/>
          <w:lang w:val="lt-LT"/>
        </w:rPr>
      </w:pPr>
      <w:r>
        <w:rPr>
          <w:szCs w:val="24"/>
          <w:lang w:val="lt-LT"/>
        </w:rPr>
        <w:t xml:space="preserve">2. Patvirtinti </w:t>
      </w:r>
      <w:r>
        <w:rPr>
          <w:lang w:val="lt-LT"/>
        </w:rPr>
        <w:t xml:space="preserve">Kretingos rajono savivaldybės priešgaisrinės tarnybos </w:t>
      </w:r>
      <w:r>
        <w:rPr>
          <w:szCs w:val="24"/>
          <w:lang w:val="lt-LT"/>
        </w:rPr>
        <w:t>2023 metų</w:t>
      </w:r>
      <w:r>
        <w:rPr>
          <w:lang w:val="lt-LT"/>
        </w:rPr>
        <w:t xml:space="preserve"> finansinių ataskaitų rinkinį (pridedama).</w:t>
      </w:r>
    </w:p>
    <w:p w:rsidR="00A96D9F" w:rsidRDefault="00A96D9F">
      <w:pPr>
        <w:jc w:val="both"/>
        <w:rPr>
          <w:lang w:val="lt-LT"/>
        </w:rPr>
      </w:pPr>
    </w:p>
    <w:p w:rsidR="00A96D9F" w:rsidRDefault="00786B89">
      <w:pPr>
        <w:jc w:val="both"/>
        <w:rPr>
          <w:lang w:val="lt-LT"/>
        </w:rPr>
      </w:pPr>
      <w:r>
        <w:rPr>
          <w:lang w:val="lt-LT"/>
        </w:rPr>
        <w:t>Savivaldybės meras</w:t>
      </w:r>
    </w:p>
    <w:p w:rsidR="00A96D9F" w:rsidRDefault="00A96D9F">
      <w:pPr>
        <w:ind w:left="5040" w:hanging="5040"/>
        <w:jc w:val="both"/>
        <w:rPr>
          <w:lang w:val="lt-LT"/>
        </w:rPr>
      </w:pPr>
    </w:p>
    <w:p w:rsidR="00A96D9F" w:rsidRDefault="00A96D9F">
      <w:pPr>
        <w:ind w:left="5040" w:hanging="5040"/>
        <w:jc w:val="both"/>
        <w:rPr>
          <w:lang w:val="lt-LT"/>
        </w:rPr>
      </w:pPr>
    </w:p>
    <w:p w:rsidR="00A96D9F" w:rsidRDefault="00A96D9F">
      <w:pPr>
        <w:ind w:left="5040" w:hanging="5040"/>
        <w:jc w:val="both"/>
        <w:rPr>
          <w:lang w:val="lt-LT"/>
        </w:rPr>
      </w:pPr>
    </w:p>
    <w:p w:rsidR="00A96D9F" w:rsidRDefault="00A96D9F">
      <w:pPr>
        <w:ind w:left="5040" w:hanging="5040"/>
        <w:jc w:val="both"/>
        <w:rPr>
          <w:lang w:val="lt-LT"/>
        </w:rPr>
      </w:pPr>
    </w:p>
    <w:p w:rsidR="00A96D9F" w:rsidRDefault="00A96D9F">
      <w:pPr>
        <w:ind w:left="5040" w:hanging="5040"/>
        <w:jc w:val="both"/>
        <w:rPr>
          <w:lang w:val="lt-LT"/>
        </w:rPr>
      </w:pPr>
    </w:p>
    <w:p w:rsidR="00A96D9F" w:rsidRDefault="00A96D9F">
      <w:pPr>
        <w:jc w:val="both"/>
        <w:rPr>
          <w:lang w:val="lt-LT"/>
        </w:rPr>
      </w:pPr>
    </w:p>
    <w:p w:rsidR="00A96D9F" w:rsidRDefault="00A96D9F">
      <w:pPr>
        <w:jc w:val="both"/>
        <w:rPr>
          <w:lang w:val="lt-LT"/>
        </w:rPr>
      </w:pPr>
    </w:p>
    <w:p w:rsidR="00A96D9F" w:rsidRDefault="00A96D9F">
      <w:pPr>
        <w:jc w:val="both"/>
        <w:rPr>
          <w:lang w:val="lt-LT"/>
        </w:rPr>
      </w:pPr>
    </w:p>
    <w:p w:rsidR="00A96D9F" w:rsidRDefault="00A96D9F">
      <w:pPr>
        <w:jc w:val="both"/>
        <w:rPr>
          <w:lang w:val="lt-LT"/>
        </w:rPr>
      </w:pPr>
    </w:p>
    <w:p w:rsidR="00A96D9F" w:rsidRDefault="00A96D9F">
      <w:pPr>
        <w:jc w:val="both"/>
        <w:rPr>
          <w:lang w:val="lt-LT"/>
        </w:rPr>
      </w:pPr>
    </w:p>
    <w:p w:rsidR="00A96D9F" w:rsidRDefault="00A96D9F">
      <w:pPr>
        <w:jc w:val="both"/>
        <w:rPr>
          <w:lang w:val="lt-LT"/>
        </w:rPr>
      </w:pPr>
    </w:p>
    <w:p w:rsidR="00A96D9F" w:rsidRDefault="00A96D9F">
      <w:pPr>
        <w:jc w:val="both"/>
        <w:rPr>
          <w:lang w:val="lt-LT"/>
        </w:rPr>
      </w:pPr>
    </w:p>
    <w:p w:rsidR="00A96D9F" w:rsidRDefault="00A96D9F">
      <w:pPr>
        <w:jc w:val="both"/>
        <w:rPr>
          <w:lang w:val="lt-LT"/>
        </w:rPr>
      </w:pPr>
    </w:p>
    <w:p w:rsidR="00A96D9F" w:rsidRDefault="00A96D9F">
      <w:pPr>
        <w:jc w:val="both"/>
        <w:rPr>
          <w:lang w:val="lt-LT"/>
        </w:rPr>
      </w:pPr>
    </w:p>
    <w:p w:rsidR="00A96D9F" w:rsidRDefault="00A96D9F">
      <w:pPr>
        <w:jc w:val="both"/>
        <w:rPr>
          <w:lang w:val="lt-LT"/>
        </w:rPr>
      </w:pPr>
    </w:p>
    <w:p w:rsidR="00A96D9F" w:rsidRDefault="00A96D9F">
      <w:pPr>
        <w:jc w:val="both"/>
        <w:rPr>
          <w:lang w:val="lt-LT"/>
        </w:rPr>
      </w:pPr>
    </w:p>
    <w:p w:rsidR="00A96D9F" w:rsidRDefault="00A96D9F">
      <w:pPr>
        <w:jc w:val="both"/>
        <w:rPr>
          <w:lang w:val="lt-LT"/>
        </w:rPr>
      </w:pPr>
    </w:p>
    <w:p w:rsidR="00A96D9F" w:rsidRDefault="00A96D9F">
      <w:pPr>
        <w:jc w:val="both"/>
        <w:rPr>
          <w:lang w:val="lt-LT"/>
        </w:rPr>
      </w:pPr>
    </w:p>
    <w:p w:rsidR="00A96D9F" w:rsidRDefault="00A96D9F">
      <w:pPr>
        <w:jc w:val="both"/>
        <w:rPr>
          <w:lang w:val="lt-LT"/>
        </w:rPr>
      </w:pPr>
    </w:p>
    <w:p w:rsidR="00A96D9F" w:rsidRDefault="00A96D9F">
      <w:pPr>
        <w:jc w:val="both"/>
        <w:rPr>
          <w:lang w:val="lt-LT"/>
        </w:rPr>
      </w:pPr>
    </w:p>
    <w:p w:rsidR="00A96D9F" w:rsidRDefault="00A96D9F">
      <w:pPr>
        <w:jc w:val="both"/>
        <w:rPr>
          <w:lang w:val="lt-LT"/>
        </w:rPr>
      </w:pPr>
    </w:p>
    <w:p w:rsidR="00A96D9F" w:rsidRDefault="00A96D9F">
      <w:pPr>
        <w:jc w:val="both"/>
        <w:rPr>
          <w:lang w:val="lt-LT"/>
        </w:rPr>
      </w:pPr>
    </w:p>
    <w:p w:rsidR="00A96D9F" w:rsidRDefault="00786B89">
      <w:pPr>
        <w:rPr>
          <w:lang w:val="lt-LT"/>
        </w:rPr>
        <w:sectPr w:rsidR="00A96D9F">
          <w:headerReference w:type="default" r:id="rId7"/>
          <w:pgSz w:w="11906" w:h="16838"/>
          <w:pgMar w:top="1135" w:right="707" w:bottom="1134" w:left="1701" w:header="567" w:footer="567" w:gutter="0"/>
          <w:cols w:space="1296"/>
          <w:docGrid w:linePitch="360"/>
        </w:sectPr>
      </w:pPr>
      <w:r>
        <w:rPr>
          <w:lang w:val="lt-LT"/>
        </w:rPr>
        <w:t>Renata Jonauskienė</w:t>
      </w:r>
    </w:p>
    <w:p w:rsidR="00A96D9F" w:rsidRDefault="00786B89">
      <w:pPr>
        <w:jc w:val="center"/>
        <w:rPr>
          <w:b/>
          <w:caps/>
          <w:lang w:val="lt-LT"/>
        </w:rPr>
      </w:pPr>
      <w:r>
        <w:rPr>
          <w:b/>
          <w:caps/>
          <w:lang w:val="lt-LT"/>
        </w:rPr>
        <w:lastRenderedPageBreak/>
        <w:t>Aiškinamasis raštas</w:t>
      </w:r>
    </w:p>
    <w:p w:rsidR="00A96D9F" w:rsidRDefault="00786B89">
      <w:pPr>
        <w:jc w:val="center"/>
        <w:rPr>
          <w:b/>
          <w:caps/>
          <w:szCs w:val="24"/>
          <w:lang w:val="lt-LT"/>
        </w:rPr>
      </w:pPr>
      <w:r>
        <w:rPr>
          <w:b/>
          <w:caps/>
          <w:szCs w:val="24"/>
          <w:lang w:val="lt-LT"/>
        </w:rPr>
        <w:t>prie Kretingos rajono savivaldybės tarybos sprendimo projekto „dėl Kretingos rajono savivaldybės priešgaisrinės tarnybos 2023 metų ataskaitų“</w:t>
      </w:r>
    </w:p>
    <w:p w:rsidR="00A96D9F" w:rsidRDefault="00A96D9F">
      <w:pPr>
        <w:rPr>
          <w:b/>
          <w:caps/>
          <w:szCs w:val="24"/>
          <w:lang w:val="lt-LT"/>
        </w:rPr>
      </w:pPr>
    </w:p>
    <w:p w:rsidR="00A96D9F" w:rsidRDefault="00786B89">
      <w:pPr>
        <w:jc w:val="center"/>
        <w:rPr>
          <w:caps/>
          <w:lang w:val="lt-LT"/>
        </w:rPr>
      </w:pPr>
      <w:r>
        <w:rPr>
          <w:caps/>
          <w:lang w:val="lt-LT"/>
        </w:rPr>
        <w:t>2024-0</w:t>
      </w:r>
      <w:r w:rsidR="00811504">
        <w:rPr>
          <w:caps/>
          <w:lang w:val="lt-LT"/>
        </w:rPr>
        <w:t>3</w:t>
      </w:r>
      <w:r>
        <w:rPr>
          <w:caps/>
          <w:lang w:val="lt-LT"/>
        </w:rPr>
        <w:t>-</w:t>
      </w:r>
    </w:p>
    <w:p w:rsidR="00A96D9F" w:rsidRDefault="00A96D9F" w:rsidP="00811504">
      <w:pPr>
        <w:ind w:firstLine="851"/>
        <w:rPr>
          <w:b/>
          <w:lang w:val="lt-LT"/>
        </w:rPr>
      </w:pPr>
    </w:p>
    <w:p w:rsidR="00A96D9F" w:rsidRDefault="00786B89" w:rsidP="00811504">
      <w:pPr>
        <w:widowControl w:val="0"/>
        <w:suppressAutoHyphens/>
        <w:ind w:firstLine="851"/>
        <w:jc w:val="both"/>
        <w:rPr>
          <w:b/>
          <w:lang w:val="lt-LT"/>
        </w:rPr>
      </w:pPr>
      <w:r>
        <w:rPr>
          <w:b/>
          <w:lang w:val="lt-LT"/>
        </w:rPr>
        <w:t>1. Parengto sprendimo projekto tikslai ir uždaviniai.</w:t>
      </w:r>
    </w:p>
    <w:p w:rsidR="00A96D9F" w:rsidRDefault="00786B89" w:rsidP="00811504">
      <w:pPr>
        <w:ind w:firstLine="851"/>
        <w:jc w:val="both"/>
        <w:rPr>
          <w:strike/>
          <w:szCs w:val="24"/>
          <w:lang w:val="lt-LT"/>
        </w:rPr>
      </w:pPr>
      <w:r>
        <w:rPr>
          <w:lang w:val="lt-LT"/>
        </w:rPr>
        <w:t>Pritarti Kretingos rajono savivaldybės priešgaisrinės tarnybos</w:t>
      </w:r>
      <w:r>
        <w:rPr>
          <w:b/>
          <w:szCs w:val="24"/>
          <w:lang w:val="lt-LT"/>
        </w:rPr>
        <w:t xml:space="preserve"> </w:t>
      </w:r>
      <w:r>
        <w:rPr>
          <w:szCs w:val="24"/>
          <w:lang w:val="lt-LT"/>
        </w:rPr>
        <w:t xml:space="preserve">2023 metų veiklos ataskaitai ir patvirtinti </w:t>
      </w:r>
      <w:r>
        <w:rPr>
          <w:lang w:val="lt-LT"/>
        </w:rPr>
        <w:t xml:space="preserve">Kretingos rajono savivaldybės priešgaisrinės tarnybos </w:t>
      </w:r>
      <w:r>
        <w:rPr>
          <w:szCs w:val="24"/>
          <w:lang w:val="lt-LT"/>
        </w:rPr>
        <w:t xml:space="preserve">2023 metų </w:t>
      </w:r>
      <w:r>
        <w:rPr>
          <w:lang w:val="lt-LT"/>
        </w:rPr>
        <w:t>finansinių ataskaitų rinkinį.</w:t>
      </w:r>
    </w:p>
    <w:p w:rsidR="00811504" w:rsidRPr="00811504" w:rsidRDefault="00786B89" w:rsidP="00811504">
      <w:pPr>
        <w:ind w:firstLine="851"/>
        <w:jc w:val="both"/>
        <w:rPr>
          <w:b/>
          <w:lang w:val="lt-LT"/>
        </w:rPr>
      </w:pPr>
      <w:r>
        <w:rPr>
          <w:b/>
          <w:lang w:val="lt-LT"/>
        </w:rPr>
        <w:t xml:space="preserve">2. </w:t>
      </w:r>
      <w:r w:rsidR="00811504" w:rsidRPr="00811504">
        <w:rPr>
          <w:b/>
          <w:lang w:val="lt-LT"/>
        </w:rPr>
        <w:t>Siūlomos teisinio reguliavimo nuostatos, šiuo metu esantis teisinis reglamentavimas, kokie šios srities teisės aktai tebegalioja ir kokius teisės aktus būtina pakeisti ar panaikinti, priėmus teikiamą tarybos sprendimo projektą.</w:t>
      </w:r>
    </w:p>
    <w:p w:rsidR="00A96D9F" w:rsidRDefault="00786B89" w:rsidP="00811504">
      <w:pPr>
        <w:widowControl w:val="0"/>
        <w:suppressAutoHyphens/>
        <w:ind w:firstLine="851"/>
        <w:jc w:val="both"/>
        <w:rPr>
          <w:szCs w:val="24"/>
          <w:lang w:val="lt-LT"/>
        </w:rPr>
      </w:pPr>
      <w:r>
        <w:rPr>
          <w:szCs w:val="24"/>
          <w:lang w:val="lt-LT"/>
        </w:rPr>
        <w:t>Kretingos rajono savivaldybės tarybos veiklos reglamento, patvirtinto Kretingos rajono savivaldybės tarybos 2009 m. kovo 26 d. sprendimu Nr. T2-77 „Dėl Kretingos rajono savivaldybės tarybos veiklos reglamento“ (Kretingos rajono savivaldybės tarybos 2023 m. kovo 30 d. sprendimo Nr. T2-65 redakcija), 23.3.1 punkte nurodyta, kad viena iš paprastųjų Tarybos kompetencijų yra „</w:t>
      </w:r>
      <w:r>
        <w:rPr>
          <w:szCs w:val="24"/>
          <w:shd w:val="clear" w:color="auto" w:fill="FFFFFF"/>
          <w:lang w:val="lt-LT"/>
        </w:rPr>
        <w:t>biudžetinių įstaigų metinių ataskaitų rinkinių tvirtinimas“.</w:t>
      </w:r>
    </w:p>
    <w:p w:rsidR="00A96D9F" w:rsidRDefault="00786B89" w:rsidP="00811504">
      <w:pPr>
        <w:ind w:firstLine="851"/>
        <w:jc w:val="both"/>
        <w:rPr>
          <w:szCs w:val="24"/>
          <w:lang w:val="lt-LT"/>
        </w:rPr>
      </w:pPr>
      <w:r>
        <w:rPr>
          <w:szCs w:val="24"/>
          <w:shd w:val="clear" w:color="auto" w:fill="FFFFFF"/>
          <w:lang w:val="lt-LT" w:eastAsia="lt-LT"/>
        </w:rPr>
        <w:t>Kretingos rajono savivaldybės viešojo sektoriaus subjektų finansinių ataskaitų rinkinių ir savivaldybės konsoliduotųjų finansinių ataskaitų rinkinio rengimo, teikimo tvirtinti ir skelbimo tvarkos aprašo, patvirtinto Kretingos rajono savivaldybės administracijos direktoriaus 2021 m. birželio 11 d. įsakymu Nr. A1-719 ,,Dėl Kretingos rajono savivaldybės viešojo sektoriaus subjektų finansinių ataskaitų rinkinių ir savivaldybės konsoliduotųjų finansinių ataskaitų rinkinio rengimo, teikimo tvirtinti ir skelbimo tvarkos aprašo patvirtinimo“, 23 punkte (pakeistas 2024 m. vasario 1 d. Kretingos rajono savivaldybės administracijos direktoriaus įsakymu Nr. A1-33 ,,</w:t>
      </w:r>
      <w:r>
        <w:rPr>
          <w:rFonts w:eastAsia="Helvetica"/>
          <w:color w:val="383838"/>
          <w:szCs w:val="24"/>
          <w:shd w:val="clear" w:color="auto" w:fill="FFFFFF"/>
          <w:lang w:val="lt-LT"/>
        </w:rPr>
        <w:t>Dėl Kretingos rajono savivaldybės viešojo sektoriaus subjektų finansinių ataskaitų rinkinių ir savivaldybės konsoliduotųjų finansinių ataskaitų rinkinio rengimo, teikimo tvirtinti ir skelbimo tvarkos aprašo patvirtinimo“ pakeitimo</w:t>
      </w:r>
      <w:r>
        <w:rPr>
          <w:szCs w:val="24"/>
          <w:shd w:val="clear" w:color="auto" w:fill="FFFFFF"/>
          <w:lang w:val="lt-LT" w:eastAsia="lt-LT"/>
        </w:rPr>
        <w:t>“) reglamentuota, kad „</w:t>
      </w:r>
      <w:r>
        <w:rPr>
          <w:szCs w:val="24"/>
          <w:lang w:val="lt-LT" w:eastAsia="lt-LT"/>
        </w:rPr>
        <w:t>VSS finansinių ataskaitų rinkiniai teikiami savivaldybės tarybai tvirtinti kartu su šių įstaigų veiklos ataskaitomis, metams pasibaigus iki kitų metų gegužės 1 d.</w:t>
      </w:r>
      <w:r>
        <w:rPr>
          <w:szCs w:val="24"/>
          <w:lang w:val="lt-LT"/>
        </w:rPr>
        <w:t>“.</w:t>
      </w:r>
    </w:p>
    <w:p w:rsidR="00A96D9F" w:rsidRDefault="00786B89" w:rsidP="00811504">
      <w:pPr>
        <w:ind w:firstLine="851"/>
        <w:jc w:val="both"/>
        <w:rPr>
          <w:szCs w:val="24"/>
          <w:lang w:val="lt-LT"/>
        </w:rPr>
      </w:pPr>
      <w:r>
        <w:rPr>
          <w:szCs w:val="24"/>
          <w:lang w:val="lt-LT"/>
        </w:rPr>
        <w:t>Kretingos rajono savivaldybės priešgaisrinės tarnybos 2023 metų finansinių ataskaitų rinkinys parengtas vadovaujantis Viešojo sektoriaus subjektų finansinių ataskaitų rinkinių ir savivaldybės konsoliduotųjų finansinių ataskaitų rinkinio rengimo, teikimo tvirtinti ir skelbimo tvarkos aprašu, patvirtintu Kretingos rajono savivaldybės administracijos direktoriaus 2021 m. birželio 11 d. įsakymu Nr. A1-719 „Dėl Kretingos rajono savivaldybės viešojo sektoriaus subjektų finansinių ataskaitų rinkinių ir savivaldybės konsoliduotųjų finansinių ataskaitų rinkinio rengimo, teikimo tvirtinti ir skelbimo tvarkos aprašo patvirtinimo“ su visais pakeitimais.</w:t>
      </w:r>
    </w:p>
    <w:p w:rsidR="00811504" w:rsidRPr="00811504" w:rsidRDefault="00811504" w:rsidP="00811504">
      <w:pPr>
        <w:ind w:firstLine="851"/>
        <w:jc w:val="both"/>
        <w:rPr>
          <w:b/>
          <w:lang w:val="lt-LT"/>
        </w:rPr>
      </w:pPr>
      <w:r>
        <w:rPr>
          <w:b/>
          <w:lang w:val="lt-LT"/>
        </w:rPr>
        <w:t xml:space="preserve">3. </w:t>
      </w:r>
      <w:r w:rsidRPr="00811504">
        <w:rPr>
          <w:b/>
          <w:lang w:val="lt-LT"/>
        </w:rPr>
        <w:t>Kokių rezultatų laukiama.</w:t>
      </w:r>
    </w:p>
    <w:p w:rsidR="00811504" w:rsidRPr="00811504" w:rsidRDefault="00811504" w:rsidP="00811504">
      <w:pPr>
        <w:ind w:firstLine="851"/>
        <w:jc w:val="both"/>
        <w:rPr>
          <w:lang w:val="lt-LT"/>
        </w:rPr>
      </w:pPr>
      <w:r w:rsidRPr="00811504">
        <w:rPr>
          <w:lang w:val="lt-LT"/>
        </w:rPr>
        <w:t>Bus įgyvendinti Lietuvos Respublikos teisės aktų reikalavimai.</w:t>
      </w:r>
    </w:p>
    <w:p w:rsidR="00811504" w:rsidRDefault="00811504" w:rsidP="00811504">
      <w:pPr>
        <w:ind w:firstLine="851"/>
        <w:jc w:val="both"/>
        <w:rPr>
          <w:b/>
        </w:rPr>
      </w:pPr>
      <w:r>
        <w:rPr>
          <w:b/>
        </w:rPr>
        <w:t xml:space="preserve">4. </w:t>
      </w:r>
      <w:proofErr w:type="spellStart"/>
      <w:r w:rsidRPr="006F7A73">
        <w:rPr>
          <w:b/>
        </w:rPr>
        <w:t>Lėšų</w:t>
      </w:r>
      <w:proofErr w:type="spellEnd"/>
      <w:r w:rsidRPr="006F7A73">
        <w:rPr>
          <w:b/>
        </w:rPr>
        <w:t xml:space="preserve"> </w:t>
      </w:r>
      <w:proofErr w:type="spellStart"/>
      <w:r w:rsidRPr="006F7A73">
        <w:rPr>
          <w:b/>
        </w:rPr>
        <w:t>poreikis</w:t>
      </w:r>
      <w:proofErr w:type="spellEnd"/>
      <w:r w:rsidRPr="006F7A73">
        <w:rPr>
          <w:b/>
        </w:rPr>
        <w:t xml:space="preserve"> </w:t>
      </w:r>
      <w:proofErr w:type="spellStart"/>
      <w:r w:rsidRPr="006F7A73">
        <w:rPr>
          <w:b/>
        </w:rPr>
        <w:t>ir</w:t>
      </w:r>
      <w:proofErr w:type="spellEnd"/>
      <w:r w:rsidRPr="006F7A73">
        <w:rPr>
          <w:b/>
        </w:rPr>
        <w:t xml:space="preserve"> </w:t>
      </w:r>
      <w:proofErr w:type="spellStart"/>
      <w:r w:rsidRPr="006F7A73">
        <w:rPr>
          <w:b/>
        </w:rPr>
        <w:t>šaltiniai</w:t>
      </w:r>
      <w:proofErr w:type="spellEnd"/>
      <w:r w:rsidRPr="006F7A73">
        <w:rPr>
          <w:b/>
        </w:rPr>
        <w:t>.</w:t>
      </w:r>
    </w:p>
    <w:p w:rsidR="00811504" w:rsidRPr="00811504" w:rsidRDefault="00811504" w:rsidP="00811504">
      <w:pPr>
        <w:ind w:firstLine="851"/>
        <w:jc w:val="both"/>
        <w:rPr>
          <w:u w:val="words"/>
          <w:lang w:val="lt-LT"/>
        </w:rPr>
      </w:pPr>
      <w:r w:rsidRPr="00811504">
        <w:rPr>
          <w:lang w:val="lt-LT"/>
        </w:rPr>
        <w:t>Sprendimo projektui įgyvendinti lėšos nereikalingos.</w:t>
      </w:r>
    </w:p>
    <w:p w:rsidR="00811504" w:rsidRPr="00811504" w:rsidRDefault="00811504" w:rsidP="00811504">
      <w:pPr>
        <w:ind w:firstLine="851"/>
        <w:rPr>
          <w:b/>
          <w:lang w:val="lt-LT"/>
        </w:rPr>
      </w:pPr>
      <w:r w:rsidRPr="00811504">
        <w:rPr>
          <w:b/>
          <w:lang w:val="lt-LT"/>
        </w:rPr>
        <w:t>5. Kiti sprendimui priimti reikalingi pagrindimai, skaičiavimai ar paaiškinimai.</w:t>
      </w:r>
    </w:p>
    <w:p w:rsidR="00811504" w:rsidRPr="00811504" w:rsidRDefault="00811504" w:rsidP="00811504">
      <w:pPr>
        <w:ind w:firstLine="851"/>
        <w:rPr>
          <w:lang w:val="lt-LT"/>
        </w:rPr>
      </w:pPr>
      <w:r w:rsidRPr="00811504">
        <w:rPr>
          <w:lang w:val="lt-LT"/>
        </w:rPr>
        <w:t>Nėra.</w:t>
      </w:r>
    </w:p>
    <w:p w:rsidR="00811504" w:rsidRPr="00811504" w:rsidRDefault="00811504" w:rsidP="00811504">
      <w:pPr>
        <w:ind w:firstLine="851"/>
        <w:jc w:val="both"/>
        <w:rPr>
          <w:b/>
          <w:lang w:val="lt-LT"/>
        </w:rPr>
      </w:pPr>
      <w:r w:rsidRPr="00811504">
        <w:rPr>
          <w:b/>
          <w:lang w:val="lt-LT"/>
        </w:rPr>
        <w:t>6.</w:t>
      </w:r>
      <w:r w:rsidRPr="00811504">
        <w:rPr>
          <w:lang w:val="lt-LT"/>
        </w:rPr>
        <w:t xml:space="preserve"> </w:t>
      </w:r>
      <w:r w:rsidRPr="00811504">
        <w:rPr>
          <w:b/>
          <w:lang w:val="lt-LT"/>
        </w:rPr>
        <w:t>Teisės akto projekto antikorupcinio vertinimo išvada dėl sprendimo projekto teikimo antikorupciniam vertinimui.</w:t>
      </w:r>
    </w:p>
    <w:p w:rsidR="00811504" w:rsidRPr="00811504" w:rsidRDefault="00811504" w:rsidP="00811504">
      <w:pPr>
        <w:ind w:firstLine="851"/>
        <w:jc w:val="both"/>
        <w:rPr>
          <w:szCs w:val="24"/>
          <w:lang w:val="lt-LT" w:eastAsia="lt-LT"/>
        </w:rPr>
      </w:pPr>
      <w:r w:rsidRPr="00811504">
        <w:rPr>
          <w:szCs w:val="24"/>
          <w:lang w:val="lt-LT" w:eastAsia="lt-LT"/>
        </w:rPr>
        <w:t>Teisės akto projektas antikorupciniam vertinimui neteikiamas.</w:t>
      </w:r>
    </w:p>
    <w:p w:rsidR="00811504" w:rsidRPr="00811504" w:rsidRDefault="00811504" w:rsidP="00811504">
      <w:pPr>
        <w:ind w:firstLine="851"/>
        <w:rPr>
          <w:b/>
          <w:lang w:val="lt-LT"/>
        </w:rPr>
      </w:pPr>
      <w:r w:rsidRPr="00811504">
        <w:rPr>
          <w:b/>
          <w:lang w:val="lt-LT"/>
        </w:rPr>
        <w:t>7. Autorius ar autorių grupės.</w:t>
      </w:r>
    </w:p>
    <w:p w:rsidR="00811504" w:rsidRPr="00811504" w:rsidRDefault="00811504" w:rsidP="00811504">
      <w:pPr>
        <w:ind w:firstLine="851"/>
        <w:jc w:val="both"/>
        <w:rPr>
          <w:szCs w:val="24"/>
          <w:lang w:val="lt-LT"/>
        </w:rPr>
      </w:pPr>
      <w:r w:rsidRPr="00811504">
        <w:rPr>
          <w:lang w:val="lt-LT"/>
        </w:rPr>
        <w:t>Renata Jonauskienė, Kretingos rajono savivaldybės administracijos Civilinės saugos ir viešosios tvarkos skyriaus pavaduotoja, laikinai vykdanti skyriaus vedėjo funkcijas.</w:t>
      </w:r>
    </w:p>
    <w:p w:rsidR="00811504" w:rsidRDefault="00811504" w:rsidP="00811504">
      <w:pPr>
        <w:ind w:firstLine="851"/>
        <w:jc w:val="both"/>
        <w:rPr>
          <w:szCs w:val="24"/>
          <w:lang w:val="lt-LT"/>
        </w:rPr>
      </w:pPr>
      <w:r>
        <w:rPr>
          <w:szCs w:val="24"/>
          <w:lang w:val="lt-LT"/>
        </w:rPr>
        <w:t xml:space="preserve">Kretingos rajono savivaldybės priešgaisrinės tarnybos viršininkas Nerijus </w:t>
      </w:r>
      <w:proofErr w:type="spellStart"/>
      <w:r>
        <w:rPr>
          <w:szCs w:val="24"/>
          <w:lang w:val="lt-LT"/>
        </w:rPr>
        <w:t>Ciparis</w:t>
      </w:r>
      <w:proofErr w:type="spellEnd"/>
      <w:r>
        <w:rPr>
          <w:szCs w:val="24"/>
          <w:lang w:val="lt-LT"/>
        </w:rPr>
        <w:t>.</w:t>
      </w:r>
    </w:p>
    <w:sectPr w:rsidR="00811504">
      <w:pgSz w:w="11906" w:h="16838"/>
      <w:pgMar w:top="1135"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D1C" w:rsidRDefault="00D35D1C">
      <w:r>
        <w:separator/>
      </w:r>
    </w:p>
  </w:endnote>
  <w:endnote w:type="continuationSeparator" w:id="0">
    <w:p w:rsidR="00D35D1C" w:rsidRDefault="00D3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default"/>
    <w:sig w:usb0="00000000"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D1C" w:rsidRDefault="00D35D1C">
      <w:r>
        <w:separator/>
      </w:r>
    </w:p>
  </w:footnote>
  <w:footnote w:type="continuationSeparator" w:id="0">
    <w:p w:rsidR="00D35D1C" w:rsidRDefault="00D35D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D9F" w:rsidRDefault="00786B89">
    <w:pPr>
      <w:tabs>
        <w:tab w:val="left" w:pos="284"/>
        <w:tab w:val="center" w:pos="4819"/>
        <w:tab w:val="right" w:pos="9638"/>
      </w:tabs>
      <w:jc w:val="right"/>
      <w:rPr>
        <w:rFonts w:eastAsiaTheme="minorHAnsi"/>
        <w:b/>
        <w:szCs w:val="24"/>
        <w:lang w:val="lt-LT"/>
      </w:rPr>
    </w:pPr>
    <w:r>
      <w:rPr>
        <w:rFonts w:eastAsiaTheme="minorHAnsi"/>
        <w:b/>
        <w:szCs w:val="24"/>
        <w:lang w:val="lt-LT"/>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evenAndOddHeaders/>
  <w:drawingGridHorizontalSpacing w:val="187"/>
  <w:drawingGridVerticalSpacing w:val="127"/>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7A1"/>
    <w:rsid w:val="00026D89"/>
    <w:rsid w:val="00035686"/>
    <w:rsid w:val="00036276"/>
    <w:rsid w:val="00053A06"/>
    <w:rsid w:val="00076241"/>
    <w:rsid w:val="00083123"/>
    <w:rsid w:val="0008642C"/>
    <w:rsid w:val="000866CF"/>
    <w:rsid w:val="000A39B3"/>
    <w:rsid w:val="000A6F78"/>
    <w:rsid w:val="000C249B"/>
    <w:rsid w:val="000C3A16"/>
    <w:rsid w:val="000C65C7"/>
    <w:rsid w:val="000D5E4A"/>
    <w:rsid w:val="000E3CBC"/>
    <w:rsid w:val="001007A0"/>
    <w:rsid w:val="0011400F"/>
    <w:rsid w:val="00120146"/>
    <w:rsid w:val="00154ED7"/>
    <w:rsid w:val="0017642F"/>
    <w:rsid w:val="00176503"/>
    <w:rsid w:val="00185B8B"/>
    <w:rsid w:val="001910CC"/>
    <w:rsid w:val="001A46E1"/>
    <w:rsid w:val="001A7A58"/>
    <w:rsid w:val="001B7D60"/>
    <w:rsid w:val="001D16FD"/>
    <w:rsid w:val="001E09B1"/>
    <w:rsid w:val="001E254A"/>
    <w:rsid w:val="001F6354"/>
    <w:rsid w:val="00200A4C"/>
    <w:rsid w:val="00207956"/>
    <w:rsid w:val="0021186B"/>
    <w:rsid w:val="0021343F"/>
    <w:rsid w:val="00223362"/>
    <w:rsid w:val="002266A7"/>
    <w:rsid w:val="00243E67"/>
    <w:rsid w:val="0024654C"/>
    <w:rsid w:val="00262126"/>
    <w:rsid w:val="00272887"/>
    <w:rsid w:val="0027551A"/>
    <w:rsid w:val="00292B17"/>
    <w:rsid w:val="002A0A17"/>
    <w:rsid w:val="002A15D6"/>
    <w:rsid w:val="002A4311"/>
    <w:rsid w:val="002B1DEB"/>
    <w:rsid w:val="002B2AFC"/>
    <w:rsid w:val="002B7237"/>
    <w:rsid w:val="002D397A"/>
    <w:rsid w:val="002D6982"/>
    <w:rsid w:val="002E376E"/>
    <w:rsid w:val="002E4F17"/>
    <w:rsid w:val="003204CD"/>
    <w:rsid w:val="003225EB"/>
    <w:rsid w:val="00330F12"/>
    <w:rsid w:val="003358DB"/>
    <w:rsid w:val="00337422"/>
    <w:rsid w:val="00345B4A"/>
    <w:rsid w:val="00357B6E"/>
    <w:rsid w:val="00363236"/>
    <w:rsid w:val="00364C05"/>
    <w:rsid w:val="00367890"/>
    <w:rsid w:val="003707A1"/>
    <w:rsid w:val="0037780D"/>
    <w:rsid w:val="00380DB9"/>
    <w:rsid w:val="003842E7"/>
    <w:rsid w:val="003860DC"/>
    <w:rsid w:val="0039045B"/>
    <w:rsid w:val="003958BF"/>
    <w:rsid w:val="003B0CA2"/>
    <w:rsid w:val="003C68DC"/>
    <w:rsid w:val="003D4BC0"/>
    <w:rsid w:val="003F12D6"/>
    <w:rsid w:val="003F4C45"/>
    <w:rsid w:val="004121FC"/>
    <w:rsid w:val="0041367B"/>
    <w:rsid w:val="004251EF"/>
    <w:rsid w:val="0044438D"/>
    <w:rsid w:val="00453B70"/>
    <w:rsid w:val="00454F6B"/>
    <w:rsid w:val="004550DB"/>
    <w:rsid w:val="0046185F"/>
    <w:rsid w:val="00473A40"/>
    <w:rsid w:val="004817B4"/>
    <w:rsid w:val="00495D55"/>
    <w:rsid w:val="00496421"/>
    <w:rsid w:val="004A753A"/>
    <w:rsid w:val="004A75DD"/>
    <w:rsid w:val="004B1A37"/>
    <w:rsid w:val="004D21DD"/>
    <w:rsid w:val="004D2BC5"/>
    <w:rsid w:val="004D50EF"/>
    <w:rsid w:val="004E03F9"/>
    <w:rsid w:val="004E288F"/>
    <w:rsid w:val="004E67FC"/>
    <w:rsid w:val="004F7707"/>
    <w:rsid w:val="00510D70"/>
    <w:rsid w:val="00530D5B"/>
    <w:rsid w:val="005330C0"/>
    <w:rsid w:val="005526EF"/>
    <w:rsid w:val="00571ABF"/>
    <w:rsid w:val="005725D0"/>
    <w:rsid w:val="005733D0"/>
    <w:rsid w:val="0058335E"/>
    <w:rsid w:val="00584B2A"/>
    <w:rsid w:val="00586842"/>
    <w:rsid w:val="005B0B31"/>
    <w:rsid w:val="005D2E34"/>
    <w:rsid w:val="005D3CAE"/>
    <w:rsid w:val="005D4E02"/>
    <w:rsid w:val="005D61C7"/>
    <w:rsid w:val="006159A7"/>
    <w:rsid w:val="00626894"/>
    <w:rsid w:val="00635E53"/>
    <w:rsid w:val="00637B87"/>
    <w:rsid w:val="00661149"/>
    <w:rsid w:val="00665FAB"/>
    <w:rsid w:val="00671B2F"/>
    <w:rsid w:val="00672587"/>
    <w:rsid w:val="0067648C"/>
    <w:rsid w:val="00681E9B"/>
    <w:rsid w:val="006C0223"/>
    <w:rsid w:val="006C464E"/>
    <w:rsid w:val="006D4A32"/>
    <w:rsid w:val="006E251D"/>
    <w:rsid w:val="006E52F3"/>
    <w:rsid w:val="006F14BF"/>
    <w:rsid w:val="00704169"/>
    <w:rsid w:val="00711D0C"/>
    <w:rsid w:val="00712772"/>
    <w:rsid w:val="0072251C"/>
    <w:rsid w:val="007433AD"/>
    <w:rsid w:val="0074702D"/>
    <w:rsid w:val="00753A66"/>
    <w:rsid w:val="007800E6"/>
    <w:rsid w:val="00786B89"/>
    <w:rsid w:val="007A22D4"/>
    <w:rsid w:val="007D0DD1"/>
    <w:rsid w:val="007E3C37"/>
    <w:rsid w:val="00804C7C"/>
    <w:rsid w:val="00811504"/>
    <w:rsid w:val="00813076"/>
    <w:rsid w:val="00815B5A"/>
    <w:rsid w:val="008217F8"/>
    <w:rsid w:val="008260F0"/>
    <w:rsid w:val="008269E9"/>
    <w:rsid w:val="00841C2B"/>
    <w:rsid w:val="008A1191"/>
    <w:rsid w:val="008A6006"/>
    <w:rsid w:val="008A61B5"/>
    <w:rsid w:val="008A7CE8"/>
    <w:rsid w:val="008B5C01"/>
    <w:rsid w:val="008C6C26"/>
    <w:rsid w:val="008E5790"/>
    <w:rsid w:val="008F2A6E"/>
    <w:rsid w:val="0090028D"/>
    <w:rsid w:val="009104E4"/>
    <w:rsid w:val="009256D3"/>
    <w:rsid w:val="00927E61"/>
    <w:rsid w:val="00933F7A"/>
    <w:rsid w:val="00943606"/>
    <w:rsid w:val="009777F0"/>
    <w:rsid w:val="00990FC5"/>
    <w:rsid w:val="009A53B8"/>
    <w:rsid w:val="009D7822"/>
    <w:rsid w:val="009E0A6D"/>
    <w:rsid w:val="009F1426"/>
    <w:rsid w:val="00A042F1"/>
    <w:rsid w:val="00A132DA"/>
    <w:rsid w:val="00A2203D"/>
    <w:rsid w:val="00A27F4E"/>
    <w:rsid w:val="00A37E0F"/>
    <w:rsid w:val="00A50170"/>
    <w:rsid w:val="00A56354"/>
    <w:rsid w:val="00A5690B"/>
    <w:rsid w:val="00A8048F"/>
    <w:rsid w:val="00A80E33"/>
    <w:rsid w:val="00A810B7"/>
    <w:rsid w:val="00A9100B"/>
    <w:rsid w:val="00A95D03"/>
    <w:rsid w:val="00A96D9F"/>
    <w:rsid w:val="00AA6420"/>
    <w:rsid w:val="00AB39BD"/>
    <w:rsid w:val="00AC0D2A"/>
    <w:rsid w:val="00AE0AC9"/>
    <w:rsid w:val="00B015E1"/>
    <w:rsid w:val="00B070D1"/>
    <w:rsid w:val="00B419E2"/>
    <w:rsid w:val="00B55AFF"/>
    <w:rsid w:val="00B65F3B"/>
    <w:rsid w:val="00B67840"/>
    <w:rsid w:val="00B76890"/>
    <w:rsid w:val="00B76A01"/>
    <w:rsid w:val="00B86F76"/>
    <w:rsid w:val="00BA18C1"/>
    <w:rsid w:val="00BB46C1"/>
    <w:rsid w:val="00BC0990"/>
    <w:rsid w:val="00C022CE"/>
    <w:rsid w:val="00C12ABB"/>
    <w:rsid w:val="00C152EE"/>
    <w:rsid w:val="00C22492"/>
    <w:rsid w:val="00C44225"/>
    <w:rsid w:val="00C47293"/>
    <w:rsid w:val="00C50BB6"/>
    <w:rsid w:val="00C56111"/>
    <w:rsid w:val="00C82F12"/>
    <w:rsid w:val="00C82FFF"/>
    <w:rsid w:val="00C85E36"/>
    <w:rsid w:val="00CB2827"/>
    <w:rsid w:val="00CB72D8"/>
    <w:rsid w:val="00CE5C01"/>
    <w:rsid w:val="00CF13BF"/>
    <w:rsid w:val="00CF412C"/>
    <w:rsid w:val="00D0050C"/>
    <w:rsid w:val="00D0515E"/>
    <w:rsid w:val="00D06056"/>
    <w:rsid w:val="00D06D9C"/>
    <w:rsid w:val="00D23F1B"/>
    <w:rsid w:val="00D250E6"/>
    <w:rsid w:val="00D32604"/>
    <w:rsid w:val="00D35D1C"/>
    <w:rsid w:val="00D36D2F"/>
    <w:rsid w:val="00D429DD"/>
    <w:rsid w:val="00D51F7B"/>
    <w:rsid w:val="00D54AD6"/>
    <w:rsid w:val="00D55B73"/>
    <w:rsid w:val="00D76B1C"/>
    <w:rsid w:val="00DB7A38"/>
    <w:rsid w:val="00DD2033"/>
    <w:rsid w:val="00DE1D38"/>
    <w:rsid w:val="00DE6A95"/>
    <w:rsid w:val="00DF39FC"/>
    <w:rsid w:val="00E30BCF"/>
    <w:rsid w:val="00E36026"/>
    <w:rsid w:val="00E51E79"/>
    <w:rsid w:val="00E70A2C"/>
    <w:rsid w:val="00E76FD0"/>
    <w:rsid w:val="00E85AC4"/>
    <w:rsid w:val="00E8752A"/>
    <w:rsid w:val="00E93B23"/>
    <w:rsid w:val="00EA62C9"/>
    <w:rsid w:val="00EC30A5"/>
    <w:rsid w:val="00ED1F58"/>
    <w:rsid w:val="00ED1F63"/>
    <w:rsid w:val="00ED69D1"/>
    <w:rsid w:val="00EF2359"/>
    <w:rsid w:val="00F1594B"/>
    <w:rsid w:val="00F2192D"/>
    <w:rsid w:val="00F232F7"/>
    <w:rsid w:val="00F37245"/>
    <w:rsid w:val="00F44D34"/>
    <w:rsid w:val="00F45CEF"/>
    <w:rsid w:val="00F50D78"/>
    <w:rsid w:val="00F526AE"/>
    <w:rsid w:val="00F64D34"/>
    <w:rsid w:val="00F7331C"/>
    <w:rsid w:val="00F80A27"/>
    <w:rsid w:val="00F87F63"/>
    <w:rsid w:val="00FD1764"/>
    <w:rsid w:val="00FD504C"/>
    <w:rsid w:val="00FE019A"/>
    <w:rsid w:val="20582253"/>
    <w:rsid w:val="21F55FDF"/>
    <w:rsid w:val="78313ED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6F8CD"/>
  <w15:docId w15:val="{1F5B2125-3EC6-4364-B5C3-F00F58DE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lang w:val="en-US"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pPr>
      <w:keepNext/>
      <w:jc w:val="both"/>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Pr>
      <w:rFonts w:ascii="Tahoma" w:hAnsi="Tahoma" w:cs="Tahoma"/>
      <w:sz w:val="16"/>
      <w:szCs w:val="16"/>
    </w:rPr>
  </w:style>
  <w:style w:type="paragraph" w:styleId="Pagrindinistekstas">
    <w:name w:val="Body Text"/>
    <w:basedOn w:val="prastasis"/>
    <w:pPr>
      <w:spacing w:after="120"/>
    </w:pPr>
  </w:style>
  <w:style w:type="paragraph" w:styleId="Pagrindiniotekstotrauka">
    <w:name w:val="Body Text Indent"/>
    <w:basedOn w:val="prastasis"/>
    <w:pPr>
      <w:ind w:firstLine="1296"/>
      <w:jc w:val="both"/>
    </w:pPr>
    <w:rPr>
      <w:b/>
      <w:bCs/>
    </w:rPr>
  </w:style>
  <w:style w:type="paragraph" w:styleId="Pagrindiniotekstotrauka2">
    <w:name w:val="Body Text Indent 2"/>
    <w:basedOn w:val="prastasis"/>
    <w:pPr>
      <w:spacing w:after="120" w:line="480" w:lineRule="auto"/>
      <w:ind w:left="283"/>
    </w:pPr>
  </w:style>
  <w:style w:type="paragraph" w:styleId="Porat">
    <w:name w:val="footer"/>
    <w:basedOn w:val="prastasis"/>
    <w:link w:val="PoratDiagrama"/>
    <w:unhideWhenUsed/>
    <w:pPr>
      <w:tabs>
        <w:tab w:val="center" w:pos="4513"/>
        <w:tab w:val="right" w:pos="9026"/>
      </w:tabs>
    </w:pPr>
  </w:style>
  <w:style w:type="paragraph" w:styleId="Antrats">
    <w:name w:val="header"/>
    <w:basedOn w:val="prastasis"/>
    <w:link w:val="AntratsDiagrama"/>
    <w:uiPriority w:val="99"/>
    <w:unhideWhenUsed/>
    <w:pPr>
      <w:tabs>
        <w:tab w:val="center" w:pos="4513"/>
        <w:tab w:val="right" w:pos="9026"/>
      </w:tabs>
    </w:pPr>
  </w:style>
  <w:style w:type="character" w:customStyle="1" w:styleId="apple-converted-space">
    <w:name w:val="apple-converted-space"/>
    <w:basedOn w:val="Numatytasispastraiposriftas"/>
  </w:style>
  <w:style w:type="character" w:customStyle="1" w:styleId="AntratsDiagrama">
    <w:name w:val="Antraštės Diagrama"/>
    <w:basedOn w:val="Numatytasispastraiposriftas"/>
    <w:link w:val="Antrats"/>
    <w:uiPriority w:val="99"/>
    <w:rPr>
      <w:sz w:val="24"/>
      <w:lang w:val="en-US" w:eastAsia="en-US"/>
    </w:rPr>
  </w:style>
  <w:style w:type="character" w:customStyle="1" w:styleId="PoratDiagrama">
    <w:name w:val="Poraštė Diagrama"/>
    <w:basedOn w:val="Numatytasispastraiposriftas"/>
    <w:link w:val="Porat"/>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6920F-3ACF-42A5-B47C-E14077D19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3347</Words>
  <Characters>1908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dc:creator>
  <cp:lastModifiedBy>Viktorija Karčiauskienė</cp:lastModifiedBy>
  <cp:revision>4</cp:revision>
  <cp:lastPrinted>2023-04-17T10:25:00Z</cp:lastPrinted>
  <dcterms:created xsi:type="dcterms:W3CDTF">2024-03-12T06:12:00Z</dcterms:created>
  <dcterms:modified xsi:type="dcterms:W3CDTF">2024-03-12T08:19:00Z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888977D28E5C4A7685639B5341C06DDB_13</vt:lpwstr>
  </property>
</Properties>
</file>