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9F0AA" w14:textId="77777777" w:rsidR="001B2D96" w:rsidRPr="001B2D96" w:rsidRDefault="001B2D96" w:rsidP="001B2D96">
      <w:pPr>
        <w:suppressAutoHyphens/>
        <w:spacing w:after="0" w:line="240" w:lineRule="auto"/>
        <w:jc w:val="center"/>
        <w:rPr>
          <w:rFonts w:ascii="Times New Roman" w:eastAsia="Times New Roman" w:hAnsi="Times New Roman" w:cs="Times New Roman"/>
          <w:b/>
          <w:caps/>
          <w:sz w:val="28"/>
          <w:szCs w:val="20"/>
          <w:lang w:eastAsia="ar-SA"/>
        </w:rPr>
      </w:pPr>
      <w:r w:rsidRPr="001B2D96">
        <w:rPr>
          <w:rFonts w:ascii="Times New Roman" w:eastAsia="Times New Roman" w:hAnsi="Times New Roman" w:cs="Times New Roman"/>
          <w:b/>
          <w:caps/>
          <w:sz w:val="28"/>
          <w:szCs w:val="20"/>
          <w:lang w:eastAsia="ar-SA"/>
        </w:rPr>
        <w:t>Kretingos rajono savivaldybės taryba</w:t>
      </w:r>
    </w:p>
    <w:p w14:paraId="65A27236" w14:textId="77777777" w:rsidR="001B2D96" w:rsidRPr="001B2D96" w:rsidRDefault="001B2D96" w:rsidP="001B2D96">
      <w:pPr>
        <w:spacing w:after="0" w:line="240" w:lineRule="auto"/>
        <w:rPr>
          <w:rFonts w:ascii="Times New Roman" w:eastAsia="Times New Roman" w:hAnsi="Times New Roman" w:cs="Times New Roman"/>
          <w:caps/>
          <w:sz w:val="24"/>
          <w:szCs w:val="24"/>
        </w:rPr>
      </w:pPr>
    </w:p>
    <w:p w14:paraId="24047442" w14:textId="77777777" w:rsidR="001B2D96" w:rsidRPr="001B2D96" w:rsidRDefault="001B2D96" w:rsidP="001B2D96">
      <w:pPr>
        <w:spacing w:after="0" w:line="240" w:lineRule="auto"/>
        <w:jc w:val="center"/>
        <w:rPr>
          <w:rFonts w:ascii="Times New Roman" w:eastAsia="Times New Roman" w:hAnsi="Times New Roman" w:cs="Times New Roman"/>
          <w:b/>
          <w:sz w:val="24"/>
          <w:szCs w:val="20"/>
        </w:rPr>
      </w:pPr>
      <w:r w:rsidRPr="001B2D96">
        <w:rPr>
          <w:rFonts w:ascii="Times New Roman" w:eastAsia="Times New Roman" w:hAnsi="Times New Roman" w:cs="Times New Roman"/>
          <w:b/>
          <w:sz w:val="24"/>
          <w:szCs w:val="20"/>
        </w:rPr>
        <w:t>SPRENDIMAS</w:t>
      </w:r>
    </w:p>
    <w:p w14:paraId="59ECDE5E" w14:textId="333414E1" w:rsidR="001B2D96" w:rsidRPr="001B2D96" w:rsidRDefault="001B2D96" w:rsidP="001B2D96">
      <w:pPr>
        <w:spacing w:after="0" w:line="240" w:lineRule="auto"/>
        <w:jc w:val="center"/>
        <w:rPr>
          <w:rFonts w:ascii="Times New Roman" w:eastAsia="Times New Roman" w:hAnsi="Times New Roman" w:cs="Times New Roman"/>
          <w:b/>
          <w:sz w:val="24"/>
          <w:szCs w:val="20"/>
        </w:rPr>
      </w:pPr>
      <w:r w:rsidRPr="001B2D96">
        <w:rPr>
          <w:rFonts w:ascii="Times New Roman" w:eastAsia="Times New Roman" w:hAnsi="Times New Roman" w:cs="Times New Roman"/>
          <w:b/>
          <w:sz w:val="24"/>
          <w:szCs w:val="20"/>
        </w:rPr>
        <w:t>DĖL NEPRITARIMO VANDENILIO IR METANOLIO GAMYKLOS KRETINGOS R.</w:t>
      </w:r>
      <w:r>
        <w:rPr>
          <w:rFonts w:ascii="Times New Roman" w:eastAsia="Times New Roman" w:hAnsi="Times New Roman" w:cs="Times New Roman"/>
          <w:b/>
          <w:sz w:val="24"/>
          <w:szCs w:val="20"/>
        </w:rPr>
        <w:t xml:space="preserve"> </w:t>
      </w:r>
      <w:r w:rsidRPr="001B2D96">
        <w:rPr>
          <w:rFonts w:ascii="Times New Roman" w:eastAsia="Times New Roman" w:hAnsi="Times New Roman" w:cs="Times New Roman"/>
          <w:b/>
          <w:sz w:val="24"/>
          <w:szCs w:val="20"/>
        </w:rPr>
        <w:t>SAV., DARBĖNŲ SEN., AUKSŪDŽIO K., STATYBAI</w:t>
      </w:r>
    </w:p>
    <w:p w14:paraId="6F1BA68B" w14:textId="77777777" w:rsidR="001B2D96" w:rsidRPr="001B2D96" w:rsidRDefault="001B2D96" w:rsidP="001B2D96">
      <w:pPr>
        <w:spacing w:after="0" w:line="240" w:lineRule="auto"/>
        <w:rPr>
          <w:rFonts w:ascii="Times New Roman" w:eastAsia="Times New Roman" w:hAnsi="Times New Roman" w:cs="Times New Roman"/>
          <w:sz w:val="24"/>
          <w:szCs w:val="24"/>
        </w:rPr>
      </w:pPr>
    </w:p>
    <w:p w14:paraId="12D12001" w14:textId="34675442" w:rsidR="001B2D96" w:rsidRPr="001B2D96" w:rsidRDefault="001B2D96" w:rsidP="001B2D96">
      <w:pPr>
        <w:spacing w:after="0" w:line="240" w:lineRule="auto"/>
        <w:jc w:val="center"/>
        <w:rPr>
          <w:rFonts w:ascii="Times New Roman" w:eastAsia="Times New Roman" w:hAnsi="Times New Roman" w:cs="Times New Roman"/>
          <w:sz w:val="24"/>
          <w:szCs w:val="24"/>
        </w:rPr>
      </w:pPr>
      <w:r w:rsidRPr="001B2D96">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24 </w:t>
      </w:r>
      <w:r w:rsidRPr="001B2D96">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vasario</w:t>
      </w:r>
      <w:r w:rsidR="00E263C5">
        <w:rPr>
          <w:rFonts w:ascii="Times New Roman" w:eastAsia="Times New Roman" w:hAnsi="Times New Roman" w:cs="Times New Roman"/>
          <w:sz w:val="24"/>
          <w:szCs w:val="24"/>
        </w:rPr>
        <w:t xml:space="preserve"> 28</w:t>
      </w:r>
      <w:r w:rsidRPr="001B2D96">
        <w:rPr>
          <w:rFonts w:ascii="Times New Roman" w:eastAsia="Times New Roman" w:hAnsi="Times New Roman" w:cs="Times New Roman"/>
          <w:sz w:val="24"/>
          <w:szCs w:val="24"/>
        </w:rPr>
        <w:t xml:space="preserve"> d. Nr. </w:t>
      </w:r>
      <w:r>
        <w:rPr>
          <w:rFonts w:ascii="Times New Roman" w:eastAsia="Times New Roman" w:hAnsi="Times New Roman" w:cs="Times New Roman"/>
          <w:sz w:val="24"/>
          <w:szCs w:val="24"/>
        </w:rPr>
        <w:t>T1-</w:t>
      </w:r>
      <w:r w:rsidR="00E263C5">
        <w:rPr>
          <w:rFonts w:ascii="Times New Roman" w:eastAsia="Times New Roman" w:hAnsi="Times New Roman" w:cs="Times New Roman"/>
          <w:sz w:val="24"/>
          <w:szCs w:val="24"/>
        </w:rPr>
        <w:t>85</w:t>
      </w:r>
    </w:p>
    <w:p w14:paraId="7BC5836D" w14:textId="77777777" w:rsidR="001B2D96" w:rsidRPr="001B2D96" w:rsidRDefault="001B2D96" w:rsidP="001B2D96">
      <w:pPr>
        <w:spacing w:after="0" w:line="240" w:lineRule="auto"/>
        <w:jc w:val="center"/>
        <w:rPr>
          <w:rFonts w:ascii="Times New Roman" w:eastAsia="Times New Roman" w:hAnsi="Times New Roman" w:cs="Times New Roman"/>
          <w:sz w:val="24"/>
          <w:szCs w:val="24"/>
        </w:rPr>
      </w:pPr>
      <w:r w:rsidRPr="001B2D96">
        <w:rPr>
          <w:rFonts w:ascii="Times New Roman" w:eastAsia="Times New Roman" w:hAnsi="Times New Roman" w:cs="Times New Roman"/>
          <w:sz w:val="24"/>
          <w:szCs w:val="24"/>
        </w:rPr>
        <w:t>Kretinga</w:t>
      </w:r>
    </w:p>
    <w:p w14:paraId="634FEE39" w14:textId="77777777" w:rsidR="001B2D96" w:rsidRPr="001B2D96" w:rsidRDefault="001B2D96" w:rsidP="001B2D96">
      <w:pPr>
        <w:spacing w:after="0" w:line="240" w:lineRule="auto"/>
        <w:jc w:val="both"/>
        <w:rPr>
          <w:rFonts w:ascii="Times New Roman" w:eastAsia="Times New Roman" w:hAnsi="Times New Roman" w:cs="Times New Roman"/>
          <w:sz w:val="24"/>
          <w:szCs w:val="24"/>
        </w:rPr>
      </w:pPr>
    </w:p>
    <w:p w14:paraId="3B9C85A3" w14:textId="776D8AB5" w:rsidR="001B2D96" w:rsidRPr="001B2D96" w:rsidRDefault="001B2D96" w:rsidP="001B2D96">
      <w:pPr>
        <w:spacing w:after="0" w:line="240" w:lineRule="auto"/>
        <w:ind w:firstLine="851"/>
        <w:jc w:val="both"/>
        <w:rPr>
          <w:rFonts w:ascii="Times New Roman" w:eastAsia="Times New Roman" w:hAnsi="Times New Roman" w:cs="Times New Roman"/>
          <w:sz w:val="24"/>
          <w:szCs w:val="24"/>
        </w:rPr>
      </w:pPr>
      <w:bookmarkStart w:id="0" w:name="tmp1"/>
      <w:r w:rsidRPr="001B2D96">
        <w:rPr>
          <w:rFonts w:ascii="Times New Roman" w:eastAsia="Times New Roman" w:hAnsi="Times New Roman" w:cs="Times New Roman"/>
          <w:sz w:val="24"/>
          <w:szCs w:val="24"/>
        </w:rPr>
        <w:t>Vadovaudamasi Lietuvos Respublikos vietos savivaldos įstatymo 6 straipsnio 22 punktu, Kretingos rajono savivaldybės 2021-2030 strateginio plėtros planu</w:t>
      </w:r>
      <w:r>
        <w:rPr>
          <w:rFonts w:ascii="Times New Roman" w:eastAsia="Times New Roman" w:hAnsi="Times New Roman" w:cs="Times New Roman"/>
          <w:sz w:val="24"/>
          <w:szCs w:val="24"/>
        </w:rPr>
        <w:t>, patvirtintu</w:t>
      </w:r>
      <w:r w:rsidRPr="001B2D96">
        <w:rPr>
          <w:rFonts w:ascii="Times New Roman" w:eastAsia="Times New Roman" w:hAnsi="Times New Roman" w:cs="Times New Roman"/>
          <w:sz w:val="24"/>
          <w:szCs w:val="24"/>
        </w:rPr>
        <w:t xml:space="preserve"> Kretingos rajono savivaldybės tarybos 2021 m. gruodžio 22 d. sprendimu Nr. T2-339 „Dėl Kretingos rajono savivaldybės 2021</w:t>
      </w:r>
      <w:r>
        <w:rPr>
          <w:rFonts w:ascii="Times New Roman" w:eastAsia="Times New Roman" w:hAnsi="Times New Roman" w:cs="Times New Roman"/>
          <w:sz w:val="24"/>
          <w:szCs w:val="24"/>
        </w:rPr>
        <w:t>–</w:t>
      </w:r>
      <w:r w:rsidRPr="001B2D96">
        <w:rPr>
          <w:rFonts w:ascii="Times New Roman" w:eastAsia="Times New Roman" w:hAnsi="Times New Roman" w:cs="Times New Roman"/>
          <w:sz w:val="24"/>
          <w:szCs w:val="24"/>
        </w:rPr>
        <w:t>2030 metų strateginio plėtros plano tvirtinimo“, kuriame yra numatyti šie svarbiausi prioritetai: sparčiai augančio turizmo sektoriaus plėtra, siekiant įgyti kurortinės teritorijos statusą ir aukštos pridėtinės vertės verslo pritraukimas, kurie yra užtikrinami nepažeidžiant gamtos ir ekologijos, jas tausojant ir puoselėjant bei mažinant žmogaus poveikį aplinkai</w:t>
      </w:r>
      <w:r>
        <w:rPr>
          <w:rFonts w:ascii="Times New Roman" w:eastAsia="Times New Roman" w:hAnsi="Times New Roman" w:cs="Times New Roman"/>
          <w:sz w:val="24"/>
          <w:szCs w:val="24"/>
        </w:rPr>
        <w:t xml:space="preserve"> bei:</w:t>
      </w:r>
    </w:p>
    <w:p w14:paraId="7EBF97E7" w14:textId="72D43540" w:rsidR="001B2D96" w:rsidRPr="001B2D96" w:rsidRDefault="001B2D96" w:rsidP="001B2D96">
      <w:pPr>
        <w:pStyle w:val="Sraopastraipa"/>
        <w:numPr>
          <w:ilvl w:val="0"/>
          <w:numId w:val="2"/>
        </w:numPr>
        <w:spacing w:after="0" w:line="240" w:lineRule="auto"/>
        <w:ind w:left="0" w:firstLine="851"/>
        <w:jc w:val="both"/>
        <w:rPr>
          <w:rFonts w:ascii="Times New Roman" w:eastAsia="Times New Roman" w:hAnsi="Times New Roman" w:cs="Times New Roman"/>
          <w:sz w:val="24"/>
          <w:szCs w:val="24"/>
        </w:rPr>
      </w:pPr>
      <w:r w:rsidRPr="001B2D96">
        <w:rPr>
          <w:rFonts w:ascii="Times New Roman" w:eastAsia="Times New Roman" w:hAnsi="Times New Roman" w:cs="Times New Roman"/>
          <w:sz w:val="24"/>
          <w:szCs w:val="24"/>
        </w:rPr>
        <w:t>atsižvelgdama į tai</w:t>
      </w:r>
      <w:r>
        <w:rPr>
          <w:rFonts w:ascii="Times New Roman" w:eastAsia="Times New Roman" w:hAnsi="Times New Roman" w:cs="Times New Roman"/>
          <w:sz w:val="24"/>
          <w:szCs w:val="24"/>
        </w:rPr>
        <w:t>,</w:t>
      </w:r>
      <w:r w:rsidRPr="001B2D96">
        <w:rPr>
          <w:rFonts w:ascii="Times New Roman" w:eastAsia="Times New Roman" w:hAnsi="Times New Roman" w:cs="Times New Roman"/>
          <w:sz w:val="24"/>
          <w:szCs w:val="24"/>
        </w:rPr>
        <w:t xml:space="preserve"> kad Strateginiame plėtros plane nėra numatyta chemijos pramonė, kuri visiškai nedera su nustatytais Kretingos rajono vystymosi prioritetais ir tikslais,</w:t>
      </w:r>
    </w:p>
    <w:p w14:paraId="17336305" w14:textId="659D1C32" w:rsidR="001B2D96" w:rsidRPr="001B2D96" w:rsidRDefault="001B2D96" w:rsidP="001B2D96">
      <w:pPr>
        <w:pStyle w:val="Sraopastraipa"/>
        <w:numPr>
          <w:ilvl w:val="0"/>
          <w:numId w:val="2"/>
        </w:numPr>
        <w:spacing w:after="0" w:line="240" w:lineRule="auto"/>
        <w:ind w:left="0" w:firstLine="851"/>
        <w:jc w:val="both"/>
        <w:rPr>
          <w:rFonts w:ascii="Times New Roman" w:eastAsia="Times New Roman" w:hAnsi="Times New Roman" w:cs="Times New Roman"/>
          <w:sz w:val="24"/>
          <w:szCs w:val="24"/>
        </w:rPr>
      </w:pPr>
      <w:r w:rsidRPr="001B2D96">
        <w:rPr>
          <w:rFonts w:ascii="Times New Roman" w:eastAsia="Times New Roman" w:hAnsi="Times New Roman" w:cs="Times New Roman"/>
          <w:sz w:val="24"/>
          <w:szCs w:val="24"/>
        </w:rPr>
        <w:t>atsižvelgdama į tai, kad chemijos pramonės atsiradimas sumažintų galimybę toliau darniai plėtoti turizmą</w:t>
      </w:r>
      <w:r>
        <w:rPr>
          <w:rFonts w:ascii="Times New Roman" w:eastAsia="Times New Roman" w:hAnsi="Times New Roman" w:cs="Times New Roman"/>
          <w:sz w:val="24"/>
          <w:szCs w:val="24"/>
        </w:rPr>
        <w:t>,</w:t>
      </w:r>
      <w:r w:rsidRPr="001B2D96">
        <w:rPr>
          <w:rFonts w:ascii="Times New Roman" w:eastAsia="Times New Roman" w:hAnsi="Times New Roman" w:cs="Times New Roman"/>
          <w:sz w:val="24"/>
          <w:szCs w:val="24"/>
        </w:rPr>
        <w:t xml:space="preserve"> aukštos pridėtinės vertės verslą bei rajono patrauklumą investicijoms ir darbo vietų kūrimui šiose ekologinio verslo srityse</w:t>
      </w:r>
      <w:r>
        <w:rPr>
          <w:rFonts w:ascii="Times New Roman" w:eastAsia="Times New Roman" w:hAnsi="Times New Roman" w:cs="Times New Roman"/>
          <w:sz w:val="24"/>
          <w:szCs w:val="24"/>
        </w:rPr>
        <w:t>,</w:t>
      </w:r>
      <w:r w:rsidRPr="001B2D96">
        <w:rPr>
          <w:rFonts w:ascii="Times New Roman" w:eastAsia="Times New Roman" w:hAnsi="Times New Roman" w:cs="Times New Roman"/>
          <w:sz w:val="24"/>
          <w:szCs w:val="24"/>
        </w:rPr>
        <w:t xml:space="preserve"> bei apribotų galimybę ateityje įgyvendinti Strateginio plėtros plano viziją: „Kretingos rajonas </w:t>
      </w:r>
      <w:r>
        <w:rPr>
          <w:rFonts w:ascii="Times New Roman" w:eastAsia="Times New Roman" w:hAnsi="Times New Roman" w:cs="Times New Roman"/>
          <w:sz w:val="24"/>
          <w:szCs w:val="24"/>
        </w:rPr>
        <w:t>–</w:t>
      </w:r>
      <w:r w:rsidRPr="001B2D96">
        <w:rPr>
          <w:rFonts w:ascii="Times New Roman" w:eastAsia="Times New Roman" w:hAnsi="Times New Roman" w:cs="Times New Roman"/>
          <w:sz w:val="24"/>
          <w:szCs w:val="24"/>
        </w:rPr>
        <w:t xml:space="preserve"> vakarų Lietuvos gerovės kraštas, kuriame darniai sąveikauja vietos bendruomenė ir gamta“</w:t>
      </w:r>
      <w:r>
        <w:rPr>
          <w:rFonts w:ascii="Times New Roman" w:eastAsia="Times New Roman" w:hAnsi="Times New Roman" w:cs="Times New Roman"/>
          <w:sz w:val="24"/>
          <w:szCs w:val="24"/>
        </w:rPr>
        <w:t>,</w:t>
      </w:r>
    </w:p>
    <w:p w14:paraId="296A7216" w14:textId="7740830D" w:rsidR="001B2D96" w:rsidRPr="001B2D96" w:rsidRDefault="001B2D96" w:rsidP="001B2D9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2D96">
        <w:rPr>
          <w:rFonts w:ascii="Times New Roman" w:eastAsia="Times New Roman" w:hAnsi="Times New Roman" w:cs="Times New Roman"/>
          <w:sz w:val="24"/>
          <w:szCs w:val="24"/>
        </w:rPr>
        <w:t>gerbdama ir vertindama daugiau nei septynių tūkstančių Kretingos rajono bei gretimų savivaldybių gyventojų raštu išreikštą nuomonę prieš Vandenilio ir metanolio gamyklos statybą šalia Darbėnų miestelio, Kretingos rajone,</w:t>
      </w:r>
      <w:r>
        <w:rPr>
          <w:rFonts w:ascii="Times New Roman" w:eastAsia="Times New Roman" w:hAnsi="Times New Roman" w:cs="Times New Roman"/>
          <w:sz w:val="24"/>
          <w:szCs w:val="24"/>
        </w:rPr>
        <w:t xml:space="preserve"> Kretingos rajono</w:t>
      </w:r>
      <w:r w:rsidRPr="001B2D96">
        <w:rPr>
          <w:rFonts w:ascii="Times New Roman" w:eastAsia="Times New Roman" w:hAnsi="Times New Roman" w:cs="Times New Roman"/>
          <w:sz w:val="24"/>
          <w:szCs w:val="24"/>
        </w:rPr>
        <w:t xml:space="preserve"> savivaldybės taryba </w:t>
      </w:r>
      <w:r w:rsidRPr="001B2D96">
        <w:rPr>
          <w:rFonts w:ascii="Times New Roman" w:eastAsia="Times New Roman" w:hAnsi="Times New Roman" w:cs="Times New Roman"/>
          <w:spacing w:val="40"/>
          <w:sz w:val="24"/>
          <w:szCs w:val="24"/>
        </w:rPr>
        <w:t>nusprendžia</w:t>
      </w:r>
      <w:r w:rsidRPr="001B2D96">
        <w:rPr>
          <w:rFonts w:ascii="Times New Roman" w:eastAsia="Times New Roman" w:hAnsi="Times New Roman" w:cs="Times New Roman"/>
          <w:sz w:val="24"/>
          <w:szCs w:val="24"/>
        </w:rPr>
        <w:t>:</w:t>
      </w:r>
    </w:p>
    <w:p w14:paraId="73A78377" w14:textId="77777777" w:rsidR="001B2D96" w:rsidRPr="001B2D96" w:rsidRDefault="001B2D96" w:rsidP="001B2D96">
      <w:pPr>
        <w:spacing w:after="0" w:line="240" w:lineRule="auto"/>
        <w:ind w:firstLine="851"/>
        <w:jc w:val="both"/>
        <w:rPr>
          <w:rFonts w:ascii="Times New Roman" w:eastAsia="Times New Roman" w:hAnsi="Times New Roman" w:cs="Times New Roman"/>
          <w:sz w:val="24"/>
          <w:szCs w:val="24"/>
        </w:rPr>
      </w:pPr>
      <w:r w:rsidRPr="001B2D96">
        <w:rPr>
          <w:rFonts w:ascii="Times New Roman" w:eastAsia="Times New Roman" w:hAnsi="Times New Roman" w:cs="Times New Roman"/>
          <w:sz w:val="24"/>
          <w:szCs w:val="24"/>
        </w:rPr>
        <w:t>1.</w:t>
      </w:r>
      <w:r w:rsidRPr="001B2D96">
        <w:rPr>
          <w:rFonts w:ascii="Times New Roman" w:eastAsia="Times New Roman" w:hAnsi="Times New Roman" w:cs="Times New Roman"/>
          <w:sz w:val="24"/>
          <w:szCs w:val="24"/>
        </w:rPr>
        <w:tab/>
        <w:t xml:space="preserve">Nepritarti Vandenilio ir metanolio gamyklos Kretingos r. sav., Darbėnų sen., </w:t>
      </w:r>
      <w:proofErr w:type="spellStart"/>
      <w:r w:rsidRPr="001B2D96">
        <w:rPr>
          <w:rFonts w:ascii="Times New Roman" w:eastAsia="Times New Roman" w:hAnsi="Times New Roman" w:cs="Times New Roman"/>
          <w:sz w:val="24"/>
          <w:szCs w:val="24"/>
        </w:rPr>
        <w:t>Auksūdžio</w:t>
      </w:r>
      <w:proofErr w:type="spellEnd"/>
      <w:r w:rsidRPr="001B2D96">
        <w:rPr>
          <w:rFonts w:ascii="Times New Roman" w:eastAsia="Times New Roman" w:hAnsi="Times New Roman" w:cs="Times New Roman"/>
          <w:sz w:val="24"/>
          <w:szCs w:val="24"/>
        </w:rPr>
        <w:t xml:space="preserve"> k., statybai.</w:t>
      </w:r>
    </w:p>
    <w:p w14:paraId="0C72E3D7" w14:textId="4BCAAB6B" w:rsidR="001B2D96" w:rsidRPr="001B2D96" w:rsidRDefault="001B2D96" w:rsidP="001B2D96">
      <w:pPr>
        <w:spacing w:after="0" w:line="240" w:lineRule="auto"/>
        <w:ind w:firstLine="851"/>
        <w:jc w:val="both"/>
        <w:rPr>
          <w:rFonts w:ascii="Times New Roman" w:eastAsia="Times New Roman" w:hAnsi="Times New Roman" w:cs="Times New Roman"/>
          <w:sz w:val="24"/>
          <w:szCs w:val="24"/>
        </w:rPr>
      </w:pPr>
      <w:r w:rsidRPr="001B2D96">
        <w:rPr>
          <w:rFonts w:ascii="Times New Roman" w:eastAsia="Times New Roman" w:hAnsi="Times New Roman" w:cs="Times New Roman"/>
          <w:sz w:val="24"/>
          <w:szCs w:val="24"/>
        </w:rPr>
        <w:t>2.</w:t>
      </w:r>
      <w:r w:rsidRPr="001B2D96">
        <w:rPr>
          <w:rFonts w:ascii="Times New Roman" w:eastAsia="Times New Roman" w:hAnsi="Times New Roman" w:cs="Times New Roman"/>
          <w:sz w:val="24"/>
          <w:szCs w:val="24"/>
        </w:rPr>
        <w:tab/>
      </w:r>
      <w:r>
        <w:rPr>
          <w:rFonts w:ascii="Times New Roman" w:eastAsia="Times New Roman" w:hAnsi="Times New Roman" w:cs="Times New Roman"/>
          <w:sz w:val="24"/>
          <w:szCs w:val="24"/>
        </w:rPr>
        <w:t>Š</w:t>
      </w:r>
      <w:r w:rsidRPr="001B2D96">
        <w:rPr>
          <w:rFonts w:ascii="Times New Roman" w:eastAsia="Times New Roman" w:hAnsi="Times New Roman" w:cs="Times New Roman"/>
          <w:sz w:val="24"/>
          <w:szCs w:val="24"/>
        </w:rPr>
        <w:t>is sprendimas gali būti skundžiamas Lietuvos Respublikos ikiteisminio administracinių ginčų nagrinėjimo Parkos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bookmarkEnd w:id="0"/>
    <w:p w14:paraId="64DF8103" w14:textId="77777777" w:rsidR="001B2D96" w:rsidRPr="001B2D96" w:rsidRDefault="001B2D96" w:rsidP="001B2D96">
      <w:pPr>
        <w:spacing w:after="0" w:line="240" w:lineRule="auto"/>
        <w:jc w:val="both"/>
        <w:rPr>
          <w:rFonts w:ascii="Times New Roman" w:eastAsia="Times New Roman" w:hAnsi="Times New Roman" w:cs="Times New Roman"/>
          <w:sz w:val="24"/>
          <w:szCs w:val="24"/>
        </w:rPr>
      </w:pPr>
    </w:p>
    <w:p w14:paraId="5E6AD118" w14:textId="0B7CD719" w:rsidR="001B2D96" w:rsidRPr="001B2D96" w:rsidRDefault="001B2D96" w:rsidP="001B2D96">
      <w:pPr>
        <w:tabs>
          <w:tab w:val="center" w:pos="4820"/>
          <w:tab w:val="right" w:pos="9639"/>
        </w:tabs>
        <w:spacing w:after="0" w:line="240" w:lineRule="auto"/>
        <w:jc w:val="both"/>
        <w:rPr>
          <w:rFonts w:ascii="Times New Roman" w:eastAsia="Times New Roman" w:hAnsi="Times New Roman" w:cs="Times New Roman"/>
          <w:sz w:val="24"/>
          <w:szCs w:val="24"/>
        </w:rPr>
      </w:pPr>
      <w:r w:rsidRPr="001B2D96">
        <w:rPr>
          <w:rFonts w:ascii="Times New Roman" w:eastAsia="Times New Roman" w:hAnsi="Times New Roman" w:cs="Times New Roman"/>
          <w:sz w:val="24"/>
          <w:szCs w:val="20"/>
        </w:rPr>
        <w:t>Savivaldybės meras</w:t>
      </w:r>
    </w:p>
    <w:p w14:paraId="42E47955" w14:textId="77777777" w:rsidR="001B2D96" w:rsidRPr="001B2D96" w:rsidRDefault="001B2D96" w:rsidP="001B2D96">
      <w:pPr>
        <w:spacing w:after="0" w:line="240" w:lineRule="auto"/>
        <w:jc w:val="both"/>
        <w:rPr>
          <w:rFonts w:ascii="Times New Roman" w:eastAsia="Times New Roman" w:hAnsi="Times New Roman" w:cs="Times New Roman"/>
          <w:sz w:val="24"/>
          <w:szCs w:val="24"/>
        </w:rPr>
      </w:pPr>
    </w:p>
    <w:p w14:paraId="520F9622" w14:textId="77777777" w:rsidR="001B2D96" w:rsidRDefault="001B2D96" w:rsidP="001B2D96">
      <w:pPr>
        <w:spacing w:after="0" w:line="240" w:lineRule="auto"/>
        <w:jc w:val="both"/>
        <w:rPr>
          <w:rFonts w:ascii="Times New Roman" w:eastAsia="Times New Roman" w:hAnsi="Times New Roman" w:cs="Times New Roman"/>
          <w:sz w:val="24"/>
          <w:szCs w:val="24"/>
        </w:rPr>
      </w:pPr>
    </w:p>
    <w:p w14:paraId="1E3A8A78" w14:textId="77777777" w:rsidR="00444C54" w:rsidRDefault="00444C54" w:rsidP="001B2D96">
      <w:pPr>
        <w:spacing w:after="0" w:line="240" w:lineRule="auto"/>
        <w:jc w:val="both"/>
        <w:rPr>
          <w:rFonts w:ascii="Times New Roman" w:eastAsia="Times New Roman" w:hAnsi="Times New Roman" w:cs="Times New Roman"/>
          <w:sz w:val="24"/>
          <w:szCs w:val="24"/>
        </w:rPr>
      </w:pPr>
    </w:p>
    <w:p w14:paraId="713D60B6" w14:textId="77777777" w:rsidR="00444C54" w:rsidRDefault="00444C54" w:rsidP="001B2D96">
      <w:pPr>
        <w:spacing w:after="0" w:line="240" w:lineRule="auto"/>
        <w:jc w:val="both"/>
        <w:rPr>
          <w:rFonts w:ascii="Times New Roman" w:eastAsia="Times New Roman" w:hAnsi="Times New Roman" w:cs="Times New Roman"/>
          <w:sz w:val="24"/>
          <w:szCs w:val="24"/>
        </w:rPr>
      </w:pPr>
    </w:p>
    <w:p w14:paraId="4A7CDCFD" w14:textId="77777777" w:rsidR="00444C54" w:rsidRDefault="00444C54" w:rsidP="001B2D96">
      <w:pPr>
        <w:spacing w:after="0" w:line="240" w:lineRule="auto"/>
        <w:jc w:val="both"/>
        <w:rPr>
          <w:rFonts w:ascii="Times New Roman" w:eastAsia="Times New Roman" w:hAnsi="Times New Roman" w:cs="Times New Roman"/>
          <w:sz w:val="24"/>
          <w:szCs w:val="24"/>
        </w:rPr>
      </w:pPr>
    </w:p>
    <w:p w14:paraId="5534BC95" w14:textId="1DC2B6C3" w:rsidR="00444C54" w:rsidRPr="001B2D96" w:rsidRDefault="00444C54" w:rsidP="001B2D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Tarybos nariai:</w:t>
      </w:r>
    </w:p>
    <w:p w14:paraId="3AFF718A" w14:textId="0E0DD6D7" w:rsidR="001B2D96" w:rsidRDefault="00444C54" w:rsidP="001B2D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Juozas Mažeika</w:t>
      </w:r>
    </w:p>
    <w:p w14:paraId="121CE92E" w14:textId="3B0FB68B" w:rsidR="00444C54" w:rsidRDefault="00444C54" w:rsidP="001B2D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Vitalija Valančiutė</w:t>
      </w:r>
    </w:p>
    <w:p w14:paraId="3A6D75F1" w14:textId="13ACBA75" w:rsidR="00444C54" w:rsidRDefault="00444C54" w:rsidP="001B2D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Vaidas Kuprelis</w:t>
      </w:r>
    </w:p>
    <w:p w14:paraId="31A8F34B" w14:textId="15E441B4" w:rsidR="00444C54" w:rsidRDefault="00444C54" w:rsidP="001B2D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Violeta Turauskaitė</w:t>
      </w:r>
    </w:p>
    <w:p w14:paraId="10A6CC10" w14:textId="70865410" w:rsidR="00444C54" w:rsidRDefault="00444C54" w:rsidP="001B2D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Tomas </w:t>
      </w:r>
      <w:proofErr w:type="spellStart"/>
      <w:r>
        <w:rPr>
          <w:rFonts w:ascii="Times New Roman" w:eastAsia="Times New Roman" w:hAnsi="Times New Roman" w:cs="Times New Roman"/>
          <w:sz w:val="24"/>
          <w:szCs w:val="24"/>
        </w:rPr>
        <w:t>Abelkis</w:t>
      </w:r>
      <w:proofErr w:type="spellEnd"/>
    </w:p>
    <w:p w14:paraId="67572F07" w14:textId="54E571C8" w:rsidR="00444C54" w:rsidRDefault="00444C54" w:rsidP="001B2D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Gediminas Venckus</w:t>
      </w:r>
    </w:p>
    <w:p w14:paraId="2F4D69BE" w14:textId="5C632E7D" w:rsidR="00444C54" w:rsidRDefault="00444C54" w:rsidP="001B2D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Giedrius Petreikis</w:t>
      </w:r>
    </w:p>
    <w:p w14:paraId="3CFDEB57" w14:textId="40FC4BE9" w:rsidR="00444C54" w:rsidRDefault="00444C54" w:rsidP="001B2D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Arūnas Merkelis</w:t>
      </w:r>
    </w:p>
    <w:p w14:paraId="509482E4" w14:textId="0AB8679A" w:rsidR="00444C54" w:rsidRDefault="00444C54" w:rsidP="001B2D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Romualdas Jablonskis</w:t>
      </w:r>
    </w:p>
    <w:p w14:paraId="63338CEC" w14:textId="77777777" w:rsidR="00444C54" w:rsidRDefault="00444C54" w:rsidP="001B2D96">
      <w:pPr>
        <w:spacing w:after="0" w:line="240" w:lineRule="auto"/>
        <w:jc w:val="both"/>
        <w:rPr>
          <w:rFonts w:ascii="Times New Roman" w:eastAsia="Times New Roman" w:hAnsi="Times New Roman" w:cs="Times New Roman"/>
          <w:sz w:val="24"/>
          <w:szCs w:val="24"/>
        </w:rPr>
        <w:sectPr w:rsidR="00444C54" w:rsidSect="00B061DB">
          <w:headerReference w:type="default" r:id="rId7"/>
          <w:pgSz w:w="11906" w:h="16838"/>
          <w:pgMar w:top="1134" w:right="567" w:bottom="1134" w:left="1701" w:header="567" w:footer="567" w:gutter="0"/>
          <w:cols w:space="1296"/>
          <w:docGrid w:linePitch="360"/>
        </w:sectPr>
      </w:pPr>
      <w:r>
        <w:rPr>
          <w:rFonts w:ascii="Times New Roman" w:eastAsia="Times New Roman" w:hAnsi="Times New Roman" w:cs="Times New Roman"/>
          <w:sz w:val="24"/>
          <w:szCs w:val="24"/>
        </w:rPr>
        <w:t>Jolanta Gedvilaitė</w:t>
      </w:r>
    </w:p>
    <w:p w14:paraId="52E9E87D"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lastRenderedPageBreak/>
        <w:t>AIŠKINAMASIS RAŠTAS</w:t>
      </w:r>
    </w:p>
    <w:p w14:paraId="7288D4EE"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PRIE KRETINGOS RAJONO SAVIVALDYBĖS TARYBOS SPRENDIMO PROJEKTO</w:t>
      </w:r>
    </w:p>
    <w:p w14:paraId="0DEA0EEF" w14:textId="618BDDAA" w:rsidR="00444C54" w:rsidRDefault="00B061DB" w:rsidP="00B061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444C54" w:rsidRPr="001B2D96">
        <w:rPr>
          <w:rFonts w:ascii="Times New Roman" w:eastAsia="Times New Roman" w:hAnsi="Times New Roman" w:cs="Times New Roman"/>
          <w:b/>
          <w:sz w:val="24"/>
          <w:szCs w:val="20"/>
        </w:rPr>
        <w:t>NEPRITARIMO VANDENILIO IR METANOLIO GAMYKLOS KRETINGOS R.</w:t>
      </w:r>
      <w:r w:rsidR="00444C54">
        <w:rPr>
          <w:rFonts w:ascii="Times New Roman" w:eastAsia="Times New Roman" w:hAnsi="Times New Roman" w:cs="Times New Roman"/>
          <w:b/>
          <w:sz w:val="24"/>
          <w:szCs w:val="20"/>
        </w:rPr>
        <w:t xml:space="preserve"> </w:t>
      </w:r>
      <w:r w:rsidR="00444C54" w:rsidRPr="001B2D96">
        <w:rPr>
          <w:rFonts w:ascii="Times New Roman" w:eastAsia="Times New Roman" w:hAnsi="Times New Roman" w:cs="Times New Roman"/>
          <w:b/>
          <w:sz w:val="24"/>
          <w:szCs w:val="20"/>
        </w:rPr>
        <w:t>SAV., DARBĖNŲ SEN., AUKSŪDŽIO K., STATYBAI</w:t>
      </w:r>
      <w:r w:rsidR="00444C54">
        <w:rPr>
          <w:rFonts w:ascii="Times New Roman" w:eastAsia="Times New Roman" w:hAnsi="Times New Roman" w:cs="Times New Roman"/>
          <w:b/>
          <w:sz w:val="24"/>
          <w:szCs w:val="20"/>
        </w:rPr>
        <w:t>“</w:t>
      </w:r>
    </w:p>
    <w:p w14:paraId="50DA9A56" w14:textId="77777777" w:rsidR="00B061DB" w:rsidRPr="00B061DB" w:rsidRDefault="00B061DB" w:rsidP="00444C54">
      <w:pPr>
        <w:spacing w:after="0" w:line="240" w:lineRule="auto"/>
        <w:rPr>
          <w:rFonts w:ascii="Times New Roman" w:hAnsi="Times New Roman" w:cs="Times New Roman"/>
        </w:rPr>
      </w:pPr>
    </w:p>
    <w:p w14:paraId="6D5FA736" w14:textId="131CF8B2" w:rsidR="00B061DB" w:rsidRPr="00B061DB" w:rsidRDefault="00B061DB" w:rsidP="00B061DB">
      <w:pPr>
        <w:spacing w:after="0" w:line="240" w:lineRule="auto"/>
        <w:jc w:val="center"/>
        <w:rPr>
          <w:rFonts w:ascii="Times New Roman" w:hAnsi="Times New Roman" w:cs="Times New Roman"/>
          <w:sz w:val="24"/>
          <w:szCs w:val="24"/>
        </w:rPr>
      </w:pPr>
      <w:r w:rsidRPr="00B061DB">
        <w:rPr>
          <w:rFonts w:ascii="Times New Roman" w:hAnsi="Times New Roman" w:cs="Times New Roman"/>
          <w:sz w:val="24"/>
          <w:szCs w:val="24"/>
        </w:rPr>
        <w:t xml:space="preserve">2023 m. </w:t>
      </w:r>
      <w:r w:rsidR="00444C54">
        <w:rPr>
          <w:rFonts w:ascii="Times New Roman" w:hAnsi="Times New Roman" w:cs="Times New Roman"/>
          <w:sz w:val="24"/>
          <w:szCs w:val="24"/>
        </w:rPr>
        <w:t>vasario 27</w:t>
      </w:r>
      <w:r w:rsidRPr="00B061DB">
        <w:rPr>
          <w:rFonts w:ascii="Times New Roman" w:hAnsi="Times New Roman" w:cs="Times New Roman"/>
          <w:sz w:val="24"/>
          <w:szCs w:val="24"/>
        </w:rPr>
        <w:t xml:space="preserve"> d.</w:t>
      </w:r>
    </w:p>
    <w:p w14:paraId="099EB7E2" w14:textId="77777777" w:rsidR="00B061DB" w:rsidRDefault="00B061DB" w:rsidP="00B061DB">
      <w:pPr>
        <w:spacing w:after="0" w:line="240" w:lineRule="auto"/>
        <w:jc w:val="center"/>
        <w:rPr>
          <w:rFonts w:ascii="Times New Roman" w:hAnsi="Times New Roman" w:cs="Times New Roman"/>
          <w:sz w:val="24"/>
          <w:szCs w:val="24"/>
        </w:rPr>
      </w:pPr>
      <w:bookmarkStart w:id="1" w:name="_GoBack"/>
      <w:bookmarkEnd w:id="1"/>
      <w:r>
        <w:rPr>
          <w:rFonts w:ascii="Times New Roman" w:hAnsi="Times New Roman" w:cs="Times New Roman"/>
          <w:sz w:val="24"/>
          <w:szCs w:val="24"/>
        </w:rPr>
        <w:t>Kretinga</w:t>
      </w:r>
    </w:p>
    <w:p w14:paraId="290116EB" w14:textId="77777777" w:rsidR="00B061DB" w:rsidRPr="00B061DB" w:rsidRDefault="00B061DB" w:rsidP="00444C54">
      <w:pPr>
        <w:spacing w:after="0" w:line="240" w:lineRule="auto"/>
        <w:rPr>
          <w:rFonts w:ascii="Times New Roman" w:hAnsi="Times New Roman" w:cs="Times New Roman"/>
          <w:sz w:val="24"/>
          <w:szCs w:val="24"/>
        </w:rPr>
      </w:pPr>
    </w:p>
    <w:p w14:paraId="29D90998"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 xml:space="preserve">Parengto sprendimo projekto tikslas ir uždaviniai. </w:t>
      </w:r>
    </w:p>
    <w:p w14:paraId="0651C5FE" w14:textId="2D27949D" w:rsidR="009E112E" w:rsidRPr="009E112E" w:rsidRDefault="00444C54" w:rsidP="009E112E">
      <w:pPr>
        <w:pStyle w:val="Sraopastraipa"/>
        <w:spacing w:after="0" w:line="240" w:lineRule="auto"/>
        <w:ind w:left="0" w:firstLine="851"/>
        <w:jc w:val="both"/>
        <w:rPr>
          <w:rFonts w:ascii="Times New Roman" w:hAnsi="Times New Roman" w:cs="Times New Roman"/>
          <w:sz w:val="24"/>
          <w:szCs w:val="24"/>
        </w:rPr>
      </w:pPr>
      <w:r w:rsidRPr="00444C54">
        <w:rPr>
          <w:rFonts w:ascii="Times New Roman" w:hAnsi="Times New Roman" w:cs="Times New Roman"/>
          <w:sz w:val="24"/>
          <w:szCs w:val="24"/>
        </w:rPr>
        <w:t xml:space="preserve">Nepritarti Vandenilio ir metanolio gamyklos Kretingos r. sav., Darbėnų sen., </w:t>
      </w:r>
      <w:proofErr w:type="spellStart"/>
      <w:r w:rsidRPr="00444C54">
        <w:rPr>
          <w:rFonts w:ascii="Times New Roman" w:hAnsi="Times New Roman" w:cs="Times New Roman"/>
          <w:sz w:val="24"/>
          <w:szCs w:val="24"/>
        </w:rPr>
        <w:t>Auksūdžio</w:t>
      </w:r>
      <w:proofErr w:type="spellEnd"/>
      <w:r w:rsidRPr="00444C54">
        <w:rPr>
          <w:rFonts w:ascii="Times New Roman" w:hAnsi="Times New Roman" w:cs="Times New Roman"/>
          <w:sz w:val="24"/>
          <w:szCs w:val="24"/>
        </w:rPr>
        <w:t xml:space="preserve"> k., statybai.</w:t>
      </w:r>
    </w:p>
    <w:p w14:paraId="0A25567A"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68F1782A" w14:textId="6119D214" w:rsidR="00444C54" w:rsidRPr="00444C54" w:rsidRDefault="00444C54" w:rsidP="00444C54">
      <w:pPr>
        <w:pStyle w:val="Sraopastraipa"/>
        <w:spacing w:after="0" w:line="240" w:lineRule="auto"/>
        <w:ind w:left="0" w:firstLine="851"/>
        <w:jc w:val="both"/>
        <w:rPr>
          <w:rFonts w:ascii="Times New Roman" w:hAnsi="Times New Roman" w:cs="Times New Roman"/>
          <w:sz w:val="24"/>
          <w:szCs w:val="24"/>
        </w:rPr>
      </w:pPr>
      <w:r w:rsidRPr="00444C54">
        <w:rPr>
          <w:rFonts w:ascii="Times New Roman" w:hAnsi="Times New Roman" w:cs="Times New Roman"/>
          <w:sz w:val="24"/>
          <w:szCs w:val="24"/>
        </w:rPr>
        <w:t xml:space="preserve">Lietuvos Respublikos vietos savivaldos </w:t>
      </w:r>
      <w:r>
        <w:rPr>
          <w:rFonts w:ascii="Times New Roman" w:hAnsi="Times New Roman" w:cs="Times New Roman"/>
          <w:sz w:val="24"/>
          <w:szCs w:val="24"/>
        </w:rPr>
        <w:t>į</w:t>
      </w:r>
      <w:r w:rsidRPr="00444C54">
        <w:rPr>
          <w:rFonts w:ascii="Times New Roman" w:hAnsi="Times New Roman" w:cs="Times New Roman"/>
          <w:sz w:val="24"/>
          <w:szCs w:val="24"/>
        </w:rPr>
        <w:t xml:space="preserve">statymo 6 straipsnio 22 punkte yra įtvirtinta, kad savivaldybės strateginio planavimo dokumentų ir juos </w:t>
      </w:r>
      <w:r>
        <w:rPr>
          <w:rFonts w:ascii="Times New Roman" w:hAnsi="Times New Roman" w:cs="Times New Roman"/>
          <w:sz w:val="24"/>
          <w:szCs w:val="24"/>
        </w:rPr>
        <w:t>į</w:t>
      </w:r>
      <w:r w:rsidRPr="00444C54">
        <w:rPr>
          <w:rFonts w:ascii="Times New Roman" w:hAnsi="Times New Roman" w:cs="Times New Roman"/>
          <w:sz w:val="24"/>
          <w:szCs w:val="24"/>
        </w:rPr>
        <w:t>gyvendinančių planavimo dokumentų rengimas ir įgyvendinimas yra savarankiška savivaldybių funkcija.</w:t>
      </w:r>
    </w:p>
    <w:p w14:paraId="129BE1F7" w14:textId="24BAE5CF" w:rsidR="00444C54" w:rsidRPr="00444C54" w:rsidRDefault="00444C54" w:rsidP="00444C54">
      <w:pPr>
        <w:pStyle w:val="Sraopastraipa"/>
        <w:spacing w:after="0" w:line="240" w:lineRule="auto"/>
        <w:ind w:left="0" w:firstLine="851"/>
        <w:jc w:val="both"/>
        <w:rPr>
          <w:rFonts w:ascii="Times New Roman" w:hAnsi="Times New Roman" w:cs="Times New Roman"/>
          <w:sz w:val="24"/>
          <w:szCs w:val="24"/>
        </w:rPr>
      </w:pPr>
      <w:r w:rsidRPr="00444C54">
        <w:rPr>
          <w:rFonts w:ascii="Times New Roman" w:hAnsi="Times New Roman" w:cs="Times New Roman"/>
          <w:sz w:val="24"/>
          <w:szCs w:val="24"/>
        </w:rPr>
        <w:t>Kretingos rajono savivaldybės tarybos 2021 m. gruodžio 22 d. sprendimu Nr. T2-339 „Dėl Kretingos rajono savivaldybės 2021</w:t>
      </w:r>
      <w:r>
        <w:rPr>
          <w:rFonts w:ascii="Times New Roman" w:hAnsi="Times New Roman" w:cs="Times New Roman"/>
          <w:sz w:val="24"/>
          <w:szCs w:val="24"/>
        </w:rPr>
        <w:t>–</w:t>
      </w:r>
      <w:r w:rsidRPr="00444C54">
        <w:rPr>
          <w:rFonts w:ascii="Times New Roman" w:hAnsi="Times New Roman" w:cs="Times New Roman"/>
          <w:sz w:val="24"/>
          <w:szCs w:val="24"/>
        </w:rPr>
        <w:t>2030 metų strateginio plėtros plano tvirtinimo“ patvirtintame Kretingos rajono savivaldybės 2021</w:t>
      </w:r>
      <w:r>
        <w:rPr>
          <w:rFonts w:ascii="Times New Roman" w:hAnsi="Times New Roman" w:cs="Times New Roman"/>
          <w:sz w:val="24"/>
          <w:szCs w:val="24"/>
        </w:rPr>
        <w:t>–</w:t>
      </w:r>
      <w:r w:rsidRPr="00444C54">
        <w:rPr>
          <w:rFonts w:ascii="Times New Roman" w:hAnsi="Times New Roman" w:cs="Times New Roman"/>
          <w:sz w:val="24"/>
          <w:szCs w:val="24"/>
        </w:rPr>
        <w:t xml:space="preserve">2030 strateginiame plėtros plane numatyti šie svarbiausi prioritetai </w:t>
      </w:r>
      <w:r>
        <w:rPr>
          <w:rFonts w:ascii="Times New Roman" w:hAnsi="Times New Roman" w:cs="Times New Roman"/>
          <w:sz w:val="24"/>
          <w:szCs w:val="24"/>
        </w:rPr>
        <w:t>–</w:t>
      </w:r>
      <w:r w:rsidRPr="00444C54">
        <w:rPr>
          <w:rFonts w:ascii="Times New Roman" w:hAnsi="Times New Roman" w:cs="Times New Roman"/>
          <w:sz w:val="24"/>
          <w:szCs w:val="24"/>
        </w:rPr>
        <w:t xml:space="preserve"> sparčiai augančio turizmo sektoriaus plėtra, siekiant įgyti kurortinės teritorijos statusą ir aukštos pridėtinės vertės verslo pritraukimas, kurie yra užtikrinami nepažeidžiant gamtos ir ekologijos, jas tausojant ir puoselėjant bei mažinant žmogaus poveikį aplinkai.</w:t>
      </w:r>
    </w:p>
    <w:p w14:paraId="01387A21" w14:textId="77777777" w:rsidR="00444C54" w:rsidRPr="00444C54" w:rsidRDefault="00444C54" w:rsidP="00444C54">
      <w:pPr>
        <w:pStyle w:val="Sraopastraipa"/>
        <w:spacing w:after="0" w:line="240" w:lineRule="auto"/>
        <w:ind w:left="0" w:firstLine="851"/>
        <w:jc w:val="both"/>
        <w:rPr>
          <w:rFonts w:ascii="Times New Roman" w:hAnsi="Times New Roman" w:cs="Times New Roman"/>
          <w:sz w:val="24"/>
          <w:szCs w:val="24"/>
        </w:rPr>
      </w:pPr>
      <w:r w:rsidRPr="00444C54">
        <w:rPr>
          <w:rFonts w:ascii="Times New Roman" w:hAnsi="Times New Roman" w:cs="Times New Roman"/>
          <w:sz w:val="24"/>
          <w:szCs w:val="24"/>
        </w:rPr>
        <w:t>Pažymėtina, kad Strateginiame plėtros plane nėra numatyta chemijos pramonė, kuri visiškai nedera su nustatytais Kretingos rajono vystymosi prioritetais ir tikslais.</w:t>
      </w:r>
    </w:p>
    <w:p w14:paraId="6EB1FCB5" w14:textId="2BA15D42" w:rsidR="00444C54" w:rsidRPr="00444C54" w:rsidRDefault="00444C54" w:rsidP="00444C54">
      <w:pPr>
        <w:pStyle w:val="Sraopastraipa"/>
        <w:spacing w:after="0" w:line="240" w:lineRule="auto"/>
        <w:ind w:left="0" w:firstLine="851"/>
        <w:jc w:val="both"/>
        <w:rPr>
          <w:rFonts w:ascii="Times New Roman" w:hAnsi="Times New Roman" w:cs="Times New Roman"/>
          <w:sz w:val="24"/>
          <w:szCs w:val="24"/>
        </w:rPr>
      </w:pPr>
      <w:r w:rsidRPr="00444C54">
        <w:rPr>
          <w:rFonts w:ascii="Times New Roman" w:hAnsi="Times New Roman" w:cs="Times New Roman"/>
          <w:sz w:val="24"/>
          <w:szCs w:val="24"/>
        </w:rPr>
        <w:t xml:space="preserve">Manytina, kad chemijos pramonės atsiradimas Kretingos r. sav., Darbėnų sen., </w:t>
      </w:r>
      <w:proofErr w:type="spellStart"/>
      <w:r w:rsidRPr="00444C54">
        <w:rPr>
          <w:rFonts w:ascii="Times New Roman" w:hAnsi="Times New Roman" w:cs="Times New Roman"/>
          <w:sz w:val="24"/>
          <w:szCs w:val="24"/>
        </w:rPr>
        <w:t>Auksūdžio</w:t>
      </w:r>
      <w:proofErr w:type="spellEnd"/>
      <w:r w:rsidRPr="00444C54">
        <w:rPr>
          <w:rFonts w:ascii="Times New Roman" w:hAnsi="Times New Roman" w:cs="Times New Roman"/>
          <w:sz w:val="24"/>
          <w:szCs w:val="24"/>
        </w:rPr>
        <w:t xml:space="preserve"> k. sumažintų galimybę toliau darniai plėtoti turizmą ir aukštos pridėtinės vertės verslą bei rajono patrauklumą investicijoms ir darbo vietų kūrimui šiose ekologinio verslo srityse bei apribotų galimybę ateityje įgyvendinti Strateginio plėtros plano viziją: „Kretingos rajonas </w:t>
      </w:r>
      <w:r>
        <w:rPr>
          <w:rFonts w:ascii="Times New Roman" w:hAnsi="Times New Roman" w:cs="Times New Roman"/>
          <w:sz w:val="24"/>
          <w:szCs w:val="24"/>
        </w:rPr>
        <w:t>–</w:t>
      </w:r>
      <w:r w:rsidRPr="00444C54">
        <w:rPr>
          <w:rFonts w:ascii="Times New Roman" w:hAnsi="Times New Roman" w:cs="Times New Roman"/>
          <w:sz w:val="24"/>
          <w:szCs w:val="24"/>
        </w:rPr>
        <w:t xml:space="preserve"> vakarų Lietuvos gerovės kraštas, kuriame darniai sąveikauja vietos bendruomenė ir gamta“.</w:t>
      </w:r>
    </w:p>
    <w:p w14:paraId="55733872" w14:textId="4833BCA5" w:rsidR="009E112E" w:rsidRPr="009E112E" w:rsidRDefault="00444C54" w:rsidP="00444C54">
      <w:pPr>
        <w:pStyle w:val="Sraopastraipa"/>
        <w:spacing w:after="0" w:line="240" w:lineRule="auto"/>
        <w:ind w:left="0" w:firstLine="851"/>
        <w:jc w:val="both"/>
        <w:rPr>
          <w:rFonts w:ascii="Times New Roman" w:hAnsi="Times New Roman" w:cs="Times New Roman"/>
          <w:sz w:val="24"/>
          <w:szCs w:val="24"/>
        </w:rPr>
      </w:pPr>
      <w:r w:rsidRPr="00444C54">
        <w:rPr>
          <w:rFonts w:ascii="Times New Roman" w:hAnsi="Times New Roman" w:cs="Times New Roman"/>
          <w:sz w:val="24"/>
          <w:szCs w:val="24"/>
        </w:rPr>
        <w:t>Minėtas klausimas aktualus daugiau nei septyni</w:t>
      </w:r>
      <w:r>
        <w:rPr>
          <w:rFonts w:ascii="Times New Roman" w:hAnsi="Times New Roman" w:cs="Times New Roman"/>
          <w:sz w:val="24"/>
          <w:szCs w:val="24"/>
        </w:rPr>
        <w:t>ems</w:t>
      </w:r>
      <w:r w:rsidRPr="00444C54">
        <w:rPr>
          <w:rFonts w:ascii="Times New Roman" w:hAnsi="Times New Roman" w:cs="Times New Roman"/>
          <w:sz w:val="24"/>
          <w:szCs w:val="24"/>
        </w:rPr>
        <w:t xml:space="preserve"> tūkstanči</w:t>
      </w:r>
      <w:r>
        <w:rPr>
          <w:rFonts w:ascii="Times New Roman" w:hAnsi="Times New Roman" w:cs="Times New Roman"/>
          <w:sz w:val="24"/>
          <w:szCs w:val="24"/>
        </w:rPr>
        <w:t>ams</w:t>
      </w:r>
      <w:r w:rsidRPr="00444C54">
        <w:rPr>
          <w:rFonts w:ascii="Times New Roman" w:hAnsi="Times New Roman" w:cs="Times New Roman"/>
          <w:sz w:val="24"/>
          <w:szCs w:val="24"/>
        </w:rPr>
        <w:t xml:space="preserve"> Kretingos rajono bei gretimų savivaldybių gyventoj</w:t>
      </w:r>
      <w:r>
        <w:rPr>
          <w:rFonts w:ascii="Times New Roman" w:hAnsi="Times New Roman" w:cs="Times New Roman"/>
          <w:sz w:val="24"/>
          <w:szCs w:val="24"/>
        </w:rPr>
        <w:t>ams</w:t>
      </w:r>
      <w:r w:rsidRPr="00444C54">
        <w:rPr>
          <w:rFonts w:ascii="Times New Roman" w:hAnsi="Times New Roman" w:cs="Times New Roman"/>
          <w:sz w:val="24"/>
          <w:szCs w:val="24"/>
        </w:rPr>
        <w:t xml:space="preserve">, kurie raštu išreiškė nuomonę prieš Vandenilio ir metanolio gamyklos statybą Kretingos r. sav.. Darbėnų sen., </w:t>
      </w:r>
      <w:proofErr w:type="spellStart"/>
      <w:r w:rsidRPr="00444C54">
        <w:rPr>
          <w:rFonts w:ascii="Times New Roman" w:hAnsi="Times New Roman" w:cs="Times New Roman"/>
          <w:sz w:val="24"/>
          <w:szCs w:val="24"/>
        </w:rPr>
        <w:t>Auksūdžio</w:t>
      </w:r>
      <w:proofErr w:type="spellEnd"/>
      <w:r w:rsidRPr="00444C54">
        <w:rPr>
          <w:rFonts w:ascii="Times New Roman" w:hAnsi="Times New Roman" w:cs="Times New Roman"/>
          <w:sz w:val="24"/>
          <w:szCs w:val="24"/>
        </w:rPr>
        <w:t xml:space="preserve"> k.</w:t>
      </w:r>
    </w:p>
    <w:p w14:paraId="40495B1C" w14:textId="77777777" w:rsidR="00B061DB"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Kokių rezultatų laukiama.</w:t>
      </w:r>
    </w:p>
    <w:p w14:paraId="1A0D48BD" w14:textId="161764BE" w:rsidR="00444C54" w:rsidRPr="00444C54" w:rsidRDefault="00444C54" w:rsidP="00444C54">
      <w:pPr>
        <w:pStyle w:val="Sraopastraipa"/>
        <w:spacing w:after="0" w:line="240" w:lineRule="auto"/>
        <w:ind w:left="0" w:firstLine="851"/>
        <w:jc w:val="both"/>
        <w:rPr>
          <w:rFonts w:ascii="Times New Roman" w:hAnsi="Times New Roman" w:cs="Times New Roman"/>
          <w:bCs/>
          <w:sz w:val="24"/>
          <w:szCs w:val="24"/>
        </w:rPr>
      </w:pPr>
      <w:r w:rsidRPr="00444C54">
        <w:rPr>
          <w:rFonts w:ascii="Times New Roman" w:hAnsi="Times New Roman" w:cs="Times New Roman"/>
          <w:bCs/>
          <w:sz w:val="24"/>
          <w:szCs w:val="24"/>
        </w:rPr>
        <w:t>Bus įgyvendintas Kretingos rajono savivaldybės tarybos 2021 m. gruodžio 22 d. sprendimu Nr. T2-339 „Dėl Kretingos rajono savivaldybės 2021</w:t>
      </w:r>
      <w:r>
        <w:rPr>
          <w:rFonts w:ascii="Times New Roman" w:hAnsi="Times New Roman" w:cs="Times New Roman"/>
          <w:bCs/>
          <w:sz w:val="24"/>
          <w:szCs w:val="24"/>
        </w:rPr>
        <w:t>–</w:t>
      </w:r>
      <w:r w:rsidRPr="00444C54">
        <w:rPr>
          <w:rFonts w:ascii="Times New Roman" w:hAnsi="Times New Roman" w:cs="Times New Roman"/>
          <w:bCs/>
          <w:sz w:val="24"/>
          <w:szCs w:val="24"/>
        </w:rPr>
        <w:t>2030 metų strateginio plėtros plano tvirtinimo“ patvirtintas Kretingos rajono savivaldybės 2021</w:t>
      </w:r>
      <w:r>
        <w:rPr>
          <w:rFonts w:ascii="Times New Roman" w:hAnsi="Times New Roman" w:cs="Times New Roman"/>
          <w:bCs/>
          <w:sz w:val="24"/>
          <w:szCs w:val="24"/>
        </w:rPr>
        <w:t>–</w:t>
      </w:r>
      <w:r w:rsidRPr="00444C54">
        <w:rPr>
          <w:rFonts w:ascii="Times New Roman" w:hAnsi="Times New Roman" w:cs="Times New Roman"/>
          <w:bCs/>
          <w:sz w:val="24"/>
          <w:szCs w:val="24"/>
        </w:rPr>
        <w:t>2030 strateginis plėtros planas.</w:t>
      </w:r>
    </w:p>
    <w:p w14:paraId="7E5B18EE"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Lėšų poreikis ir šaltiniai.</w:t>
      </w:r>
    </w:p>
    <w:p w14:paraId="07D86D9B" w14:textId="01BFBE14" w:rsidR="009E112E" w:rsidRPr="009E112E" w:rsidRDefault="00444C54" w:rsidP="009E112E">
      <w:pPr>
        <w:pStyle w:val="Sraopastraipa"/>
        <w:spacing w:after="0" w:line="240" w:lineRule="auto"/>
        <w:ind w:left="0" w:firstLine="851"/>
        <w:jc w:val="both"/>
        <w:rPr>
          <w:rFonts w:ascii="Times New Roman" w:hAnsi="Times New Roman" w:cs="Times New Roman"/>
          <w:sz w:val="24"/>
          <w:szCs w:val="24"/>
        </w:rPr>
      </w:pPr>
      <w:r w:rsidRPr="00444C54">
        <w:rPr>
          <w:rFonts w:ascii="Times New Roman" w:hAnsi="Times New Roman" w:cs="Times New Roman"/>
          <w:sz w:val="24"/>
          <w:szCs w:val="24"/>
        </w:rPr>
        <w:t>Sprendimo projektui įgyvendinti lėšos nereikalingos.</w:t>
      </w:r>
    </w:p>
    <w:p w14:paraId="14F192A0"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Kiti sprendimui priimti reikalingi pagrindimai, skaičiavimai ar paaiškinimai.</w:t>
      </w:r>
    </w:p>
    <w:p w14:paraId="1292CA43" w14:textId="2980D3EC" w:rsidR="009E112E" w:rsidRPr="009E112E" w:rsidRDefault="00444C54" w:rsidP="009E112E">
      <w:pPr>
        <w:pStyle w:val="Sraopastraipa"/>
        <w:spacing w:after="0" w:line="240" w:lineRule="auto"/>
        <w:ind w:left="0" w:firstLine="851"/>
        <w:jc w:val="both"/>
        <w:rPr>
          <w:rFonts w:ascii="Times New Roman" w:hAnsi="Times New Roman" w:cs="Times New Roman"/>
          <w:sz w:val="24"/>
          <w:szCs w:val="24"/>
        </w:rPr>
      </w:pPr>
      <w:r w:rsidRPr="00444C54">
        <w:rPr>
          <w:rFonts w:ascii="Times New Roman" w:hAnsi="Times New Roman" w:cs="Times New Roman"/>
          <w:sz w:val="24"/>
          <w:szCs w:val="24"/>
        </w:rPr>
        <w:t>Nėra.</w:t>
      </w:r>
    </w:p>
    <w:p w14:paraId="2466206B" w14:textId="77777777" w:rsidR="00B061DB"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Teisės akto projekto antikorupcinio vertinimo išvada dėl sprendimo projekto teikimo antikorupciniam vertinimui.</w:t>
      </w:r>
    </w:p>
    <w:p w14:paraId="45B33012" w14:textId="61CD6647" w:rsidR="00444C54" w:rsidRPr="00444C54" w:rsidRDefault="00444C54" w:rsidP="00444C54">
      <w:pPr>
        <w:pStyle w:val="Sraopastraipa"/>
        <w:spacing w:after="0" w:line="240" w:lineRule="auto"/>
        <w:ind w:left="851"/>
        <w:jc w:val="both"/>
        <w:rPr>
          <w:rFonts w:ascii="Times New Roman" w:hAnsi="Times New Roman" w:cs="Times New Roman"/>
          <w:bCs/>
          <w:sz w:val="24"/>
          <w:szCs w:val="24"/>
        </w:rPr>
      </w:pPr>
      <w:r w:rsidRPr="00444C54">
        <w:rPr>
          <w:rFonts w:ascii="Times New Roman" w:hAnsi="Times New Roman" w:cs="Times New Roman"/>
          <w:bCs/>
          <w:sz w:val="24"/>
          <w:szCs w:val="24"/>
        </w:rPr>
        <w:t>Teisės akto projektas antikorupciniam vertinimui neteikiamas.</w:t>
      </w:r>
    </w:p>
    <w:p w14:paraId="13A3241A" w14:textId="77777777" w:rsidR="006479C2"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Autorius ar autorių grupė.</w:t>
      </w:r>
    </w:p>
    <w:p w14:paraId="74ACA460" w14:textId="3929E490" w:rsidR="009E112E" w:rsidRPr="009E112E" w:rsidRDefault="00444C54" w:rsidP="009E112E">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Tarybos narių grupė.</w:t>
      </w:r>
    </w:p>
    <w:sectPr w:rsidR="009E112E" w:rsidRPr="009E112E" w:rsidSect="00B061DB">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0CCCD" w14:textId="77777777" w:rsidR="00ED6BBA" w:rsidRDefault="00ED6BBA" w:rsidP="00444C54">
      <w:pPr>
        <w:spacing w:after="0" w:line="240" w:lineRule="auto"/>
      </w:pPr>
      <w:r>
        <w:separator/>
      </w:r>
    </w:p>
  </w:endnote>
  <w:endnote w:type="continuationSeparator" w:id="0">
    <w:p w14:paraId="2E7A6D75" w14:textId="77777777" w:rsidR="00ED6BBA" w:rsidRDefault="00ED6BBA" w:rsidP="00444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13A5C" w14:textId="77777777" w:rsidR="00ED6BBA" w:rsidRDefault="00ED6BBA" w:rsidP="00444C54">
      <w:pPr>
        <w:spacing w:after="0" w:line="240" w:lineRule="auto"/>
      </w:pPr>
      <w:r>
        <w:separator/>
      </w:r>
    </w:p>
  </w:footnote>
  <w:footnote w:type="continuationSeparator" w:id="0">
    <w:p w14:paraId="5AD0D0BE" w14:textId="77777777" w:rsidR="00ED6BBA" w:rsidRDefault="00ED6BBA" w:rsidP="00444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DFA03" w14:textId="50CADFFA" w:rsidR="00444C54" w:rsidRPr="00444C54" w:rsidRDefault="00444C54" w:rsidP="00444C54">
    <w:pPr>
      <w:pStyle w:val="Antrats"/>
      <w:jc w:val="right"/>
      <w:rPr>
        <w:rFonts w:ascii="Times New Roman" w:hAnsi="Times New Roman" w:cs="Times New Roman"/>
        <w:b/>
        <w:bCs/>
        <w:sz w:val="24"/>
        <w:szCs w:val="24"/>
      </w:rPr>
    </w:pPr>
    <w:r w:rsidRPr="00444C54">
      <w:rPr>
        <w:rFonts w:ascii="Times New Roman" w:hAnsi="Times New Roman" w:cs="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C8CB7" w14:textId="77777777" w:rsidR="00444C54" w:rsidRPr="00444C54" w:rsidRDefault="00444C54" w:rsidP="00444C5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897C70"/>
    <w:multiLevelType w:val="hybridMultilevel"/>
    <w:tmpl w:val="F0405160"/>
    <w:lvl w:ilvl="0" w:tplc="3C96BADA">
      <w:start w:val="202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1DB"/>
    <w:rsid w:val="000F0982"/>
    <w:rsid w:val="001B2D96"/>
    <w:rsid w:val="00444C54"/>
    <w:rsid w:val="006479C2"/>
    <w:rsid w:val="007F42F8"/>
    <w:rsid w:val="00934F75"/>
    <w:rsid w:val="009E112E"/>
    <w:rsid w:val="00B061DB"/>
    <w:rsid w:val="00E263C5"/>
    <w:rsid w:val="00ED6BBA"/>
    <w:rsid w:val="00F02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66A2"/>
  <w15:chartTrackingRefBased/>
  <w15:docId w15:val="{2218FDEF-A2F9-47CD-BAA1-F46A7DC8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112E"/>
    <w:pPr>
      <w:ind w:left="720"/>
      <w:contextualSpacing/>
    </w:pPr>
  </w:style>
  <w:style w:type="paragraph" w:styleId="Antrats">
    <w:name w:val="header"/>
    <w:basedOn w:val="prastasis"/>
    <w:link w:val="AntratsDiagrama"/>
    <w:uiPriority w:val="99"/>
    <w:unhideWhenUsed/>
    <w:rsid w:val="00444C54"/>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44C54"/>
  </w:style>
  <w:style w:type="paragraph" w:styleId="Porat">
    <w:name w:val="footer"/>
    <w:basedOn w:val="prastasis"/>
    <w:link w:val="PoratDiagrama"/>
    <w:uiPriority w:val="99"/>
    <w:unhideWhenUsed/>
    <w:rsid w:val="00444C5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44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3493</Words>
  <Characters>1992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Viktorija Karčiauskienė</cp:lastModifiedBy>
  <cp:revision>3</cp:revision>
  <dcterms:created xsi:type="dcterms:W3CDTF">2024-02-27T09:59:00Z</dcterms:created>
  <dcterms:modified xsi:type="dcterms:W3CDTF">2024-02-28T07:59:00Z</dcterms:modified>
</cp:coreProperties>
</file>