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798E0" w14:textId="77777777" w:rsidR="00C523AA" w:rsidRPr="00832D25" w:rsidRDefault="00C523AA" w:rsidP="009E4471">
      <w:pPr>
        <w:tabs>
          <w:tab w:val="left" w:pos="851"/>
        </w:tabs>
        <w:suppressAutoHyphens/>
        <w:jc w:val="center"/>
        <w:rPr>
          <w:b/>
          <w:caps/>
          <w:sz w:val="28"/>
          <w:lang w:eastAsia="ar-SA"/>
        </w:rPr>
      </w:pPr>
      <w:r w:rsidRPr="00CB23BF">
        <w:rPr>
          <w:b/>
          <w:caps/>
          <w:sz w:val="28"/>
          <w:lang w:eastAsia="ar-SA"/>
        </w:rPr>
        <w:t>Kretingos rajono savivaldybės taryba</w:t>
      </w:r>
    </w:p>
    <w:p w14:paraId="4A50A0F7" w14:textId="77777777" w:rsidR="00C523AA" w:rsidRPr="00832D25" w:rsidRDefault="00C523AA" w:rsidP="009E4471">
      <w:pPr>
        <w:rPr>
          <w:caps/>
          <w:szCs w:val="24"/>
        </w:rPr>
      </w:pPr>
    </w:p>
    <w:p w14:paraId="123C0A89" w14:textId="77777777" w:rsidR="00C523AA" w:rsidRPr="00832D25" w:rsidRDefault="001A03EE" w:rsidP="009E4471">
      <w:pPr>
        <w:jc w:val="center"/>
        <w:rPr>
          <w:b/>
        </w:rPr>
      </w:pPr>
      <w:r w:rsidRPr="00832D25">
        <w:rPr>
          <w:b/>
        </w:rPr>
        <w:t>SPRENDIMAS</w:t>
      </w:r>
    </w:p>
    <w:p w14:paraId="5B175F8A" w14:textId="6D5A5BE2" w:rsidR="00916EC6" w:rsidRDefault="00916EC6" w:rsidP="009E4471">
      <w:pPr>
        <w:jc w:val="center"/>
        <w:rPr>
          <w:rFonts w:eastAsia="Calibri"/>
          <w:b/>
          <w:caps/>
          <w:szCs w:val="24"/>
          <w:lang w:eastAsia="lt-LT"/>
        </w:rPr>
      </w:pPr>
      <w:r w:rsidRPr="002B08BD">
        <w:rPr>
          <w:rFonts w:eastAsia="Calibri"/>
          <w:b/>
          <w:caps/>
          <w:szCs w:val="24"/>
          <w:lang w:eastAsia="lt-LT"/>
        </w:rPr>
        <w:t>DĖL KRETINGOS RAJONO SAVIVALDYBĖS TARYBOS 2016 M. VASARIO 25 D. SPRENDIMO NR. T2-39 „DĖL KRETINGOS RAJONO SODININKŲ BENDRIJŲ SPECIALIOSIOS RĖMIMO PROGRAMOS NUOSTATŲ TVIRTINIMO“ PAKEITIMO</w:t>
      </w:r>
    </w:p>
    <w:p w14:paraId="00A6FD98" w14:textId="77777777" w:rsidR="00C523AA" w:rsidRPr="00832D25" w:rsidRDefault="00C523AA" w:rsidP="009E4471">
      <w:pPr>
        <w:rPr>
          <w:szCs w:val="24"/>
        </w:rPr>
      </w:pPr>
    </w:p>
    <w:p w14:paraId="215B7288" w14:textId="013DB988" w:rsidR="00C523AA" w:rsidRPr="00832D25" w:rsidRDefault="00C523AA" w:rsidP="009E4471">
      <w:pPr>
        <w:jc w:val="center"/>
        <w:rPr>
          <w:szCs w:val="24"/>
        </w:rPr>
      </w:pPr>
      <w:r w:rsidRPr="00832D25">
        <w:rPr>
          <w:szCs w:val="24"/>
        </w:rPr>
        <w:t>20</w:t>
      </w:r>
      <w:r w:rsidR="00822F6C">
        <w:rPr>
          <w:szCs w:val="24"/>
        </w:rPr>
        <w:t>2</w:t>
      </w:r>
      <w:r w:rsidR="008C2384">
        <w:rPr>
          <w:szCs w:val="24"/>
        </w:rPr>
        <w:t>4</w:t>
      </w:r>
      <w:r w:rsidR="00BE166F">
        <w:rPr>
          <w:szCs w:val="24"/>
        </w:rPr>
        <w:t xml:space="preserve"> </w:t>
      </w:r>
      <w:r w:rsidRPr="00832D25">
        <w:rPr>
          <w:szCs w:val="24"/>
        </w:rPr>
        <w:t>m.</w:t>
      </w:r>
      <w:r w:rsidR="00C15BEC">
        <w:rPr>
          <w:szCs w:val="24"/>
        </w:rPr>
        <w:t xml:space="preserve"> </w:t>
      </w:r>
      <w:r w:rsidR="008C2384">
        <w:rPr>
          <w:szCs w:val="24"/>
        </w:rPr>
        <w:t>vasario</w:t>
      </w:r>
      <w:r w:rsidR="00441BF1">
        <w:rPr>
          <w:szCs w:val="24"/>
        </w:rPr>
        <w:t xml:space="preserve"> </w:t>
      </w:r>
      <w:r w:rsidR="003D4214">
        <w:rPr>
          <w:szCs w:val="24"/>
        </w:rPr>
        <w:t>20</w:t>
      </w:r>
      <w:r w:rsidR="00822F6C">
        <w:rPr>
          <w:szCs w:val="24"/>
        </w:rPr>
        <w:t xml:space="preserve"> </w:t>
      </w:r>
      <w:r w:rsidRPr="00832D25">
        <w:rPr>
          <w:szCs w:val="24"/>
        </w:rPr>
        <w:t>d. Nr.</w:t>
      </w:r>
      <w:r w:rsidR="00441BF1">
        <w:rPr>
          <w:szCs w:val="24"/>
        </w:rPr>
        <w:t xml:space="preserve"> T1-</w:t>
      </w:r>
      <w:r w:rsidR="003D4214">
        <w:rPr>
          <w:szCs w:val="24"/>
        </w:rPr>
        <w:t>81</w:t>
      </w:r>
    </w:p>
    <w:p w14:paraId="4C459BBB" w14:textId="77777777" w:rsidR="00C523AA" w:rsidRPr="00832D25" w:rsidRDefault="00C523AA" w:rsidP="009E4471">
      <w:pPr>
        <w:jc w:val="center"/>
        <w:rPr>
          <w:szCs w:val="24"/>
        </w:rPr>
      </w:pPr>
      <w:r w:rsidRPr="00832D25">
        <w:rPr>
          <w:szCs w:val="24"/>
        </w:rPr>
        <w:t>Kretinga</w:t>
      </w:r>
    </w:p>
    <w:p w14:paraId="25742F7D" w14:textId="77777777" w:rsidR="00C523AA" w:rsidRPr="00832D25" w:rsidRDefault="00C523AA" w:rsidP="009E4471">
      <w:pPr>
        <w:jc w:val="both"/>
        <w:rPr>
          <w:szCs w:val="24"/>
        </w:rPr>
      </w:pPr>
    </w:p>
    <w:p w14:paraId="76FBBD6F" w14:textId="0C74868C" w:rsidR="00832C00" w:rsidRPr="00E17C88" w:rsidRDefault="00832C00" w:rsidP="009E4471">
      <w:pPr>
        <w:pStyle w:val="Pagrindinistekstas2"/>
        <w:tabs>
          <w:tab w:val="left" w:pos="851"/>
        </w:tabs>
        <w:spacing w:after="0" w:line="276" w:lineRule="auto"/>
        <w:ind w:firstLine="851"/>
        <w:jc w:val="both"/>
        <w:rPr>
          <w:szCs w:val="24"/>
        </w:rPr>
      </w:pPr>
      <w:bookmarkStart w:id="0" w:name="tmp1"/>
      <w:r w:rsidRPr="00E17C88">
        <w:t xml:space="preserve">Kretingos rajono savivaldybės taryba </w:t>
      </w:r>
      <w:r w:rsidRPr="00E17C88">
        <w:rPr>
          <w:kern w:val="24"/>
        </w:rPr>
        <w:t>n u s p r e n d ž i a</w:t>
      </w:r>
      <w:r w:rsidRPr="00E17C88">
        <w:t>:</w:t>
      </w:r>
    </w:p>
    <w:p w14:paraId="5FEDD23B" w14:textId="34EDE78B" w:rsidR="00EA1D35" w:rsidRDefault="00832C00" w:rsidP="009E4471">
      <w:pPr>
        <w:pStyle w:val="Pagrindinistekstas2"/>
        <w:tabs>
          <w:tab w:val="left" w:pos="851"/>
        </w:tabs>
        <w:spacing w:after="0" w:line="276" w:lineRule="auto"/>
        <w:ind w:firstLine="851"/>
        <w:jc w:val="both"/>
        <w:rPr>
          <w:szCs w:val="24"/>
        </w:rPr>
      </w:pPr>
      <w:r w:rsidRPr="00E17C88">
        <w:rPr>
          <w:szCs w:val="24"/>
        </w:rPr>
        <w:t xml:space="preserve">1. Pakeisti </w:t>
      </w:r>
      <w:r w:rsidR="00093788" w:rsidRPr="00685020">
        <w:t>Kretingos rajono savivaldybės tarybos</w:t>
      </w:r>
      <w:r w:rsidR="00093788">
        <w:t xml:space="preserve"> 2016 m. vasario 25 d. sprendimą Nr. T2-39 „Dėl K</w:t>
      </w:r>
      <w:r w:rsidR="00093788" w:rsidRPr="00E17C88">
        <w:t>retingos rajono sodininkų bendrijų specialiosios rėmimo programos nuostatų tvirtinimo</w:t>
      </w:r>
      <w:r w:rsidR="00093788">
        <w:t>“:</w:t>
      </w:r>
    </w:p>
    <w:p w14:paraId="04399627" w14:textId="30420347" w:rsidR="00916EC6" w:rsidRDefault="00916EC6" w:rsidP="009E4471">
      <w:pPr>
        <w:pStyle w:val="Pagrindinistekstas2"/>
        <w:tabs>
          <w:tab w:val="left" w:pos="851"/>
        </w:tabs>
        <w:spacing w:after="0" w:line="276" w:lineRule="auto"/>
        <w:ind w:firstLine="851"/>
        <w:jc w:val="both"/>
        <w:rPr>
          <w:szCs w:val="24"/>
        </w:rPr>
      </w:pPr>
      <w:r>
        <w:rPr>
          <w:szCs w:val="24"/>
        </w:rPr>
        <w:t>1.1. pakeisti preambulę ir ją išdėstyti taip:</w:t>
      </w:r>
    </w:p>
    <w:p w14:paraId="6F847B9A" w14:textId="3E83E1B1" w:rsidR="00916EC6" w:rsidRDefault="00916EC6" w:rsidP="009E4471">
      <w:pPr>
        <w:pStyle w:val="Pagrindinistekstas2"/>
        <w:tabs>
          <w:tab w:val="left" w:pos="851"/>
        </w:tabs>
        <w:spacing w:after="0" w:line="276" w:lineRule="auto"/>
        <w:ind w:firstLine="851"/>
        <w:jc w:val="both"/>
        <w:rPr>
          <w:szCs w:val="24"/>
        </w:rPr>
      </w:pPr>
      <w:r>
        <w:rPr>
          <w:szCs w:val="24"/>
        </w:rPr>
        <w:t>„Vadovaudamasi Lietuv</w:t>
      </w:r>
      <w:bookmarkStart w:id="1" w:name="_GoBack"/>
      <w:bookmarkEnd w:id="1"/>
      <w:r>
        <w:rPr>
          <w:szCs w:val="24"/>
        </w:rPr>
        <w:t xml:space="preserve">os Respublikos vietos savivaldos įstatymo 15 straipsnio 4 dalimi, Lietuvos Respublikos sodininkų bendrijų įstatymo 28 straipsnio 2 dalimi, 3 dalies 2 punktu ir 4 dalimi, Kretingos rajono savivaldybės taryba </w:t>
      </w:r>
      <w:r w:rsidRPr="00916EC6">
        <w:rPr>
          <w:spacing w:val="40"/>
          <w:szCs w:val="24"/>
        </w:rPr>
        <w:t>nusprendžia</w:t>
      </w:r>
      <w:r>
        <w:rPr>
          <w:szCs w:val="24"/>
        </w:rPr>
        <w:t>:“</w:t>
      </w:r>
      <w:r w:rsidR="009D51F8">
        <w:rPr>
          <w:szCs w:val="24"/>
        </w:rPr>
        <w:t>;</w:t>
      </w:r>
    </w:p>
    <w:p w14:paraId="3DC0C304" w14:textId="77777777" w:rsidR="00093788" w:rsidRDefault="009171FE" w:rsidP="009E4471">
      <w:pPr>
        <w:pStyle w:val="Pagrindinistekstas2"/>
        <w:tabs>
          <w:tab w:val="left" w:pos="851"/>
        </w:tabs>
        <w:spacing w:after="0" w:line="276" w:lineRule="auto"/>
        <w:ind w:firstLine="851"/>
        <w:jc w:val="both"/>
        <w:rPr>
          <w:szCs w:val="24"/>
        </w:rPr>
      </w:pPr>
      <w:r>
        <w:rPr>
          <w:szCs w:val="24"/>
        </w:rPr>
        <w:t xml:space="preserve">1.2. </w:t>
      </w:r>
      <w:r w:rsidR="00093788">
        <w:rPr>
          <w:szCs w:val="24"/>
        </w:rPr>
        <w:t>pakeisti K</w:t>
      </w:r>
      <w:r w:rsidR="00093788" w:rsidRPr="00832C00">
        <w:rPr>
          <w:szCs w:val="24"/>
        </w:rPr>
        <w:t>retingos rajono sodininkų bendri</w:t>
      </w:r>
      <w:r w:rsidR="00093788">
        <w:rPr>
          <w:szCs w:val="24"/>
        </w:rPr>
        <w:t>jų specialiosios rėmimo programos nuostatus:</w:t>
      </w:r>
    </w:p>
    <w:p w14:paraId="52ED93A6" w14:textId="41B0990B" w:rsidR="00E17C88" w:rsidRDefault="00093788" w:rsidP="009E4471">
      <w:pPr>
        <w:pStyle w:val="Pagrindinistekstas2"/>
        <w:tabs>
          <w:tab w:val="left" w:pos="851"/>
        </w:tabs>
        <w:spacing w:after="0" w:line="276" w:lineRule="auto"/>
        <w:ind w:firstLine="851"/>
        <w:jc w:val="both"/>
        <w:rPr>
          <w:szCs w:val="24"/>
        </w:rPr>
      </w:pPr>
      <w:r>
        <w:rPr>
          <w:szCs w:val="24"/>
        </w:rPr>
        <w:t>1.2.1. papildyti</w:t>
      </w:r>
      <w:r w:rsidR="009171FE">
        <w:rPr>
          <w:szCs w:val="24"/>
        </w:rPr>
        <w:t xml:space="preserve"> 7</w:t>
      </w:r>
      <w:r w:rsidR="009171FE" w:rsidRPr="009171FE">
        <w:rPr>
          <w:szCs w:val="24"/>
          <w:vertAlign w:val="superscript"/>
        </w:rPr>
        <w:t>1</w:t>
      </w:r>
      <w:r w:rsidR="008B4C73">
        <w:rPr>
          <w:szCs w:val="24"/>
        </w:rPr>
        <w:t xml:space="preserve"> </w:t>
      </w:r>
      <w:r w:rsidR="009171FE">
        <w:rPr>
          <w:szCs w:val="24"/>
        </w:rPr>
        <w:t>punktu</w:t>
      </w:r>
      <w:r>
        <w:rPr>
          <w:szCs w:val="24"/>
        </w:rPr>
        <w:t xml:space="preserve"> ir jį išdėstyti taip</w:t>
      </w:r>
      <w:r w:rsidR="009171FE">
        <w:rPr>
          <w:szCs w:val="24"/>
        </w:rPr>
        <w:t>:</w:t>
      </w:r>
    </w:p>
    <w:p w14:paraId="433C36B2" w14:textId="34A74EE2" w:rsidR="009171FE" w:rsidRDefault="009171FE" w:rsidP="009E4471">
      <w:pPr>
        <w:pStyle w:val="Pagrindinistekstas2"/>
        <w:tabs>
          <w:tab w:val="left" w:pos="851"/>
        </w:tabs>
        <w:spacing w:after="0" w:line="276" w:lineRule="auto"/>
        <w:ind w:firstLine="851"/>
        <w:jc w:val="both"/>
        <w:rPr>
          <w:szCs w:val="24"/>
        </w:rPr>
      </w:pPr>
      <w:r>
        <w:rPr>
          <w:szCs w:val="24"/>
        </w:rPr>
        <w:t>„7</w:t>
      </w:r>
      <w:r w:rsidRPr="009171FE">
        <w:rPr>
          <w:szCs w:val="24"/>
          <w:vertAlign w:val="superscript"/>
        </w:rPr>
        <w:t>1</w:t>
      </w:r>
      <w:r>
        <w:rPr>
          <w:szCs w:val="24"/>
        </w:rPr>
        <w:t>.</w:t>
      </w:r>
      <w:r w:rsidR="00A40B0E" w:rsidRPr="00A40B0E">
        <w:rPr>
          <w:bCs/>
          <w:color w:val="FF0000"/>
          <w:lang w:eastAsia="lt-LT"/>
        </w:rPr>
        <w:t xml:space="preserve"> </w:t>
      </w:r>
      <w:r w:rsidR="00866461" w:rsidRPr="00866461">
        <w:rPr>
          <w:bCs/>
          <w:szCs w:val="24"/>
        </w:rPr>
        <w:t>Programos lėšų likutis, kuris liko nepaskirstytas, paskirstomas pagal pateiktus Bendrijų prašymus iki einamųjų metų rugsėjo 30 d. Savivaldybės mero potvarkiu proporcingai toms Bendrijoms, kurios patyrė daugiau išlaidų per pastaruosius 12 mėnesių ir išlaidos nekompensuotos pagal Nuostatų 7 punktą.</w:t>
      </w:r>
      <w:r w:rsidR="00A40B0E">
        <w:rPr>
          <w:szCs w:val="24"/>
        </w:rPr>
        <w:t>“;</w:t>
      </w:r>
    </w:p>
    <w:p w14:paraId="118A0062" w14:textId="5774AC0B" w:rsidR="008B4C73" w:rsidRDefault="008B4C73" w:rsidP="009E4471">
      <w:pPr>
        <w:pStyle w:val="Pagrindinistekstas2"/>
        <w:tabs>
          <w:tab w:val="left" w:pos="851"/>
        </w:tabs>
        <w:spacing w:after="0" w:line="276" w:lineRule="auto"/>
        <w:ind w:firstLine="851"/>
        <w:jc w:val="both"/>
        <w:rPr>
          <w:szCs w:val="24"/>
        </w:rPr>
      </w:pPr>
      <w:r>
        <w:rPr>
          <w:szCs w:val="24"/>
        </w:rPr>
        <w:t>1.</w:t>
      </w:r>
      <w:r w:rsidR="00093788">
        <w:rPr>
          <w:szCs w:val="24"/>
        </w:rPr>
        <w:t>2.2</w:t>
      </w:r>
      <w:r>
        <w:rPr>
          <w:szCs w:val="24"/>
        </w:rPr>
        <w:t>. papildyti 7</w:t>
      </w:r>
      <w:r w:rsidRPr="008B4C73">
        <w:rPr>
          <w:szCs w:val="24"/>
          <w:vertAlign w:val="superscript"/>
        </w:rPr>
        <w:t>2</w:t>
      </w:r>
      <w:r>
        <w:rPr>
          <w:szCs w:val="24"/>
        </w:rPr>
        <w:t xml:space="preserve"> punktu</w:t>
      </w:r>
      <w:r w:rsidR="00093788">
        <w:rPr>
          <w:szCs w:val="24"/>
        </w:rPr>
        <w:t xml:space="preserve"> ir jį išdėstyti taip</w:t>
      </w:r>
      <w:r>
        <w:rPr>
          <w:szCs w:val="24"/>
        </w:rPr>
        <w:t>:</w:t>
      </w:r>
    </w:p>
    <w:p w14:paraId="7F25A907" w14:textId="7C0C5B22" w:rsidR="008B4C73" w:rsidRDefault="008B4C73" w:rsidP="009E4471">
      <w:pPr>
        <w:pStyle w:val="Pagrindinistekstas2"/>
        <w:tabs>
          <w:tab w:val="left" w:pos="851"/>
        </w:tabs>
        <w:spacing w:after="0" w:line="276" w:lineRule="auto"/>
        <w:ind w:firstLine="851"/>
        <w:jc w:val="both"/>
        <w:rPr>
          <w:szCs w:val="24"/>
        </w:rPr>
      </w:pPr>
      <w:r>
        <w:rPr>
          <w:szCs w:val="24"/>
        </w:rPr>
        <w:t>„</w:t>
      </w:r>
      <w:r w:rsidRPr="008B4C73">
        <w:rPr>
          <w:szCs w:val="24"/>
        </w:rPr>
        <w:t>7</w:t>
      </w:r>
      <w:r w:rsidRPr="008B4C73">
        <w:rPr>
          <w:szCs w:val="24"/>
          <w:vertAlign w:val="superscript"/>
        </w:rPr>
        <w:t>2</w:t>
      </w:r>
      <w:r w:rsidRPr="008B4C73">
        <w:rPr>
          <w:szCs w:val="24"/>
        </w:rPr>
        <w:t>. Didesnė lėšų suma nei nurodyta 7, 7</w:t>
      </w:r>
      <w:r w:rsidRPr="005973C0">
        <w:rPr>
          <w:szCs w:val="24"/>
          <w:vertAlign w:val="superscript"/>
        </w:rPr>
        <w:t>1</w:t>
      </w:r>
      <w:r w:rsidRPr="008B4C73">
        <w:rPr>
          <w:szCs w:val="24"/>
        </w:rPr>
        <w:t xml:space="preserve"> punktuose gali būti skiriama Savivaldybės tarybos sprendimais konkrečioms Bendrijoms.</w:t>
      </w:r>
      <w:r>
        <w:rPr>
          <w:szCs w:val="24"/>
        </w:rPr>
        <w:t>“;</w:t>
      </w:r>
    </w:p>
    <w:p w14:paraId="1F70BD8F" w14:textId="50AC0A6D" w:rsidR="003C21DE" w:rsidRDefault="003C21DE" w:rsidP="009E4471">
      <w:pPr>
        <w:pStyle w:val="Pagrindinistekstas2"/>
        <w:tabs>
          <w:tab w:val="left" w:pos="851"/>
        </w:tabs>
        <w:spacing w:after="0" w:line="276" w:lineRule="auto"/>
        <w:ind w:firstLine="851"/>
        <w:jc w:val="both"/>
        <w:rPr>
          <w:szCs w:val="24"/>
        </w:rPr>
      </w:pPr>
      <w:r>
        <w:rPr>
          <w:szCs w:val="24"/>
        </w:rPr>
        <w:t>1.</w:t>
      </w:r>
      <w:r w:rsidR="00093788">
        <w:rPr>
          <w:szCs w:val="24"/>
        </w:rPr>
        <w:t>2</w:t>
      </w:r>
      <w:r>
        <w:rPr>
          <w:szCs w:val="24"/>
        </w:rPr>
        <w:t>.</w:t>
      </w:r>
      <w:r w:rsidR="00093788">
        <w:rPr>
          <w:szCs w:val="24"/>
        </w:rPr>
        <w:t xml:space="preserve">3. </w:t>
      </w:r>
      <w:r>
        <w:rPr>
          <w:szCs w:val="24"/>
        </w:rPr>
        <w:t xml:space="preserve">pakeisti 7 punktą ir jį išdėstyti taip: </w:t>
      </w:r>
    </w:p>
    <w:p w14:paraId="51043AF3" w14:textId="2E67F8C8" w:rsidR="003C21DE" w:rsidRDefault="003C21DE" w:rsidP="009E4471">
      <w:pPr>
        <w:pStyle w:val="Pagrindinistekstas2"/>
        <w:tabs>
          <w:tab w:val="left" w:pos="851"/>
        </w:tabs>
        <w:spacing w:after="0" w:line="276" w:lineRule="auto"/>
        <w:ind w:firstLine="851"/>
        <w:jc w:val="both"/>
        <w:rPr>
          <w:szCs w:val="24"/>
        </w:rPr>
      </w:pPr>
      <w:r>
        <w:rPr>
          <w:szCs w:val="24"/>
        </w:rPr>
        <w:t xml:space="preserve">„7. </w:t>
      </w:r>
      <w:r w:rsidRPr="003C21DE">
        <w:rPr>
          <w:szCs w:val="24"/>
        </w:rPr>
        <w:t>Skiriamos lėšos vienai Bendrijai per finansinius metus negali viršyti 10 proc. Programoje numatytų lėšų, bet ne daugiau kaip 50 proc. patirtų išlaidų. Už elektros energiją gatvių apšvietimui kompensuojama 100 proc. turėtų išlaidų, kurios neįskaičiuojamos į sumą, kurią viena Bendrija g</w:t>
      </w:r>
      <w:r w:rsidR="008B4C73">
        <w:rPr>
          <w:szCs w:val="24"/>
        </w:rPr>
        <w:t>ali gauti per finansinius metus</w:t>
      </w:r>
      <w:r w:rsidRPr="003C21DE">
        <w:rPr>
          <w:szCs w:val="24"/>
        </w:rPr>
        <w:t>.</w:t>
      </w:r>
      <w:r>
        <w:rPr>
          <w:szCs w:val="24"/>
        </w:rPr>
        <w:t>“;</w:t>
      </w:r>
    </w:p>
    <w:p w14:paraId="270BE328" w14:textId="714A1FEF" w:rsidR="00237B17" w:rsidRDefault="00237B17" w:rsidP="009E4471">
      <w:pPr>
        <w:pStyle w:val="Pagrindinistekstas2"/>
        <w:tabs>
          <w:tab w:val="left" w:pos="851"/>
        </w:tabs>
        <w:spacing w:after="0" w:line="276" w:lineRule="auto"/>
        <w:ind w:firstLine="851"/>
        <w:jc w:val="both"/>
        <w:rPr>
          <w:szCs w:val="24"/>
        </w:rPr>
      </w:pPr>
      <w:r>
        <w:rPr>
          <w:szCs w:val="24"/>
        </w:rPr>
        <w:t>1.</w:t>
      </w:r>
      <w:r w:rsidR="00093788">
        <w:rPr>
          <w:szCs w:val="24"/>
        </w:rPr>
        <w:t>2.4</w:t>
      </w:r>
      <w:r>
        <w:rPr>
          <w:szCs w:val="24"/>
        </w:rPr>
        <w:t xml:space="preserve">. </w:t>
      </w:r>
      <w:r w:rsidR="00A40B0E">
        <w:rPr>
          <w:szCs w:val="24"/>
        </w:rPr>
        <w:t>pakeisti 9 ir 10</w:t>
      </w:r>
      <w:r w:rsidR="00387B6D">
        <w:rPr>
          <w:szCs w:val="24"/>
        </w:rPr>
        <w:t xml:space="preserve"> punktus ir juos išdėstyti taip:</w:t>
      </w:r>
    </w:p>
    <w:p w14:paraId="250B5518" w14:textId="69FA2343" w:rsidR="00A40B0E" w:rsidRPr="00A40B0E" w:rsidRDefault="00A40B0E" w:rsidP="009E4471">
      <w:pPr>
        <w:pStyle w:val="Pagrindinistekstas2"/>
        <w:tabs>
          <w:tab w:val="left" w:pos="851"/>
        </w:tabs>
        <w:spacing w:after="0" w:line="276" w:lineRule="auto"/>
        <w:ind w:firstLine="851"/>
        <w:jc w:val="both"/>
        <w:rPr>
          <w:szCs w:val="24"/>
        </w:rPr>
      </w:pPr>
      <w:r>
        <w:rPr>
          <w:szCs w:val="24"/>
        </w:rPr>
        <w:t xml:space="preserve">„9. </w:t>
      </w:r>
      <w:r w:rsidRPr="00A40B0E">
        <w:rPr>
          <w:szCs w:val="24"/>
        </w:rPr>
        <w:t>Prašymų Programos įgyvendinimui skirtoms lėšoms gauti vertinimo komisiją (toliau – Programos vertinimo komisija) iš 5 narių sudaro Savivaldybės meras</w:t>
      </w:r>
      <w:r w:rsidR="00D91EF2">
        <w:rPr>
          <w:szCs w:val="24"/>
        </w:rPr>
        <w:t xml:space="preserve">. </w:t>
      </w:r>
      <w:r w:rsidRPr="00A40B0E">
        <w:rPr>
          <w:szCs w:val="24"/>
        </w:rPr>
        <w:t>Komisija sudaroma iš savivaldybės administracijos valstybės tarnautojų ar darbuotojų.</w:t>
      </w:r>
    </w:p>
    <w:p w14:paraId="4F103763" w14:textId="64760F0D" w:rsidR="00A40B0E" w:rsidRDefault="00A40B0E" w:rsidP="009E4471">
      <w:pPr>
        <w:pStyle w:val="Pagrindinistekstas2"/>
        <w:tabs>
          <w:tab w:val="left" w:pos="851"/>
        </w:tabs>
        <w:spacing w:after="0" w:line="276" w:lineRule="auto"/>
        <w:ind w:firstLine="851"/>
        <w:jc w:val="both"/>
        <w:rPr>
          <w:szCs w:val="24"/>
        </w:rPr>
      </w:pPr>
      <w:r w:rsidRPr="00A40B0E">
        <w:rPr>
          <w:szCs w:val="24"/>
        </w:rPr>
        <w:t>10. Programos vertinimo komisija, išnagrinėjusi prašymą, siūlo Savivaldybės me</w:t>
      </w:r>
      <w:r w:rsidR="00D91EF2">
        <w:rPr>
          <w:szCs w:val="24"/>
        </w:rPr>
        <w:t xml:space="preserve">rui </w:t>
      </w:r>
      <w:r w:rsidRPr="00A40B0E">
        <w:rPr>
          <w:szCs w:val="24"/>
        </w:rPr>
        <w:t xml:space="preserve">skirti prašomą lėšų sumą, neskirti lėšų arba skirti mažesnę lėšų sumą negu prašo Bendrijos. Programos vertinimo komisijos sprendimai turi būti motyvuoti. </w:t>
      </w:r>
      <w:r w:rsidR="00D91EF2">
        <w:rPr>
          <w:szCs w:val="24"/>
        </w:rPr>
        <w:t xml:space="preserve">Dėl lėšų trūkumo skiriama suma </w:t>
      </w:r>
      <w:r w:rsidRPr="00A40B0E">
        <w:rPr>
          <w:szCs w:val="24"/>
        </w:rPr>
        <w:t>visoms Bendrijoms proporcingai mažinama.</w:t>
      </w:r>
      <w:r w:rsidR="00D91EF2">
        <w:rPr>
          <w:szCs w:val="24"/>
        </w:rPr>
        <w:t>“;</w:t>
      </w:r>
    </w:p>
    <w:p w14:paraId="036DD1D6" w14:textId="37AAC913" w:rsidR="00387B6D" w:rsidRDefault="00387B6D" w:rsidP="009E4471">
      <w:pPr>
        <w:pStyle w:val="Pagrindinistekstas2"/>
        <w:tabs>
          <w:tab w:val="left" w:pos="851"/>
        </w:tabs>
        <w:spacing w:after="0" w:line="276" w:lineRule="auto"/>
        <w:ind w:firstLine="851"/>
        <w:jc w:val="both"/>
        <w:rPr>
          <w:szCs w:val="24"/>
        </w:rPr>
      </w:pPr>
      <w:r>
        <w:rPr>
          <w:szCs w:val="24"/>
        </w:rPr>
        <w:t>1.</w:t>
      </w:r>
      <w:r w:rsidR="00093788">
        <w:rPr>
          <w:szCs w:val="24"/>
        </w:rPr>
        <w:t>2.5</w:t>
      </w:r>
      <w:r>
        <w:rPr>
          <w:szCs w:val="24"/>
        </w:rPr>
        <w:t xml:space="preserve">. </w:t>
      </w:r>
      <w:r w:rsidRPr="00387B6D">
        <w:rPr>
          <w:szCs w:val="24"/>
        </w:rPr>
        <w:t>pakeisti 1</w:t>
      </w:r>
      <w:r>
        <w:rPr>
          <w:szCs w:val="24"/>
        </w:rPr>
        <w:t>8</w:t>
      </w:r>
      <w:r w:rsidRPr="00387B6D">
        <w:rPr>
          <w:szCs w:val="24"/>
        </w:rPr>
        <w:t xml:space="preserve"> punktą ir jį išdėstyti taip:</w:t>
      </w:r>
    </w:p>
    <w:p w14:paraId="7E4217B4" w14:textId="202C5811" w:rsidR="00387B6D" w:rsidRDefault="00387B6D" w:rsidP="009E4471">
      <w:pPr>
        <w:pStyle w:val="Pagrindinistekstas2"/>
        <w:tabs>
          <w:tab w:val="left" w:pos="851"/>
        </w:tabs>
        <w:spacing w:after="0" w:line="276" w:lineRule="auto"/>
        <w:ind w:firstLine="851"/>
        <w:jc w:val="both"/>
        <w:rPr>
          <w:szCs w:val="24"/>
        </w:rPr>
      </w:pPr>
      <w:r>
        <w:rPr>
          <w:szCs w:val="24"/>
        </w:rPr>
        <w:t xml:space="preserve">„18. </w:t>
      </w:r>
      <w:r w:rsidRPr="00387B6D">
        <w:rPr>
          <w:szCs w:val="24"/>
        </w:rPr>
        <w:t>Programos vertinimo komisija, gavusi visus reikiamus dokumentus, posėdyje apsvarsto pateiktą medžiagą ir priima sprendimą siūlyti Savivaldybės merui skirti lėšas, taip pat nustato skiriamų lėšų dydį, arba priima motyvuotą siūlymą atsisakyti skirti lėšas.</w:t>
      </w:r>
      <w:r>
        <w:rPr>
          <w:szCs w:val="24"/>
        </w:rPr>
        <w:t>“;</w:t>
      </w:r>
    </w:p>
    <w:p w14:paraId="329E947D" w14:textId="667E4C6C" w:rsidR="00387B6D" w:rsidRDefault="00387B6D" w:rsidP="009E4471">
      <w:pPr>
        <w:pStyle w:val="Pagrindinistekstas2"/>
        <w:tabs>
          <w:tab w:val="left" w:pos="851"/>
        </w:tabs>
        <w:spacing w:after="0" w:line="276" w:lineRule="auto"/>
        <w:ind w:firstLine="851"/>
        <w:jc w:val="both"/>
        <w:rPr>
          <w:szCs w:val="24"/>
        </w:rPr>
      </w:pPr>
      <w:r>
        <w:rPr>
          <w:szCs w:val="24"/>
        </w:rPr>
        <w:t>1.</w:t>
      </w:r>
      <w:r w:rsidR="00093788">
        <w:rPr>
          <w:szCs w:val="24"/>
        </w:rPr>
        <w:t>2.6</w:t>
      </w:r>
      <w:r>
        <w:rPr>
          <w:szCs w:val="24"/>
        </w:rPr>
        <w:t>. pakeisti 20 ir 21</w:t>
      </w:r>
      <w:r w:rsidR="008426AE">
        <w:rPr>
          <w:szCs w:val="24"/>
        </w:rPr>
        <w:t xml:space="preserve"> punktus ir juos išdėstyti taip:</w:t>
      </w:r>
    </w:p>
    <w:p w14:paraId="6B835801" w14:textId="342BBDC6" w:rsidR="009A3E20" w:rsidRPr="009A3E20" w:rsidRDefault="00387B6D" w:rsidP="009E4471">
      <w:pPr>
        <w:pStyle w:val="Pagrindinistekstas2"/>
        <w:tabs>
          <w:tab w:val="left" w:pos="851"/>
        </w:tabs>
        <w:spacing w:after="0" w:line="276" w:lineRule="auto"/>
        <w:ind w:firstLine="851"/>
        <w:jc w:val="both"/>
        <w:rPr>
          <w:szCs w:val="24"/>
        </w:rPr>
      </w:pPr>
      <w:r>
        <w:rPr>
          <w:szCs w:val="24"/>
        </w:rPr>
        <w:lastRenderedPageBreak/>
        <w:t xml:space="preserve">„20. </w:t>
      </w:r>
      <w:r w:rsidR="009A3E20" w:rsidRPr="009A3E20">
        <w:rPr>
          <w:szCs w:val="24"/>
        </w:rPr>
        <w:t>Programos vertinimo komisijos teikimu Savivaldybės mer</w:t>
      </w:r>
      <w:r w:rsidR="001F79F2">
        <w:rPr>
          <w:szCs w:val="24"/>
        </w:rPr>
        <w:t>as</w:t>
      </w:r>
      <w:r w:rsidR="009A3E20" w:rsidRPr="009A3E20">
        <w:rPr>
          <w:szCs w:val="24"/>
        </w:rPr>
        <w:t xml:space="preserve"> potvarkiu </w:t>
      </w:r>
      <w:r w:rsidR="001B2FC4">
        <w:rPr>
          <w:szCs w:val="24"/>
        </w:rPr>
        <w:t xml:space="preserve">skiria </w:t>
      </w:r>
      <w:r w:rsidR="009A3E20" w:rsidRPr="009A3E20">
        <w:rPr>
          <w:szCs w:val="24"/>
        </w:rPr>
        <w:t>lėšas Bendrijų prašymams finansuoti. Atsižvelgiant į skirtas lėšas, su Bendrijomis sudaromos sutartys (priedas), kurias pasirašo Savivaldybės administracijos direktorius.</w:t>
      </w:r>
    </w:p>
    <w:p w14:paraId="5D76B15B" w14:textId="603B3EB1" w:rsidR="00387B6D" w:rsidRDefault="009A3E20" w:rsidP="009E4471">
      <w:pPr>
        <w:pStyle w:val="Pagrindinistekstas2"/>
        <w:tabs>
          <w:tab w:val="left" w:pos="851"/>
        </w:tabs>
        <w:spacing w:after="0" w:line="276" w:lineRule="auto"/>
        <w:ind w:firstLine="851"/>
        <w:jc w:val="both"/>
        <w:rPr>
          <w:szCs w:val="24"/>
        </w:rPr>
      </w:pPr>
      <w:r w:rsidRPr="009A3E20">
        <w:rPr>
          <w:szCs w:val="24"/>
        </w:rPr>
        <w:t>21. Pagal priimtą Savivaldybės mero potvarkį (arba individualų Savivaldybės tarybos sprendimą) asignavimų valdytojas perveda lėšas į Bendrijos nurodytą sąskaitą.</w:t>
      </w:r>
      <w:r w:rsidR="001B2FC4">
        <w:rPr>
          <w:szCs w:val="24"/>
        </w:rPr>
        <w:t>“;</w:t>
      </w:r>
    </w:p>
    <w:p w14:paraId="17B6D0D8" w14:textId="4834C611" w:rsidR="00BA4959" w:rsidRDefault="00BA4959" w:rsidP="009E4471">
      <w:pPr>
        <w:pStyle w:val="Pagrindinistekstas2"/>
        <w:tabs>
          <w:tab w:val="left" w:pos="851"/>
        </w:tabs>
        <w:spacing w:after="0" w:line="276" w:lineRule="auto"/>
        <w:ind w:firstLine="851"/>
        <w:jc w:val="both"/>
        <w:rPr>
          <w:szCs w:val="24"/>
        </w:rPr>
      </w:pPr>
      <w:r>
        <w:rPr>
          <w:szCs w:val="24"/>
        </w:rPr>
        <w:t>1.</w:t>
      </w:r>
      <w:r w:rsidR="007F5FCF">
        <w:rPr>
          <w:szCs w:val="24"/>
        </w:rPr>
        <w:t>2.7.</w:t>
      </w:r>
      <w:r>
        <w:rPr>
          <w:szCs w:val="24"/>
        </w:rPr>
        <w:t xml:space="preserve"> pakeisti </w:t>
      </w:r>
      <w:r w:rsidR="00B900D8">
        <w:rPr>
          <w:szCs w:val="24"/>
        </w:rPr>
        <w:t xml:space="preserve">priedo </w:t>
      </w:r>
      <w:r w:rsidR="009E4471">
        <w:rPr>
          <w:szCs w:val="24"/>
        </w:rPr>
        <w:t>I</w:t>
      </w:r>
      <w:r w:rsidR="00B900D8">
        <w:rPr>
          <w:szCs w:val="24"/>
        </w:rPr>
        <w:t xml:space="preserve"> skyrių ir jį išdėstyti taip:</w:t>
      </w:r>
    </w:p>
    <w:p w14:paraId="15C78868" w14:textId="53EAF4F9" w:rsidR="00B900D8" w:rsidRDefault="00B900D8" w:rsidP="009E4471">
      <w:pPr>
        <w:pStyle w:val="Pagrindinistekstas2"/>
        <w:tabs>
          <w:tab w:val="left" w:pos="851"/>
        </w:tabs>
        <w:spacing w:after="0" w:line="276" w:lineRule="auto"/>
        <w:ind w:firstLine="851"/>
        <w:jc w:val="both"/>
        <w:rPr>
          <w:szCs w:val="24"/>
        </w:rPr>
      </w:pPr>
      <w:r>
        <w:rPr>
          <w:szCs w:val="24"/>
        </w:rPr>
        <w:t>„</w:t>
      </w:r>
      <w:r w:rsidRPr="00B900D8">
        <w:rPr>
          <w:szCs w:val="24"/>
        </w:rPr>
        <w:t xml:space="preserve">Kretingos rajono savivaldybės administracija (toliau – Savivaldybės administracija), atstovaujama administracijos direktoriaus _________________________________, ir Lėšų gavėjas ____________________________________________ (toliau – Lėšų gavėjas), atstovaujamas ___________________________, vadovaudamiesi Lietuvos Respublikos valstybės biudžeto ir savivaldybių biudžeto sudarymo ir vykdymo taisyklėmis, patvirtintomis Lietuvos Respublikos Vyriausybės 2001 m. gegužės 14 d. nutarimu Nr. 543 „Dėl Lietuvos Respublikos valstybės biudžeto ir savivaldybių biudžetų sudarymo ir vykdymo taisyklių patvirtinimo“ (Lietuvos Respublikos Vyriausybės 2014 m. rugsėjo 29 d. nutarimo Nr. 1046 redakcija) ir Kretingos rajono savivaldybės mero 20__- ___-___ potvarkiu </w:t>
      </w:r>
      <w:r>
        <w:rPr>
          <w:szCs w:val="24"/>
        </w:rPr>
        <w:t>N</w:t>
      </w:r>
      <w:r w:rsidRPr="00B900D8">
        <w:rPr>
          <w:szCs w:val="24"/>
        </w:rPr>
        <w:t>r. ___ „____________“, sudarėme šią sutartį:</w:t>
      </w:r>
      <w:r>
        <w:rPr>
          <w:szCs w:val="24"/>
        </w:rPr>
        <w:t>“</w:t>
      </w:r>
    </w:p>
    <w:bookmarkEnd w:id="0"/>
    <w:p w14:paraId="46A18991" w14:textId="3D8B00A9" w:rsidR="001E76CC" w:rsidRPr="00685020" w:rsidRDefault="001E76CC" w:rsidP="009E4471">
      <w:pPr>
        <w:pStyle w:val="Sraopastraipa"/>
        <w:numPr>
          <w:ilvl w:val="0"/>
          <w:numId w:val="10"/>
        </w:numPr>
        <w:spacing w:line="276" w:lineRule="auto"/>
        <w:jc w:val="both"/>
      </w:pPr>
      <w:r w:rsidRPr="005B574B">
        <w:rPr>
          <w:noProof/>
        </w:rPr>
        <w:t>Teisės aktą skelbti Teisės aktų registre</w:t>
      </w:r>
      <w:r w:rsidR="006B3D14">
        <w:rPr>
          <w:noProof/>
        </w:rPr>
        <w:t>.</w:t>
      </w:r>
    </w:p>
    <w:p w14:paraId="696EBA2D" w14:textId="0DAD2643" w:rsidR="000D6209" w:rsidRPr="00832D25" w:rsidRDefault="000D6209" w:rsidP="009E4471">
      <w:pPr>
        <w:pStyle w:val="Pagrindinistekstas2"/>
        <w:spacing w:after="0" w:line="240" w:lineRule="auto"/>
        <w:ind w:firstLine="851"/>
        <w:rPr>
          <w:szCs w:val="24"/>
        </w:rPr>
      </w:pPr>
    </w:p>
    <w:p w14:paraId="62A5CCC4" w14:textId="4DE9350D" w:rsidR="00C523AA" w:rsidRPr="00A00F67" w:rsidRDefault="00C523AA" w:rsidP="009E4471">
      <w:pPr>
        <w:tabs>
          <w:tab w:val="center" w:pos="4820"/>
          <w:tab w:val="right" w:pos="9639"/>
        </w:tabs>
        <w:jc w:val="both"/>
      </w:pPr>
      <w:r w:rsidRPr="00832D25">
        <w:t>Savivaldybės meras</w:t>
      </w:r>
      <w:bookmarkStart w:id="2" w:name="tmp2"/>
    </w:p>
    <w:bookmarkEnd w:id="2"/>
    <w:p w14:paraId="0DAD5EC9" w14:textId="77777777" w:rsidR="00C523AA" w:rsidRDefault="00C523AA" w:rsidP="009E4471">
      <w:pPr>
        <w:jc w:val="both"/>
        <w:rPr>
          <w:szCs w:val="24"/>
        </w:rPr>
      </w:pPr>
    </w:p>
    <w:p w14:paraId="4F1A07DB" w14:textId="77777777" w:rsidR="00002147" w:rsidRPr="00832D25" w:rsidRDefault="00002147" w:rsidP="009E4471">
      <w:pPr>
        <w:jc w:val="both"/>
        <w:rPr>
          <w:szCs w:val="24"/>
        </w:rPr>
      </w:pPr>
    </w:p>
    <w:p w14:paraId="34AC374C" w14:textId="77777777" w:rsidR="00C523AA" w:rsidRPr="00832D25" w:rsidRDefault="00C523AA" w:rsidP="009E4471">
      <w:pPr>
        <w:jc w:val="both"/>
        <w:rPr>
          <w:szCs w:val="24"/>
        </w:rPr>
      </w:pPr>
    </w:p>
    <w:p w14:paraId="4DD2372D" w14:textId="77777777" w:rsidR="00C523AA" w:rsidRDefault="00C523AA" w:rsidP="009E4471">
      <w:pPr>
        <w:jc w:val="both"/>
        <w:rPr>
          <w:szCs w:val="24"/>
        </w:rPr>
      </w:pPr>
    </w:p>
    <w:p w14:paraId="76139E74" w14:textId="77777777" w:rsidR="00442E98" w:rsidRDefault="00442E98" w:rsidP="009E4471">
      <w:pPr>
        <w:jc w:val="both"/>
        <w:rPr>
          <w:szCs w:val="24"/>
        </w:rPr>
      </w:pPr>
    </w:p>
    <w:p w14:paraId="69B2B9BB" w14:textId="77777777" w:rsidR="00442E98" w:rsidRDefault="00442E98" w:rsidP="009E4471">
      <w:pPr>
        <w:jc w:val="both"/>
        <w:rPr>
          <w:szCs w:val="24"/>
        </w:rPr>
      </w:pPr>
    </w:p>
    <w:p w14:paraId="088C22DD" w14:textId="77777777" w:rsidR="00442E98" w:rsidRDefault="00442E98" w:rsidP="009E4471">
      <w:pPr>
        <w:jc w:val="both"/>
        <w:rPr>
          <w:szCs w:val="24"/>
        </w:rPr>
      </w:pPr>
    </w:p>
    <w:p w14:paraId="7BE0D4D2" w14:textId="77777777" w:rsidR="00D226EC" w:rsidRDefault="00D226EC" w:rsidP="009E4471">
      <w:pPr>
        <w:rPr>
          <w:szCs w:val="24"/>
        </w:rPr>
      </w:pPr>
    </w:p>
    <w:p w14:paraId="7B516EB4" w14:textId="77777777" w:rsidR="00D226EC" w:rsidRDefault="00D226EC" w:rsidP="009E4471">
      <w:pPr>
        <w:rPr>
          <w:szCs w:val="24"/>
        </w:rPr>
      </w:pPr>
    </w:p>
    <w:p w14:paraId="7E10D750" w14:textId="77777777" w:rsidR="00D226EC" w:rsidRDefault="00D226EC" w:rsidP="009E4471">
      <w:pPr>
        <w:rPr>
          <w:szCs w:val="24"/>
        </w:rPr>
      </w:pPr>
    </w:p>
    <w:p w14:paraId="672115DD" w14:textId="77777777" w:rsidR="00D226EC" w:rsidRDefault="00D226EC" w:rsidP="009E4471">
      <w:pPr>
        <w:rPr>
          <w:szCs w:val="24"/>
        </w:rPr>
      </w:pPr>
    </w:p>
    <w:p w14:paraId="7B50BE96" w14:textId="77777777" w:rsidR="00D226EC" w:rsidRDefault="00D226EC" w:rsidP="009E4471">
      <w:pPr>
        <w:rPr>
          <w:szCs w:val="24"/>
        </w:rPr>
      </w:pPr>
    </w:p>
    <w:p w14:paraId="63AC71A2" w14:textId="77777777" w:rsidR="00D226EC" w:rsidRDefault="00D226EC" w:rsidP="009E4471">
      <w:pPr>
        <w:rPr>
          <w:szCs w:val="24"/>
        </w:rPr>
      </w:pPr>
    </w:p>
    <w:p w14:paraId="6990387A" w14:textId="77777777" w:rsidR="00D226EC" w:rsidRDefault="00D226EC" w:rsidP="009E4471">
      <w:pPr>
        <w:rPr>
          <w:szCs w:val="24"/>
        </w:rPr>
      </w:pPr>
    </w:p>
    <w:p w14:paraId="5CD39E59" w14:textId="77777777" w:rsidR="00D226EC" w:rsidRDefault="00D226EC" w:rsidP="009E4471">
      <w:pPr>
        <w:rPr>
          <w:szCs w:val="24"/>
        </w:rPr>
      </w:pPr>
    </w:p>
    <w:p w14:paraId="3D6EAA1A" w14:textId="77777777" w:rsidR="00D226EC" w:rsidRDefault="00D226EC" w:rsidP="009E4471">
      <w:pPr>
        <w:rPr>
          <w:szCs w:val="24"/>
        </w:rPr>
      </w:pPr>
    </w:p>
    <w:p w14:paraId="59808541" w14:textId="77777777" w:rsidR="00D226EC" w:rsidRDefault="00D226EC" w:rsidP="009E4471">
      <w:pPr>
        <w:rPr>
          <w:szCs w:val="24"/>
        </w:rPr>
      </w:pPr>
    </w:p>
    <w:p w14:paraId="3284F857" w14:textId="77777777" w:rsidR="00D226EC" w:rsidRDefault="00D226EC" w:rsidP="009E4471">
      <w:pPr>
        <w:rPr>
          <w:szCs w:val="24"/>
        </w:rPr>
      </w:pPr>
    </w:p>
    <w:p w14:paraId="3237E066" w14:textId="77777777" w:rsidR="00D226EC" w:rsidRDefault="00D226EC" w:rsidP="009E4471">
      <w:pPr>
        <w:rPr>
          <w:szCs w:val="24"/>
        </w:rPr>
      </w:pPr>
    </w:p>
    <w:p w14:paraId="24A864C6" w14:textId="77777777" w:rsidR="00D226EC" w:rsidRDefault="00D226EC" w:rsidP="009E4471">
      <w:pPr>
        <w:rPr>
          <w:szCs w:val="24"/>
        </w:rPr>
      </w:pPr>
    </w:p>
    <w:p w14:paraId="6B2ED0DA" w14:textId="77777777" w:rsidR="00D226EC" w:rsidRDefault="00D226EC" w:rsidP="009E4471">
      <w:pPr>
        <w:rPr>
          <w:szCs w:val="24"/>
        </w:rPr>
      </w:pPr>
    </w:p>
    <w:p w14:paraId="7E0F1BA0" w14:textId="77777777" w:rsidR="00D226EC" w:rsidRDefault="00D226EC" w:rsidP="009E4471">
      <w:pPr>
        <w:rPr>
          <w:szCs w:val="24"/>
        </w:rPr>
      </w:pPr>
    </w:p>
    <w:p w14:paraId="24A3C0A3" w14:textId="77777777" w:rsidR="00D226EC" w:rsidRDefault="00D226EC" w:rsidP="009E4471">
      <w:pPr>
        <w:rPr>
          <w:szCs w:val="24"/>
        </w:rPr>
      </w:pPr>
    </w:p>
    <w:p w14:paraId="3921FC44" w14:textId="77777777" w:rsidR="00D226EC" w:rsidRDefault="00D226EC" w:rsidP="009E4471">
      <w:pPr>
        <w:rPr>
          <w:szCs w:val="24"/>
        </w:rPr>
      </w:pPr>
    </w:p>
    <w:p w14:paraId="67D78861" w14:textId="77777777" w:rsidR="00D226EC" w:rsidRDefault="00D226EC" w:rsidP="009E4471">
      <w:pPr>
        <w:rPr>
          <w:szCs w:val="24"/>
        </w:rPr>
      </w:pPr>
    </w:p>
    <w:p w14:paraId="5297DC9C" w14:textId="77777777" w:rsidR="00D226EC" w:rsidRDefault="00D226EC" w:rsidP="009E4471">
      <w:pPr>
        <w:rPr>
          <w:szCs w:val="24"/>
        </w:rPr>
      </w:pPr>
    </w:p>
    <w:p w14:paraId="26F731AD" w14:textId="77777777" w:rsidR="00D226EC" w:rsidRDefault="00D226EC" w:rsidP="009E4471">
      <w:pPr>
        <w:rPr>
          <w:szCs w:val="24"/>
        </w:rPr>
      </w:pPr>
    </w:p>
    <w:p w14:paraId="74398DFD" w14:textId="77777777" w:rsidR="00D226EC" w:rsidRDefault="00D226EC" w:rsidP="009E4471">
      <w:pPr>
        <w:rPr>
          <w:szCs w:val="24"/>
        </w:rPr>
      </w:pPr>
    </w:p>
    <w:p w14:paraId="71B70665" w14:textId="77777777" w:rsidR="00E16F2A" w:rsidRDefault="00E16F2A" w:rsidP="009E4471">
      <w:pPr>
        <w:rPr>
          <w:szCs w:val="24"/>
        </w:rPr>
      </w:pPr>
    </w:p>
    <w:p w14:paraId="7E379558" w14:textId="77777777" w:rsidR="00D226EC" w:rsidRDefault="00D226EC" w:rsidP="009E4471">
      <w:pPr>
        <w:rPr>
          <w:szCs w:val="24"/>
        </w:rPr>
      </w:pPr>
    </w:p>
    <w:p w14:paraId="24F34077" w14:textId="77777777" w:rsidR="009E4471" w:rsidRDefault="009E4471" w:rsidP="009E4471">
      <w:pPr>
        <w:rPr>
          <w:szCs w:val="24"/>
        </w:rPr>
      </w:pPr>
    </w:p>
    <w:p w14:paraId="4CAEBF9E" w14:textId="10473808" w:rsidR="00EB2493" w:rsidRDefault="00D226EC" w:rsidP="009E4471">
      <w:pPr>
        <w:rPr>
          <w:szCs w:val="24"/>
        </w:rPr>
        <w:sectPr w:rsidR="00EB2493" w:rsidSect="00EB2493">
          <w:headerReference w:type="default" r:id="rId8"/>
          <w:headerReference w:type="first" r:id="rId9"/>
          <w:pgSz w:w="11906" w:h="16838" w:code="9"/>
          <w:pgMar w:top="1134" w:right="567" w:bottom="1134" w:left="1701" w:header="567" w:footer="567" w:gutter="0"/>
          <w:pgNumType w:start="1"/>
          <w:cols w:space="1296"/>
          <w:titlePg/>
          <w:docGrid w:linePitch="360"/>
        </w:sectPr>
      </w:pPr>
      <w:r>
        <w:rPr>
          <w:szCs w:val="24"/>
        </w:rPr>
        <w:t>R. Šerputienė</w:t>
      </w:r>
    </w:p>
    <w:p w14:paraId="41BBC407" w14:textId="77777777" w:rsidR="00BF51EE" w:rsidRPr="00BF3E20" w:rsidRDefault="00BF51EE" w:rsidP="009E4471">
      <w:pPr>
        <w:jc w:val="center"/>
        <w:rPr>
          <w:b/>
        </w:rPr>
      </w:pPr>
      <w:r w:rsidRPr="00BF3E20">
        <w:rPr>
          <w:b/>
        </w:rPr>
        <w:lastRenderedPageBreak/>
        <w:t>AIŠKINAMASIS RAŠTAS</w:t>
      </w:r>
    </w:p>
    <w:p w14:paraId="5B5C19EE" w14:textId="77777777" w:rsidR="00BF51EE" w:rsidRPr="00BF3E20" w:rsidRDefault="00BF51EE" w:rsidP="009E4471">
      <w:pPr>
        <w:jc w:val="center"/>
        <w:rPr>
          <w:b/>
        </w:rPr>
      </w:pPr>
      <w:r w:rsidRPr="00BF3E20">
        <w:rPr>
          <w:b/>
        </w:rPr>
        <w:t>PRIE</w:t>
      </w:r>
      <w:r>
        <w:rPr>
          <w:b/>
        </w:rPr>
        <w:t xml:space="preserve"> KRETINGOS RAJONO SAVIVALDYBĖS</w:t>
      </w:r>
      <w:r w:rsidRPr="00BF3E20">
        <w:rPr>
          <w:b/>
        </w:rPr>
        <w:t xml:space="preserve"> TARYBOS SPRENDIMO PROJEKTO</w:t>
      </w:r>
    </w:p>
    <w:p w14:paraId="237870F5" w14:textId="537350C4" w:rsidR="002C5CBF" w:rsidRPr="00BC5A12" w:rsidRDefault="00BF51EE" w:rsidP="009E4471">
      <w:pPr>
        <w:jc w:val="center"/>
        <w:rPr>
          <w:b/>
          <w:caps/>
          <w:szCs w:val="24"/>
        </w:rPr>
      </w:pPr>
      <w:r>
        <w:rPr>
          <w:b/>
          <w:caps/>
        </w:rPr>
        <w:t>„DĖL KRETINGOS RAJONO SAVIVALDYBĖS TARYBOS 2016 M. VASARIO 25 D. SPRENDIMO NR. T2-39 „DĖL KRETINGOS RAJONO SODININKŲ BENDRIJŲ SPECIALIOSIOS RĖMIMO PROGRAMOS NUOSTATŲ TVIRTINIMO“ PAKEITIMO“</w:t>
      </w:r>
    </w:p>
    <w:p w14:paraId="163EEA01" w14:textId="77777777" w:rsidR="009E4471" w:rsidRDefault="009E4471" w:rsidP="009E4471">
      <w:pPr>
        <w:rPr>
          <w:caps/>
          <w:szCs w:val="24"/>
        </w:rPr>
      </w:pPr>
    </w:p>
    <w:p w14:paraId="5E922CB0" w14:textId="534AC5EE" w:rsidR="002C5CBF" w:rsidRPr="00BC5A12" w:rsidRDefault="002C5CBF" w:rsidP="009E4471">
      <w:pPr>
        <w:jc w:val="center"/>
        <w:rPr>
          <w:caps/>
          <w:szCs w:val="24"/>
        </w:rPr>
      </w:pPr>
      <w:r w:rsidRPr="00BC5A12">
        <w:rPr>
          <w:caps/>
          <w:szCs w:val="24"/>
        </w:rPr>
        <w:t>20</w:t>
      </w:r>
      <w:r>
        <w:rPr>
          <w:caps/>
          <w:szCs w:val="24"/>
        </w:rPr>
        <w:t>2</w:t>
      </w:r>
      <w:r w:rsidR="00342A20">
        <w:rPr>
          <w:caps/>
          <w:szCs w:val="24"/>
        </w:rPr>
        <w:t>4</w:t>
      </w:r>
      <w:r w:rsidRPr="00BC5A12">
        <w:rPr>
          <w:caps/>
          <w:szCs w:val="24"/>
        </w:rPr>
        <w:t>-</w:t>
      </w:r>
      <w:r w:rsidR="00342A20">
        <w:rPr>
          <w:caps/>
          <w:szCs w:val="24"/>
        </w:rPr>
        <w:t>02</w:t>
      </w:r>
      <w:r>
        <w:rPr>
          <w:caps/>
          <w:szCs w:val="24"/>
        </w:rPr>
        <w:t>-</w:t>
      </w:r>
      <w:r w:rsidR="004C604B">
        <w:rPr>
          <w:caps/>
          <w:szCs w:val="24"/>
        </w:rPr>
        <w:t>07</w:t>
      </w:r>
    </w:p>
    <w:p w14:paraId="28C93E6F" w14:textId="77777777" w:rsidR="002C5CBF" w:rsidRPr="00BC5A12" w:rsidRDefault="002C5CBF" w:rsidP="009E4471">
      <w:pPr>
        <w:jc w:val="center"/>
        <w:rPr>
          <w:szCs w:val="24"/>
        </w:rPr>
      </w:pPr>
      <w:r w:rsidRPr="00BC5A12">
        <w:rPr>
          <w:szCs w:val="24"/>
        </w:rPr>
        <w:t>Kretinga</w:t>
      </w:r>
    </w:p>
    <w:p w14:paraId="4B6CE611" w14:textId="77777777" w:rsidR="002C5CBF" w:rsidRPr="00BC5A12" w:rsidRDefault="002C5CBF" w:rsidP="009E4471">
      <w:pPr>
        <w:rPr>
          <w:szCs w:val="24"/>
        </w:rPr>
      </w:pPr>
    </w:p>
    <w:p w14:paraId="4074BA10" w14:textId="6A0AA43F" w:rsidR="008E23AE" w:rsidRDefault="002C5CBF" w:rsidP="009E4471">
      <w:pPr>
        <w:pStyle w:val="Pagrindinistekstas"/>
        <w:numPr>
          <w:ilvl w:val="0"/>
          <w:numId w:val="9"/>
        </w:numPr>
        <w:spacing w:after="0"/>
        <w:ind w:left="1134" w:hanging="283"/>
        <w:jc w:val="both"/>
        <w:rPr>
          <w:b/>
          <w:szCs w:val="24"/>
        </w:rPr>
      </w:pPr>
      <w:r w:rsidRPr="00BC5A12">
        <w:rPr>
          <w:b/>
          <w:szCs w:val="24"/>
        </w:rPr>
        <w:t>Parengto sprendimo projekto tikslai ir uždaviniai</w:t>
      </w:r>
      <w:r w:rsidR="008E23AE">
        <w:rPr>
          <w:b/>
          <w:szCs w:val="24"/>
        </w:rPr>
        <w:t>.</w:t>
      </w:r>
    </w:p>
    <w:p w14:paraId="1302F144" w14:textId="26BCF915" w:rsidR="006C1B53" w:rsidRPr="004F5E23" w:rsidRDefault="006A40D0" w:rsidP="009E4471">
      <w:pPr>
        <w:pStyle w:val="Pagrindinistekstas"/>
        <w:spacing w:after="0"/>
        <w:ind w:firstLine="851"/>
        <w:jc w:val="both"/>
        <w:rPr>
          <w:color w:val="FF0000"/>
          <w:szCs w:val="24"/>
        </w:rPr>
      </w:pPr>
      <w:r>
        <w:rPr>
          <w:szCs w:val="24"/>
        </w:rPr>
        <w:t xml:space="preserve">Pakeisti </w:t>
      </w:r>
      <w:r w:rsidR="00ED0073" w:rsidRPr="00CA5DAE">
        <w:rPr>
          <w:szCs w:val="24"/>
        </w:rPr>
        <w:t>Kretingos rajono savivaldybės tarybos 2016 m. vasario 25 d. sprendim</w:t>
      </w:r>
      <w:r w:rsidR="00ED0073">
        <w:rPr>
          <w:szCs w:val="24"/>
        </w:rPr>
        <w:t>ą</w:t>
      </w:r>
      <w:r w:rsidR="00ED0073" w:rsidRPr="00CA5DAE">
        <w:rPr>
          <w:szCs w:val="24"/>
        </w:rPr>
        <w:t xml:space="preserve"> Nr. T2-39 „Dėl Kretingos rajono sodininkų bendrijų specialiosios rėmimo</w:t>
      </w:r>
      <w:r w:rsidR="00ED0073">
        <w:rPr>
          <w:szCs w:val="24"/>
        </w:rPr>
        <w:t xml:space="preserve"> programos nuostatų tvirtinimo“.</w:t>
      </w:r>
    </w:p>
    <w:p w14:paraId="5CFA9620" w14:textId="77777777" w:rsidR="006A40D0" w:rsidRPr="006A40D0" w:rsidRDefault="006A40D0" w:rsidP="009E4471">
      <w:pPr>
        <w:ind w:firstLine="851"/>
        <w:jc w:val="both"/>
        <w:rPr>
          <w:noProof/>
          <w:szCs w:val="24"/>
          <w:lang w:eastAsia="lt-LT"/>
        </w:rPr>
      </w:pPr>
      <w:r w:rsidRPr="006A40D0">
        <w:rPr>
          <w:b/>
          <w:szCs w:val="24"/>
          <w:lang w:eastAsia="lt-LT"/>
        </w:rPr>
        <w:t>2. Siūlomos teisinio reguliavimo nuostatos, šiuo metu esantis teisinis reglamentavimas, kokie šios srities teisės aktai tebegalioja ir kokius teisės aktus būtina pakeisti ar panaikinti, priėmus teikiamą tarybos sprendimo projektą.</w:t>
      </w:r>
    </w:p>
    <w:p w14:paraId="4E2D7F4F" w14:textId="77777777" w:rsidR="00F740D6" w:rsidRDefault="005C01C6" w:rsidP="009E4471">
      <w:pPr>
        <w:ind w:firstLine="851"/>
        <w:jc w:val="both"/>
        <w:rPr>
          <w:szCs w:val="24"/>
        </w:rPr>
      </w:pPr>
      <w:r>
        <w:rPr>
          <w:szCs w:val="24"/>
        </w:rPr>
        <w:t xml:space="preserve">Šiuo metu galioja </w:t>
      </w:r>
      <w:r w:rsidRPr="005C01C6">
        <w:rPr>
          <w:szCs w:val="24"/>
        </w:rPr>
        <w:t>Kretingos rajono sodininkų bendrijų specialiosios rėmimo programos nu</w:t>
      </w:r>
      <w:r>
        <w:rPr>
          <w:szCs w:val="24"/>
        </w:rPr>
        <w:t xml:space="preserve">ostatai, </w:t>
      </w:r>
      <w:r w:rsidR="00F740D6">
        <w:rPr>
          <w:szCs w:val="24"/>
        </w:rPr>
        <w:t xml:space="preserve">patvirtinti </w:t>
      </w:r>
      <w:r w:rsidR="00F740D6" w:rsidRPr="00CA5DAE">
        <w:rPr>
          <w:szCs w:val="24"/>
        </w:rPr>
        <w:t>Kretingos rajono savivaldybės tarybos 2016 m. vasario 25 d. sprendimu Nr. T2-39 „Dėl Kretingos rajono sodininkų bendrijų specialiosios rėmimo</w:t>
      </w:r>
      <w:r w:rsidR="00F740D6">
        <w:rPr>
          <w:szCs w:val="24"/>
        </w:rPr>
        <w:t xml:space="preserve"> programos nuostatų tvirtinimo“ (toliau – Nuostatai).</w:t>
      </w:r>
    </w:p>
    <w:p w14:paraId="05C702B8" w14:textId="01401CDF" w:rsidR="0018508E" w:rsidRPr="00627FDE" w:rsidRDefault="0018508E" w:rsidP="0018508E">
      <w:pPr>
        <w:ind w:firstLine="851"/>
        <w:jc w:val="both"/>
        <w:rPr>
          <w:szCs w:val="24"/>
          <w:lang w:eastAsia="lt-LT"/>
        </w:rPr>
      </w:pPr>
      <w:r w:rsidRPr="00627FDE">
        <w:rPr>
          <w:szCs w:val="24"/>
          <w:lang w:eastAsia="lt-LT"/>
        </w:rPr>
        <w:t xml:space="preserve">Atsižvelgiant į </w:t>
      </w:r>
      <w:r w:rsidR="00C17C3F" w:rsidRPr="00627FDE">
        <w:rPr>
          <w:szCs w:val="24"/>
          <w:lang w:eastAsia="lt-LT"/>
        </w:rPr>
        <w:t xml:space="preserve">tai, kad </w:t>
      </w:r>
      <w:r w:rsidR="00C17C3F" w:rsidRPr="00627FDE">
        <w:rPr>
          <w:szCs w:val="24"/>
          <w:shd w:val="clear" w:color="auto" w:fill="FFFFFF"/>
          <w:lang w:eastAsia="lt-LT"/>
        </w:rPr>
        <w:t xml:space="preserve">nuo 2023 m. balandžio 1 d. </w:t>
      </w:r>
      <w:r w:rsidR="004F5BD1" w:rsidRPr="00627FDE">
        <w:rPr>
          <w:szCs w:val="24"/>
          <w:shd w:val="clear" w:color="auto" w:fill="FFFFFF"/>
          <w:lang w:eastAsia="lt-LT"/>
        </w:rPr>
        <w:t xml:space="preserve">pagal </w:t>
      </w:r>
      <w:r w:rsidRPr="00627FDE">
        <w:rPr>
          <w:szCs w:val="24"/>
          <w:shd w:val="clear" w:color="auto" w:fill="FFFFFF"/>
          <w:lang w:eastAsia="lt-LT"/>
        </w:rPr>
        <w:t>Lietuvos Resp</w:t>
      </w:r>
      <w:r w:rsidR="004F5BD1" w:rsidRPr="00627FDE">
        <w:rPr>
          <w:szCs w:val="24"/>
          <w:shd w:val="clear" w:color="auto" w:fill="FFFFFF"/>
          <w:lang w:eastAsia="lt-LT"/>
        </w:rPr>
        <w:t xml:space="preserve">ublikos vietos savivaldos įstatymo Nr. I-533 pakeitimo įstatymą Nr. XIV-1268 </w:t>
      </w:r>
      <w:r w:rsidR="0096658F">
        <w:rPr>
          <w:szCs w:val="24"/>
          <w:shd w:val="clear" w:color="auto" w:fill="FFFFFF"/>
          <w:lang w:eastAsia="lt-LT"/>
        </w:rPr>
        <w:t xml:space="preserve">pasikeitė reglamentavimas nustatantis savivaldybės tarybos kompetenciją, keičiama sprendimo preambulė, pagal pasikeitusias minėto teisės akto nuostatas </w:t>
      </w:r>
      <w:r w:rsidR="004F5BD1" w:rsidRPr="00627FDE">
        <w:rPr>
          <w:szCs w:val="24"/>
          <w:shd w:val="clear" w:color="auto" w:fill="FFFFFF"/>
          <w:lang w:eastAsia="lt-LT"/>
        </w:rPr>
        <w:t xml:space="preserve">savivaldybės biudžeto </w:t>
      </w:r>
      <w:proofErr w:type="spellStart"/>
      <w:r w:rsidR="004F5BD1" w:rsidRPr="00627FDE">
        <w:rPr>
          <w:szCs w:val="24"/>
          <w:shd w:val="clear" w:color="auto" w:fill="FFFFFF"/>
          <w:lang w:eastAsia="lt-LT"/>
        </w:rPr>
        <w:t>asignavimus</w:t>
      </w:r>
      <w:proofErr w:type="spellEnd"/>
      <w:r w:rsidR="004F5BD1" w:rsidRPr="00627FDE">
        <w:rPr>
          <w:szCs w:val="24"/>
          <w:shd w:val="clear" w:color="auto" w:fill="FFFFFF"/>
          <w:lang w:eastAsia="lt-LT"/>
        </w:rPr>
        <w:t xml:space="preserve"> ir kitus piniginius išteklius administruoja savivaldybės meras,</w:t>
      </w:r>
      <w:r w:rsidRPr="00627FDE">
        <w:rPr>
          <w:szCs w:val="24"/>
          <w:shd w:val="clear" w:color="auto" w:fill="FFFFFF"/>
          <w:lang w:eastAsia="lt-LT"/>
        </w:rPr>
        <w:t xml:space="preserve"> siūloma Nuostatuose </w:t>
      </w:r>
      <w:r w:rsidRPr="00627FDE">
        <w:rPr>
          <w:szCs w:val="24"/>
          <w:lang w:eastAsia="lt-LT"/>
        </w:rPr>
        <w:t>vietoje administracijos direktoriaus įraš</w:t>
      </w:r>
      <w:r w:rsidR="0099504B">
        <w:rPr>
          <w:szCs w:val="24"/>
          <w:lang w:eastAsia="lt-LT"/>
        </w:rPr>
        <w:t>yti</w:t>
      </w:r>
      <w:r w:rsidRPr="00627FDE">
        <w:rPr>
          <w:szCs w:val="24"/>
          <w:lang w:eastAsia="lt-LT"/>
        </w:rPr>
        <w:t xml:space="preserve"> – savivaldybės merą. Siūloma keisti Nuostatų </w:t>
      </w:r>
      <w:r w:rsidR="00115E9E">
        <w:rPr>
          <w:szCs w:val="24"/>
          <w:lang w:eastAsia="lt-LT"/>
        </w:rPr>
        <w:t xml:space="preserve">7, </w:t>
      </w:r>
      <w:r w:rsidRPr="00627FDE">
        <w:rPr>
          <w:szCs w:val="24"/>
          <w:lang w:eastAsia="lt-LT"/>
        </w:rPr>
        <w:t xml:space="preserve">9, 10, 18, 20, 21 punktus ir priedo </w:t>
      </w:r>
      <w:r w:rsidR="005C6489">
        <w:rPr>
          <w:szCs w:val="24"/>
          <w:lang w:eastAsia="lt-LT"/>
        </w:rPr>
        <w:t>I</w:t>
      </w:r>
      <w:r w:rsidRPr="00627FDE">
        <w:rPr>
          <w:szCs w:val="24"/>
          <w:lang w:eastAsia="lt-LT"/>
        </w:rPr>
        <w:t xml:space="preserve"> skyrių, vietoj savivaldybės administracijos direktoriaus ir jo sprendimų, įforminamų įsakymais, numatant savivaldybės merą, priimantį sprendimus potvarkiais.</w:t>
      </w:r>
    </w:p>
    <w:p w14:paraId="51D6273A" w14:textId="6F2D80EC" w:rsidR="0004729C" w:rsidRPr="006842B1" w:rsidRDefault="006842B1" w:rsidP="0004729C">
      <w:pPr>
        <w:pStyle w:val="Pagrindinistekstas2"/>
        <w:tabs>
          <w:tab w:val="left" w:pos="851"/>
        </w:tabs>
        <w:spacing w:after="0" w:line="240" w:lineRule="auto"/>
        <w:ind w:firstLine="851"/>
        <w:jc w:val="both"/>
        <w:rPr>
          <w:bCs/>
          <w:lang w:eastAsia="lt-LT"/>
        </w:rPr>
      </w:pPr>
      <w:r>
        <w:rPr>
          <w:szCs w:val="24"/>
          <w:lang w:eastAsia="lt-LT"/>
        </w:rPr>
        <w:t>A</w:t>
      </w:r>
      <w:r w:rsidR="005C61F6" w:rsidRPr="00627FDE">
        <w:rPr>
          <w:szCs w:val="24"/>
          <w:lang w:eastAsia="lt-LT"/>
        </w:rPr>
        <w:t xml:space="preserve">tsižvelgiant į Kretingos rajono sodininkų bendrijų valdybos pirmininkų </w:t>
      </w:r>
      <w:r w:rsidR="004F5E23" w:rsidRPr="00627FDE">
        <w:rPr>
          <w:szCs w:val="24"/>
          <w:lang w:eastAsia="lt-LT"/>
        </w:rPr>
        <w:t xml:space="preserve">kasmet teikiamus papildomus prašymus paskirstyti likusias </w:t>
      </w:r>
      <w:r w:rsidR="00A92011" w:rsidRPr="00627FDE">
        <w:rPr>
          <w:szCs w:val="24"/>
          <w:lang w:eastAsia="lt-LT"/>
        </w:rPr>
        <w:t>sodininkų bendrijų specialiosios r</w:t>
      </w:r>
      <w:r w:rsidR="004F5BD1" w:rsidRPr="00627FDE">
        <w:rPr>
          <w:szCs w:val="24"/>
          <w:lang w:eastAsia="lt-LT"/>
        </w:rPr>
        <w:t>ėmimo programos lėšas,</w:t>
      </w:r>
      <w:r>
        <w:rPr>
          <w:szCs w:val="24"/>
          <w:lang w:eastAsia="lt-LT"/>
        </w:rPr>
        <w:t xml:space="preserve"> siūloma </w:t>
      </w:r>
      <w:r w:rsidR="004F5BD1" w:rsidRPr="00627FDE">
        <w:rPr>
          <w:szCs w:val="24"/>
          <w:lang w:eastAsia="lt-LT"/>
        </w:rPr>
        <w:t>Nuostatus</w:t>
      </w:r>
      <w:r w:rsidR="00A92011" w:rsidRPr="00627FDE">
        <w:rPr>
          <w:szCs w:val="24"/>
          <w:lang w:eastAsia="lt-LT"/>
        </w:rPr>
        <w:t xml:space="preserve"> papildyti </w:t>
      </w:r>
      <w:r w:rsidR="005C61F6" w:rsidRPr="00627FDE">
        <w:rPr>
          <w:szCs w:val="24"/>
        </w:rPr>
        <w:t>7</w:t>
      </w:r>
      <w:r w:rsidR="005C61F6" w:rsidRPr="00627FDE">
        <w:rPr>
          <w:szCs w:val="24"/>
          <w:vertAlign w:val="superscript"/>
        </w:rPr>
        <w:t>1</w:t>
      </w:r>
      <w:r w:rsidR="005C61F6" w:rsidRPr="00627FDE">
        <w:rPr>
          <w:szCs w:val="24"/>
        </w:rPr>
        <w:t xml:space="preserve"> punktu</w:t>
      </w:r>
      <w:r w:rsidR="00A92011" w:rsidRPr="00627FDE">
        <w:rPr>
          <w:szCs w:val="24"/>
        </w:rPr>
        <w:t xml:space="preserve">. </w:t>
      </w:r>
      <w:r w:rsidR="00907326" w:rsidRPr="00627FDE">
        <w:rPr>
          <w:szCs w:val="24"/>
        </w:rPr>
        <w:t>Š</w:t>
      </w:r>
      <w:r w:rsidR="005C61F6" w:rsidRPr="00627FDE">
        <w:rPr>
          <w:szCs w:val="24"/>
        </w:rPr>
        <w:t xml:space="preserve">iuo papildymu numatoma, kad </w:t>
      </w:r>
      <w:r w:rsidR="0004729C" w:rsidRPr="0004729C">
        <w:rPr>
          <w:bCs/>
          <w:lang w:eastAsia="lt-LT"/>
        </w:rPr>
        <w:t>programos lėšų likutis, kuris liko nepaskirstytas, paskirstomas pagal pateiktus Bendrijų prašymus iki einamųjų metų rugsėjo 30 d. Savivaldybės mero potvarkiu proporcingai toms Bendrijoms, kurios patyrė daugiau išlaidų per pastaruosius 12 mėnesių ir išlaidos nekompensuotos pagal Nuostatų 7 punktą.</w:t>
      </w:r>
      <w:r>
        <w:rPr>
          <w:bCs/>
          <w:lang w:eastAsia="lt-LT"/>
        </w:rPr>
        <w:t xml:space="preserve"> Siūloma Nuostatus papildyti 7</w:t>
      </w:r>
      <w:r w:rsidRPr="006842B1">
        <w:rPr>
          <w:bCs/>
          <w:vertAlign w:val="superscript"/>
          <w:lang w:eastAsia="lt-LT"/>
        </w:rPr>
        <w:t>2</w:t>
      </w:r>
      <w:r>
        <w:rPr>
          <w:bCs/>
          <w:vertAlign w:val="superscript"/>
          <w:lang w:eastAsia="lt-LT"/>
        </w:rPr>
        <w:t xml:space="preserve"> </w:t>
      </w:r>
      <w:r w:rsidRPr="006842B1">
        <w:rPr>
          <w:bCs/>
          <w:lang w:eastAsia="lt-LT"/>
        </w:rPr>
        <w:t>punktu,</w:t>
      </w:r>
      <w:r>
        <w:rPr>
          <w:bCs/>
          <w:lang w:eastAsia="lt-LT"/>
        </w:rPr>
        <w:t xml:space="preserve"> numatant, kad </w:t>
      </w:r>
      <w:r w:rsidRPr="006842B1">
        <w:rPr>
          <w:bCs/>
          <w:lang w:eastAsia="lt-LT"/>
        </w:rPr>
        <w:t>didesnė lėšų suma nei nurodyta 7, 7</w:t>
      </w:r>
      <w:r w:rsidRPr="006842B1">
        <w:rPr>
          <w:bCs/>
          <w:vertAlign w:val="superscript"/>
          <w:lang w:eastAsia="lt-LT"/>
        </w:rPr>
        <w:t xml:space="preserve">1 </w:t>
      </w:r>
      <w:r w:rsidRPr="006842B1">
        <w:rPr>
          <w:bCs/>
          <w:lang w:eastAsia="lt-LT"/>
        </w:rPr>
        <w:t>punktuose gali būti skiriama Savivaldybės tarybos sprendimais konkrečioms Bendrijoms</w:t>
      </w:r>
      <w:r>
        <w:rPr>
          <w:bCs/>
          <w:lang w:eastAsia="lt-LT"/>
        </w:rPr>
        <w:t>.</w:t>
      </w:r>
    </w:p>
    <w:p w14:paraId="719709DA" w14:textId="614C93FC" w:rsidR="002B15B0" w:rsidRPr="002B15B0" w:rsidRDefault="002B15B0" w:rsidP="0004729C">
      <w:pPr>
        <w:pStyle w:val="Pagrindinistekstas2"/>
        <w:tabs>
          <w:tab w:val="left" w:pos="851"/>
        </w:tabs>
        <w:spacing w:after="0" w:line="240" w:lineRule="auto"/>
        <w:ind w:firstLine="851"/>
        <w:jc w:val="both"/>
        <w:rPr>
          <w:szCs w:val="24"/>
        </w:rPr>
      </w:pPr>
      <w:r w:rsidRPr="002B15B0">
        <w:rPr>
          <w:b/>
          <w:bCs/>
          <w:szCs w:val="24"/>
        </w:rPr>
        <w:t>3. Kokių</w:t>
      </w:r>
      <w:r w:rsidRPr="002B15B0">
        <w:rPr>
          <w:b/>
          <w:szCs w:val="24"/>
        </w:rPr>
        <w:t xml:space="preserve"> rezultatų laukiama.</w:t>
      </w:r>
    </w:p>
    <w:p w14:paraId="1B2C73AC" w14:textId="1B0A43D3" w:rsidR="006A40D0" w:rsidRDefault="002B15B0" w:rsidP="009E4471">
      <w:pPr>
        <w:ind w:firstLine="851"/>
        <w:jc w:val="both"/>
        <w:rPr>
          <w:szCs w:val="24"/>
        </w:rPr>
      </w:pPr>
      <w:r>
        <w:rPr>
          <w:szCs w:val="24"/>
        </w:rPr>
        <w:t xml:space="preserve">Pakeisti </w:t>
      </w:r>
      <w:r w:rsidRPr="00CA5DAE">
        <w:rPr>
          <w:szCs w:val="24"/>
        </w:rPr>
        <w:t>Kretingos rajono sodininkų bendrijų specialiosios rėmimo</w:t>
      </w:r>
      <w:r>
        <w:rPr>
          <w:szCs w:val="24"/>
        </w:rPr>
        <w:t xml:space="preserve"> programos nuostatai.</w:t>
      </w:r>
    </w:p>
    <w:p w14:paraId="7A27620A" w14:textId="617428A2" w:rsidR="006A40D0" w:rsidRDefault="002B15B0" w:rsidP="009E4471">
      <w:pPr>
        <w:pStyle w:val="Pagrindinistekstas"/>
        <w:spacing w:after="0"/>
        <w:ind w:firstLine="851"/>
        <w:jc w:val="both"/>
        <w:rPr>
          <w:b/>
          <w:szCs w:val="24"/>
        </w:rPr>
      </w:pPr>
      <w:r w:rsidRPr="002B15B0">
        <w:rPr>
          <w:b/>
          <w:szCs w:val="24"/>
        </w:rPr>
        <w:t>4. Lėšų poreikis ir šaltiniai.</w:t>
      </w:r>
    </w:p>
    <w:p w14:paraId="5198147D" w14:textId="1AD5CDCF" w:rsidR="009B632D" w:rsidRDefault="009B632D" w:rsidP="009E4471">
      <w:pPr>
        <w:pStyle w:val="Pagrindinistekstas"/>
        <w:spacing w:after="0"/>
        <w:ind w:firstLine="851"/>
        <w:jc w:val="both"/>
        <w:rPr>
          <w:szCs w:val="24"/>
        </w:rPr>
      </w:pPr>
      <w:r w:rsidRPr="009B632D">
        <w:rPr>
          <w:szCs w:val="24"/>
        </w:rPr>
        <w:t>Savivaldybės biudžeto lėšos.</w:t>
      </w:r>
      <w:r>
        <w:rPr>
          <w:szCs w:val="24"/>
        </w:rPr>
        <w:t xml:space="preserve"> </w:t>
      </w:r>
      <w:r w:rsidRPr="009B632D">
        <w:rPr>
          <w:szCs w:val="24"/>
        </w:rPr>
        <w:t>Lėšos numatomos kiekvienų metų savivaldybės biudžete Vietinio ūkio ir turto valdymo skyriaus programoje.</w:t>
      </w:r>
    </w:p>
    <w:p w14:paraId="3EB010CD" w14:textId="5A057FAD" w:rsidR="009B632D" w:rsidRDefault="009B632D" w:rsidP="009E4471">
      <w:pPr>
        <w:ind w:firstLine="851"/>
        <w:jc w:val="both"/>
        <w:rPr>
          <w:b/>
          <w:bCs/>
          <w:szCs w:val="24"/>
          <w:lang w:eastAsia="lt-LT"/>
        </w:rPr>
      </w:pPr>
      <w:r w:rsidRPr="009B632D">
        <w:rPr>
          <w:b/>
          <w:bCs/>
          <w:szCs w:val="24"/>
          <w:lang w:eastAsia="lt-LT"/>
        </w:rPr>
        <w:t>5. Kiti sprendimui priimti reikalingi pagrindimai, skaičiavimai ar paaiškinimai.</w:t>
      </w:r>
    </w:p>
    <w:p w14:paraId="1FFFFC45" w14:textId="15955DD1" w:rsidR="009B632D" w:rsidRPr="009B632D" w:rsidRDefault="009B632D" w:rsidP="009E4471">
      <w:pPr>
        <w:ind w:firstLine="851"/>
        <w:jc w:val="both"/>
        <w:rPr>
          <w:bCs/>
          <w:szCs w:val="24"/>
          <w:lang w:eastAsia="lt-LT"/>
        </w:rPr>
      </w:pPr>
      <w:r w:rsidRPr="009B632D">
        <w:rPr>
          <w:bCs/>
          <w:szCs w:val="24"/>
          <w:lang w:eastAsia="lt-LT"/>
        </w:rPr>
        <w:t>Nėra.</w:t>
      </w:r>
    </w:p>
    <w:p w14:paraId="02F2DCE3" w14:textId="77777777" w:rsidR="009B632D" w:rsidRPr="009B632D" w:rsidRDefault="009B632D" w:rsidP="009E4471">
      <w:pPr>
        <w:widowControl w:val="0"/>
        <w:suppressAutoHyphens/>
        <w:ind w:firstLine="851"/>
        <w:jc w:val="both"/>
        <w:rPr>
          <w:bCs/>
          <w:szCs w:val="24"/>
          <w:lang w:eastAsia="lt-LT"/>
        </w:rPr>
      </w:pPr>
      <w:r w:rsidRPr="009B632D">
        <w:rPr>
          <w:b/>
          <w:szCs w:val="24"/>
          <w:lang w:eastAsia="lt-LT"/>
        </w:rPr>
        <w:t>6.</w:t>
      </w:r>
      <w:r w:rsidRPr="009B632D">
        <w:rPr>
          <w:szCs w:val="24"/>
          <w:lang w:eastAsia="lt-LT"/>
        </w:rPr>
        <w:t xml:space="preserve"> </w:t>
      </w:r>
      <w:r w:rsidRPr="009B632D">
        <w:rPr>
          <w:b/>
          <w:szCs w:val="24"/>
          <w:lang w:eastAsia="lt-LT"/>
        </w:rPr>
        <w:t xml:space="preserve">Teisės akto projekto antikorupcinio vertinimo išvada dėl sprendimo projekto teikimo antikorupciniam vertinimui. </w:t>
      </w:r>
    </w:p>
    <w:p w14:paraId="2C693549" w14:textId="5E577D98" w:rsidR="009B632D" w:rsidRDefault="009B632D" w:rsidP="009E4471">
      <w:pPr>
        <w:pStyle w:val="Pagrindinistekstas"/>
        <w:spacing w:after="0"/>
        <w:ind w:firstLine="851"/>
        <w:jc w:val="both"/>
        <w:rPr>
          <w:szCs w:val="24"/>
        </w:rPr>
      </w:pPr>
      <w:r w:rsidRPr="009B632D">
        <w:rPr>
          <w:szCs w:val="24"/>
        </w:rPr>
        <w:t>Teisės akto projektas teikiamas antikorupciniam vertinimui.</w:t>
      </w:r>
      <w:r w:rsidR="00494BF3" w:rsidRPr="00494BF3">
        <w:rPr>
          <w:rFonts w:eastAsia="Calibri"/>
          <w:szCs w:val="24"/>
          <w:lang w:eastAsia="lt-LT"/>
        </w:rPr>
        <w:t xml:space="preserve"> </w:t>
      </w:r>
      <w:r w:rsidR="00494BF3" w:rsidRPr="00494BF3">
        <w:rPr>
          <w:szCs w:val="24"/>
        </w:rPr>
        <w:t>Pažyma pridedama.</w:t>
      </w:r>
    </w:p>
    <w:p w14:paraId="0E5D0FD1" w14:textId="4B354F42" w:rsidR="0000799D" w:rsidRDefault="009B632D" w:rsidP="009E4471">
      <w:pPr>
        <w:tabs>
          <w:tab w:val="left" w:pos="709"/>
          <w:tab w:val="left" w:pos="851"/>
          <w:tab w:val="left" w:pos="993"/>
        </w:tabs>
        <w:ind w:firstLine="851"/>
        <w:jc w:val="both"/>
        <w:rPr>
          <w:szCs w:val="24"/>
        </w:rPr>
      </w:pPr>
      <w:r>
        <w:rPr>
          <w:b/>
          <w:szCs w:val="24"/>
        </w:rPr>
        <w:t>7. A</w:t>
      </w:r>
      <w:r w:rsidR="002C5CBF" w:rsidRPr="00BC5A12">
        <w:rPr>
          <w:b/>
          <w:szCs w:val="24"/>
        </w:rPr>
        <w:t xml:space="preserve">utorius ar autorių grupės. </w:t>
      </w:r>
      <w:r w:rsidR="002C5CBF" w:rsidRPr="00BC5A12">
        <w:rPr>
          <w:szCs w:val="24"/>
        </w:rPr>
        <w:t>Vietinio ūkio ir turto valdymo skyriaus vyr</w:t>
      </w:r>
      <w:r w:rsidR="00BF51EE">
        <w:rPr>
          <w:szCs w:val="24"/>
        </w:rPr>
        <w:t>esn.</w:t>
      </w:r>
      <w:r w:rsidR="002C5CBF" w:rsidRPr="00BC5A12">
        <w:rPr>
          <w:szCs w:val="24"/>
        </w:rPr>
        <w:t xml:space="preserve"> specialistė </w:t>
      </w:r>
      <w:r w:rsidR="00BF51EE">
        <w:rPr>
          <w:szCs w:val="24"/>
        </w:rPr>
        <w:t>Rasa Šerputienė</w:t>
      </w:r>
      <w:r w:rsidR="002C5CBF" w:rsidRPr="00BC5A12">
        <w:rPr>
          <w:szCs w:val="24"/>
        </w:rPr>
        <w:t>.</w:t>
      </w:r>
    </w:p>
    <w:p w14:paraId="3DDDF2A1" w14:textId="77777777" w:rsidR="0000799D" w:rsidRPr="0000799D" w:rsidRDefault="0000799D" w:rsidP="0000799D">
      <w:pPr>
        <w:rPr>
          <w:szCs w:val="24"/>
        </w:rPr>
      </w:pPr>
    </w:p>
    <w:p w14:paraId="6F7D741C" w14:textId="77777777" w:rsidR="0000799D" w:rsidRPr="0000799D" w:rsidRDefault="0000799D" w:rsidP="0000799D">
      <w:pPr>
        <w:rPr>
          <w:szCs w:val="24"/>
        </w:rPr>
      </w:pPr>
    </w:p>
    <w:p w14:paraId="572E705D" w14:textId="3ADC510E" w:rsidR="0000799D" w:rsidRDefault="0000799D" w:rsidP="0000799D">
      <w:pPr>
        <w:rPr>
          <w:szCs w:val="24"/>
        </w:rPr>
      </w:pPr>
    </w:p>
    <w:p w14:paraId="395BFBDF" w14:textId="77777777" w:rsidR="0000799D" w:rsidRDefault="0000799D" w:rsidP="0000799D">
      <w:pPr>
        <w:ind w:firstLine="851"/>
        <w:jc w:val="both"/>
        <w:rPr>
          <w:szCs w:val="24"/>
          <w:lang w:eastAsia="lt-LT"/>
        </w:rPr>
      </w:pPr>
    </w:p>
    <w:p w14:paraId="311E5BBB" w14:textId="77777777" w:rsidR="002C5CBF" w:rsidRPr="0000799D" w:rsidRDefault="002C5CBF" w:rsidP="0000799D">
      <w:pPr>
        <w:rPr>
          <w:szCs w:val="24"/>
        </w:rPr>
      </w:pPr>
    </w:p>
    <w:sectPr w:rsidR="002C5CBF" w:rsidRPr="0000799D" w:rsidSect="007D468E">
      <w:headerReference w:type="firs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526AB" w14:textId="77777777" w:rsidR="009205DA" w:rsidRDefault="009205DA" w:rsidP="00494D76">
      <w:r>
        <w:separator/>
      </w:r>
    </w:p>
  </w:endnote>
  <w:endnote w:type="continuationSeparator" w:id="0">
    <w:p w14:paraId="5768C2B0" w14:textId="77777777" w:rsidR="009205DA" w:rsidRDefault="009205DA"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C43DC" w14:textId="77777777" w:rsidR="009205DA" w:rsidRDefault="009205DA" w:rsidP="00494D76">
      <w:r>
        <w:separator/>
      </w:r>
    </w:p>
  </w:footnote>
  <w:footnote w:type="continuationSeparator" w:id="0">
    <w:p w14:paraId="1FADE24B" w14:textId="77777777" w:rsidR="009205DA" w:rsidRDefault="009205DA" w:rsidP="00494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296696"/>
      <w:docPartObj>
        <w:docPartGallery w:val="Page Numbers (Top of Page)"/>
        <w:docPartUnique/>
      </w:docPartObj>
    </w:sdtPr>
    <w:sdtEndPr/>
    <w:sdtContent>
      <w:p w14:paraId="161C4C74" w14:textId="4A37AE9F" w:rsidR="00C17C3F" w:rsidRDefault="00C17C3F">
        <w:pPr>
          <w:pStyle w:val="Antrats"/>
          <w:jc w:val="center"/>
        </w:pPr>
        <w:r>
          <w:fldChar w:fldCharType="begin"/>
        </w:r>
        <w:r>
          <w:instrText>PAGE   \* MERGEFORMAT</w:instrText>
        </w:r>
        <w:r>
          <w:fldChar w:fldCharType="separate"/>
        </w:r>
        <w:r w:rsidR="003D4214" w:rsidRPr="003D4214">
          <w:rPr>
            <w:noProof/>
            <w:lang w:val="lt-LT"/>
          </w:rPr>
          <w:t>2</w:t>
        </w:r>
        <w:r>
          <w:fldChar w:fldCharType="end"/>
        </w:r>
      </w:p>
    </w:sdtContent>
  </w:sdt>
  <w:p w14:paraId="2F60C218" w14:textId="77777777" w:rsidR="00C17C3F" w:rsidRDefault="00C17C3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828938"/>
      <w:docPartObj>
        <w:docPartGallery w:val="Page Numbers (Top of Page)"/>
        <w:docPartUnique/>
      </w:docPartObj>
    </w:sdtPr>
    <w:sdtEndPr/>
    <w:sdtContent>
      <w:p w14:paraId="0B1ED199" w14:textId="351212EC" w:rsidR="00C17C3F" w:rsidRPr="009D51F8" w:rsidRDefault="00C17C3F" w:rsidP="009D51F8">
        <w:pPr>
          <w:pStyle w:val="Antrats"/>
          <w:jc w:val="right"/>
        </w:pPr>
        <w:r w:rsidRPr="00EB2493">
          <w:rPr>
            <w:b/>
            <w:lang w:val="lt-LT"/>
          </w:rPr>
          <w:t>Projektas</w: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77EFB" w14:textId="568F5E5D" w:rsidR="00C17C3F" w:rsidRPr="0039347A" w:rsidRDefault="00C17C3F" w:rsidP="0039347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3B02A55"/>
    <w:multiLevelType w:val="hybridMultilevel"/>
    <w:tmpl w:val="C49AF7F8"/>
    <w:lvl w:ilvl="0" w:tplc="89FCEBAC">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9602F2"/>
    <w:multiLevelType w:val="hybridMultilevel"/>
    <w:tmpl w:val="EA58E1EE"/>
    <w:lvl w:ilvl="0" w:tplc="F0EAEE2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54B404B"/>
    <w:multiLevelType w:val="hybridMultilevel"/>
    <w:tmpl w:val="A6E05F22"/>
    <w:lvl w:ilvl="0" w:tplc="8DCC71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92F02EA"/>
    <w:multiLevelType w:val="hybridMultilevel"/>
    <w:tmpl w:val="985A4AD8"/>
    <w:lvl w:ilvl="0" w:tplc="A36607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9"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8"/>
  </w:num>
  <w:num w:numId="2">
    <w:abstractNumId w:val="6"/>
  </w:num>
  <w:num w:numId="3">
    <w:abstractNumId w:val="7"/>
  </w:num>
  <w:num w:numId="4">
    <w:abstractNumId w:val="0"/>
  </w:num>
  <w:num w:numId="5">
    <w:abstractNumId w:val="2"/>
  </w:num>
  <w:num w:numId="6">
    <w:abstractNumId w:val="9"/>
  </w:num>
  <w:num w:numId="7">
    <w:abstractNumId w:val="1"/>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71D"/>
    <w:rsid w:val="000019D4"/>
    <w:rsid w:val="00002147"/>
    <w:rsid w:val="00003A70"/>
    <w:rsid w:val="0000799D"/>
    <w:rsid w:val="000109E1"/>
    <w:rsid w:val="0001394A"/>
    <w:rsid w:val="00026CD7"/>
    <w:rsid w:val="00032B0D"/>
    <w:rsid w:val="00037438"/>
    <w:rsid w:val="00037ECD"/>
    <w:rsid w:val="00043C9E"/>
    <w:rsid w:val="00043D51"/>
    <w:rsid w:val="0004729C"/>
    <w:rsid w:val="0005747F"/>
    <w:rsid w:val="00062F85"/>
    <w:rsid w:val="00063C17"/>
    <w:rsid w:val="00064F1E"/>
    <w:rsid w:val="000653FC"/>
    <w:rsid w:val="000702F1"/>
    <w:rsid w:val="00071F84"/>
    <w:rsid w:val="00076612"/>
    <w:rsid w:val="00076D54"/>
    <w:rsid w:val="000800AC"/>
    <w:rsid w:val="00083CF5"/>
    <w:rsid w:val="0008544F"/>
    <w:rsid w:val="00093788"/>
    <w:rsid w:val="000A1D23"/>
    <w:rsid w:val="000A55A7"/>
    <w:rsid w:val="000B6996"/>
    <w:rsid w:val="000C5F61"/>
    <w:rsid w:val="000D39AA"/>
    <w:rsid w:val="000D6209"/>
    <w:rsid w:val="000E2DFD"/>
    <w:rsid w:val="000F0B6E"/>
    <w:rsid w:val="00102788"/>
    <w:rsid w:val="001041CE"/>
    <w:rsid w:val="00110268"/>
    <w:rsid w:val="00110B71"/>
    <w:rsid w:val="00115239"/>
    <w:rsid w:val="00115E9E"/>
    <w:rsid w:val="0012109E"/>
    <w:rsid w:val="00122606"/>
    <w:rsid w:val="001316E3"/>
    <w:rsid w:val="00142C0A"/>
    <w:rsid w:val="001433D8"/>
    <w:rsid w:val="00144CAB"/>
    <w:rsid w:val="00145239"/>
    <w:rsid w:val="001506CC"/>
    <w:rsid w:val="001557DB"/>
    <w:rsid w:val="00160B8E"/>
    <w:rsid w:val="00167A95"/>
    <w:rsid w:val="00171BA8"/>
    <w:rsid w:val="00171BEA"/>
    <w:rsid w:val="00172681"/>
    <w:rsid w:val="00172EF1"/>
    <w:rsid w:val="00175D00"/>
    <w:rsid w:val="00181866"/>
    <w:rsid w:val="0018508E"/>
    <w:rsid w:val="001915A1"/>
    <w:rsid w:val="001A003A"/>
    <w:rsid w:val="001A03EE"/>
    <w:rsid w:val="001A09C4"/>
    <w:rsid w:val="001B2FC4"/>
    <w:rsid w:val="001B606E"/>
    <w:rsid w:val="001B7B14"/>
    <w:rsid w:val="001C308D"/>
    <w:rsid w:val="001C4449"/>
    <w:rsid w:val="001E76CC"/>
    <w:rsid w:val="001F4192"/>
    <w:rsid w:val="001F79F2"/>
    <w:rsid w:val="00200B38"/>
    <w:rsid w:val="002108B7"/>
    <w:rsid w:val="002136FC"/>
    <w:rsid w:val="002176B4"/>
    <w:rsid w:val="002176DE"/>
    <w:rsid w:val="00225A5D"/>
    <w:rsid w:val="00230D16"/>
    <w:rsid w:val="00237B17"/>
    <w:rsid w:val="00241153"/>
    <w:rsid w:val="00260C76"/>
    <w:rsid w:val="002628B1"/>
    <w:rsid w:val="00263754"/>
    <w:rsid w:val="0029589A"/>
    <w:rsid w:val="002971C5"/>
    <w:rsid w:val="002974F8"/>
    <w:rsid w:val="002A00FD"/>
    <w:rsid w:val="002A0BC1"/>
    <w:rsid w:val="002A1B56"/>
    <w:rsid w:val="002A674B"/>
    <w:rsid w:val="002B15B0"/>
    <w:rsid w:val="002B275E"/>
    <w:rsid w:val="002C3E67"/>
    <w:rsid w:val="002C5CBF"/>
    <w:rsid w:val="002D1C2B"/>
    <w:rsid w:val="002E4A37"/>
    <w:rsid w:val="002E5425"/>
    <w:rsid w:val="002F4CEC"/>
    <w:rsid w:val="00302C63"/>
    <w:rsid w:val="00310E45"/>
    <w:rsid w:val="00316808"/>
    <w:rsid w:val="00316DC5"/>
    <w:rsid w:val="00316DC7"/>
    <w:rsid w:val="00317AF9"/>
    <w:rsid w:val="00323C7D"/>
    <w:rsid w:val="003249A5"/>
    <w:rsid w:val="003268C5"/>
    <w:rsid w:val="00330BB2"/>
    <w:rsid w:val="0033256E"/>
    <w:rsid w:val="00332853"/>
    <w:rsid w:val="00334B3A"/>
    <w:rsid w:val="00341212"/>
    <w:rsid w:val="00342761"/>
    <w:rsid w:val="00342A20"/>
    <w:rsid w:val="00343A6D"/>
    <w:rsid w:val="00347583"/>
    <w:rsid w:val="003505D4"/>
    <w:rsid w:val="00350BBA"/>
    <w:rsid w:val="003650AA"/>
    <w:rsid w:val="003674A8"/>
    <w:rsid w:val="0037590D"/>
    <w:rsid w:val="00387B6D"/>
    <w:rsid w:val="0039347A"/>
    <w:rsid w:val="00394711"/>
    <w:rsid w:val="003A0DFA"/>
    <w:rsid w:val="003A77C2"/>
    <w:rsid w:val="003A79D1"/>
    <w:rsid w:val="003C0C69"/>
    <w:rsid w:val="003C0FBB"/>
    <w:rsid w:val="003C21DE"/>
    <w:rsid w:val="003C2732"/>
    <w:rsid w:val="003C32A0"/>
    <w:rsid w:val="003D14E5"/>
    <w:rsid w:val="003D4214"/>
    <w:rsid w:val="003E774B"/>
    <w:rsid w:val="003F2793"/>
    <w:rsid w:val="003F3419"/>
    <w:rsid w:val="003F3ACD"/>
    <w:rsid w:val="00404575"/>
    <w:rsid w:val="00416FC5"/>
    <w:rsid w:val="00417D0E"/>
    <w:rsid w:val="00417F76"/>
    <w:rsid w:val="00420F97"/>
    <w:rsid w:val="004307C6"/>
    <w:rsid w:val="00434197"/>
    <w:rsid w:val="00437B81"/>
    <w:rsid w:val="00437C6C"/>
    <w:rsid w:val="00441BF1"/>
    <w:rsid w:val="00442E98"/>
    <w:rsid w:val="0046406A"/>
    <w:rsid w:val="00471565"/>
    <w:rsid w:val="00471879"/>
    <w:rsid w:val="00482064"/>
    <w:rsid w:val="004820A2"/>
    <w:rsid w:val="00483AB3"/>
    <w:rsid w:val="004867D0"/>
    <w:rsid w:val="00494BF3"/>
    <w:rsid w:val="00494D76"/>
    <w:rsid w:val="004A657F"/>
    <w:rsid w:val="004C5C88"/>
    <w:rsid w:val="004C604B"/>
    <w:rsid w:val="004D011A"/>
    <w:rsid w:val="004D0546"/>
    <w:rsid w:val="004D2D12"/>
    <w:rsid w:val="004D3E59"/>
    <w:rsid w:val="004E2148"/>
    <w:rsid w:val="004E6328"/>
    <w:rsid w:val="004E67CE"/>
    <w:rsid w:val="004F4F1F"/>
    <w:rsid w:val="004F5BD1"/>
    <w:rsid w:val="004F5E23"/>
    <w:rsid w:val="0050509B"/>
    <w:rsid w:val="00505B80"/>
    <w:rsid w:val="00511C31"/>
    <w:rsid w:val="005125AD"/>
    <w:rsid w:val="0051616D"/>
    <w:rsid w:val="005271F1"/>
    <w:rsid w:val="00527AE4"/>
    <w:rsid w:val="005302EB"/>
    <w:rsid w:val="00530F9D"/>
    <w:rsid w:val="00531127"/>
    <w:rsid w:val="005357CB"/>
    <w:rsid w:val="00536C61"/>
    <w:rsid w:val="005377F6"/>
    <w:rsid w:val="00542339"/>
    <w:rsid w:val="005565A1"/>
    <w:rsid w:val="0056070C"/>
    <w:rsid w:val="00567034"/>
    <w:rsid w:val="00567549"/>
    <w:rsid w:val="0057027E"/>
    <w:rsid w:val="00570A11"/>
    <w:rsid w:val="00573E9C"/>
    <w:rsid w:val="00574754"/>
    <w:rsid w:val="005761AA"/>
    <w:rsid w:val="00582735"/>
    <w:rsid w:val="00592032"/>
    <w:rsid w:val="00593E5E"/>
    <w:rsid w:val="00596989"/>
    <w:rsid w:val="005973C0"/>
    <w:rsid w:val="005A1672"/>
    <w:rsid w:val="005A1D22"/>
    <w:rsid w:val="005A5E22"/>
    <w:rsid w:val="005B3615"/>
    <w:rsid w:val="005B5B98"/>
    <w:rsid w:val="005C01C6"/>
    <w:rsid w:val="005C1899"/>
    <w:rsid w:val="005C61F6"/>
    <w:rsid w:val="005C6371"/>
    <w:rsid w:val="005C6489"/>
    <w:rsid w:val="005C7375"/>
    <w:rsid w:val="005D657C"/>
    <w:rsid w:val="00604194"/>
    <w:rsid w:val="00611482"/>
    <w:rsid w:val="00616B92"/>
    <w:rsid w:val="006265C1"/>
    <w:rsid w:val="00627480"/>
    <w:rsid w:val="00627FDE"/>
    <w:rsid w:val="006356D7"/>
    <w:rsid w:val="00651B64"/>
    <w:rsid w:val="0065292D"/>
    <w:rsid w:val="00670C87"/>
    <w:rsid w:val="006842B1"/>
    <w:rsid w:val="006869C1"/>
    <w:rsid w:val="00687709"/>
    <w:rsid w:val="00693FB2"/>
    <w:rsid w:val="006A40D0"/>
    <w:rsid w:val="006B096E"/>
    <w:rsid w:val="006B3D14"/>
    <w:rsid w:val="006B6BC6"/>
    <w:rsid w:val="006C1B53"/>
    <w:rsid w:val="006D6C14"/>
    <w:rsid w:val="006E2CDC"/>
    <w:rsid w:val="006E2EC5"/>
    <w:rsid w:val="006E5B94"/>
    <w:rsid w:val="006E7364"/>
    <w:rsid w:val="006F0631"/>
    <w:rsid w:val="006F2DC8"/>
    <w:rsid w:val="006F39D6"/>
    <w:rsid w:val="006F3FC8"/>
    <w:rsid w:val="006F5BC3"/>
    <w:rsid w:val="007012B7"/>
    <w:rsid w:val="00702762"/>
    <w:rsid w:val="00704267"/>
    <w:rsid w:val="00705655"/>
    <w:rsid w:val="007078E4"/>
    <w:rsid w:val="00713DD5"/>
    <w:rsid w:val="00715FFC"/>
    <w:rsid w:val="00733EC7"/>
    <w:rsid w:val="00734BCA"/>
    <w:rsid w:val="00735B5D"/>
    <w:rsid w:val="0073611B"/>
    <w:rsid w:val="0073678E"/>
    <w:rsid w:val="00737C7B"/>
    <w:rsid w:val="007401FF"/>
    <w:rsid w:val="007432F1"/>
    <w:rsid w:val="007654D2"/>
    <w:rsid w:val="00775A81"/>
    <w:rsid w:val="00784D2B"/>
    <w:rsid w:val="00791576"/>
    <w:rsid w:val="00793DDB"/>
    <w:rsid w:val="00794C44"/>
    <w:rsid w:val="00796D6E"/>
    <w:rsid w:val="007972E7"/>
    <w:rsid w:val="007A15D2"/>
    <w:rsid w:val="007A3F58"/>
    <w:rsid w:val="007B60A0"/>
    <w:rsid w:val="007C57FB"/>
    <w:rsid w:val="007D468E"/>
    <w:rsid w:val="007E296E"/>
    <w:rsid w:val="007E3DB6"/>
    <w:rsid w:val="007E697F"/>
    <w:rsid w:val="007F5FCF"/>
    <w:rsid w:val="007F7A9D"/>
    <w:rsid w:val="00800CE1"/>
    <w:rsid w:val="00806294"/>
    <w:rsid w:val="0081055E"/>
    <w:rsid w:val="0081197E"/>
    <w:rsid w:val="00816C52"/>
    <w:rsid w:val="00821EDA"/>
    <w:rsid w:val="00822F6C"/>
    <w:rsid w:val="00832C00"/>
    <w:rsid w:val="00832D25"/>
    <w:rsid w:val="00835629"/>
    <w:rsid w:val="00835D2F"/>
    <w:rsid w:val="008426AE"/>
    <w:rsid w:val="00846290"/>
    <w:rsid w:val="00855601"/>
    <w:rsid w:val="00856042"/>
    <w:rsid w:val="00866461"/>
    <w:rsid w:val="008666C4"/>
    <w:rsid w:val="00867098"/>
    <w:rsid w:val="00874D41"/>
    <w:rsid w:val="008775CE"/>
    <w:rsid w:val="00884270"/>
    <w:rsid w:val="008949D0"/>
    <w:rsid w:val="008A05E6"/>
    <w:rsid w:val="008A0B58"/>
    <w:rsid w:val="008B2EEC"/>
    <w:rsid w:val="008B4C73"/>
    <w:rsid w:val="008B7B82"/>
    <w:rsid w:val="008C111E"/>
    <w:rsid w:val="008C2384"/>
    <w:rsid w:val="008C68A2"/>
    <w:rsid w:val="008D59AF"/>
    <w:rsid w:val="008E23AE"/>
    <w:rsid w:val="008E3072"/>
    <w:rsid w:val="008F7613"/>
    <w:rsid w:val="00907326"/>
    <w:rsid w:val="00910993"/>
    <w:rsid w:val="00910BE1"/>
    <w:rsid w:val="009111D8"/>
    <w:rsid w:val="00916C55"/>
    <w:rsid w:val="00916EC6"/>
    <w:rsid w:val="009171FE"/>
    <w:rsid w:val="00920307"/>
    <w:rsid w:val="009205DA"/>
    <w:rsid w:val="0092579F"/>
    <w:rsid w:val="00931825"/>
    <w:rsid w:val="00931A7C"/>
    <w:rsid w:val="0095121F"/>
    <w:rsid w:val="009574C8"/>
    <w:rsid w:val="0096658F"/>
    <w:rsid w:val="00966F2B"/>
    <w:rsid w:val="009709E9"/>
    <w:rsid w:val="00972A96"/>
    <w:rsid w:val="00973D07"/>
    <w:rsid w:val="00974CC7"/>
    <w:rsid w:val="0099271D"/>
    <w:rsid w:val="0099504B"/>
    <w:rsid w:val="0099753F"/>
    <w:rsid w:val="009A3E20"/>
    <w:rsid w:val="009A43ED"/>
    <w:rsid w:val="009B0A59"/>
    <w:rsid w:val="009B632D"/>
    <w:rsid w:val="009C06C2"/>
    <w:rsid w:val="009C11B2"/>
    <w:rsid w:val="009C386D"/>
    <w:rsid w:val="009D51F8"/>
    <w:rsid w:val="009D5E7E"/>
    <w:rsid w:val="009E4471"/>
    <w:rsid w:val="009E4D56"/>
    <w:rsid w:val="00A00F67"/>
    <w:rsid w:val="00A0213A"/>
    <w:rsid w:val="00A044F7"/>
    <w:rsid w:val="00A16C74"/>
    <w:rsid w:val="00A213D6"/>
    <w:rsid w:val="00A26BD2"/>
    <w:rsid w:val="00A341B9"/>
    <w:rsid w:val="00A40B0E"/>
    <w:rsid w:val="00A44045"/>
    <w:rsid w:val="00A44243"/>
    <w:rsid w:val="00A478D9"/>
    <w:rsid w:val="00A519DB"/>
    <w:rsid w:val="00A535E9"/>
    <w:rsid w:val="00A66329"/>
    <w:rsid w:val="00A7416D"/>
    <w:rsid w:val="00A87899"/>
    <w:rsid w:val="00A92011"/>
    <w:rsid w:val="00A9583C"/>
    <w:rsid w:val="00AA47FF"/>
    <w:rsid w:val="00AA593F"/>
    <w:rsid w:val="00AB6F33"/>
    <w:rsid w:val="00AC392A"/>
    <w:rsid w:val="00AC6786"/>
    <w:rsid w:val="00AD3B4C"/>
    <w:rsid w:val="00AD7CDB"/>
    <w:rsid w:val="00AE4151"/>
    <w:rsid w:val="00AF7765"/>
    <w:rsid w:val="00B104EC"/>
    <w:rsid w:val="00B231F3"/>
    <w:rsid w:val="00B240B2"/>
    <w:rsid w:val="00B26182"/>
    <w:rsid w:val="00B3497C"/>
    <w:rsid w:val="00B4158B"/>
    <w:rsid w:val="00B44BF8"/>
    <w:rsid w:val="00B4614E"/>
    <w:rsid w:val="00B639B9"/>
    <w:rsid w:val="00B679F6"/>
    <w:rsid w:val="00B744F5"/>
    <w:rsid w:val="00B75C0E"/>
    <w:rsid w:val="00B7793E"/>
    <w:rsid w:val="00B8134D"/>
    <w:rsid w:val="00B82A32"/>
    <w:rsid w:val="00B855EC"/>
    <w:rsid w:val="00B900D8"/>
    <w:rsid w:val="00B91CCE"/>
    <w:rsid w:val="00B94E2F"/>
    <w:rsid w:val="00BA4959"/>
    <w:rsid w:val="00BA71E4"/>
    <w:rsid w:val="00BB248F"/>
    <w:rsid w:val="00BC037B"/>
    <w:rsid w:val="00BC0897"/>
    <w:rsid w:val="00BC5DEF"/>
    <w:rsid w:val="00BE166F"/>
    <w:rsid w:val="00BE71B8"/>
    <w:rsid w:val="00BF3EDD"/>
    <w:rsid w:val="00BF4D24"/>
    <w:rsid w:val="00BF51EE"/>
    <w:rsid w:val="00BF6923"/>
    <w:rsid w:val="00C01884"/>
    <w:rsid w:val="00C07EAB"/>
    <w:rsid w:val="00C1049B"/>
    <w:rsid w:val="00C142E6"/>
    <w:rsid w:val="00C151C8"/>
    <w:rsid w:val="00C15BEC"/>
    <w:rsid w:val="00C17C3F"/>
    <w:rsid w:val="00C23C0A"/>
    <w:rsid w:val="00C31CE6"/>
    <w:rsid w:val="00C50B0A"/>
    <w:rsid w:val="00C523AA"/>
    <w:rsid w:val="00C535DD"/>
    <w:rsid w:val="00C56416"/>
    <w:rsid w:val="00C705CA"/>
    <w:rsid w:val="00C76A55"/>
    <w:rsid w:val="00C772A3"/>
    <w:rsid w:val="00C77DE9"/>
    <w:rsid w:val="00C820E2"/>
    <w:rsid w:val="00C877B3"/>
    <w:rsid w:val="00CA2BC2"/>
    <w:rsid w:val="00CA4F42"/>
    <w:rsid w:val="00CA6255"/>
    <w:rsid w:val="00CB23BF"/>
    <w:rsid w:val="00CB3793"/>
    <w:rsid w:val="00CB577A"/>
    <w:rsid w:val="00CB6436"/>
    <w:rsid w:val="00CC2E3D"/>
    <w:rsid w:val="00CC724C"/>
    <w:rsid w:val="00CD1418"/>
    <w:rsid w:val="00CE14B9"/>
    <w:rsid w:val="00CF11FE"/>
    <w:rsid w:val="00CF5BE7"/>
    <w:rsid w:val="00D108E8"/>
    <w:rsid w:val="00D1227E"/>
    <w:rsid w:val="00D13CCE"/>
    <w:rsid w:val="00D14A53"/>
    <w:rsid w:val="00D16B62"/>
    <w:rsid w:val="00D174D6"/>
    <w:rsid w:val="00D226EC"/>
    <w:rsid w:val="00D2628F"/>
    <w:rsid w:val="00D330C5"/>
    <w:rsid w:val="00D33917"/>
    <w:rsid w:val="00D3575C"/>
    <w:rsid w:val="00D36DDC"/>
    <w:rsid w:val="00D463E7"/>
    <w:rsid w:val="00D55E6D"/>
    <w:rsid w:val="00D57D84"/>
    <w:rsid w:val="00D649C4"/>
    <w:rsid w:val="00D6759F"/>
    <w:rsid w:val="00D70CE7"/>
    <w:rsid w:val="00D71E7C"/>
    <w:rsid w:val="00D76301"/>
    <w:rsid w:val="00D77E64"/>
    <w:rsid w:val="00D87C9D"/>
    <w:rsid w:val="00D91EF2"/>
    <w:rsid w:val="00DA4E04"/>
    <w:rsid w:val="00DB6241"/>
    <w:rsid w:val="00DC3D7F"/>
    <w:rsid w:val="00DC67F0"/>
    <w:rsid w:val="00DD1210"/>
    <w:rsid w:val="00DD3162"/>
    <w:rsid w:val="00DD4F4F"/>
    <w:rsid w:val="00DD7E04"/>
    <w:rsid w:val="00DE37F3"/>
    <w:rsid w:val="00DF0AF2"/>
    <w:rsid w:val="00E03F17"/>
    <w:rsid w:val="00E13A68"/>
    <w:rsid w:val="00E16F2A"/>
    <w:rsid w:val="00E17C88"/>
    <w:rsid w:val="00E27B16"/>
    <w:rsid w:val="00E306EF"/>
    <w:rsid w:val="00E33E6A"/>
    <w:rsid w:val="00E44DE9"/>
    <w:rsid w:val="00E4502F"/>
    <w:rsid w:val="00E5147D"/>
    <w:rsid w:val="00E53AAA"/>
    <w:rsid w:val="00E54894"/>
    <w:rsid w:val="00E6396C"/>
    <w:rsid w:val="00E702AB"/>
    <w:rsid w:val="00E77526"/>
    <w:rsid w:val="00E9498D"/>
    <w:rsid w:val="00E96A34"/>
    <w:rsid w:val="00E96BA0"/>
    <w:rsid w:val="00EA1D35"/>
    <w:rsid w:val="00EB2493"/>
    <w:rsid w:val="00EC325B"/>
    <w:rsid w:val="00EC6133"/>
    <w:rsid w:val="00EC66C4"/>
    <w:rsid w:val="00EC6800"/>
    <w:rsid w:val="00ED0073"/>
    <w:rsid w:val="00EE1887"/>
    <w:rsid w:val="00F033A7"/>
    <w:rsid w:val="00F13403"/>
    <w:rsid w:val="00F15EB8"/>
    <w:rsid w:val="00F17CE7"/>
    <w:rsid w:val="00F22ED7"/>
    <w:rsid w:val="00F26DBB"/>
    <w:rsid w:val="00F56550"/>
    <w:rsid w:val="00F64640"/>
    <w:rsid w:val="00F71066"/>
    <w:rsid w:val="00F740D6"/>
    <w:rsid w:val="00F74D09"/>
    <w:rsid w:val="00F81E51"/>
    <w:rsid w:val="00F829CA"/>
    <w:rsid w:val="00F9641F"/>
    <w:rsid w:val="00FA12D0"/>
    <w:rsid w:val="00FB5676"/>
    <w:rsid w:val="00FB5772"/>
    <w:rsid w:val="00FB6083"/>
    <w:rsid w:val="00FC700F"/>
    <w:rsid w:val="00FE525C"/>
    <w:rsid w:val="00FE5399"/>
    <w:rsid w:val="00FE5622"/>
    <w:rsid w:val="00FE6196"/>
    <w:rsid w:val="00FF317D"/>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EC7A1"/>
  <w15:docId w15:val="{43CDA8AC-1EE0-40BE-B2A7-4E71C493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799D"/>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link w:val="HTMLiankstoformatuotasDiagrama"/>
    <w:uiPriority w:val="99"/>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Pagrindinistekstas2">
    <w:name w:val="Body Text 2"/>
    <w:basedOn w:val="prastasis"/>
    <w:link w:val="Pagrindinistekstas2Diagrama"/>
    <w:rsid w:val="00822F6C"/>
    <w:pPr>
      <w:spacing w:after="120" w:line="480" w:lineRule="auto"/>
    </w:pPr>
  </w:style>
  <w:style w:type="character" w:customStyle="1" w:styleId="Pagrindinistekstas2Diagrama">
    <w:name w:val="Pagrindinis tekstas 2 Diagrama"/>
    <w:basedOn w:val="Numatytasispastraiposriftas"/>
    <w:link w:val="Pagrindinistekstas2"/>
    <w:rsid w:val="00822F6C"/>
    <w:rPr>
      <w:sz w:val="24"/>
      <w:lang w:eastAsia="en-US"/>
    </w:rPr>
  </w:style>
  <w:style w:type="character" w:customStyle="1" w:styleId="HTMLiankstoformatuotasDiagrama">
    <w:name w:val="HTML iš anksto formatuotas Diagrama"/>
    <w:link w:val="HTMLiankstoformatuotas"/>
    <w:uiPriority w:val="99"/>
    <w:rsid w:val="00145239"/>
    <w:rPr>
      <w:rFonts w:ascii="Courier New" w:hAnsi="Courier New" w:cs="Courier New"/>
    </w:rPr>
  </w:style>
  <w:style w:type="table" w:styleId="Lentelstinklelis">
    <w:name w:val="Table Grid"/>
    <w:basedOn w:val="prastojilentel"/>
    <w:unhideWhenUsed/>
    <w:rsid w:val="0022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B82A32"/>
    <w:rPr>
      <w:sz w:val="16"/>
      <w:szCs w:val="16"/>
    </w:rPr>
  </w:style>
  <w:style w:type="paragraph" w:styleId="Komentarotekstas">
    <w:name w:val="annotation text"/>
    <w:basedOn w:val="prastasis"/>
    <w:link w:val="KomentarotekstasDiagrama"/>
    <w:unhideWhenUsed/>
    <w:rsid w:val="00B82A32"/>
    <w:rPr>
      <w:sz w:val="20"/>
    </w:rPr>
  </w:style>
  <w:style w:type="character" w:customStyle="1" w:styleId="KomentarotekstasDiagrama">
    <w:name w:val="Komentaro tekstas Diagrama"/>
    <w:basedOn w:val="Numatytasispastraiposriftas"/>
    <w:link w:val="Komentarotekstas"/>
    <w:rsid w:val="00B82A32"/>
    <w:rPr>
      <w:lang w:eastAsia="en-US"/>
    </w:rPr>
  </w:style>
  <w:style w:type="paragraph" w:styleId="Komentarotema">
    <w:name w:val="annotation subject"/>
    <w:basedOn w:val="Komentarotekstas"/>
    <w:next w:val="Komentarotekstas"/>
    <w:link w:val="KomentarotemaDiagrama"/>
    <w:semiHidden/>
    <w:unhideWhenUsed/>
    <w:rsid w:val="00B82A32"/>
    <w:rPr>
      <w:b/>
      <w:bCs/>
    </w:rPr>
  </w:style>
  <w:style w:type="character" w:customStyle="1" w:styleId="KomentarotemaDiagrama">
    <w:name w:val="Komentaro tema Diagrama"/>
    <w:basedOn w:val="KomentarotekstasDiagrama"/>
    <w:link w:val="Komentarotema"/>
    <w:semiHidden/>
    <w:rsid w:val="00B82A32"/>
    <w:rPr>
      <w:b/>
      <w:bCs/>
      <w:lang w:eastAsia="en-US"/>
    </w:rPr>
  </w:style>
  <w:style w:type="character" w:styleId="Grietas">
    <w:name w:val="Strong"/>
    <w:basedOn w:val="Numatytasispastraiposriftas"/>
    <w:uiPriority w:val="22"/>
    <w:qFormat/>
    <w:rsid w:val="00BF51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872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20(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3A68F-857B-4442-9C4D-FE87E9641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 (1)</Template>
  <TotalTime>0</TotalTime>
  <Pages>1</Pages>
  <Words>4670</Words>
  <Characters>2662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7318</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tmp1;tmp2</cp:keywords>
  <cp:lastModifiedBy>Viktorija Karčiauskienė</cp:lastModifiedBy>
  <cp:revision>5</cp:revision>
  <cp:lastPrinted>2023-02-07T09:16:00Z</cp:lastPrinted>
  <dcterms:created xsi:type="dcterms:W3CDTF">2024-02-13T06:10:00Z</dcterms:created>
  <dcterms:modified xsi:type="dcterms:W3CDTF">2024-02-20T07:15:00Z</dcterms:modified>
</cp:coreProperties>
</file>