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34BFE" w14:textId="77777777" w:rsidR="00674F7D" w:rsidRPr="00BD4A77" w:rsidRDefault="00674F7D" w:rsidP="00674F7D">
      <w:pPr>
        <w:shd w:val="clear" w:color="auto" w:fill="FFFFFF"/>
        <w:spacing w:after="0" w:line="240" w:lineRule="auto"/>
        <w:ind w:left="5102" w:firstLine="4963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</w:pPr>
      <w:r w:rsidRPr="00BD4A7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>Kretingos rajono savivaldybės tarybos</w:t>
      </w:r>
    </w:p>
    <w:p w14:paraId="59871C60" w14:textId="77777777" w:rsidR="00674F7D" w:rsidRPr="00032463" w:rsidRDefault="00674F7D" w:rsidP="00674F7D">
      <w:pPr>
        <w:shd w:val="clear" w:color="auto" w:fill="FFFFFF"/>
        <w:spacing w:after="0" w:line="240" w:lineRule="auto"/>
        <w:ind w:left="5102" w:firstLine="4963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</w:pPr>
      <w:r w:rsidRPr="00BD4A7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>20</w:t>
      </w:r>
      <w:r w:rsidRPr="00032463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>24</w:t>
      </w:r>
      <w:r w:rsidRPr="00BD4A7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 xml:space="preserve"> m. </w:t>
      </w:r>
      <w:r w:rsidRPr="00032463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>vasari</w:t>
      </w:r>
      <w:r w:rsidRPr="00BD4A7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 xml:space="preserve">o </w:t>
      </w:r>
      <w:r w:rsidRPr="00032463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 xml:space="preserve">   </w:t>
      </w:r>
      <w:r w:rsidRPr="00BD4A7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 xml:space="preserve"> d. sprendimo Nr.T2-</w:t>
      </w:r>
    </w:p>
    <w:p w14:paraId="2F586532" w14:textId="0E46AC2D" w:rsidR="00674F7D" w:rsidRDefault="00674F7D" w:rsidP="00674F7D">
      <w:pPr>
        <w:shd w:val="clear" w:color="auto" w:fill="FFFFFF"/>
        <w:spacing w:after="0" w:line="240" w:lineRule="auto"/>
        <w:ind w:left="5102" w:firstLine="4963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>3</w:t>
      </w:r>
      <w:r w:rsidRPr="00032463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 xml:space="preserve"> priedas</w:t>
      </w:r>
    </w:p>
    <w:p w14:paraId="4E908BBC" w14:textId="77777777" w:rsidR="00674F7D" w:rsidRPr="00E67B38" w:rsidRDefault="00674F7D" w:rsidP="00674F7D">
      <w:pPr>
        <w:shd w:val="clear" w:color="auto" w:fill="FFFFFF"/>
        <w:spacing w:after="0" w:line="240" w:lineRule="auto"/>
        <w:ind w:left="5102" w:firstLine="4963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8"/>
          <w:lang w:val="lt-LT" w:eastAsia="lt-LT"/>
          <w14:ligatures w14:val="none"/>
        </w:rPr>
      </w:pPr>
    </w:p>
    <w:tbl>
      <w:tblPr>
        <w:tblW w:w="13444" w:type="dxa"/>
        <w:tblInd w:w="426" w:type="dxa"/>
        <w:tblLook w:val="04A0" w:firstRow="1" w:lastRow="0" w:firstColumn="1" w:lastColumn="0" w:noHBand="0" w:noVBand="1"/>
      </w:tblPr>
      <w:tblGrid>
        <w:gridCol w:w="1257"/>
        <w:gridCol w:w="1436"/>
        <w:gridCol w:w="1500"/>
        <w:gridCol w:w="1596"/>
        <w:gridCol w:w="1843"/>
        <w:gridCol w:w="1843"/>
        <w:gridCol w:w="1842"/>
        <w:gridCol w:w="2127"/>
      </w:tblGrid>
      <w:tr w:rsidR="00674F7D" w:rsidRPr="004F63B1" w14:paraId="62D178E0" w14:textId="77777777" w:rsidTr="00E67B38">
        <w:trPr>
          <w:trHeight w:val="288"/>
        </w:trPr>
        <w:tc>
          <w:tcPr>
            <w:tcW w:w="134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A2D3" w14:textId="496FA501" w:rsidR="00674F7D" w:rsidRPr="00C16295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r w:rsidRPr="00C162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DAUGIABUČIŲ NAMŲ ŠILUMOS PUNKTŲ PRIEŽIŪROS (EKSPLOATAVIMO) MAKSIMALŪS TARIFAI (EUR BE PVM) DIFEREN</w:t>
            </w:r>
            <w:r w:rsidR="00E67B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 xml:space="preserve">CIJUOTI PAGAL PASTATO PLOTĄ IR </w:t>
            </w:r>
            <w:r w:rsidRPr="00C162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SISTEMŲ EKSPLOATAVIMO LAIKĄ</w:t>
            </w:r>
          </w:p>
          <w:p w14:paraId="0BAC1C0F" w14:textId="77777777" w:rsidR="00674F7D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  <w:bookmarkStart w:id="0" w:name="_GoBack"/>
            <w:bookmarkEnd w:id="0"/>
          </w:p>
          <w:p w14:paraId="0A93CAA3" w14:textId="5B19E67C" w:rsidR="00E67B38" w:rsidRPr="00E67B38" w:rsidRDefault="00E67B38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674F7D" w:rsidRPr="003C24BE" w14:paraId="2C541ED8" w14:textId="77777777" w:rsidTr="004F63B1">
        <w:trPr>
          <w:trHeight w:val="348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BB36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E7CE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6D82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B306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B9C1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Tarifas Eur/m</w:t>
            </w: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lt-LT"/>
                <w14:ligatures w14:val="none"/>
              </w:rPr>
              <w:t>2</w:t>
            </w: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be PVM</w:t>
            </w:r>
          </w:p>
        </w:tc>
      </w:tr>
      <w:tr w:rsidR="00674F7D" w:rsidRPr="00294B0C" w14:paraId="1500640B" w14:textId="77777777" w:rsidTr="00E67B38">
        <w:trPr>
          <w:trHeight w:val="2730"/>
        </w:trPr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1684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Pastato bendras plotas m</w:t>
            </w: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lt-LT"/>
                <w14:ligatures w14:val="none"/>
              </w:rPr>
              <w:t xml:space="preserve">2 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AE5F" w14:textId="77777777" w:rsidR="00E67B38" w:rsidRDefault="00674F7D" w:rsidP="00E6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Koeficiento</w:t>
            </w:r>
          </w:p>
          <w:p w14:paraId="1ECB9730" w14:textId="77777777" w:rsidR="00E67B38" w:rsidRDefault="00674F7D" w:rsidP="00E6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lt-LT"/>
                <w14:ligatures w14:val="none"/>
              </w:rPr>
            </w:pPr>
            <w:r w:rsidRPr="00E67B3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K1*</w:t>
            </w:r>
            <w:r w:rsidR="00E67B38" w:rsidRPr="00E67B3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*</w:t>
            </w:r>
          </w:p>
          <w:p w14:paraId="79DC9BD1" w14:textId="31170592" w:rsidR="00674F7D" w:rsidRPr="003C24BE" w:rsidRDefault="00674F7D" w:rsidP="00E6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reikšmė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A746" w14:textId="199518A1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Šildymo ir (ar) karšto vandens sistemų eksploatavimo laikas po įrengimo ar renovavimo (metais)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8B5F8" w14:textId="77777777" w:rsidR="00E67B38" w:rsidRDefault="00674F7D" w:rsidP="00E6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Koeficiento</w:t>
            </w:r>
          </w:p>
          <w:p w14:paraId="43BADB83" w14:textId="77777777" w:rsidR="00E67B38" w:rsidRDefault="00674F7D" w:rsidP="00E6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  <w:r w:rsidRPr="00E67B3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K2</w:t>
            </w:r>
            <w:r w:rsidR="00E67B38" w:rsidRPr="00E67B3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*</w:t>
            </w:r>
            <w:r w:rsidRPr="00E67B3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*</w:t>
            </w:r>
          </w:p>
          <w:p w14:paraId="40E7F621" w14:textId="7284131E" w:rsidR="00674F7D" w:rsidRPr="003C24BE" w:rsidRDefault="00674F7D" w:rsidP="00E6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reikšmė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1548" w14:textId="77777777" w:rsidR="00E67B38" w:rsidRDefault="00674F7D" w:rsidP="00E6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Priklausomo jungimo šildymo sistemos ir karšto vandens ruošimo</w:t>
            </w:r>
            <w:r w:rsidR="00E67B38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šilumos punktas</w:t>
            </w:r>
          </w:p>
          <w:p w14:paraId="1DDA37B1" w14:textId="1F51A032" w:rsidR="00674F7D" w:rsidRPr="003C24BE" w:rsidRDefault="00674F7D" w:rsidP="00E6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67B38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( </w:t>
            </w:r>
            <w:r w:rsidRPr="00E67B3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1</w:t>
            </w:r>
            <w:r w:rsidRPr="00E67B38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A763" w14:textId="77777777" w:rsidR="00E67B38" w:rsidRDefault="00674F7D" w:rsidP="00E6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Nepriklausomo jungimo šildymo sistemos ir karšto vandens ruošimo</w:t>
            </w:r>
            <w:r w:rsidR="00E67B38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šilumos punktas</w:t>
            </w:r>
          </w:p>
          <w:p w14:paraId="579743C3" w14:textId="43DED312" w:rsidR="00674F7D" w:rsidRPr="00E67B38" w:rsidRDefault="00674F7D" w:rsidP="00E6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67B38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( </w:t>
            </w:r>
            <w:r w:rsidRPr="00E67B3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2</w:t>
            </w:r>
            <w:r w:rsidR="00E67B38" w:rsidRPr="00E67B38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0258" w14:textId="77777777" w:rsidR="00E67B38" w:rsidRDefault="00674F7D" w:rsidP="00E6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Priklausomo jungimo šildymo sistemos  šilumos punktas be </w:t>
            </w:r>
            <w:r w:rsidR="00E67B38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karšto vandens tiekimo sistemos</w:t>
            </w:r>
          </w:p>
          <w:p w14:paraId="610F6E19" w14:textId="1ED5FA24" w:rsidR="00674F7D" w:rsidRPr="00E67B38" w:rsidRDefault="00674F7D" w:rsidP="00E6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67B38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( </w:t>
            </w:r>
            <w:r w:rsidRPr="00E67B3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 xml:space="preserve">3 </w:t>
            </w:r>
            <w:r w:rsidRPr="00E67B38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E6615" w14:textId="77777777" w:rsidR="00E67B38" w:rsidRDefault="00674F7D" w:rsidP="00E6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Nepriklausomo jungimo šildymo sistemos automatizuotas šilumos punktas be karšto vandens tiekimo sistemos</w:t>
            </w:r>
          </w:p>
          <w:p w14:paraId="27FFA241" w14:textId="22897897" w:rsidR="00674F7D" w:rsidRPr="00E67B38" w:rsidRDefault="00674F7D" w:rsidP="00E6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67B38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( </w:t>
            </w:r>
            <w:r w:rsidRPr="00E67B3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4</w:t>
            </w:r>
            <w:r w:rsidRPr="00E67B38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)</w:t>
            </w:r>
          </w:p>
        </w:tc>
      </w:tr>
      <w:tr w:rsidR="00674F7D" w:rsidRPr="003C24BE" w14:paraId="3364E420" w14:textId="77777777" w:rsidTr="00E67B38">
        <w:trPr>
          <w:trHeight w:val="255"/>
        </w:trPr>
        <w:tc>
          <w:tcPr>
            <w:tcW w:w="12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AB7F6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500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03A85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1FE92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60036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04504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46AD1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2AEE4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0C27E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0,058</w:t>
            </w:r>
          </w:p>
        </w:tc>
      </w:tr>
      <w:tr w:rsidR="00674F7D" w:rsidRPr="003C24BE" w14:paraId="264F18AD" w14:textId="77777777" w:rsidTr="00E67B38">
        <w:trPr>
          <w:trHeight w:val="255"/>
        </w:trPr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907378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AAA641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8AF0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3-10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2082B5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317D4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61FC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F06C3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235A61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0,065</w:t>
            </w:r>
          </w:p>
        </w:tc>
      </w:tr>
      <w:tr w:rsidR="00674F7D" w:rsidRPr="003C24BE" w14:paraId="79C2D2B1" w14:textId="77777777" w:rsidTr="00E67B38">
        <w:trPr>
          <w:trHeight w:val="255"/>
        </w:trPr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726BBB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9BB855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B4EB9" w14:textId="77AF88A8" w:rsidR="00674F7D" w:rsidRPr="003C24BE" w:rsidRDefault="00E67B38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10-</w:t>
            </w:r>
            <w:r w:rsidR="00674F7D"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07F1B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1B407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45E9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E975C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617499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0,072</w:t>
            </w:r>
          </w:p>
        </w:tc>
      </w:tr>
      <w:tr w:rsidR="00674F7D" w:rsidRPr="003C24BE" w14:paraId="702E7057" w14:textId="77777777" w:rsidTr="00E67B38">
        <w:trPr>
          <w:trHeight w:val="255"/>
        </w:trPr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19CA95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7DA0C0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CD1CC" w14:textId="291B84B8" w:rsidR="00674F7D" w:rsidRPr="003C24BE" w:rsidRDefault="00E67B38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20-</w:t>
            </w:r>
            <w:r w:rsidR="00674F7D"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595641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EB89B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CE69B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7890C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5168C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0,080</w:t>
            </w:r>
          </w:p>
        </w:tc>
      </w:tr>
      <w:tr w:rsidR="00674F7D" w:rsidRPr="003C24BE" w14:paraId="163CC183" w14:textId="77777777" w:rsidTr="00E67B38">
        <w:trPr>
          <w:trHeight w:val="255"/>
        </w:trPr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989AB6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74218B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79AC7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30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39907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92790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F8778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CDD5D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E4F94D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0,087</w:t>
            </w:r>
          </w:p>
        </w:tc>
      </w:tr>
      <w:tr w:rsidR="00674F7D" w:rsidRPr="003C24BE" w14:paraId="577A4A62" w14:textId="77777777" w:rsidTr="00E67B38">
        <w:trPr>
          <w:trHeight w:val="255"/>
        </w:trPr>
        <w:tc>
          <w:tcPr>
            <w:tcW w:w="12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87D75" w14:textId="034FAA81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501-1000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1B431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A889A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D75CC1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E25AA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7C486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B1361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B3741D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0,053</w:t>
            </w:r>
          </w:p>
        </w:tc>
      </w:tr>
      <w:tr w:rsidR="00674F7D" w:rsidRPr="003C24BE" w14:paraId="7CE3B58F" w14:textId="77777777" w:rsidTr="00E67B38">
        <w:trPr>
          <w:trHeight w:val="255"/>
        </w:trPr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873E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0FBE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9CB08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3-10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6ED809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29ADA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B5EE9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4CF95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2C7726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0,060</w:t>
            </w:r>
          </w:p>
        </w:tc>
      </w:tr>
      <w:tr w:rsidR="00674F7D" w:rsidRPr="003C24BE" w14:paraId="4F7C88B2" w14:textId="77777777" w:rsidTr="00E67B38">
        <w:trPr>
          <w:trHeight w:val="255"/>
        </w:trPr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1719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0681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E5655" w14:textId="0B829009" w:rsidR="00674F7D" w:rsidRPr="003C24BE" w:rsidRDefault="00E67B38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10-</w:t>
            </w:r>
            <w:r w:rsidR="00674F7D"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A2E20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7117F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709E2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2E749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AFC098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0,066</w:t>
            </w:r>
          </w:p>
        </w:tc>
      </w:tr>
      <w:tr w:rsidR="00674F7D" w:rsidRPr="003C24BE" w14:paraId="34BAA8CD" w14:textId="77777777" w:rsidTr="00E67B38">
        <w:trPr>
          <w:trHeight w:val="255"/>
        </w:trPr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E9B4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A4D0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D944F" w14:textId="62A83F84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20-30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AF5EE2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7E92F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964D3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DC7B2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22D7B9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0,073</w:t>
            </w:r>
          </w:p>
        </w:tc>
      </w:tr>
      <w:tr w:rsidR="00674F7D" w:rsidRPr="003C24BE" w14:paraId="69818A51" w14:textId="77777777" w:rsidTr="00E67B38">
        <w:trPr>
          <w:trHeight w:val="255"/>
        </w:trPr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EA9D15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1BF2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213B7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30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4B369C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AE46D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0,055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9F6B3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0,092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A0758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189E66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0,080</w:t>
            </w:r>
          </w:p>
        </w:tc>
      </w:tr>
      <w:tr w:rsidR="00674F7D" w:rsidRPr="003C24BE" w14:paraId="4F903165" w14:textId="77777777" w:rsidTr="00E67B38">
        <w:trPr>
          <w:trHeight w:val="255"/>
        </w:trPr>
        <w:tc>
          <w:tcPr>
            <w:tcW w:w="12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42868" w14:textId="07DEA43F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1001-2000</w:t>
            </w:r>
          </w:p>
        </w:tc>
        <w:tc>
          <w:tcPr>
            <w:tcW w:w="14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EF59A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0C3EC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3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3930AA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CD43B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6B98A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0,056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8E8BB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0,024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8522A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0,048</w:t>
            </w:r>
          </w:p>
        </w:tc>
      </w:tr>
      <w:tr w:rsidR="00674F7D" w:rsidRPr="003C24BE" w14:paraId="72F0C87F" w14:textId="77777777" w:rsidTr="00E67B38">
        <w:trPr>
          <w:trHeight w:val="255"/>
        </w:trPr>
        <w:tc>
          <w:tcPr>
            <w:tcW w:w="12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C3D4C4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C664AF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13C42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3-10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4169AC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FC014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89BE0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0,063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0CDB2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600019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0,054</w:t>
            </w:r>
          </w:p>
        </w:tc>
      </w:tr>
      <w:tr w:rsidR="00674F7D" w:rsidRPr="003C24BE" w14:paraId="6499BA04" w14:textId="77777777" w:rsidTr="00E67B38">
        <w:trPr>
          <w:trHeight w:val="255"/>
        </w:trPr>
        <w:tc>
          <w:tcPr>
            <w:tcW w:w="12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48B570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65428E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73C9F" w14:textId="7BB34F7A" w:rsidR="00674F7D" w:rsidRPr="003C24BE" w:rsidRDefault="00E67B38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10-</w:t>
            </w:r>
            <w:r w:rsidR="00674F7D"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9D5D20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A8BC2" w14:textId="77777777" w:rsidR="00674F7D" w:rsidRPr="00E67B38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lt-LT"/>
                <w14:ligatures w14:val="none"/>
              </w:rPr>
            </w:pPr>
            <w:r w:rsidRPr="00E67B38">
              <w:rPr>
                <w:rFonts w:ascii="Times New Roman" w:eastAsia="Times New Roman" w:hAnsi="Times New Roman" w:cs="Times New Roman"/>
                <w:bCs/>
                <w:kern w:val="0"/>
                <w:lang w:val="lt-LT"/>
                <w14:ligatures w14:val="none"/>
              </w:rPr>
              <w:t>0,042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08A57" w14:textId="77777777" w:rsidR="00674F7D" w:rsidRPr="00E67B38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lt-LT"/>
                <w14:ligatures w14:val="none"/>
              </w:rPr>
            </w:pPr>
            <w:r w:rsidRPr="00E67B38">
              <w:rPr>
                <w:rFonts w:ascii="Times New Roman" w:eastAsia="Times New Roman" w:hAnsi="Times New Roman" w:cs="Times New Roman"/>
                <w:bCs/>
                <w:kern w:val="0"/>
                <w:lang w:val="lt-LT"/>
                <w14:ligatures w14:val="none"/>
              </w:rPr>
              <w:t>0,070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7DEA2" w14:textId="77777777" w:rsidR="00674F7D" w:rsidRPr="00E67B38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lt-LT"/>
                <w14:ligatures w14:val="none"/>
              </w:rPr>
            </w:pPr>
            <w:r w:rsidRPr="00E67B38">
              <w:rPr>
                <w:rFonts w:ascii="Times New Roman" w:eastAsia="Times New Roman" w:hAnsi="Times New Roman" w:cs="Times New Roman"/>
                <w:bCs/>
                <w:kern w:val="0"/>
                <w:lang w:val="lt-LT"/>
                <w14:ligatures w14:val="none"/>
              </w:rPr>
              <w:t>0,030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54BB15" w14:textId="77777777" w:rsidR="00674F7D" w:rsidRPr="00E67B38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lt-LT"/>
                <w14:ligatures w14:val="none"/>
              </w:rPr>
            </w:pPr>
            <w:r w:rsidRPr="00E67B38">
              <w:rPr>
                <w:rFonts w:ascii="Times New Roman" w:eastAsia="Times New Roman" w:hAnsi="Times New Roman" w:cs="Times New Roman"/>
                <w:bCs/>
                <w:kern w:val="0"/>
                <w:lang w:val="lt-LT"/>
                <w14:ligatures w14:val="none"/>
              </w:rPr>
              <w:t>0,060</w:t>
            </w:r>
          </w:p>
        </w:tc>
      </w:tr>
      <w:tr w:rsidR="00674F7D" w:rsidRPr="003C24BE" w14:paraId="7AD327BE" w14:textId="77777777" w:rsidTr="00E67B38">
        <w:trPr>
          <w:trHeight w:val="255"/>
        </w:trPr>
        <w:tc>
          <w:tcPr>
            <w:tcW w:w="12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821DCB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BDECA2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BCE4E" w14:textId="08B7FE8E" w:rsidR="00674F7D" w:rsidRPr="003C24BE" w:rsidRDefault="00E67B38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20-</w:t>
            </w:r>
            <w:r w:rsidR="00674F7D"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965CC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315D8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9AC1F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D2B5B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A512E7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0,066</w:t>
            </w:r>
          </w:p>
        </w:tc>
      </w:tr>
      <w:tr w:rsidR="00674F7D" w:rsidRPr="003C24BE" w14:paraId="756817B6" w14:textId="77777777" w:rsidTr="00E67B38">
        <w:trPr>
          <w:trHeight w:val="255"/>
        </w:trPr>
        <w:tc>
          <w:tcPr>
            <w:tcW w:w="125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A89FBC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049E94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45ED9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30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F75E76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F8E1C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BBFA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0,084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56B9F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DEA4E1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0,072</w:t>
            </w:r>
          </w:p>
        </w:tc>
      </w:tr>
      <w:tr w:rsidR="00674F7D" w:rsidRPr="003C24BE" w14:paraId="79DD76E9" w14:textId="77777777" w:rsidTr="00E67B38">
        <w:trPr>
          <w:trHeight w:val="255"/>
        </w:trPr>
        <w:tc>
          <w:tcPr>
            <w:tcW w:w="125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2A85D" w14:textId="224CD162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lastRenderedPageBreak/>
              <w:t>2001-3000</w:t>
            </w:r>
          </w:p>
        </w:tc>
        <w:tc>
          <w:tcPr>
            <w:tcW w:w="14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1CC62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A81DB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3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044F27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D6588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0CEE7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0,050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63AA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0,021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A5F610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0,043</w:t>
            </w:r>
          </w:p>
        </w:tc>
      </w:tr>
      <w:tr w:rsidR="00674F7D" w:rsidRPr="003C24BE" w14:paraId="05971009" w14:textId="77777777" w:rsidTr="00E67B38">
        <w:trPr>
          <w:trHeight w:val="255"/>
        </w:trPr>
        <w:tc>
          <w:tcPr>
            <w:tcW w:w="12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C434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223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05AFC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3-10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DF6052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7EFD7C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F53C5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CD583F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BF651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0,049</w:t>
            </w:r>
          </w:p>
        </w:tc>
      </w:tr>
      <w:tr w:rsidR="00674F7D" w:rsidRPr="003C24BE" w14:paraId="444D9BE5" w14:textId="77777777" w:rsidTr="00E67B38">
        <w:trPr>
          <w:trHeight w:val="255"/>
        </w:trPr>
        <w:tc>
          <w:tcPr>
            <w:tcW w:w="12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DE8C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59F4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3CF37" w14:textId="348B9EA1" w:rsidR="00674F7D" w:rsidRPr="003C24BE" w:rsidRDefault="00E67B38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10-</w:t>
            </w:r>
            <w:r w:rsidR="00674F7D"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C14832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B907C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E2DBA9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1AA7A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C5DA1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0,054</w:t>
            </w:r>
          </w:p>
        </w:tc>
      </w:tr>
      <w:tr w:rsidR="00674F7D" w:rsidRPr="003C24BE" w14:paraId="26946E3C" w14:textId="77777777" w:rsidTr="00E67B38">
        <w:trPr>
          <w:trHeight w:val="255"/>
        </w:trPr>
        <w:tc>
          <w:tcPr>
            <w:tcW w:w="12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88B7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BD3C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F57DF" w14:textId="40DFEBED" w:rsidR="00674F7D" w:rsidRPr="003C24BE" w:rsidRDefault="00E67B38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20-</w:t>
            </w:r>
            <w:r w:rsidR="00674F7D"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7B053D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4DF55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78A88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71FFC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C2DC91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0,060</w:t>
            </w:r>
          </w:p>
        </w:tc>
      </w:tr>
      <w:tr w:rsidR="00674F7D" w:rsidRPr="003C24BE" w14:paraId="3E62FB05" w14:textId="77777777" w:rsidTr="00E67B38">
        <w:trPr>
          <w:trHeight w:val="255"/>
        </w:trPr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B92F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ADFB32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A6CB5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30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79106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81A08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8BAF73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6A313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3AD0A3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0,065</w:t>
            </w:r>
          </w:p>
        </w:tc>
      </w:tr>
      <w:tr w:rsidR="00674F7D" w:rsidRPr="003C24BE" w14:paraId="481DC105" w14:textId="77777777" w:rsidTr="00E67B38">
        <w:trPr>
          <w:trHeight w:val="255"/>
        </w:trPr>
        <w:tc>
          <w:tcPr>
            <w:tcW w:w="12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4C7C1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3001-4000</w:t>
            </w:r>
          </w:p>
        </w:tc>
        <w:tc>
          <w:tcPr>
            <w:tcW w:w="14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02841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52A3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326430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A7336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629625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6AD69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0,019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D74FCF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0,039</w:t>
            </w:r>
          </w:p>
        </w:tc>
      </w:tr>
      <w:tr w:rsidR="00674F7D" w:rsidRPr="003C24BE" w14:paraId="081B5DE5" w14:textId="77777777" w:rsidTr="00E67B38">
        <w:trPr>
          <w:trHeight w:val="255"/>
        </w:trPr>
        <w:tc>
          <w:tcPr>
            <w:tcW w:w="12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82C14C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3E4A58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6BB40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3-10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3A89AC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07C66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14AF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6C884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74C6A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0,043</w:t>
            </w:r>
          </w:p>
        </w:tc>
      </w:tr>
      <w:tr w:rsidR="00674F7D" w:rsidRPr="003C24BE" w14:paraId="2DD5F121" w14:textId="77777777" w:rsidTr="00E67B38">
        <w:trPr>
          <w:trHeight w:val="255"/>
        </w:trPr>
        <w:tc>
          <w:tcPr>
            <w:tcW w:w="12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EDD670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483BA9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5AC58" w14:textId="37114800" w:rsidR="00674F7D" w:rsidRPr="003C24BE" w:rsidRDefault="00E67B38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10-</w:t>
            </w:r>
            <w:r w:rsidR="00674F7D"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517FD0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13239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105825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0,056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2806D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D5882D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0,048</w:t>
            </w:r>
          </w:p>
        </w:tc>
      </w:tr>
      <w:tr w:rsidR="00674F7D" w:rsidRPr="003C24BE" w14:paraId="4E3560B5" w14:textId="77777777" w:rsidTr="00E67B38">
        <w:trPr>
          <w:trHeight w:val="255"/>
        </w:trPr>
        <w:tc>
          <w:tcPr>
            <w:tcW w:w="12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903D1C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84FE8A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5C3C8" w14:textId="1907EA86" w:rsidR="00674F7D" w:rsidRPr="003C24BE" w:rsidRDefault="00E67B38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20-</w:t>
            </w:r>
            <w:r w:rsidR="00674F7D"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D4ACB8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2D93F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852DE3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0,061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E3BCC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88F540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0,053</w:t>
            </w:r>
          </w:p>
        </w:tc>
      </w:tr>
      <w:tr w:rsidR="00674F7D" w:rsidRPr="003C24BE" w14:paraId="3061740B" w14:textId="77777777" w:rsidTr="00E67B38">
        <w:trPr>
          <w:trHeight w:val="255"/>
        </w:trPr>
        <w:tc>
          <w:tcPr>
            <w:tcW w:w="12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CBCC07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5F254C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6BF15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30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7D66BC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B3FE5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2F08EF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0,067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6A35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665897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0,058</w:t>
            </w:r>
          </w:p>
        </w:tc>
      </w:tr>
      <w:tr w:rsidR="00674F7D" w:rsidRPr="003C24BE" w14:paraId="32ADD00A" w14:textId="77777777" w:rsidTr="00E67B38">
        <w:trPr>
          <w:trHeight w:val="288"/>
        </w:trPr>
        <w:tc>
          <w:tcPr>
            <w:tcW w:w="12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DA603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4000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676AB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32CBB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97B4A9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A901B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775E69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DACB4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871E9A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0,034</w:t>
            </w:r>
          </w:p>
        </w:tc>
      </w:tr>
      <w:tr w:rsidR="00674F7D" w:rsidRPr="003C24BE" w14:paraId="59D3FD6B" w14:textId="77777777" w:rsidTr="00E67B38">
        <w:trPr>
          <w:trHeight w:val="288"/>
        </w:trPr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12DE28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E18C28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ABC62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3-10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AA0458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590D7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425F07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437A2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16FC26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0,038</w:t>
            </w:r>
          </w:p>
        </w:tc>
      </w:tr>
      <w:tr w:rsidR="00674F7D" w:rsidRPr="003C24BE" w14:paraId="16CBF79A" w14:textId="77777777" w:rsidTr="00E67B38">
        <w:trPr>
          <w:trHeight w:val="288"/>
        </w:trPr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ADDF61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5F64CF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B0123" w14:textId="41F0DEBD" w:rsidR="00674F7D" w:rsidRPr="003C24BE" w:rsidRDefault="00E67B38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10-</w:t>
            </w:r>
            <w:r w:rsidR="00674F7D"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576E6F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4868A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1A63D4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0,049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4940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60C756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0,042</w:t>
            </w:r>
          </w:p>
        </w:tc>
      </w:tr>
      <w:tr w:rsidR="00674F7D" w:rsidRPr="003C24BE" w14:paraId="3FEEDDB5" w14:textId="77777777" w:rsidTr="00E67B38">
        <w:trPr>
          <w:trHeight w:val="288"/>
        </w:trPr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E67BC1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26666B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3DF66" w14:textId="5774C9E1" w:rsidR="00674F7D" w:rsidRPr="003C24BE" w:rsidRDefault="00E67B38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20-</w:t>
            </w:r>
            <w:r w:rsidR="00674F7D"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0E45AA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35D1A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7A02F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0,054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920F1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F16650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0,047</w:t>
            </w:r>
          </w:p>
        </w:tc>
      </w:tr>
      <w:tr w:rsidR="00674F7D" w:rsidRPr="003C24BE" w14:paraId="440E6B33" w14:textId="77777777" w:rsidTr="00E67B38">
        <w:trPr>
          <w:trHeight w:val="300"/>
        </w:trPr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BC5001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561BBD" w14:textId="77777777" w:rsidR="00674F7D" w:rsidRPr="003C24BE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318A5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30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855CDE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86BEB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0E3D8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1CEA2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30C551" w14:textId="77777777" w:rsidR="00674F7D" w:rsidRPr="003C24BE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0,051</w:t>
            </w:r>
          </w:p>
        </w:tc>
      </w:tr>
      <w:tr w:rsidR="00674F7D" w:rsidRPr="00674F7D" w14:paraId="6EE11D8A" w14:textId="77777777" w:rsidTr="00E67B38">
        <w:trPr>
          <w:trHeight w:val="288"/>
        </w:trPr>
        <w:tc>
          <w:tcPr>
            <w:tcW w:w="2693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354E5" w14:textId="77777777" w:rsidR="00674F7D" w:rsidRPr="00674F7D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  <w:p w14:paraId="644CDF6F" w14:textId="77777777" w:rsidR="00674F7D" w:rsidRPr="00674F7D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674F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PASTABOS</w:t>
            </w:r>
          </w:p>
        </w:tc>
        <w:tc>
          <w:tcPr>
            <w:tcW w:w="1500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4841B" w14:textId="77777777" w:rsidR="00674F7D" w:rsidRPr="00674F7D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596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CF765" w14:textId="77777777" w:rsidR="00674F7D" w:rsidRPr="00674F7D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BB3A3" w14:textId="77777777" w:rsidR="00674F7D" w:rsidRPr="00674F7D" w:rsidRDefault="00674F7D" w:rsidP="00CC01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734CE" w14:textId="77777777" w:rsidR="00674F7D" w:rsidRPr="00674F7D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842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18C57" w14:textId="77777777" w:rsidR="00674F7D" w:rsidRPr="00674F7D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1C6B6" w14:textId="77777777" w:rsidR="00674F7D" w:rsidRPr="00674F7D" w:rsidRDefault="00674F7D" w:rsidP="00CC0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</w:tr>
      <w:tr w:rsidR="00674F7D" w:rsidRPr="004F63B1" w14:paraId="57DA4C71" w14:textId="77777777" w:rsidTr="00E67B38">
        <w:trPr>
          <w:trHeight w:val="288"/>
        </w:trPr>
        <w:tc>
          <w:tcPr>
            <w:tcW w:w="13444" w:type="dxa"/>
            <w:gridSpan w:val="8"/>
            <w:shd w:val="clear" w:color="auto" w:fill="auto"/>
            <w:noWrap/>
            <w:vAlign w:val="bottom"/>
            <w:hideMark/>
          </w:tcPr>
          <w:p w14:paraId="4D3726DA" w14:textId="3CAA01F1" w:rsidR="00674F7D" w:rsidRPr="00674F7D" w:rsidRDefault="00674F7D" w:rsidP="00961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674F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1. Tarifai apskaičiuoti vadovaujantis Valstybinės kainų ir energetikos kontrolės komisijos 2015 m. spalio 30 d. nutarimu Nr. O3-577, patvirtinta</w:t>
            </w:r>
            <w:r w:rsidR="00E67B38" w:rsidRPr="00674F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Daugiabučių namų šildymo ir karšto vandens sistemų priežiūros (eksploatavimo) maksimalių tarifų nustatymo metodika ir UAB „Sistela“ rekomendacijomis.</w:t>
            </w:r>
          </w:p>
        </w:tc>
      </w:tr>
      <w:tr w:rsidR="00674F7D" w:rsidRPr="00674F7D" w14:paraId="4200D9C8" w14:textId="77777777" w:rsidTr="00E67B38">
        <w:trPr>
          <w:trHeight w:val="288"/>
        </w:trPr>
        <w:tc>
          <w:tcPr>
            <w:tcW w:w="7632" w:type="dxa"/>
            <w:gridSpan w:val="5"/>
            <w:shd w:val="clear" w:color="auto" w:fill="auto"/>
            <w:noWrap/>
            <w:vAlign w:val="bottom"/>
            <w:hideMark/>
          </w:tcPr>
          <w:p w14:paraId="27538F72" w14:textId="02A5E6CE" w:rsidR="00674F7D" w:rsidRPr="00674F7D" w:rsidRDefault="00674F7D" w:rsidP="00CC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674F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2. K1</w:t>
            </w:r>
            <w:r w:rsidR="00E67B3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**</w:t>
            </w:r>
            <w:r w:rsidRPr="00674F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- tarifų diferencijavimo pagal pastato plotą koeficientas.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B2DA76" w14:textId="77777777" w:rsidR="00674F7D" w:rsidRPr="00674F7D" w:rsidRDefault="00674F7D" w:rsidP="00CC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773B6BD" w14:textId="77777777" w:rsidR="00674F7D" w:rsidRPr="00674F7D" w:rsidRDefault="00674F7D" w:rsidP="00CC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D362A48" w14:textId="77777777" w:rsidR="00674F7D" w:rsidRPr="00674F7D" w:rsidRDefault="00674F7D" w:rsidP="00CC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</w:tr>
      <w:tr w:rsidR="00674F7D" w:rsidRPr="00674F7D" w14:paraId="2FC1F8E9" w14:textId="77777777" w:rsidTr="00E67B38">
        <w:trPr>
          <w:trHeight w:val="288"/>
        </w:trPr>
        <w:tc>
          <w:tcPr>
            <w:tcW w:w="13444" w:type="dxa"/>
            <w:gridSpan w:val="8"/>
            <w:shd w:val="clear" w:color="auto" w:fill="auto"/>
            <w:noWrap/>
            <w:vAlign w:val="bottom"/>
            <w:hideMark/>
          </w:tcPr>
          <w:p w14:paraId="35AFAE64" w14:textId="31CF5865" w:rsidR="00674F7D" w:rsidRPr="00674F7D" w:rsidRDefault="00674F7D" w:rsidP="00CC0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674F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3. K2</w:t>
            </w:r>
            <w:r w:rsidR="00E67B3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**</w:t>
            </w:r>
            <w:r w:rsidRPr="00674F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- tarifų diferencijavimo pagal šildymo ir karšto vandens sistemos eksploatavimo laiką po įrengimo ar renovavimo koeficientas.</w:t>
            </w:r>
          </w:p>
        </w:tc>
      </w:tr>
    </w:tbl>
    <w:p w14:paraId="2894CA2F" w14:textId="77777777" w:rsidR="00674F7D" w:rsidRDefault="00674F7D"/>
    <w:sectPr w:rsidR="00674F7D" w:rsidSect="00F419FC">
      <w:footerReference w:type="even" r:id="rId6"/>
      <w:footerReference w:type="default" r:id="rId7"/>
      <w:pgSz w:w="16838" w:h="11906" w:orient="landscape"/>
      <w:pgMar w:top="1134" w:right="816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D0538" w14:textId="77777777" w:rsidR="007C571C" w:rsidRDefault="007C571C" w:rsidP="00E64E7A">
      <w:pPr>
        <w:spacing w:after="0" w:line="240" w:lineRule="auto"/>
      </w:pPr>
      <w:r>
        <w:separator/>
      </w:r>
    </w:p>
  </w:endnote>
  <w:endnote w:type="continuationSeparator" w:id="0">
    <w:p w14:paraId="2049FDCA" w14:textId="77777777" w:rsidR="007C571C" w:rsidRDefault="007C571C" w:rsidP="00E64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756560723"/>
      <w:docPartObj>
        <w:docPartGallery w:val="Page Numbers (Bottom of Page)"/>
        <w:docPartUnique/>
      </w:docPartObj>
    </w:sdtPr>
    <w:sdtEndPr>
      <w:rPr>
        <w:rStyle w:val="Puslapionumeris"/>
      </w:rPr>
    </w:sdtEndPr>
    <w:sdtContent>
      <w:p w14:paraId="54278843" w14:textId="14C4FA55" w:rsidR="00E64E7A" w:rsidRDefault="00E64E7A" w:rsidP="00ED36B6">
        <w:pPr>
          <w:pStyle w:val="Porat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055CCCC0" w14:textId="77777777" w:rsidR="00E64E7A" w:rsidRDefault="00E64E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481221831"/>
      <w:docPartObj>
        <w:docPartGallery w:val="Page Numbers (Bottom of Page)"/>
        <w:docPartUnique/>
      </w:docPartObj>
    </w:sdtPr>
    <w:sdtEndPr>
      <w:rPr>
        <w:rStyle w:val="Puslapionumeris"/>
      </w:rPr>
    </w:sdtEndPr>
    <w:sdtContent>
      <w:p w14:paraId="3CD3BEE0" w14:textId="59A3610E" w:rsidR="00E64E7A" w:rsidRDefault="00E64E7A" w:rsidP="00ED36B6">
        <w:pPr>
          <w:pStyle w:val="Porat"/>
          <w:framePr w:wrap="none" w:vAnchor="text" w:hAnchor="margin" w:xAlign="center" w:y="1"/>
          <w:rPr>
            <w:rStyle w:val="Puslapionumeris"/>
          </w:rPr>
        </w:pPr>
        <w:r w:rsidRPr="00E64E7A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begin"/>
        </w:r>
        <w:r w:rsidRPr="00E64E7A">
          <w:rPr>
            <w:rStyle w:val="Puslapionumeris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E64E7A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separate"/>
        </w:r>
        <w:r w:rsidR="004F63B1">
          <w:rPr>
            <w:rStyle w:val="Puslapionumeris"/>
            <w:rFonts w:ascii="Times New Roman" w:hAnsi="Times New Roman" w:cs="Times New Roman"/>
            <w:noProof/>
            <w:sz w:val="24"/>
            <w:szCs w:val="24"/>
          </w:rPr>
          <w:t>2</w:t>
        </w:r>
        <w:r w:rsidRPr="00E64E7A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5AB6F26" w14:textId="77777777" w:rsidR="00E64E7A" w:rsidRDefault="00E64E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2E72F" w14:textId="77777777" w:rsidR="007C571C" w:rsidRDefault="007C571C" w:rsidP="00E64E7A">
      <w:pPr>
        <w:spacing w:after="0" w:line="240" w:lineRule="auto"/>
      </w:pPr>
      <w:r>
        <w:separator/>
      </w:r>
    </w:p>
  </w:footnote>
  <w:footnote w:type="continuationSeparator" w:id="0">
    <w:p w14:paraId="3164624C" w14:textId="77777777" w:rsidR="007C571C" w:rsidRDefault="007C571C" w:rsidP="00E64E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7D"/>
    <w:rsid w:val="00294B0C"/>
    <w:rsid w:val="004F63B1"/>
    <w:rsid w:val="00674F7D"/>
    <w:rsid w:val="007C571C"/>
    <w:rsid w:val="009618C0"/>
    <w:rsid w:val="00C16295"/>
    <w:rsid w:val="00DB3955"/>
    <w:rsid w:val="00E64E7A"/>
    <w:rsid w:val="00E67B38"/>
    <w:rsid w:val="00F4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FB8F"/>
  <w15:chartTrackingRefBased/>
  <w15:docId w15:val="{52D228DA-EA81-49C1-A535-6656508C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74F7D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E64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4E7A"/>
    <w:rPr>
      <w:lang w:val="en-US"/>
    </w:rPr>
  </w:style>
  <w:style w:type="character" w:styleId="Puslapionumeris">
    <w:name w:val="page number"/>
    <w:basedOn w:val="Numatytasispastraiposriftas"/>
    <w:uiPriority w:val="99"/>
    <w:semiHidden/>
    <w:unhideWhenUsed/>
    <w:rsid w:val="00E64E7A"/>
  </w:style>
  <w:style w:type="paragraph" w:styleId="Antrats">
    <w:name w:val="header"/>
    <w:basedOn w:val="prastasis"/>
    <w:link w:val="AntratsDiagrama"/>
    <w:uiPriority w:val="99"/>
    <w:unhideWhenUsed/>
    <w:rsid w:val="00E64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4E7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1602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Ambrazevičienė</dc:creator>
  <cp:keywords/>
  <dc:description/>
  <cp:lastModifiedBy>rgcotl@yahoo.com</cp:lastModifiedBy>
  <cp:revision>8</cp:revision>
  <dcterms:created xsi:type="dcterms:W3CDTF">2024-02-09T13:14:00Z</dcterms:created>
  <dcterms:modified xsi:type="dcterms:W3CDTF">2024-02-12T08:49:00Z</dcterms:modified>
</cp:coreProperties>
</file>