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599BE" w14:textId="73A483F1" w:rsidR="005F7F2F" w:rsidRDefault="005F7F2F" w:rsidP="00B43E19">
      <w:pPr>
        <w:tabs>
          <w:tab w:val="left" w:pos="6978"/>
        </w:tabs>
        <w:jc w:val="center"/>
        <w:rPr>
          <w:b/>
          <w:bCs/>
          <w:sz w:val="28"/>
        </w:rPr>
      </w:pPr>
      <w:r>
        <w:rPr>
          <w:noProof/>
          <w:lang w:eastAsia="lt-LT"/>
        </w:rPr>
        <w:drawing>
          <wp:inline distT="0" distB="0" distL="0" distR="0" wp14:anchorId="26EFD3BD" wp14:editId="599AC8C8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6A014" w14:textId="77777777" w:rsidR="005F7F2F" w:rsidRDefault="005F7F2F" w:rsidP="00B43E19">
      <w:pPr>
        <w:tabs>
          <w:tab w:val="left" w:pos="6978"/>
        </w:tabs>
        <w:jc w:val="center"/>
        <w:rPr>
          <w:b/>
          <w:bCs/>
          <w:sz w:val="28"/>
        </w:rPr>
      </w:pPr>
    </w:p>
    <w:p w14:paraId="16BC41D4" w14:textId="14956D7A" w:rsidR="00B43E19" w:rsidRPr="00F05E89" w:rsidRDefault="00B43E19" w:rsidP="00B43E19">
      <w:pPr>
        <w:tabs>
          <w:tab w:val="left" w:pos="6978"/>
        </w:tabs>
        <w:jc w:val="center"/>
        <w:rPr>
          <w:b/>
          <w:bCs/>
          <w:sz w:val="28"/>
        </w:rPr>
      </w:pPr>
      <w:r w:rsidRPr="00F05E89">
        <w:rPr>
          <w:b/>
          <w:bCs/>
          <w:sz w:val="28"/>
        </w:rPr>
        <w:t>KRETINGOS RAJONO SAVIVALDYBĖS TARYBA</w:t>
      </w:r>
    </w:p>
    <w:p w14:paraId="4F362B72" w14:textId="77777777" w:rsidR="00B43E19" w:rsidRPr="00B43E19" w:rsidRDefault="00B43E19" w:rsidP="009425E8">
      <w:pPr>
        <w:tabs>
          <w:tab w:val="left" w:pos="6978"/>
        </w:tabs>
        <w:rPr>
          <w:b/>
          <w:bCs/>
        </w:rPr>
      </w:pPr>
    </w:p>
    <w:p w14:paraId="6C2D8E8D" w14:textId="77777777" w:rsidR="00B43E19" w:rsidRPr="00B43E19" w:rsidRDefault="00B43E19" w:rsidP="00B43E19">
      <w:pPr>
        <w:tabs>
          <w:tab w:val="left" w:pos="6978"/>
        </w:tabs>
        <w:jc w:val="center"/>
        <w:rPr>
          <w:b/>
          <w:bCs/>
        </w:rPr>
      </w:pPr>
      <w:r w:rsidRPr="00B43E19">
        <w:rPr>
          <w:b/>
          <w:bCs/>
        </w:rPr>
        <w:t>SPRENDIMAS</w:t>
      </w:r>
    </w:p>
    <w:p w14:paraId="1C5E5BAC" w14:textId="67B04B6D" w:rsidR="00DC7406" w:rsidRPr="001472F3" w:rsidRDefault="00B43E19" w:rsidP="00B43E19">
      <w:pPr>
        <w:tabs>
          <w:tab w:val="left" w:pos="6978"/>
        </w:tabs>
        <w:jc w:val="center"/>
        <w:rPr>
          <w:b/>
          <w:bCs/>
        </w:rPr>
      </w:pPr>
      <w:r w:rsidRPr="001472F3">
        <w:rPr>
          <w:b/>
          <w:bCs/>
        </w:rPr>
        <w:t>DĖL MAKSIMAL</w:t>
      </w:r>
      <w:r w:rsidR="00732AAB" w:rsidRPr="001472F3">
        <w:rPr>
          <w:b/>
          <w:bCs/>
        </w:rPr>
        <w:t>IŲ</w:t>
      </w:r>
      <w:r w:rsidRPr="001472F3">
        <w:rPr>
          <w:b/>
          <w:bCs/>
        </w:rPr>
        <w:t xml:space="preserve"> SOCIALINĖS GLOBOS IŠLAIDŲ FINANSAVIMO DYDŽ</w:t>
      </w:r>
      <w:r w:rsidR="00732AAB" w:rsidRPr="001472F3">
        <w:rPr>
          <w:b/>
          <w:bCs/>
        </w:rPr>
        <w:t>IŲ</w:t>
      </w:r>
      <w:r w:rsidRPr="001472F3">
        <w:rPr>
          <w:b/>
          <w:bCs/>
        </w:rPr>
        <w:t xml:space="preserve"> NUSTATYMO</w:t>
      </w:r>
    </w:p>
    <w:p w14:paraId="43B0BB9C" w14:textId="77777777" w:rsidR="00B43E19" w:rsidRPr="00B43E19" w:rsidRDefault="00B43E19" w:rsidP="009425E8">
      <w:pPr>
        <w:tabs>
          <w:tab w:val="left" w:pos="6978"/>
        </w:tabs>
        <w:rPr>
          <w:b/>
          <w:bCs/>
        </w:rPr>
      </w:pPr>
    </w:p>
    <w:p w14:paraId="6AEF99F7" w14:textId="473D74E5" w:rsidR="00DC7406" w:rsidRDefault="00AA30C9">
      <w:pPr>
        <w:jc w:val="center"/>
      </w:pPr>
      <w:r>
        <w:t>20</w:t>
      </w:r>
      <w:r w:rsidR="00B616DE">
        <w:t>2</w:t>
      </w:r>
      <w:r w:rsidR="00841BD0">
        <w:t>3</w:t>
      </w:r>
      <w:r w:rsidR="00B77FAE">
        <w:t xml:space="preserve"> </w:t>
      </w:r>
      <w:r>
        <w:t xml:space="preserve">m. </w:t>
      </w:r>
      <w:r w:rsidR="00973B6E">
        <w:t>sausio</w:t>
      </w:r>
      <w:r w:rsidR="00860504">
        <w:t xml:space="preserve"> </w:t>
      </w:r>
      <w:r w:rsidR="005F7F2F">
        <w:t>2</w:t>
      </w:r>
      <w:r w:rsidR="00860504">
        <w:t>6</w:t>
      </w:r>
      <w:r w:rsidR="00DC7406">
        <w:t xml:space="preserve"> d. Nr.</w:t>
      </w:r>
      <w:r w:rsidR="00C86F80">
        <w:t xml:space="preserve"> T</w:t>
      </w:r>
      <w:r w:rsidR="005F7F2F">
        <w:t>2</w:t>
      </w:r>
      <w:r w:rsidR="00C86F80">
        <w:t>-</w:t>
      </w:r>
      <w:r w:rsidR="00860504">
        <w:t>1</w:t>
      </w:r>
      <w:r w:rsidR="005F7F2F">
        <w:t>4</w:t>
      </w:r>
    </w:p>
    <w:p w14:paraId="04F299B0" w14:textId="77777777" w:rsidR="00DC7406" w:rsidRDefault="00DC7406">
      <w:pPr>
        <w:jc w:val="center"/>
      </w:pPr>
      <w:r>
        <w:t>Kretinga</w:t>
      </w:r>
    </w:p>
    <w:p w14:paraId="69FE9947" w14:textId="77777777" w:rsidR="00B77FAE" w:rsidRDefault="00B77FAE" w:rsidP="009425E8"/>
    <w:p w14:paraId="674B164D" w14:textId="7CB0756E" w:rsidR="00497AFF" w:rsidRDefault="00873620" w:rsidP="00497AFF">
      <w:pPr>
        <w:tabs>
          <w:tab w:val="left" w:pos="0"/>
          <w:tab w:val="left" w:pos="851"/>
        </w:tabs>
        <w:jc w:val="both"/>
      </w:pPr>
      <w:r>
        <w:tab/>
      </w:r>
      <w:r w:rsidR="00497AFF">
        <w:t xml:space="preserve">Vadovaudamasi Lietuvos Respublikos vietos savivaldos įstatymo </w:t>
      </w:r>
      <w:r w:rsidR="00497AFF" w:rsidRPr="005C1DBC">
        <w:rPr>
          <w:strike/>
        </w:rPr>
        <w:t>18 straipsnio 1 dalimi</w:t>
      </w:r>
      <w:r w:rsidR="005C1DBC">
        <w:t xml:space="preserve"> </w:t>
      </w:r>
      <w:r w:rsidR="005C1DBC" w:rsidRPr="005C1DBC">
        <w:rPr>
          <w:b/>
          <w:spacing w:val="-4"/>
        </w:rPr>
        <w:t>15 straipsnio 1 dalies 30 punktu</w:t>
      </w:r>
      <w:r w:rsidR="00497AFF">
        <w:t xml:space="preserve">, Socialinių paslaugų finansavimo ir lėšų apskaičiavimo metodikos, patvirtintos Lietuvos Respublikos Vyriausybės 2006 m. spalio 10 d. nutarimu Nr. 978 „Dėl socialinių paslaugų finansavimo ir lėšų </w:t>
      </w:r>
      <w:bookmarkStart w:id="0" w:name="_GoBack"/>
      <w:bookmarkEnd w:id="0"/>
      <w:r w:rsidR="00497AFF">
        <w:t>apskaič</w:t>
      </w:r>
      <w:r w:rsidR="00123861">
        <w:t>iavimo metodikos patvirtinimo“, 32 punktu</w:t>
      </w:r>
      <w:r w:rsidR="00497AFF">
        <w:t xml:space="preserve">, Kretingos rajono savivaldybės taryba </w:t>
      </w:r>
      <w:r w:rsidR="00497AFF">
        <w:rPr>
          <w:spacing w:val="40"/>
        </w:rPr>
        <w:t>nusprendžia</w:t>
      </w:r>
      <w:r w:rsidR="00497AFF">
        <w:t>:</w:t>
      </w:r>
    </w:p>
    <w:p w14:paraId="46A37C30" w14:textId="060FCF36" w:rsidR="00497AFF" w:rsidRDefault="00497AFF" w:rsidP="00497AFF">
      <w:pPr>
        <w:tabs>
          <w:tab w:val="left" w:pos="709"/>
        </w:tabs>
        <w:ind w:firstLine="851"/>
        <w:jc w:val="both"/>
      </w:pPr>
      <w:r>
        <w:t xml:space="preserve">1. Nustatyti </w:t>
      </w:r>
      <w:r w:rsidR="00010DAF" w:rsidRPr="001472F3">
        <w:t xml:space="preserve">maksimalų </w:t>
      </w:r>
      <w:r w:rsidRPr="001472F3">
        <w:t xml:space="preserve">socialinės globos išlaidų finansavimo </w:t>
      </w:r>
      <w:r>
        <w:t>Kretingos rajono gyventojams dydį:</w:t>
      </w:r>
    </w:p>
    <w:p w14:paraId="08E00CB7" w14:textId="3F742631" w:rsidR="00497AFF" w:rsidRPr="00D33BDB" w:rsidRDefault="00497AFF" w:rsidP="00497AFF">
      <w:pPr>
        <w:ind w:firstLine="851"/>
        <w:jc w:val="both"/>
      </w:pPr>
      <w:r w:rsidRPr="00D33BDB">
        <w:t xml:space="preserve">1.1. </w:t>
      </w:r>
      <w:r w:rsidR="00010DAF">
        <w:t>trumpalaikė</w:t>
      </w:r>
      <w:r w:rsidR="00123861">
        <w:t xml:space="preserve"> </w:t>
      </w:r>
      <w:r w:rsidR="00010DAF">
        <w:t>ar ilgalaikė socialinė globa</w:t>
      </w:r>
      <w:r w:rsidR="0046021E">
        <w:t>, laikinas atokvėpis,</w:t>
      </w:r>
      <w:r w:rsidR="00010DAF">
        <w:t xml:space="preserve"> </w:t>
      </w:r>
      <w:r w:rsidRPr="00D33BDB">
        <w:t>suaugusiems ir senyvo amžiaus asmenims su negalia – ne daugiau kaip</w:t>
      </w:r>
      <w:r w:rsidR="00C717D7" w:rsidRPr="00D33BDB">
        <w:rPr>
          <w:rFonts w:eastAsia="Times New Roman"/>
        </w:rPr>
        <w:t xml:space="preserve"> </w:t>
      </w:r>
      <w:r w:rsidR="00D33BDB" w:rsidRPr="00D33BDB">
        <w:rPr>
          <w:rFonts w:eastAsia="Times New Roman"/>
        </w:rPr>
        <w:t>1246,00</w:t>
      </w:r>
      <w:r w:rsidR="00C717D7" w:rsidRPr="00D33BDB">
        <w:rPr>
          <w:rFonts w:eastAsia="Times New Roman"/>
        </w:rPr>
        <w:t xml:space="preserve"> Eur</w:t>
      </w:r>
      <w:r w:rsidRPr="00D33BDB">
        <w:t xml:space="preserve"> per mėnesį;</w:t>
      </w:r>
    </w:p>
    <w:p w14:paraId="165482B4" w14:textId="576CA674" w:rsidR="00497AFF" w:rsidRPr="00D33BDB" w:rsidRDefault="00497AFF" w:rsidP="0046021E">
      <w:pPr>
        <w:ind w:firstLine="851"/>
        <w:jc w:val="both"/>
      </w:pPr>
      <w:r w:rsidRPr="00D33BDB">
        <w:t xml:space="preserve">1.2. </w:t>
      </w:r>
      <w:r w:rsidR="00010DAF">
        <w:t>trumpalaikė</w:t>
      </w:r>
      <w:r w:rsidR="00123861">
        <w:t xml:space="preserve"> </w:t>
      </w:r>
      <w:r w:rsidR="00010DAF">
        <w:t>ar ilgalaikė socialinė globa</w:t>
      </w:r>
      <w:r w:rsidR="0046021E">
        <w:t>, laikinas atokvėpis,</w:t>
      </w:r>
      <w:r w:rsidR="00010DAF">
        <w:t xml:space="preserve"> </w:t>
      </w:r>
      <w:r w:rsidRPr="00D33BDB">
        <w:t xml:space="preserve">suaugusiems ir senyvo amžiaus asmenims su sunkia negalia – ne daugiau kaip </w:t>
      </w:r>
      <w:r w:rsidR="00D33BDB" w:rsidRPr="00D33BDB">
        <w:rPr>
          <w:rFonts w:eastAsia="Times New Roman"/>
        </w:rPr>
        <w:t>1385,00</w:t>
      </w:r>
      <w:r w:rsidR="00E07AFB" w:rsidRPr="00D33BDB">
        <w:rPr>
          <w:rFonts w:eastAsia="Times New Roman"/>
        </w:rPr>
        <w:t xml:space="preserve"> Eur</w:t>
      </w:r>
      <w:r w:rsidR="00E07AFB" w:rsidRPr="00D33BDB">
        <w:t xml:space="preserve"> </w:t>
      </w:r>
      <w:r w:rsidRPr="00D33BDB">
        <w:t>per mėnesį;</w:t>
      </w:r>
    </w:p>
    <w:p w14:paraId="215B6345" w14:textId="6A6F50A3" w:rsidR="007665F5" w:rsidRPr="00010DAF" w:rsidRDefault="00497AFF" w:rsidP="00010DAF">
      <w:pPr>
        <w:ind w:firstLine="851"/>
        <w:jc w:val="both"/>
      </w:pPr>
      <w:r w:rsidRPr="00D33BDB">
        <w:t xml:space="preserve">1.3. </w:t>
      </w:r>
      <w:r w:rsidR="00010DAF">
        <w:t>trumpalaikė ar ilgalaikė socialinė globa</w:t>
      </w:r>
      <w:r w:rsidR="0046021E">
        <w:t>, laikinas atokvėpis,</w:t>
      </w:r>
      <w:r w:rsidR="00010DAF">
        <w:t xml:space="preserve"> </w:t>
      </w:r>
      <w:r w:rsidRPr="00D33BDB">
        <w:t xml:space="preserve">vaikui su negalia ir vaikui su sunkia negalia – ne daugiau kaip </w:t>
      </w:r>
      <w:r w:rsidR="0046021E">
        <w:t>1030</w:t>
      </w:r>
      <w:r w:rsidR="00C871C9">
        <w:t>,00 Eur per mėnesį;</w:t>
      </w:r>
    </w:p>
    <w:p w14:paraId="448B7484" w14:textId="72E32802" w:rsidR="007665F5" w:rsidRDefault="00010DAF" w:rsidP="00497AFF">
      <w:pPr>
        <w:ind w:firstLine="851"/>
        <w:jc w:val="both"/>
      </w:pPr>
      <w:r>
        <w:t>1.4.</w:t>
      </w:r>
      <w:r w:rsidR="007665F5">
        <w:t xml:space="preserve"> </w:t>
      </w:r>
      <w:r>
        <w:t>dienos socialinė globa</w:t>
      </w:r>
      <w:r w:rsidR="00C767EB">
        <w:t xml:space="preserve"> įstaigoje</w:t>
      </w:r>
      <w:r>
        <w:t xml:space="preserve"> </w:t>
      </w:r>
      <w:r w:rsidR="007665F5">
        <w:t xml:space="preserve">vienam asmeniui su negalia – </w:t>
      </w:r>
      <w:r w:rsidR="00915BB8">
        <w:t xml:space="preserve">ne daugiau kaip </w:t>
      </w:r>
      <w:r>
        <w:t>784,56</w:t>
      </w:r>
      <w:r w:rsidR="007665F5">
        <w:t xml:space="preserve"> Eur</w:t>
      </w:r>
      <w:r w:rsidR="005D19BF">
        <w:t xml:space="preserve"> per mėnesį</w:t>
      </w:r>
      <w:r w:rsidR="007665F5">
        <w:t>;</w:t>
      </w:r>
    </w:p>
    <w:p w14:paraId="4E4B3148" w14:textId="7200FA49" w:rsidR="001F1796" w:rsidRDefault="00010DAF" w:rsidP="00010DAF">
      <w:pPr>
        <w:ind w:firstLine="851"/>
        <w:jc w:val="both"/>
      </w:pPr>
      <w:r>
        <w:t>1.5</w:t>
      </w:r>
      <w:r w:rsidR="007665F5">
        <w:t xml:space="preserve">. </w:t>
      </w:r>
      <w:r>
        <w:t>dienos socialinė globa</w:t>
      </w:r>
      <w:r w:rsidR="00C767EB">
        <w:t xml:space="preserve"> įstaigoje</w:t>
      </w:r>
      <w:r>
        <w:t xml:space="preserve"> </w:t>
      </w:r>
      <w:r w:rsidR="007665F5">
        <w:t>vienam asmeniui su sunkia negalia –</w:t>
      </w:r>
      <w:r w:rsidR="00CB1352" w:rsidRPr="00CB1352">
        <w:t xml:space="preserve"> </w:t>
      </w:r>
      <w:r w:rsidR="00CB1352">
        <w:t xml:space="preserve">ne daugiau kaip </w:t>
      </w:r>
      <w:r w:rsidR="007665F5">
        <w:t>802,21 Eur</w:t>
      </w:r>
      <w:r w:rsidR="005D19BF">
        <w:t xml:space="preserve"> per mėnesį</w:t>
      </w:r>
      <w:r w:rsidR="007665F5">
        <w:t>;</w:t>
      </w:r>
    </w:p>
    <w:p w14:paraId="7B20DE98" w14:textId="1B242045" w:rsidR="00C767EB" w:rsidRPr="00010DAF" w:rsidRDefault="00C767EB" w:rsidP="00010DAF">
      <w:pPr>
        <w:ind w:firstLine="851"/>
        <w:jc w:val="both"/>
      </w:pPr>
      <w:r>
        <w:t>1.6. dienos socialinė globa asmens namuose</w:t>
      </w:r>
      <w:r w:rsidR="00915BB8">
        <w:t>, laikinas atokvėpis,</w:t>
      </w:r>
      <w:r>
        <w:t xml:space="preserve"> senyvo amžiaus asmenims, suaugusiems asmenims su negalia, vaikams su negalia –</w:t>
      </w:r>
      <w:r w:rsidR="00CB1352" w:rsidRPr="00CB1352">
        <w:t xml:space="preserve"> </w:t>
      </w:r>
      <w:r w:rsidR="00CB1352">
        <w:t>ne daugiau kaip</w:t>
      </w:r>
      <w:r>
        <w:t xml:space="preserve"> 1504 Eur</w:t>
      </w:r>
      <w:r w:rsidR="005D19BF">
        <w:t xml:space="preserve"> per mėnesį</w:t>
      </w:r>
      <w:r>
        <w:t>;</w:t>
      </w:r>
    </w:p>
    <w:p w14:paraId="545BB0B7" w14:textId="083F1D95" w:rsidR="001F1796" w:rsidRPr="001472F3" w:rsidRDefault="00C767EB" w:rsidP="00497AFF">
      <w:pPr>
        <w:ind w:firstLine="851"/>
        <w:jc w:val="both"/>
      </w:pPr>
      <w:r w:rsidRPr="001472F3">
        <w:t>1.7</w:t>
      </w:r>
      <w:r w:rsidR="00E36E8E" w:rsidRPr="001472F3">
        <w:t>.</w:t>
      </w:r>
      <w:r w:rsidR="001F1796" w:rsidRPr="001472F3">
        <w:t xml:space="preserve"> trumpalaikė ar ilgalaikė socialinė globa vaikams</w:t>
      </w:r>
      <w:r w:rsidR="00D33BDB" w:rsidRPr="001472F3">
        <w:t xml:space="preserve"> įstaigoje</w:t>
      </w:r>
      <w:r w:rsidR="001F1796" w:rsidRPr="001472F3">
        <w:t xml:space="preserve"> –</w:t>
      </w:r>
      <w:r w:rsidR="00CB1352" w:rsidRPr="001472F3">
        <w:t xml:space="preserve"> ne daugiau kaip</w:t>
      </w:r>
      <w:r w:rsidR="005D19BF">
        <w:t xml:space="preserve"> </w:t>
      </w:r>
      <w:r w:rsidR="005D19BF" w:rsidRPr="00841BD0">
        <w:rPr>
          <w:strike/>
        </w:rPr>
        <w:t>2523,30</w:t>
      </w:r>
      <w:r w:rsidR="00841BD0">
        <w:t xml:space="preserve"> </w:t>
      </w:r>
      <w:r w:rsidR="00841BD0" w:rsidRPr="00841BD0">
        <w:rPr>
          <w:b/>
        </w:rPr>
        <w:t>2700,00</w:t>
      </w:r>
      <w:r w:rsidR="005D19BF">
        <w:t xml:space="preserve"> Eur per mėnesį</w:t>
      </w:r>
      <w:r w:rsidR="00B51531">
        <w:t>.</w:t>
      </w:r>
    </w:p>
    <w:p w14:paraId="4739FB66" w14:textId="6524FC21" w:rsidR="00497AFF" w:rsidRDefault="00497AFF" w:rsidP="00497AFF">
      <w:pPr>
        <w:tabs>
          <w:tab w:val="left" w:pos="851"/>
        </w:tabs>
        <w:jc w:val="both"/>
      </w:pPr>
      <w:r>
        <w:tab/>
        <w:t xml:space="preserve">2. Pripažinti netekusiu galios Kretingos rajono savivaldybės tarybos </w:t>
      </w:r>
      <w:r w:rsidR="001F1796">
        <w:t>2021 m. sausio 29 d.</w:t>
      </w:r>
      <w:r w:rsidR="001F1796">
        <w:rPr>
          <w:rFonts w:eastAsia="Times New Roman"/>
        </w:rPr>
        <w:t xml:space="preserve"> sprendimą Nr. T2-19</w:t>
      </w:r>
      <w:r>
        <w:t xml:space="preserve"> „Dėl maksimalaus trumpalaikės ir ilgalaikės socialinės globos išlaidų finansavimo dydžio nustatymo“.</w:t>
      </w:r>
    </w:p>
    <w:p w14:paraId="1635D092" w14:textId="54E04363" w:rsidR="00B43E19" w:rsidRDefault="00497AFF" w:rsidP="00B43E19">
      <w:pPr>
        <w:ind w:firstLine="851"/>
        <w:jc w:val="both"/>
      </w:pPr>
      <w:r>
        <w:t>3. Šis sprendimas įsigalioja nuo 202</w:t>
      </w:r>
      <w:r w:rsidR="001F1796">
        <w:t>3</w:t>
      </w:r>
      <w:r>
        <w:t xml:space="preserve"> m. </w:t>
      </w:r>
      <w:r w:rsidR="00BD585C">
        <w:t>vasario</w:t>
      </w:r>
      <w:r>
        <w:t xml:space="preserve"> 1 d.</w:t>
      </w:r>
    </w:p>
    <w:p w14:paraId="1ED8CBEE" w14:textId="02DA9293" w:rsidR="00B55200" w:rsidRDefault="00497AFF" w:rsidP="00B43E19">
      <w:pPr>
        <w:ind w:firstLine="851"/>
        <w:jc w:val="both"/>
      </w:pPr>
      <w:r>
        <w:t>4. Teisės aktą skelbti Teisės aktų registre (TAR) ir savivaldybės interneto svetainėje.</w:t>
      </w:r>
    </w:p>
    <w:p w14:paraId="665EC112" w14:textId="77777777" w:rsidR="000F36A2" w:rsidRDefault="000F36A2">
      <w:pPr>
        <w:jc w:val="both"/>
      </w:pPr>
    </w:p>
    <w:p w14:paraId="5C21BEA8" w14:textId="0835D768" w:rsidR="00DC7406" w:rsidRDefault="00DC7406" w:rsidP="00855E1E">
      <w:pPr>
        <w:tabs>
          <w:tab w:val="left" w:pos="7468"/>
        </w:tabs>
        <w:jc w:val="both"/>
      </w:pPr>
      <w:r>
        <w:t xml:space="preserve">Savivaldybės meras </w:t>
      </w:r>
      <w:r w:rsidR="005F7F2F">
        <w:tab/>
      </w:r>
      <w:r w:rsidR="005F7F2F">
        <w:tab/>
        <w:t>Antanas Kalnius</w:t>
      </w:r>
    </w:p>
    <w:p w14:paraId="159C1B2F" w14:textId="77777777" w:rsidR="00DC7406" w:rsidRDefault="00DC7406">
      <w:pPr>
        <w:jc w:val="both"/>
        <w:rPr>
          <w:sz w:val="22"/>
          <w:szCs w:val="22"/>
        </w:rPr>
      </w:pPr>
    </w:p>
    <w:p w14:paraId="74E3BB23" w14:textId="77777777" w:rsidR="008E3EA8" w:rsidRDefault="008E3EA8" w:rsidP="00B43E19">
      <w:pPr>
        <w:rPr>
          <w:b/>
        </w:rPr>
      </w:pPr>
    </w:p>
    <w:p w14:paraId="5F8F1244" w14:textId="77777777" w:rsidR="008E3EA8" w:rsidRDefault="008E3EA8" w:rsidP="00B43E19">
      <w:pPr>
        <w:rPr>
          <w:b/>
        </w:rPr>
      </w:pPr>
    </w:p>
    <w:p w14:paraId="0EBCB1EB" w14:textId="77777777" w:rsidR="008E3EA8" w:rsidRDefault="008E3EA8" w:rsidP="00B43E19">
      <w:pPr>
        <w:rPr>
          <w:b/>
        </w:rPr>
      </w:pPr>
    </w:p>
    <w:p w14:paraId="78023778" w14:textId="77777777" w:rsidR="008E3EA8" w:rsidRDefault="008E3EA8" w:rsidP="00B43E19">
      <w:pPr>
        <w:rPr>
          <w:b/>
        </w:rPr>
      </w:pPr>
    </w:p>
    <w:p w14:paraId="67B7EC54" w14:textId="0A9FE531" w:rsidR="00CB1352" w:rsidRDefault="00CB1352" w:rsidP="00B43E19">
      <w:pPr>
        <w:rPr>
          <w:b/>
        </w:rPr>
      </w:pPr>
    </w:p>
    <w:p w14:paraId="735489DF" w14:textId="77777777" w:rsidR="00444CFE" w:rsidRDefault="00444CFE" w:rsidP="00B43E19">
      <w:pPr>
        <w:rPr>
          <w:b/>
        </w:rPr>
      </w:pPr>
    </w:p>
    <w:p w14:paraId="5B172E2F" w14:textId="77777777" w:rsidR="00D90BD2" w:rsidRDefault="00D90BD2" w:rsidP="00F1673D"/>
    <w:p w14:paraId="5C53532F" w14:textId="77777777" w:rsidR="00D90BD2" w:rsidRDefault="00D90BD2" w:rsidP="00F1673D"/>
    <w:p w14:paraId="083A587D" w14:textId="1C769B73" w:rsidR="003D5E9C" w:rsidRDefault="00D90BD2" w:rsidP="005F7F2F">
      <w:pPr>
        <w:rPr>
          <w:b/>
        </w:rPr>
      </w:pPr>
      <w:r>
        <w:t>Joana Laukytė</w:t>
      </w:r>
    </w:p>
    <w:sectPr w:rsidR="003D5E9C" w:rsidSect="00043F88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90598" w14:textId="77777777" w:rsidR="003967EC" w:rsidRDefault="003967EC" w:rsidP="006870D8">
      <w:r>
        <w:separator/>
      </w:r>
    </w:p>
  </w:endnote>
  <w:endnote w:type="continuationSeparator" w:id="0">
    <w:p w14:paraId="5B823ADC" w14:textId="77777777" w:rsidR="003967EC" w:rsidRDefault="003967EC" w:rsidP="0068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F9F87" w14:textId="77777777" w:rsidR="003967EC" w:rsidRDefault="003967EC" w:rsidP="006870D8">
      <w:r>
        <w:separator/>
      </w:r>
    </w:p>
  </w:footnote>
  <w:footnote w:type="continuationSeparator" w:id="0">
    <w:p w14:paraId="08A4707C" w14:textId="77777777" w:rsidR="003967EC" w:rsidRDefault="003967EC" w:rsidP="00687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3150671"/>
      <w:docPartObj>
        <w:docPartGallery w:val="Page Numbers (Top of Page)"/>
        <w:docPartUnique/>
      </w:docPartObj>
    </w:sdtPr>
    <w:sdtEndPr/>
    <w:sdtContent>
      <w:p w14:paraId="1FA058DF" w14:textId="4C602682" w:rsidR="00B43E19" w:rsidRDefault="00B43E1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DBC">
          <w:rPr>
            <w:noProof/>
          </w:rPr>
          <w:t>2</w:t>
        </w:r>
        <w:r>
          <w:fldChar w:fldCharType="end"/>
        </w:r>
      </w:p>
    </w:sdtContent>
  </w:sdt>
  <w:p w14:paraId="657E3941" w14:textId="77777777" w:rsidR="00B43E19" w:rsidRDefault="00B43E1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E0EC6" w14:textId="77777777" w:rsidR="00173EE4" w:rsidRPr="00173EE4" w:rsidRDefault="00841BD0" w:rsidP="00841BD0">
    <w:pPr>
      <w:pStyle w:val="Antrats"/>
      <w:tabs>
        <w:tab w:val="clear" w:pos="4819"/>
        <w:tab w:val="clear" w:pos="9638"/>
        <w:tab w:val="left" w:pos="6855"/>
      </w:tabs>
      <w:jc w:val="right"/>
      <w:rPr>
        <w:b/>
        <w:bCs/>
      </w:rPr>
    </w:pPr>
    <w:r>
      <w:tab/>
    </w:r>
    <w:r w:rsidR="00173EE4" w:rsidRPr="00173EE4">
      <w:rPr>
        <w:b/>
        <w:bCs/>
      </w:rPr>
      <w:t>Projekto</w:t>
    </w:r>
  </w:p>
  <w:p w14:paraId="7E8D54BE" w14:textId="3E26E77A" w:rsidR="00B43E19" w:rsidRPr="00173EE4" w:rsidRDefault="00173EE4" w:rsidP="00841BD0">
    <w:pPr>
      <w:pStyle w:val="Antrats"/>
      <w:tabs>
        <w:tab w:val="clear" w:pos="4819"/>
        <w:tab w:val="clear" w:pos="9638"/>
        <w:tab w:val="left" w:pos="6855"/>
      </w:tabs>
      <w:jc w:val="right"/>
      <w:rPr>
        <w:b/>
        <w:bCs/>
      </w:rPr>
    </w:pPr>
    <w:r w:rsidRPr="00173EE4">
      <w:rPr>
        <w:b/>
        <w:bCs/>
      </w:rPr>
      <w:t>l</w:t>
    </w:r>
    <w:r w:rsidR="00841BD0" w:rsidRPr="00173EE4">
      <w:rPr>
        <w:b/>
        <w:bCs/>
      </w:rPr>
      <w:t>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076371A"/>
    <w:multiLevelType w:val="hybridMultilevel"/>
    <w:tmpl w:val="8508ED6A"/>
    <w:lvl w:ilvl="0" w:tplc="650ACE6C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A0201C"/>
    <w:multiLevelType w:val="hybridMultilevel"/>
    <w:tmpl w:val="0BF403E8"/>
    <w:lvl w:ilvl="0" w:tplc="EE82A2E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09525F"/>
    <w:multiLevelType w:val="multilevel"/>
    <w:tmpl w:val="FA18F710"/>
    <w:lvl w:ilvl="0">
      <w:start w:val="1"/>
      <w:numFmt w:val="decimal"/>
      <w:lvlText w:val="%1."/>
      <w:lvlJc w:val="left"/>
      <w:pPr>
        <w:ind w:left="1656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3012" w:hanging="1716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."/>
      <w:lvlJc w:val="left"/>
      <w:pPr>
        <w:ind w:left="3012" w:hanging="1716"/>
      </w:pPr>
    </w:lvl>
    <w:lvl w:ilvl="3">
      <w:start w:val="1"/>
      <w:numFmt w:val="decimal"/>
      <w:isLgl/>
      <w:lvlText w:val="%1.%2.%3.%4."/>
      <w:lvlJc w:val="left"/>
      <w:pPr>
        <w:ind w:left="3012" w:hanging="1716"/>
      </w:pPr>
    </w:lvl>
    <w:lvl w:ilvl="4">
      <w:start w:val="1"/>
      <w:numFmt w:val="decimal"/>
      <w:isLgl/>
      <w:lvlText w:val="%1.%2.%3.%4.%5."/>
      <w:lvlJc w:val="left"/>
      <w:pPr>
        <w:ind w:left="3012" w:hanging="1716"/>
      </w:pPr>
    </w:lvl>
    <w:lvl w:ilvl="5">
      <w:start w:val="1"/>
      <w:numFmt w:val="decimal"/>
      <w:isLgl/>
      <w:lvlText w:val="%1.%2.%3.%4.%5.%6."/>
      <w:lvlJc w:val="left"/>
      <w:pPr>
        <w:ind w:left="3012" w:hanging="1716"/>
      </w:pPr>
    </w:lvl>
    <w:lvl w:ilvl="6">
      <w:start w:val="1"/>
      <w:numFmt w:val="decimal"/>
      <w:isLgl/>
      <w:lvlText w:val="%1.%2.%3.%4.%5.%6.%7."/>
      <w:lvlJc w:val="left"/>
      <w:pPr>
        <w:ind w:left="3012" w:hanging="1716"/>
      </w:pPr>
    </w:lvl>
    <w:lvl w:ilvl="7">
      <w:start w:val="1"/>
      <w:numFmt w:val="decimal"/>
      <w:isLgl/>
      <w:lvlText w:val="%1.%2.%3.%4.%5.%6.%7.%8."/>
      <w:lvlJc w:val="left"/>
      <w:pPr>
        <w:ind w:left="3012" w:hanging="1716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9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3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A7"/>
    <w:rsid w:val="00010DAF"/>
    <w:rsid w:val="00012405"/>
    <w:rsid w:val="00015531"/>
    <w:rsid w:val="00020B5A"/>
    <w:rsid w:val="00022B38"/>
    <w:rsid w:val="00022CE3"/>
    <w:rsid w:val="00024685"/>
    <w:rsid w:val="00025CD0"/>
    <w:rsid w:val="00043F88"/>
    <w:rsid w:val="00045C40"/>
    <w:rsid w:val="00050E85"/>
    <w:rsid w:val="00053D02"/>
    <w:rsid w:val="0006218A"/>
    <w:rsid w:val="000668D2"/>
    <w:rsid w:val="000678B5"/>
    <w:rsid w:val="000836B5"/>
    <w:rsid w:val="00093A60"/>
    <w:rsid w:val="000949BF"/>
    <w:rsid w:val="000A2EBB"/>
    <w:rsid w:val="000A5AE9"/>
    <w:rsid w:val="000B3611"/>
    <w:rsid w:val="000C7547"/>
    <w:rsid w:val="000E0156"/>
    <w:rsid w:val="000E353F"/>
    <w:rsid w:val="000E6556"/>
    <w:rsid w:val="000F1A54"/>
    <w:rsid w:val="000F36A2"/>
    <w:rsid w:val="000F4A42"/>
    <w:rsid w:val="000F4D0D"/>
    <w:rsid w:val="000F6F24"/>
    <w:rsid w:val="000F7C07"/>
    <w:rsid w:val="0010513D"/>
    <w:rsid w:val="00106F22"/>
    <w:rsid w:val="001104C8"/>
    <w:rsid w:val="001117F0"/>
    <w:rsid w:val="00112562"/>
    <w:rsid w:val="0011731E"/>
    <w:rsid w:val="00123861"/>
    <w:rsid w:val="00126336"/>
    <w:rsid w:val="001266DA"/>
    <w:rsid w:val="0012734B"/>
    <w:rsid w:val="001320F5"/>
    <w:rsid w:val="0013466C"/>
    <w:rsid w:val="001360B7"/>
    <w:rsid w:val="00143039"/>
    <w:rsid w:val="001454F1"/>
    <w:rsid w:val="001472F3"/>
    <w:rsid w:val="00165DF5"/>
    <w:rsid w:val="00170122"/>
    <w:rsid w:val="00171105"/>
    <w:rsid w:val="00172EFB"/>
    <w:rsid w:val="00173A7B"/>
    <w:rsid w:val="00173EE4"/>
    <w:rsid w:val="00174F39"/>
    <w:rsid w:val="00177FD9"/>
    <w:rsid w:val="0018134B"/>
    <w:rsid w:val="001843DD"/>
    <w:rsid w:val="00185EFD"/>
    <w:rsid w:val="00186F22"/>
    <w:rsid w:val="001A11EA"/>
    <w:rsid w:val="001B1880"/>
    <w:rsid w:val="001B2894"/>
    <w:rsid w:val="001B56B7"/>
    <w:rsid w:val="001C2999"/>
    <w:rsid w:val="001C57D0"/>
    <w:rsid w:val="001D201A"/>
    <w:rsid w:val="001D6A9A"/>
    <w:rsid w:val="001E7517"/>
    <w:rsid w:val="001F1796"/>
    <w:rsid w:val="001F7493"/>
    <w:rsid w:val="002047FF"/>
    <w:rsid w:val="00204D28"/>
    <w:rsid w:val="002076D4"/>
    <w:rsid w:val="00214398"/>
    <w:rsid w:val="0022192F"/>
    <w:rsid w:val="00233466"/>
    <w:rsid w:val="00233A4A"/>
    <w:rsid w:val="00236298"/>
    <w:rsid w:val="00243F60"/>
    <w:rsid w:val="002465E1"/>
    <w:rsid w:val="00254F8A"/>
    <w:rsid w:val="002635A8"/>
    <w:rsid w:val="002677CE"/>
    <w:rsid w:val="00275337"/>
    <w:rsid w:val="00282914"/>
    <w:rsid w:val="00282D6F"/>
    <w:rsid w:val="00283D40"/>
    <w:rsid w:val="0028737B"/>
    <w:rsid w:val="00290D58"/>
    <w:rsid w:val="00292115"/>
    <w:rsid w:val="00292917"/>
    <w:rsid w:val="00295CD6"/>
    <w:rsid w:val="0029673E"/>
    <w:rsid w:val="002A7E7A"/>
    <w:rsid w:val="002B4E40"/>
    <w:rsid w:val="002B5D6C"/>
    <w:rsid w:val="002D31C9"/>
    <w:rsid w:val="002E6C3E"/>
    <w:rsid w:val="002F17F4"/>
    <w:rsid w:val="002F192A"/>
    <w:rsid w:val="0030188D"/>
    <w:rsid w:val="0030355A"/>
    <w:rsid w:val="003061A0"/>
    <w:rsid w:val="00311581"/>
    <w:rsid w:val="00321A4B"/>
    <w:rsid w:val="00322CFC"/>
    <w:rsid w:val="00325378"/>
    <w:rsid w:val="003256BC"/>
    <w:rsid w:val="00334A41"/>
    <w:rsid w:val="003457C1"/>
    <w:rsid w:val="00347177"/>
    <w:rsid w:val="00351E9F"/>
    <w:rsid w:val="003616A9"/>
    <w:rsid w:val="00362CF1"/>
    <w:rsid w:val="003742EC"/>
    <w:rsid w:val="00383144"/>
    <w:rsid w:val="00384BF4"/>
    <w:rsid w:val="00385887"/>
    <w:rsid w:val="003967EC"/>
    <w:rsid w:val="003A027F"/>
    <w:rsid w:val="003A04E9"/>
    <w:rsid w:val="003A0B2E"/>
    <w:rsid w:val="003A408A"/>
    <w:rsid w:val="003A6E1A"/>
    <w:rsid w:val="003B159A"/>
    <w:rsid w:val="003B74C4"/>
    <w:rsid w:val="003C1DFB"/>
    <w:rsid w:val="003C3DA8"/>
    <w:rsid w:val="003D5E9C"/>
    <w:rsid w:val="003D7040"/>
    <w:rsid w:val="003E01AF"/>
    <w:rsid w:val="003F2032"/>
    <w:rsid w:val="00402096"/>
    <w:rsid w:val="00420071"/>
    <w:rsid w:val="00422BB7"/>
    <w:rsid w:val="00430267"/>
    <w:rsid w:val="004438D9"/>
    <w:rsid w:val="00444CFE"/>
    <w:rsid w:val="0045121D"/>
    <w:rsid w:val="00451D6A"/>
    <w:rsid w:val="00454249"/>
    <w:rsid w:val="00456401"/>
    <w:rsid w:val="0046021E"/>
    <w:rsid w:val="0047322B"/>
    <w:rsid w:val="004734D9"/>
    <w:rsid w:val="00475292"/>
    <w:rsid w:val="00476E08"/>
    <w:rsid w:val="004771E2"/>
    <w:rsid w:val="004868D5"/>
    <w:rsid w:val="004918FC"/>
    <w:rsid w:val="00494654"/>
    <w:rsid w:val="00497AFF"/>
    <w:rsid w:val="004A0B13"/>
    <w:rsid w:val="004A1830"/>
    <w:rsid w:val="004B13DA"/>
    <w:rsid w:val="004B3DC0"/>
    <w:rsid w:val="004B4D80"/>
    <w:rsid w:val="004B64BC"/>
    <w:rsid w:val="004B7F0A"/>
    <w:rsid w:val="004C34BD"/>
    <w:rsid w:val="004C5FD2"/>
    <w:rsid w:val="004D0369"/>
    <w:rsid w:val="004D5442"/>
    <w:rsid w:val="004E3BB3"/>
    <w:rsid w:val="004E62BB"/>
    <w:rsid w:val="004F5032"/>
    <w:rsid w:val="004F561D"/>
    <w:rsid w:val="00504F2D"/>
    <w:rsid w:val="0051212D"/>
    <w:rsid w:val="00512C85"/>
    <w:rsid w:val="00527CAB"/>
    <w:rsid w:val="005342F3"/>
    <w:rsid w:val="005364FB"/>
    <w:rsid w:val="00546683"/>
    <w:rsid w:val="005469F8"/>
    <w:rsid w:val="00555E5E"/>
    <w:rsid w:val="005601B7"/>
    <w:rsid w:val="005676A0"/>
    <w:rsid w:val="0056788C"/>
    <w:rsid w:val="00574DFB"/>
    <w:rsid w:val="0058789A"/>
    <w:rsid w:val="0059143D"/>
    <w:rsid w:val="00592BFA"/>
    <w:rsid w:val="00596E90"/>
    <w:rsid w:val="005A5433"/>
    <w:rsid w:val="005C1DBC"/>
    <w:rsid w:val="005C525F"/>
    <w:rsid w:val="005D15BC"/>
    <w:rsid w:val="005D19BF"/>
    <w:rsid w:val="005D23CD"/>
    <w:rsid w:val="005D7F22"/>
    <w:rsid w:val="005E182E"/>
    <w:rsid w:val="005F1186"/>
    <w:rsid w:val="005F3EB0"/>
    <w:rsid w:val="005F4D61"/>
    <w:rsid w:val="005F51D8"/>
    <w:rsid w:val="005F56BD"/>
    <w:rsid w:val="005F7F2F"/>
    <w:rsid w:val="00617D88"/>
    <w:rsid w:val="0063683C"/>
    <w:rsid w:val="00637BCE"/>
    <w:rsid w:val="00647774"/>
    <w:rsid w:val="00652D38"/>
    <w:rsid w:val="00653641"/>
    <w:rsid w:val="006566F0"/>
    <w:rsid w:val="00664409"/>
    <w:rsid w:val="00664C1E"/>
    <w:rsid w:val="006670C8"/>
    <w:rsid w:val="00671035"/>
    <w:rsid w:val="006713E9"/>
    <w:rsid w:val="006731AD"/>
    <w:rsid w:val="006870D8"/>
    <w:rsid w:val="006A04A4"/>
    <w:rsid w:val="006A4EDC"/>
    <w:rsid w:val="006A6C85"/>
    <w:rsid w:val="006B0442"/>
    <w:rsid w:val="006B237A"/>
    <w:rsid w:val="006C0BF7"/>
    <w:rsid w:val="006C45DD"/>
    <w:rsid w:val="006C55E6"/>
    <w:rsid w:val="006C7EAA"/>
    <w:rsid w:val="006D44DE"/>
    <w:rsid w:val="006D555B"/>
    <w:rsid w:val="006F011A"/>
    <w:rsid w:val="00714D5A"/>
    <w:rsid w:val="0071547F"/>
    <w:rsid w:val="00722966"/>
    <w:rsid w:val="00723C80"/>
    <w:rsid w:val="00730754"/>
    <w:rsid w:val="00732AAB"/>
    <w:rsid w:val="00742476"/>
    <w:rsid w:val="007523B6"/>
    <w:rsid w:val="007613FA"/>
    <w:rsid w:val="007665F5"/>
    <w:rsid w:val="00783481"/>
    <w:rsid w:val="007872C1"/>
    <w:rsid w:val="0079655B"/>
    <w:rsid w:val="00797CA5"/>
    <w:rsid w:val="007A4B3A"/>
    <w:rsid w:val="007A618D"/>
    <w:rsid w:val="007A76A3"/>
    <w:rsid w:val="007B1F2D"/>
    <w:rsid w:val="007B42D2"/>
    <w:rsid w:val="007C48A4"/>
    <w:rsid w:val="007C64E7"/>
    <w:rsid w:val="007D5034"/>
    <w:rsid w:val="007D63D2"/>
    <w:rsid w:val="007D6EAA"/>
    <w:rsid w:val="007E1E36"/>
    <w:rsid w:val="007E1FB2"/>
    <w:rsid w:val="007E3E23"/>
    <w:rsid w:val="007E5327"/>
    <w:rsid w:val="007F0ED0"/>
    <w:rsid w:val="007F5A4C"/>
    <w:rsid w:val="0080732C"/>
    <w:rsid w:val="0080762C"/>
    <w:rsid w:val="00823205"/>
    <w:rsid w:val="00826EB9"/>
    <w:rsid w:val="00830616"/>
    <w:rsid w:val="00837ECE"/>
    <w:rsid w:val="00841BD0"/>
    <w:rsid w:val="008436AA"/>
    <w:rsid w:val="008541CD"/>
    <w:rsid w:val="008543D7"/>
    <w:rsid w:val="00855E1E"/>
    <w:rsid w:val="00860504"/>
    <w:rsid w:val="008652F4"/>
    <w:rsid w:val="00873620"/>
    <w:rsid w:val="00883E15"/>
    <w:rsid w:val="0089229C"/>
    <w:rsid w:val="008A233F"/>
    <w:rsid w:val="008A55F1"/>
    <w:rsid w:val="008A6F2F"/>
    <w:rsid w:val="008B0581"/>
    <w:rsid w:val="008B1D40"/>
    <w:rsid w:val="008B3FDF"/>
    <w:rsid w:val="008B5A3D"/>
    <w:rsid w:val="008C4E31"/>
    <w:rsid w:val="008C5815"/>
    <w:rsid w:val="008D3211"/>
    <w:rsid w:val="008D4046"/>
    <w:rsid w:val="008E1E30"/>
    <w:rsid w:val="008E3EA8"/>
    <w:rsid w:val="008F0E2C"/>
    <w:rsid w:val="008F1B9E"/>
    <w:rsid w:val="008F4DF2"/>
    <w:rsid w:val="008F6CD8"/>
    <w:rsid w:val="00907BE9"/>
    <w:rsid w:val="00912295"/>
    <w:rsid w:val="00914DFD"/>
    <w:rsid w:val="009153B0"/>
    <w:rsid w:val="00915BB8"/>
    <w:rsid w:val="009246C8"/>
    <w:rsid w:val="00924824"/>
    <w:rsid w:val="00930D94"/>
    <w:rsid w:val="009321A3"/>
    <w:rsid w:val="009425E8"/>
    <w:rsid w:val="009502A6"/>
    <w:rsid w:val="00951DFC"/>
    <w:rsid w:val="00956F26"/>
    <w:rsid w:val="009571A6"/>
    <w:rsid w:val="00960353"/>
    <w:rsid w:val="00963CF3"/>
    <w:rsid w:val="0096574F"/>
    <w:rsid w:val="009674B3"/>
    <w:rsid w:val="00973547"/>
    <w:rsid w:val="00973B6E"/>
    <w:rsid w:val="009745F4"/>
    <w:rsid w:val="00982EE2"/>
    <w:rsid w:val="00983BE0"/>
    <w:rsid w:val="009904D9"/>
    <w:rsid w:val="00994F8C"/>
    <w:rsid w:val="009A0518"/>
    <w:rsid w:val="009B480F"/>
    <w:rsid w:val="009B6D86"/>
    <w:rsid w:val="009D2564"/>
    <w:rsid w:val="009D2890"/>
    <w:rsid w:val="009D495A"/>
    <w:rsid w:val="009D6CD0"/>
    <w:rsid w:val="009D7755"/>
    <w:rsid w:val="009E4319"/>
    <w:rsid w:val="009F6DA4"/>
    <w:rsid w:val="00A0557F"/>
    <w:rsid w:val="00A32BC6"/>
    <w:rsid w:val="00A353D5"/>
    <w:rsid w:val="00A37D88"/>
    <w:rsid w:val="00A44B4F"/>
    <w:rsid w:val="00A45ECA"/>
    <w:rsid w:val="00A5082D"/>
    <w:rsid w:val="00A52880"/>
    <w:rsid w:val="00A75BB3"/>
    <w:rsid w:val="00A8228B"/>
    <w:rsid w:val="00A82C02"/>
    <w:rsid w:val="00A87420"/>
    <w:rsid w:val="00A91D03"/>
    <w:rsid w:val="00AA1B92"/>
    <w:rsid w:val="00AA2BA7"/>
    <w:rsid w:val="00AA30C9"/>
    <w:rsid w:val="00AA6450"/>
    <w:rsid w:val="00AC1A64"/>
    <w:rsid w:val="00AD08E7"/>
    <w:rsid w:val="00AD4384"/>
    <w:rsid w:val="00AD4F67"/>
    <w:rsid w:val="00AD762F"/>
    <w:rsid w:val="00AE18C0"/>
    <w:rsid w:val="00AF035D"/>
    <w:rsid w:val="00AF148E"/>
    <w:rsid w:val="00AF1949"/>
    <w:rsid w:val="00B03BF0"/>
    <w:rsid w:val="00B05A5F"/>
    <w:rsid w:val="00B060E6"/>
    <w:rsid w:val="00B15ACA"/>
    <w:rsid w:val="00B356D4"/>
    <w:rsid w:val="00B377C4"/>
    <w:rsid w:val="00B42030"/>
    <w:rsid w:val="00B43E19"/>
    <w:rsid w:val="00B44F27"/>
    <w:rsid w:val="00B45332"/>
    <w:rsid w:val="00B47C5C"/>
    <w:rsid w:val="00B51531"/>
    <w:rsid w:val="00B541D7"/>
    <w:rsid w:val="00B55200"/>
    <w:rsid w:val="00B616DE"/>
    <w:rsid w:val="00B65D04"/>
    <w:rsid w:val="00B71392"/>
    <w:rsid w:val="00B77FAE"/>
    <w:rsid w:val="00B803E5"/>
    <w:rsid w:val="00B90C34"/>
    <w:rsid w:val="00B95151"/>
    <w:rsid w:val="00B955A4"/>
    <w:rsid w:val="00B96CA7"/>
    <w:rsid w:val="00BA3DD7"/>
    <w:rsid w:val="00BA558D"/>
    <w:rsid w:val="00BA7124"/>
    <w:rsid w:val="00BB663C"/>
    <w:rsid w:val="00BC4CFC"/>
    <w:rsid w:val="00BD0918"/>
    <w:rsid w:val="00BD585C"/>
    <w:rsid w:val="00BE0C2E"/>
    <w:rsid w:val="00BE7DBB"/>
    <w:rsid w:val="00BF1BE6"/>
    <w:rsid w:val="00BF1CEE"/>
    <w:rsid w:val="00BF2F5F"/>
    <w:rsid w:val="00BF5656"/>
    <w:rsid w:val="00C0223B"/>
    <w:rsid w:val="00C226B4"/>
    <w:rsid w:val="00C24157"/>
    <w:rsid w:val="00C3247B"/>
    <w:rsid w:val="00C32F64"/>
    <w:rsid w:val="00C33E76"/>
    <w:rsid w:val="00C36FAD"/>
    <w:rsid w:val="00C508BB"/>
    <w:rsid w:val="00C51C7E"/>
    <w:rsid w:val="00C57146"/>
    <w:rsid w:val="00C57D6D"/>
    <w:rsid w:val="00C61F19"/>
    <w:rsid w:val="00C70A2B"/>
    <w:rsid w:val="00C70EA2"/>
    <w:rsid w:val="00C717D7"/>
    <w:rsid w:val="00C721C0"/>
    <w:rsid w:val="00C728A0"/>
    <w:rsid w:val="00C728C8"/>
    <w:rsid w:val="00C767EB"/>
    <w:rsid w:val="00C8160A"/>
    <w:rsid w:val="00C828EF"/>
    <w:rsid w:val="00C836D9"/>
    <w:rsid w:val="00C861CA"/>
    <w:rsid w:val="00C86F80"/>
    <w:rsid w:val="00C871C9"/>
    <w:rsid w:val="00C94023"/>
    <w:rsid w:val="00CA52B3"/>
    <w:rsid w:val="00CA5AEB"/>
    <w:rsid w:val="00CA6062"/>
    <w:rsid w:val="00CB1352"/>
    <w:rsid w:val="00CB1B16"/>
    <w:rsid w:val="00CC3EF0"/>
    <w:rsid w:val="00CC7CA3"/>
    <w:rsid w:val="00CD0E9C"/>
    <w:rsid w:val="00CE24D6"/>
    <w:rsid w:val="00CF53E5"/>
    <w:rsid w:val="00D01958"/>
    <w:rsid w:val="00D04504"/>
    <w:rsid w:val="00D04F21"/>
    <w:rsid w:val="00D11DCE"/>
    <w:rsid w:val="00D17393"/>
    <w:rsid w:val="00D33BDB"/>
    <w:rsid w:val="00D36F54"/>
    <w:rsid w:val="00D40DE7"/>
    <w:rsid w:val="00D440F4"/>
    <w:rsid w:val="00D444EA"/>
    <w:rsid w:val="00D47D3E"/>
    <w:rsid w:val="00D542A3"/>
    <w:rsid w:val="00D60095"/>
    <w:rsid w:val="00D66903"/>
    <w:rsid w:val="00D86965"/>
    <w:rsid w:val="00D87309"/>
    <w:rsid w:val="00D9060A"/>
    <w:rsid w:val="00D90BD2"/>
    <w:rsid w:val="00DA74CF"/>
    <w:rsid w:val="00DC1BD6"/>
    <w:rsid w:val="00DC5897"/>
    <w:rsid w:val="00DC7406"/>
    <w:rsid w:val="00DD2EE8"/>
    <w:rsid w:val="00DE73A7"/>
    <w:rsid w:val="00DF24DC"/>
    <w:rsid w:val="00DF3545"/>
    <w:rsid w:val="00DF428E"/>
    <w:rsid w:val="00DF6228"/>
    <w:rsid w:val="00E00446"/>
    <w:rsid w:val="00E07AFB"/>
    <w:rsid w:val="00E07E85"/>
    <w:rsid w:val="00E123F8"/>
    <w:rsid w:val="00E20252"/>
    <w:rsid w:val="00E22569"/>
    <w:rsid w:val="00E268EF"/>
    <w:rsid w:val="00E3389D"/>
    <w:rsid w:val="00E36AE3"/>
    <w:rsid w:val="00E36E8E"/>
    <w:rsid w:val="00E42895"/>
    <w:rsid w:val="00E50C5E"/>
    <w:rsid w:val="00E5186C"/>
    <w:rsid w:val="00E56CBB"/>
    <w:rsid w:val="00E64D98"/>
    <w:rsid w:val="00E84C35"/>
    <w:rsid w:val="00E87A52"/>
    <w:rsid w:val="00E919B8"/>
    <w:rsid w:val="00E92471"/>
    <w:rsid w:val="00E95445"/>
    <w:rsid w:val="00EA5631"/>
    <w:rsid w:val="00EA668C"/>
    <w:rsid w:val="00EA6DB9"/>
    <w:rsid w:val="00EB0B6E"/>
    <w:rsid w:val="00EB4F0B"/>
    <w:rsid w:val="00EC0606"/>
    <w:rsid w:val="00EC2DDF"/>
    <w:rsid w:val="00EC55EC"/>
    <w:rsid w:val="00EC57DD"/>
    <w:rsid w:val="00ED4FC1"/>
    <w:rsid w:val="00ED5649"/>
    <w:rsid w:val="00ED7EBD"/>
    <w:rsid w:val="00EE424F"/>
    <w:rsid w:val="00EF15BF"/>
    <w:rsid w:val="00EF6DAD"/>
    <w:rsid w:val="00F04FB1"/>
    <w:rsid w:val="00F05E89"/>
    <w:rsid w:val="00F1017D"/>
    <w:rsid w:val="00F1673D"/>
    <w:rsid w:val="00F202AE"/>
    <w:rsid w:val="00F2222B"/>
    <w:rsid w:val="00F42A13"/>
    <w:rsid w:val="00F42CA7"/>
    <w:rsid w:val="00F7088A"/>
    <w:rsid w:val="00F761E4"/>
    <w:rsid w:val="00F86C88"/>
    <w:rsid w:val="00F91B41"/>
    <w:rsid w:val="00F97A3A"/>
    <w:rsid w:val="00FA3CA2"/>
    <w:rsid w:val="00FA5C53"/>
    <w:rsid w:val="00FA61A7"/>
    <w:rsid w:val="00FB3EDF"/>
    <w:rsid w:val="00FB5A06"/>
    <w:rsid w:val="00FB5E00"/>
    <w:rsid w:val="00FC2EB4"/>
    <w:rsid w:val="00FC57CE"/>
    <w:rsid w:val="00FD0DA0"/>
    <w:rsid w:val="00FD4DE5"/>
    <w:rsid w:val="00FD5166"/>
    <w:rsid w:val="00FD6878"/>
    <w:rsid w:val="00FD7161"/>
    <w:rsid w:val="00FD7C5C"/>
    <w:rsid w:val="00FE3B6A"/>
    <w:rsid w:val="00FE64EE"/>
    <w:rsid w:val="00FE669C"/>
    <w:rsid w:val="00FF2E9E"/>
    <w:rsid w:val="00FF527D"/>
    <w:rsid w:val="00FF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EDA35DA"/>
  <w15:docId w15:val="{C023DF60-DB6F-4092-B33A-CD7D4835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742EC"/>
    <w:pPr>
      <w:widowControl/>
      <w:suppressAutoHyphens w:val="0"/>
      <w:ind w:left="720"/>
      <w:contextualSpacing/>
    </w:pPr>
    <w:rPr>
      <w:rFonts w:eastAsia="Times New Roman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6870D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870D8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unhideWhenUsed/>
    <w:rsid w:val="006870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6870D8"/>
    <w:rPr>
      <w:rFonts w:eastAsia="Lucida Sans Unicode"/>
      <w:sz w:val="24"/>
      <w:szCs w:val="24"/>
      <w:lang w:eastAsia="ar-SA"/>
    </w:rPr>
  </w:style>
  <w:style w:type="character" w:styleId="Komentaronuoroda">
    <w:name w:val="annotation reference"/>
    <w:basedOn w:val="Numatytasispastraiposriftas"/>
    <w:semiHidden/>
    <w:unhideWhenUsed/>
    <w:rsid w:val="00732AA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732AA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32AAB"/>
    <w:rPr>
      <w:rFonts w:eastAsia="Lucida Sans Unicode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32AA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32AAB"/>
    <w:rPr>
      <w:rFonts w:eastAsia="Lucida Sans Unicode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58D61-96CA-47ED-BB07-A05DB8C25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1326</Words>
  <Characters>756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Joana Laukytė</cp:lastModifiedBy>
  <cp:revision>3</cp:revision>
  <cp:lastPrinted>2023-01-16T07:06:00Z</cp:lastPrinted>
  <dcterms:created xsi:type="dcterms:W3CDTF">2024-02-09T11:44:00Z</dcterms:created>
  <dcterms:modified xsi:type="dcterms:W3CDTF">2024-02-12T11:10:00Z</dcterms:modified>
</cp:coreProperties>
</file>