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4B026" w14:textId="77777777" w:rsidR="00C120FC" w:rsidRPr="00C120FC" w:rsidRDefault="00C120FC" w:rsidP="00C120FC">
      <w:pPr>
        <w:jc w:val="center"/>
        <w:rPr>
          <w:b/>
          <w:bCs/>
          <w:sz w:val="28"/>
          <w:szCs w:val="28"/>
        </w:rPr>
      </w:pPr>
      <w:r w:rsidRPr="00C120FC">
        <w:rPr>
          <w:b/>
          <w:bCs/>
          <w:sz w:val="28"/>
          <w:szCs w:val="28"/>
        </w:rPr>
        <w:t>KRETINGOS RAJONO SAVIVALDYBĖS TARYBA</w:t>
      </w:r>
    </w:p>
    <w:p w14:paraId="0AA68371" w14:textId="77777777" w:rsidR="00C120FC" w:rsidRDefault="00C120FC" w:rsidP="00C120FC"/>
    <w:p w14:paraId="310D2D3D" w14:textId="77777777" w:rsidR="00C120FC" w:rsidRPr="00C120FC" w:rsidRDefault="00C120FC" w:rsidP="00C120FC">
      <w:pPr>
        <w:jc w:val="center"/>
        <w:rPr>
          <w:b/>
          <w:bCs/>
        </w:rPr>
      </w:pPr>
      <w:r w:rsidRPr="00C120FC">
        <w:rPr>
          <w:b/>
          <w:bCs/>
        </w:rPr>
        <w:t>SPRENDIMAS</w:t>
      </w:r>
    </w:p>
    <w:p w14:paraId="550C83C0" w14:textId="44D56F4E" w:rsidR="00461C77" w:rsidRPr="00C120FC" w:rsidRDefault="00C120FC" w:rsidP="00C120FC">
      <w:pPr>
        <w:jc w:val="center"/>
        <w:rPr>
          <w:b/>
          <w:bCs/>
        </w:rPr>
      </w:pPr>
      <w:r w:rsidRPr="00C120FC">
        <w:rPr>
          <w:b/>
          <w:bCs/>
        </w:rPr>
        <w:t>DĖL SPECIALIŲJŲ LEIDIMŲ STATYTI TRANSPORTO PRIEMONES KELIO ŽENKLO NR. 531 „REZ</w:t>
      </w:r>
      <w:r>
        <w:rPr>
          <w:b/>
          <w:bCs/>
        </w:rPr>
        <w:t>E</w:t>
      </w:r>
      <w:r w:rsidRPr="00C120FC">
        <w:rPr>
          <w:b/>
          <w:bCs/>
        </w:rPr>
        <w:t>RVUOTA STOVĖJIMO VIETA“ GALIOJIMO ZONOJE IŠDAVIMO TVARKOS APRAŠO PATVIRTINIMO</w:t>
      </w:r>
    </w:p>
    <w:p w14:paraId="41C271FC" w14:textId="77777777" w:rsidR="00C120FC" w:rsidRDefault="00C120FC" w:rsidP="00C120FC"/>
    <w:p w14:paraId="5C2743DA" w14:textId="1F1785DA" w:rsidR="00461C77" w:rsidRPr="005825A3" w:rsidRDefault="00461C77" w:rsidP="00461C77">
      <w:pPr>
        <w:tabs>
          <w:tab w:val="left" w:pos="851"/>
        </w:tabs>
        <w:jc w:val="center"/>
      </w:pPr>
      <w:r w:rsidRPr="005825A3">
        <w:t>20</w:t>
      </w:r>
      <w:r>
        <w:t>2</w:t>
      </w:r>
      <w:r w:rsidR="00D944DF">
        <w:t>4</w:t>
      </w:r>
      <w:r w:rsidRPr="005825A3">
        <w:t xml:space="preserve"> m. </w:t>
      </w:r>
      <w:r w:rsidR="00D944DF">
        <w:t>vasar</w:t>
      </w:r>
      <w:r w:rsidR="00A57E07">
        <w:t>io</w:t>
      </w:r>
      <w:r w:rsidR="0007754D">
        <w:t xml:space="preserve"> 13</w:t>
      </w:r>
      <w:r>
        <w:t xml:space="preserve"> </w:t>
      </w:r>
      <w:r w:rsidRPr="005825A3">
        <w:t>d.</w:t>
      </w:r>
      <w:r>
        <w:t xml:space="preserve"> </w:t>
      </w:r>
      <w:r w:rsidRPr="005825A3">
        <w:t>Nr.</w:t>
      </w:r>
      <w:r>
        <w:t xml:space="preserve"> T1-</w:t>
      </w:r>
      <w:r w:rsidR="0007754D">
        <w:t>58</w:t>
      </w:r>
    </w:p>
    <w:p w14:paraId="6962D9A2" w14:textId="77777777" w:rsidR="00461C77" w:rsidRDefault="00461C77" w:rsidP="00461C77">
      <w:pPr>
        <w:jc w:val="center"/>
      </w:pPr>
      <w:r w:rsidRPr="005825A3">
        <w:t>Kretinga</w:t>
      </w:r>
    </w:p>
    <w:p w14:paraId="10441B15" w14:textId="77777777" w:rsidR="00461C77" w:rsidRDefault="00461C77" w:rsidP="00461C77"/>
    <w:p w14:paraId="1FCFB871" w14:textId="30B1E26A" w:rsidR="00461C77" w:rsidRDefault="00461C77" w:rsidP="00C120FC">
      <w:pPr>
        <w:pStyle w:val="HTMLPreformatted1"/>
        <w:tabs>
          <w:tab w:val="clear" w:pos="916"/>
          <w:tab w:val="left" w:pos="851"/>
          <w:tab w:val="left" w:pos="1276"/>
          <w:tab w:val="left" w:pos="5812"/>
        </w:tabs>
        <w:ind w:firstLine="851"/>
        <w:jc w:val="both"/>
        <w:rPr>
          <w:rFonts w:ascii="Times New Roman" w:hAnsi="Times New Roman" w:cs="Times New Roman"/>
          <w:color w:val="000000"/>
          <w:spacing w:val="28"/>
          <w:sz w:val="24"/>
          <w:szCs w:val="24"/>
        </w:rPr>
      </w:pPr>
      <w:r w:rsidRPr="002B7BC0">
        <w:rPr>
          <w:rFonts w:ascii="Times New Roman" w:hAnsi="Times New Roman" w:cs="Times New Roman"/>
          <w:color w:val="000000"/>
          <w:sz w:val="24"/>
          <w:szCs w:val="24"/>
        </w:rPr>
        <w:t xml:space="preserve">Vadovaudamasi </w:t>
      </w:r>
      <w:r w:rsidR="002D5724" w:rsidRPr="002B7BC0">
        <w:rPr>
          <w:rFonts w:ascii="Times New Roman" w:hAnsi="Times New Roman" w:cs="Times New Roman"/>
          <w:sz w:val="24"/>
          <w:szCs w:val="24"/>
        </w:rPr>
        <w:t>Lietuvos Respublikos vietos savivaldos įstatymo 6 straipsnio 32 punktu,</w:t>
      </w:r>
      <w:r w:rsidR="002D5724" w:rsidRPr="002D5724">
        <w:rPr>
          <w:rFonts w:ascii="Times New Roman" w:hAnsi="Times New Roman" w:cs="Times New Roman"/>
          <w:sz w:val="24"/>
          <w:szCs w:val="24"/>
        </w:rPr>
        <w:t xml:space="preserve"> 1</w:t>
      </w:r>
      <w:r w:rsidR="002D5724">
        <w:rPr>
          <w:rFonts w:ascii="Times New Roman" w:hAnsi="Times New Roman" w:cs="Times New Roman"/>
          <w:sz w:val="24"/>
          <w:szCs w:val="24"/>
        </w:rPr>
        <w:t>5</w:t>
      </w:r>
      <w:r w:rsidR="002D5724" w:rsidRPr="002D5724">
        <w:rPr>
          <w:rFonts w:ascii="Times New Roman" w:hAnsi="Times New Roman" w:cs="Times New Roman"/>
          <w:sz w:val="24"/>
          <w:szCs w:val="24"/>
        </w:rPr>
        <w:t xml:space="preserve"> straipsnio 4 dalimi, Kelių eismo taisyklių, patvirtintų Lietuvos Respublikos Vyriausybės 2002 m. gruodžio 11 d. nutarimu Nr. 1950, 1 priedo V skyriaus „Nurodomieji ženklai“ 531 numerio nuostatomis,</w:t>
      </w:r>
      <w:r>
        <w:rPr>
          <w:rFonts w:ascii="Times New Roman" w:eastAsia="SimSun" w:hAnsi="Times New Roman" w:cs="Times New Roman"/>
          <w:bCs/>
          <w:sz w:val="24"/>
          <w:szCs w:val="24"/>
        </w:rPr>
        <w:t xml:space="preserve"> </w:t>
      </w:r>
      <w:r w:rsidRPr="00194BBA">
        <w:rPr>
          <w:rFonts w:ascii="Times New Roman" w:hAnsi="Times New Roman" w:cs="Times New Roman"/>
          <w:color w:val="000000"/>
          <w:sz w:val="24"/>
          <w:szCs w:val="24"/>
        </w:rPr>
        <w:t>Kretingos rajono savivaldybės taryba</w:t>
      </w:r>
      <w:r>
        <w:rPr>
          <w:rFonts w:ascii="Times New Roman" w:hAnsi="Times New Roman" w:cs="Times New Roman"/>
          <w:color w:val="000000"/>
          <w:sz w:val="24"/>
          <w:szCs w:val="24"/>
        </w:rPr>
        <w:t xml:space="preserve"> </w:t>
      </w:r>
      <w:r w:rsidRPr="005F0F4E">
        <w:rPr>
          <w:rFonts w:ascii="Times New Roman" w:hAnsi="Times New Roman" w:cs="Times New Roman"/>
          <w:color w:val="000000"/>
          <w:spacing w:val="40"/>
          <w:sz w:val="24"/>
          <w:szCs w:val="24"/>
        </w:rPr>
        <w:t>nusprendžia</w:t>
      </w:r>
      <w:r w:rsidRPr="00194BBA">
        <w:rPr>
          <w:rFonts w:ascii="Times New Roman" w:hAnsi="Times New Roman" w:cs="Times New Roman"/>
          <w:color w:val="000000"/>
          <w:spacing w:val="28"/>
          <w:sz w:val="24"/>
          <w:szCs w:val="24"/>
        </w:rPr>
        <w:t>:</w:t>
      </w:r>
    </w:p>
    <w:p w14:paraId="7EE38949" w14:textId="490C006D" w:rsidR="00461C77" w:rsidRDefault="00AA4EC4" w:rsidP="00C120FC">
      <w:pPr>
        <w:tabs>
          <w:tab w:val="left" w:pos="851"/>
        </w:tabs>
        <w:ind w:firstLine="851"/>
        <w:jc w:val="both"/>
      </w:pPr>
      <w:r w:rsidRPr="00AA4EC4">
        <w:rPr>
          <w:color w:val="000000"/>
          <w:spacing w:val="28"/>
        </w:rPr>
        <w:t>1.</w:t>
      </w:r>
      <w:r>
        <w:t xml:space="preserve"> </w:t>
      </w:r>
      <w:r w:rsidR="00C563C8">
        <w:t xml:space="preserve">Patvirtinti </w:t>
      </w:r>
      <w:r w:rsidR="002D5724">
        <w:t>Specialiųjų leidimų statyti transporto priemones kelio ženklo Nr. 531 „Rezervuota stovėjimo vieta“ galiojimo zonoje išdavimo tvarkos aprašą (pridedama).</w:t>
      </w:r>
    </w:p>
    <w:p w14:paraId="441353BC" w14:textId="3347CAE2" w:rsidR="00AA4EC4" w:rsidRDefault="00AA4EC4" w:rsidP="00C120FC">
      <w:pPr>
        <w:ind w:firstLine="851"/>
      </w:pPr>
      <w:r>
        <w:t>2. Pripažinti netekusiu galios Kretingos rajono savivaldybės tarybos 2008 m. gegužės 29 d. sprendimą Nr. T2-138 „</w:t>
      </w:r>
      <w:r w:rsidR="008A3FAF">
        <w:t>Dėl Specialiųjų leidimų išdavimo tvarkos“.</w:t>
      </w:r>
    </w:p>
    <w:p w14:paraId="7A16A53C" w14:textId="72145018" w:rsidR="00461C77" w:rsidRDefault="008A3FAF" w:rsidP="00C120FC">
      <w:pPr>
        <w:pStyle w:val="HTMLPreformatted1"/>
        <w:tabs>
          <w:tab w:val="clear" w:pos="916"/>
          <w:tab w:val="left" w:pos="0"/>
          <w:tab w:val="left" w:pos="851"/>
        </w:tabs>
        <w:ind w:firstLine="851"/>
        <w:jc w:val="both"/>
        <w:rPr>
          <w:rFonts w:ascii="Times New Roman" w:hAnsi="Times New Roman" w:cs="Times New Roman"/>
          <w:color w:val="000000"/>
          <w:sz w:val="24"/>
          <w:szCs w:val="24"/>
        </w:rPr>
      </w:pPr>
      <w:r>
        <w:rPr>
          <w:rFonts w:ascii="Times New Roman" w:hAnsi="Times New Roman" w:cs="Times New Roman"/>
          <w:sz w:val="24"/>
          <w:szCs w:val="24"/>
        </w:rPr>
        <w:t>3</w:t>
      </w:r>
      <w:r w:rsidR="00461C77">
        <w:rPr>
          <w:rFonts w:ascii="Times New Roman" w:hAnsi="Times New Roman" w:cs="Times New Roman"/>
          <w:sz w:val="24"/>
          <w:szCs w:val="24"/>
        </w:rPr>
        <w:t xml:space="preserve">. </w:t>
      </w:r>
      <w:r w:rsidR="00461C77" w:rsidRPr="00F71350">
        <w:rPr>
          <w:rFonts w:ascii="Times New Roman" w:hAnsi="Times New Roman" w:cs="Times New Roman"/>
          <w:color w:val="000000"/>
          <w:sz w:val="24"/>
          <w:szCs w:val="24"/>
        </w:rPr>
        <w:t>Teisės aktą skelbti Teisės aktų registre</w:t>
      </w:r>
      <w:r w:rsidR="0042674D">
        <w:rPr>
          <w:rFonts w:ascii="Times New Roman" w:hAnsi="Times New Roman" w:cs="Times New Roman"/>
          <w:color w:val="000000"/>
          <w:sz w:val="24"/>
          <w:szCs w:val="24"/>
        </w:rPr>
        <w:t>.</w:t>
      </w:r>
    </w:p>
    <w:p w14:paraId="51CDE868" w14:textId="77777777" w:rsidR="00461C77" w:rsidRDefault="00461C77" w:rsidP="00461C77">
      <w:pPr>
        <w:pStyle w:val="HTMLPreformatted1"/>
        <w:tabs>
          <w:tab w:val="clear" w:pos="916"/>
          <w:tab w:val="left" w:pos="0"/>
          <w:tab w:val="left" w:pos="851"/>
        </w:tabs>
        <w:jc w:val="both"/>
        <w:rPr>
          <w:rFonts w:ascii="Times New Roman" w:hAnsi="Times New Roman" w:cs="Times New Roman"/>
          <w:color w:val="000000"/>
          <w:sz w:val="24"/>
          <w:szCs w:val="24"/>
        </w:rPr>
      </w:pPr>
    </w:p>
    <w:p w14:paraId="6359B020" w14:textId="77777777" w:rsidR="00461C77" w:rsidRPr="00F71350" w:rsidRDefault="00461C77" w:rsidP="00461C77">
      <w:pPr>
        <w:pStyle w:val="HTMLPreformatted1"/>
        <w:tabs>
          <w:tab w:val="clear" w:pos="916"/>
          <w:tab w:val="left" w:pos="0"/>
          <w:tab w:val="left" w:pos="851"/>
        </w:tabs>
        <w:jc w:val="both"/>
        <w:rPr>
          <w:rFonts w:ascii="Times New Roman" w:hAnsi="Times New Roman" w:cs="Times New Roman"/>
          <w:color w:val="000000"/>
          <w:sz w:val="24"/>
          <w:szCs w:val="24"/>
        </w:rPr>
      </w:pPr>
      <w:r w:rsidRPr="00F71350">
        <w:rPr>
          <w:rFonts w:ascii="Times New Roman" w:hAnsi="Times New Roman" w:cs="Times New Roman"/>
          <w:sz w:val="24"/>
          <w:szCs w:val="24"/>
        </w:rPr>
        <w:t>Savivaldybės meras</w:t>
      </w:r>
    </w:p>
    <w:p w14:paraId="02C6AD5F" w14:textId="77777777" w:rsidR="00461C77" w:rsidRPr="00F71350" w:rsidRDefault="00461C77" w:rsidP="00461C77">
      <w:pPr>
        <w:pStyle w:val="HTMLPreformatted1"/>
        <w:shd w:val="clear" w:color="auto" w:fill="FFFFFF"/>
        <w:tabs>
          <w:tab w:val="clear" w:pos="916"/>
          <w:tab w:val="left" w:pos="0"/>
          <w:tab w:val="left" w:pos="851"/>
          <w:tab w:val="left" w:pos="1276"/>
        </w:tabs>
        <w:jc w:val="both"/>
        <w:rPr>
          <w:color w:val="000000"/>
        </w:rPr>
      </w:pPr>
    </w:p>
    <w:p w14:paraId="1AF5BEA6" w14:textId="77777777" w:rsidR="00461C77" w:rsidRPr="005825A3" w:rsidRDefault="00461C77" w:rsidP="00461C77">
      <w:pPr>
        <w:rPr>
          <w:color w:val="000000"/>
        </w:rPr>
      </w:pPr>
    </w:p>
    <w:p w14:paraId="609FB56E" w14:textId="77777777" w:rsidR="00461C77" w:rsidRDefault="00461C77" w:rsidP="00461C77"/>
    <w:p w14:paraId="6A00269C" w14:textId="77777777" w:rsidR="00461C77" w:rsidRDefault="00461C77" w:rsidP="00461C77"/>
    <w:p w14:paraId="22D60CDC" w14:textId="77777777" w:rsidR="00461C77" w:rsidRDefault="00461C77" w:rsidP="00461C77"/>
    <w:p w14:paraId="08B813C4" w14:textId="77777777" w:rsidR="00461C77" w:rsidRDefault="00461C77" w:rsidP="00461C77"/>
    <w:p w14:paraId="18DAF064" w14:textId="77777777" w:rsidR="00461C77" w:rsidRDefault="00461C77" w:rsidP="00461C77"/>
    <w:p w14:paraId="2244E9EC" w14:textId="77777777" w:rsidR="00461C77" w:rsidRDefault="00461C77" w:rsidP="00461C77"/>
    <w:p w14:paraId="48CEC20C" w14:textId="77777777" w:rsidR="00461C77" w:rsidRDefault="00461C77" w:rsidP="00461C77"/>
    <w:p w14:paraId="3EF732DB" w14:textId="77777777" w:rsidR="00461C77" w:rsidRDefault="00461C77" w:rsidP="00461C77"/>
    <w:p w14:paraId="2C66D600" w14:textId="77777777" w:rsidR="00461C77" w:rsidRDefault="00461C77" w:rsidP="00461C77"/>
    <w:p w14:paraId="002C7AB2" w14:textId="77777777" w:rsidR="00461C77" w:rsidRDefault="00461C77" w:rsidP="00461C77"/>
    <w:p w14:paraId="456BB716" w14:textId="77777777" w:rsidR="00461C77" w:rsidRDefault="00461C77" w:rsidP="00461C77"/>
    <w:p w14:paraId="505B9837" w14:textId="77777777" w:rsidR="00461C77" w:rsidRDefault="00461C77" w:rsidP="00461C77"/>
    <w:p w14:paraId="64EB5A4F" w14:textId="77777777" w:rsidR="00461C77" w:rsidRDefault="00461C77" w:rsidP="00461C77"/>
    <w:p w14:paraId="33F46ADB" w14:textId="77777777" w:rsidR="00461C77" w:rsidRDefault="00461C77" w:rsidP="00461C77"/>
    <w:p w14:paraId="42B42B73" w14:textId="77777777" w:rsidR="00461C77" w:rsidRDefault="00461C77" w:rsidP="00461C77"/>
    <w:p w14:paraId="14F3B718" w14:textId="77777777" w:rsidR="00461C77" w:rsidRDefault="00461C77" w:rsidP="00461C77"/>
    <w:p w14:paraId="64C3BECD" w14:textId="77777777" w:rsidR="00461C77" w:rsidRDefault="00461C77" w:rsidP="00461C77"/>
    <w:p w14:paraId="447BA952" w14:textId="77777777" w:rsidR="00461C77" w:rsidRDefault="00461C77" w:rsidP="00461C77"/>
    <w:p w14:paraId="571B8960" w14:textId="77777777" w:rsidR="00461C77" w:rsidRDefault="00461C77" w:rsidP="00461C77"/>
    <w:p w14:paraId="567218DE" w14:textId="77777777" w:rsidR="00461C77" w:rsidRDefault="00461C77" w:rsidP="00461C77"/>
    <w:p w14:paraId="7230D330" w14:textId="6A3E1807" w:rsidR="00461C77" w:rsidRDefault="00461C77" w:rsidP="00461C77"/>
    <w:p w14:paraId="5622D0C5" w14:textId="77777777" w:rsidR="00461C77" w:rsidRDefault="00461C77" w:rsidP="00461C77"/>
    <w:p w14:paraId="10B00AFB" w14:textId="77777777" w:rsidR="00461C77" w:rsidRDefault="00461C77" w:rsidP="00461C77"/>
    <w:p w14:paraId="4CA20ADC" w14:textId="77777777" w:rsidR="00461C77" w:rsidRDefault="00461C77" w:rsidP="00461C77"/>
    <w:p w14:paraId="7F87854A" w14:textId="77777777" w:rsidR="00180AF5" w:rsidRDefault="00180AF5" w:rsidP="00461C77"/>
    <w:p w14:paraId="0D117341" w14:textId="77777777" w:rsidR="00180AF5" w:rsidRDefault="00180AF5" w:rsidP="00461C77"/>
    <w:p w14:paraId="3EB764E7" w14:textId="77777777" w:rsidR="00C120FC" w:rsidRDefault="00C120FC" w:rsidP="00461C77"/>
    <w:p w14:paraId="717F3264" w14:textId="77777777" w:rsidR="00180AF5" w:rsidRDefault="00180AF5" w:rsidP="00461C77"/>
    <w:p w14:paraId="13EF3E5E" w14:textId="77777777" w:rsidR="00E91A9E" w:rsidRDefault="00461C77" w:rsidP="00461C77">
      <w:pPr>
        <w:sectPr w:rsidR="00E91A9E" w:rsidSect="00A57E07">
          <w:headerReference w:type="first" r:id="rId8"/>
          <w:pgSz w:w="11906" w:h="16838"/>
          <w:pgMar w:top="1135" w:right="567" w:bottom="1276" w:left="1701" w:header="567" w:footer="964" w:gutter="0"/>
          <w:cols w:space="1296"/>
          <w:titlePg/>
          <w:docGrid w:linePitch="360"/>
        </w:sectPr>
      </w:pPr>
      <w:r>
        <w:t>S. Baublienė</w:t>
      </w:r>
    </w:p>
    <w:p w14:paraId="74ECB05A" w14:textId="77777777" w:rsidR="00007755" w:rsidRPr="00BF3E20" w:rsidRDefault="00007755" w:rsidP="00007755">
      <w:pPr>
        <w:jc w:val="center"/>
        <w:rPr>
          <w:b/>
        </w:rPr>
      </w:pPr>
      <w:r w:rsidRPr="00BF3E20">
        <w:rPr>
          <w:b/>
        </w:rPr>
        <w:lastRenderedPageBreak/>
        <w:t>AIŠKINAMASIS RAŠTAS</w:t>
      </w:r>
    </w:p>
    <w:p w14:paraId="3736694D" w14:textId="77777777" w:rsidR="00007755" w:rsidRPr="00BF3E20" w:rsidRDefault="00007755" w:rsidP="00007755">
      <w:pPr>
        <w:jc w:val="center"/>
        <w:rPr>
          <w:b/>
        </w:rPr>
      </w:pPr>
      <w:r w:rsidRPr="00BF3E20">
        <w:rPr>
          <w:b/>
        </w:rPr>
        <w:t>PRIE</w:t>
      </w:r>
      <w:r>
        <w:rPr>
          <w:b/>
        </w:rPr>
        <w:t xml:space="preserve"> KRETINGOS RAJONO SAVIVALDYBĖS</w:t>
      </w:r>
      <w:r w:rsidRPr="00BF3E20">
        <w:rPr>
          <w:b/>
        </w:rPr>
        <w:t xml:space="preserve"> TARYBOS SPRENDIMO PROJEKTO</w:t>
      </w:r>
    </w:p>
    <w:p w14:paraId="3D728B82" w14:textId="077F5355" w:rsidR="00007755" w:rsidRDefault="00007755" w:rsidP="00007755">
      <w:pPr>
        <w:jc w:val="center"/>
        <w:rPr>
          <w:b/>
          <w:caps/>
        </w:rPr>
      </w:pPr>
      <w:r>
        <w:rPr>
          <w:b/>
          <w:caps/>
        </w:rPr>
        <w:t>„</w:t>
      </w:r>
      <w:r w:rsidR="008A3FAF">
        <w:rPr>
          <w:b/>
          <w:bCs/>
        </w:rPr>
        <w:t>DĖL SPECIALIŲJŲ LEIDIMŲ STATYTI TRANSPORTO PRIEMONES KELIO ŽENKLO NR. 531 „REZ</w:t>
      </w:r>
      <w:r w:rsidR="00C120FC">
        <w:rPr>
          <w:b/>
          <w:bCs/>
        </w:rPr>
        <w:t>E</w:t>
      </w:r>
      <w:r w:rsidR="008A3FAF">
        <w:rPr>
          <w:b/>
          <w:bCs/>
        </w:rPr>
        <w:t>RVUOTA STOVĖJIMO V</w:t>
      </w:r>
      <w:r w:rsidR="00737B2A">
        <w:rPr>
          <w:b/>
          <w:bCs/>
        </w:rPr>
        <w:t>I</w:t>
      </w:r>
      <w:r w:rsidR="008A3FAF">
        <w:rPr>
          <w:b/>
          <w:bCs/>
        </w:rPr>
        <w:t xml:space="preserve">ETA“ GALIOJIMO ZONOJE IŠDAVIMO </w:t>
      </w:r>
      <w:r w:rsidR="008A3FAF">
        <w:rPr>
          <w:b/>
          <w:bCs/>
          <w:color w:val="000000"/>
        </w:rPr>
        <w:t>TVARKOS APRAŠO PATVIRTINIMO</w:t>
      </w:r>
      <w:r>
        <w:rPr>
          <w:b/>
          <w:caps/>
        </w:rPr>
        <w:t>“</w:t>
      </w:r>
    </w:p>
    <w:p w14:paraId="6E5EE093" w14:textId="77777777" w:rsidR="00007755" w:rsidRDefault="00007755" w:rsidP="00007755"/>
    <w:p w14:paraId="48DA6C40" w14:textId="74A801D2" w:rsidR="00007755" w:rsidRDefault="00007755" w:rsidP="00007755">
      <w:pPr>
        <w:jc w:val="center"/>
      </w:pPr>
      <w:r>
        <w:t>202</w:t>
      </w:r>
      <w:r w:rsidR="008A3FAF">
        <w:t>4</w:t>
      </w:r>
      <w:r>
        <w:t xml:space="preserve"> m. </w:t>
      </w:r>
      <w:r w:rsidR="008A3FAF">
        <w:t>vasar</w:t>
      </w:r>
      <w:r w:rsidR="00180AF5">
        <w:t xml:space="preserve">io </w:t>
      </w:r>
      <w:r w:rsidR="008A3FAF">
        <w:t xml:space="preserve"> </w:t>
      </w:r>
      <w:r>
        <w:t xml:space="preserve"> d.</w:t>
      </w:r>
    </w:p>
    <w:p w14:paraId="7E77AF09" w14:textId="77777777" w:rsidR="00007755" w:rsidRDefault="00007755" w:rsidP="00007755">
      <w:pPr>
        <w:jc w:val="center"/>
      </w:pPr>
      <w:r>
        <w:t>Kretinga</w:t>
      </w:r>
    </w:p>
    <w:p w14:paraId="5082D9AA" w14:textId="77777777" w:rsidR="00007755" w:rsidRDefault="00007755" w:rsidP="00007755"/>
    <w:p w14:paraId="46E53017" w14:textId="77777777" w:rsidR="00007755" w:rsidRPr="00FA78DE" w:rsidRDefault="00007755" w:rsidP="007C4F16">
      <w:pPr>
        <w:pStyle w:val="Sraopastraipa"/>
        <w:numPr>
          <w:ilvl w:val="0"/>
          <w:numId w:val="1"/>
        </w:numPr>
        <w:tabs>
          <w:tab w:val="left" w:pos="851"/>
          <w:tab w:val="left" w:pos="1134"/>
        </w:tabs>
        <w:ind w:left="0" w:firstLine="851"/>
        <w:jc w:val="both"/>
      </w:pPr>
      <w:r w:rsidRPr="0015449C">
        <w:rPr>
          <w:rFonts w:eastAsia="Times New Roman"/>
          <w:b/>
        </w:rPr>
        <w:t>Parengto</w:t>
      </w:r>
      <w:r w:rsidR="003807D6">
        <w:rPr>
          <w:rFonts w:eastAsia="Times New Roman"/>
          <w:b/>
        </w:rPr>
        <w:t xml:space="preserve"> sprendimo</w:t>
      </w:r>
      <w:r w:rsidRPr="0015449C">
        <w:rPr>
          <w:rFonts w:eastAsia="Times New Roman"/>
          <w:b/>
        </w:rPr>
        <w:t xml:space="preserve"> projekto tiksla</w:t>
      </w:r>
      <w:r w:rsidR="003807D6">
        <w:rPr>
          <w:rFonts w:eastAsia="Times New Roman"/>
          <w:b/>
        </w:rPr>
        <w:t>s</w:t>
      </w:r>
      <w:r w:rsidRPr="0015449C">
        <w:rPr>
          <w:rFonts w:eastAsia="Times New Roman"/>
          <w:b/>
        </w:rPr>
        <w:t xml:space="preserve"> ir uždaviniai.</w:t>
      </w:r>
    </w:p>
    <w:p w14:paraId="6172BA52" w14:textId="3AACA165" w:rsidR="00007755" w:rsidRPr="001C7882" w:rsidRDefault="00007755" w:rsidP="007C4F16">
      <w:pPr>
        <w:pStyle w:val="Sraopastraipa"/>
        <w:tabs>
          <w:tab w:val="left" w:pos="426"/>
          <w:tab w:val="left" w:pos="851"/>
        </w:tabs>
        <w:ind w:left="0" w:firstLine="851"/>
        <w:jc w:val="both"/>
      </w:pPr>
      <w:r w:rsidRPr="001C7882">
        <w:rPr>
          <w:rFonts w:eastAsia="Times New Roman"/>
        </w:rPr>
        <w:t xml:space="preserve">Patvirtinti </w:t>
      </w:r>
      <w:r w:rsidR="001C7882">
        <w:rPr>
          <w:rFonts w:eastAsia="Times New Roman"/>
        </w:rPr>
        <w:t>Specialiųjų leidimų statyti transporto priemones kelio ženklo Nr. 531 „Rezervuota stovėjimo vieta“</w:t>
      </w:r>
      <w:r w:rsidR="001C7882">
        <w:rPr>
          <w:lang w:bidi="he-IL"/>
        </w:rPr>
        <w:t xml:space="preserve"> galiojimo zonoje išdavimo tvarkos aprašą</w:t>
      </w:r>
      <w:r w:rsidR="002B7BC0">
        <w:rPr>
          <w:lang w:bidi="he-IL"/>
        </w:rPr>
        <w:t>.</w:t>
      </w:r>
    </w:p>
    <w:p w14:paraId="0962BF13" w14:textId="4740C7EE" w:rsidR="00007755" w:rsidRPr="008A3FAF" w:rsidRDefault="00007755" w:rsidP="007C4F16">
      <w:pPr>
        <w:tabs>
          <w:tab w:val="left" w:pos="851"/>
        </w:tabs>
        <w:ind w:firstLine="851"/>
        <w:jc w:val="both"/>
        <w:rPr>
          <w:highlight w:val="yellow"/>
        </w:rPr>
      </w:pPr>
      <w:r w:rsidRPr="001C7882">
        <w:t xml:space="preserve">Sprendimo projekto </w:t>
      </w:r>
      <w:r w:rsidR="006F58DA" w:rsidRPr="001C7882">
        <w:t>uždavinys</w:t>
      </w:r>
      <w:r w:rsidRPr="001C7882">
        <w:t xml:space="preserve"> – </w:t>
      </w:r>
      <w:r w:rsidR="002D2489" w:rsidRPr="001C7882">
        <w:t xml:space="preserve">reglamentuoti </w:t>
      </w:r>
      <w:r w:rsidR="001C7882">
        <w:t xml:space="preserve">specialiųjų leidimų statyti transporto priemones kelio ženklo Nr. 531 „Rezervuota stovėjimo vieta“ galiojimo zonoje išdavimo tvarką </w:t>
      </w:r>
      <w:r w:rsidR="002D2489" w:rsidRPr="001C7882">
        <w:t>Kretingos rajono savivaldybėje.</w:t>
      </w:r>
    </w:p>
    <w:p w14:paraId="2C48E2DE" w14:textId="0BB87E67" w:rsidR="00007755" w:rsidRDefault="001C7882" w:rsidP="007C4F16">
      <w:pPr>
        <w:pStyle w:val="Pagrindinistekstas"/>
        <w:tabs>
          <w:tab w:val="left" w:pos="1134"/>
        </w:tabs>
        <w:ind w:firstLine="851"/>
        <w:jc w:val="both"/>
      </w:pPr>
      <w:r w:rsidRPr="00BE75EB">
        <w:rPr>
          <w:bCs w:val="0"/>
        </w:rPr>
        <w:t>2.</w:t>
      </w:r>
      <w:r>
        <w:t xml:space="preserve"> </w:t>
      </w:r>
      <w:r w:rsidR="00007755" w:rsidRPr="001C7882">
        <w:t>Siūlomos teisinio reguliavimo nuostatos, šiuo metu esantis teisinis reglamentavimas, kokie šios srities teisės aktai tebegalioja ir kokius teisės aktus būtina pakeisti ar panaikinti, priėmus teikiamą tarybos sprendimo projektą.</w:t>
      </w:r>
    </w:p>
    <w:p w14:paraId="6CBFE2A0" w14:textId="23D6D011" w:rsidR="001C7882" w:rsidRPr="001C7882" w:rsidRDefault="00E66F2F" w:rsidP="007C4F16">
      <w:pPr>
        <w:pStyle w:val="Pagrindinistekstas"/>
        <w:tabs>
          <w:tab w:val="left" w:pos="1134"/>
        </w:tabs>
        <w:ind w:firstLine="851"/>
        <w:jc w:val="both"/>
        <w:rPr>
          <w:b w:val="0"/>
        </w:rPr>
      </w:pPr>
      <w:r>
        <w:rPr>
          <w:b w:val="0"/>
        </w:rPr>
        <w:t>Šiuo metu galioja Specialiųjų leidimų, suteikiančių teisę transporto priemonėms stovėti kelio ženklo Nr. 531 „Rezervuota stovėjimo vieta“ galiojimo zonoje, išdavimo tvarkos aprašas, patvirtintas Kretingos rajono savivaldybės tarybos 2008 m. gegužės 29 d. sprendimu Nr. T2-138 „Dėl specialiųjų leidimų išdavimo tvarkos“.</w:t>
      </w:r>
    </w:p>
    <w:p w14:paraId="0AC893A5" w14:textId="2C65B34F" w:rsidR="007C4F16" w:rsidRPr="007C4F16" w:rsidRDefault="00007755" w:rsidP="007C4F16">
      <w:pPr>
        <w:pStyle w:val="Sraopastraipa"/>
        <w:numPr>
          <w:ilvl w:val="0"/>
          <w:numId w:val="3"/>
        </w:numPr>
        <w:tabs>
          <w:tab w:val="left" w:pos="1134"/>
        </w:tabs>
        <w:jc w:val="both"/>
        <w:rPr>
          <w:b/>
        </w:rPr>
      </w:pPr>
      <w:r w:rsidRPr="007C4F16">
        <w:rPr>
          <w:b/>
        </w:rPr>
        <w:t>Kokių rezultatų laukiama.</w:t>
      </w:r>
      <w:r w:rsidR="00624304" w:rsidRPr="007C4F16">
        <w:rPr>
          <w:b/>
        </w:rPr>
        <w:t xml:space="preserve"> </w:t>
      </w:r>
    </w:p>
    <w:p w14:paraId="0243094C" w14:textId="4E9D7CC6" w:rsidR="00007755" w:rsidRPr="00E66F2F" w:rsidRDefault="00FB1C45" w:rsidP="007C4F16">
      <w:pPr>
        <w:ind w:firstLine="851"/>
        <w:jc w:val="both"/>
      </w:pPr>
      <w:r w:rsidRPr="000D0B13">
        <w:t>Atnaujintas r</w:t>
      </w:r>
      <w:r w:rsidR="00624304" w:rsidRPr="00624304">
        <w:t>eg</w:t>
      </w:r>
      <w:r w:rsidR="00624304">
        <w:t>lament</w:t>
      </w:r>
      <w:r>
        <w:t>avimas pagal galiojančius teisė</w:t>
      </w:r>
      <w:r w:rsidR="00182ACC">
        <w:t>s</w:t>
      </w:r>
      <w:r>
        <w:t xml:space="preserve"> aktus</w:t>
      </w:r>
      <w:r w:rsidR="00E91A9E" w:rsidRPr="00E66F2F">
        <w:t>.</w:t>
      </w:r>
    </w:p>
    <w:p w14:paraId="604EAE04" w14:textId="4576B714" w:rsidR="007C4F16" w:rsidRDefault="00007755" w:rsidP="007C4F16">
      <w:pPr>
        <w:pStyle w:val="Sraopastraipa"/>
        <w:numPr>
          <w:ilvl w:val="0"/>
          <w:numId w:val="3"/>
        </w:numPr>
        <w:tabs>
          <w:tab w:val="left" w:pos="1134"/>
        </w:tabs>
        <w:ind w:left="0" w:firstLine="851"/>
      </w:pPr>
      <w:r w:rsidRPr="007C4F16">
        <w:rPr>
          <w:b/>
        </w:rPr>
        <w:t>Lėšų poreikis ir šaltiniai.</w:t>
      </w:r>
      <w:r w:rsidRPr="00E66F2F">
        <w:t xml:space="preserve"> </w:t>
      </w:r>
    </w:p>
    <w:p w14:paraId="60C85EA2" w14:textId="6DB8A995" w:rsidR="00007755" w:rsidRPr="00E66F2F" w:rsidRDefault="00007755" w:rsidP="007C4F16">
      <w:pPr>
        <w:ind w:firstLine="851"/>
      </w:pPr>
      <w:r w:rsidRPr="00E66F2F">
        <w:t>Nėra.</w:t>
      </w:r>
    </w:p>
    <w:p w14:paraId="00630C52" w14:textId="72DC60AE" w:rsidR="007C4F16" w:rsidRPr="007C4F16" w:rsidRDefault="00007755" w:rsidP="007C4F16">
      <w:pPr>
        <w:pStyle w:val="Sraopastraipa"/>
        <w:numPr>
          <w:ilvl w:val="0"/>
          <w:numId w:val="3"/>
        </w:numPr>
        <w:tabs>
          <w:tab w:val="left" w:pos="1134"/>
        </w:tabs>
        <w:ind w:left="0" w:firstLine="851"/>
        <w:jc w:val="both"/>
        <w:rPr>
          <w:b/>
        </w:rPr>
      </w:pPr>
      <w:r w:rsidRPr="007C4F16">
        <w:rPr>
          <w:b/>
        </w:rPr>
        <w:t>Kiti sprendimui priimti reikalingi pagrindimai, skaičiavimai ar paaiškinimai</w:t>
      </w:r>
      <w:r w:rsidR="00F822A3" w:rsidRPr="007C4F16">
        <w:rPr>
          <w:b/>
        </w:rPr>
        <w:t>.</w:t>
      </w:r>
      <w:r w:rsidR="00182ACC" w:rsidRPr="007C4F16">
        <w:rPr>
          <w:b/>
        </w:rPr>
        <w:t xml:space="preserve"> </w:t>
      </w:r>
    </w:p>
    <w:p w14:paraId="01E35C45" w14:textId="625F62ED" w:rsidR="00007755" w:rsidRPr="00E66F2F" w:rsidRDefault="00182ACC" w:rsidP="007C4F16">
      <w:pPr>
        <w:ind w:firstLine="851"/>
        <w:jc w:val="both"/>
      </w:pPr>
      <w:r w:rsidRPr="00182ACC">
        <w:t>Nėra</w:t>
      </w:r>
      <w:r>
        <w:t>.</w:t>
      </w:r>
    </w:p>
    <w:p w14:paraId="3C2D6CDC" w14:textId="35B6031F" w:rsidR="007C4F16" w:rsidRPr="007C4F16" w:rsidRDefault="00007755" w:rsidP="007C4F16">
      <w:pPr>
        <w:pStyle w:val="Sraopastraipa"/>
        <w:numPr>
          <w:ilvl w:val="0"/>
          <w:numId w:val="3"/>
        </w:numPr>
        <w:tabs>
          <w:tab w:val="left" w:pos="851"/>
          <w:tab w:val="left" w:pos="1134"/>
        </w:tabs>
        <w:ind w:left="0" w:firstLine="851"/>
        <w:jc w:val="both"/>
        <w:rPr>
          <w:b/>
        </w:rPr>
      </w:pPr>
      <w:r w:rsidRPr="007C4F16">
        <w:rPr>
          <w:b/>
        </w:rPr>
        <w:t xml:space="preserve">Teisės akto projekto antikorupcinio vertinimo išvada dėl sprendimo projekto teikimo antikorupciniam vertinimui. </w:t>
      </w:r>
    </w:p>
    <w:p w14:paraId="0A5772B9" w14:textId="7DEB050B" w:rsidR="00007755" w:rsidRPr="007C4F16" w:rsidRDefault="00007755" w:rsidP="007C4F16">
      <w:pPr>
        <w:tabs>
          <w:tab w:val="left" w:pos="709"/>
          <w:tab w:val="left" w:pos="851"/>
        </w:tabs>
        <w:ind w:firstLine="851"/>
        <w:jc w:val="both"/>
        <w:rPr>
          <w:highlight w:val="yellow"/>
        </w:rPr>
      </w:pPr>
      <w:r w:rsidRPr="00E66F2F">
        <w:t>Teisės akto projektas teikiamas antikorupciniam vertinimui.</w:t>
      </w:r>
    </w:p>
    <w:p w14:paraId="2CE12D4C" w14:textId="559386F0" w:rsidR="007C4F16" w:rsidRPr="007C4F16" w:rsidRDefault="00007755" w:rsidP="007C4F16">
      <w:pPr>
        <w:pStyle w:val="Sraopastraipa"/>
        <w:numPr>
          <w:ilvl w:val="0"/>
          <w:numId w:val="3"/>
        </w:numPr>
        <w:tabs>
          <w:tab w:val="left" w:pos="1134"/>
        </w:tabs>
        <w:ind w:left="0" w:firstLine="851"/>
        <w:jc w:val="both"/>
        <w:rPr>
          <w:b/>
        </w:rPr>
      </w:pPr>
      <w:r w:rsidRPr="007C4F16">
        <w:rPr>
          <w:b/>
        </w:rPr>
        <w:t xml:space="preserve">Projekto autorius ar autorių grupės. </w:t>
      </w:r>
    </w:p>
    <w:p w14:paraId="37B33D95" w14:textId="2F06A47D" w:rsidR="00007755" w:rsidRDefault="00007755" w:rsidP="007C4F16">
      <w:pPr>
        <w:ind w:firstLine="851"/>
        <w:jc w:val="both"/>
      </w:pPr>
      <w:r w:rsidRPr="008A3FAF">
        <w:t>Vietinio ūkio</w:t>
      </w:r>
      <w:r w:rsidRPr="00BC5A12">
        <w:t xml:space="preserve"> ir turto valdymo skyriaus vyr. specialistė </w:t>
      </w:r>
      <w:r>
        <w:t>Simona Baublienė</w:t>
      </w:r>
      <w:r w:rsidRPr="00BC5A12">
        <w:t>.</w:t>
      </w:r>
      <w:bookmarkStart w:id="0" w:name="_GoBack"/>
      <w:bookmarkEnd w:id="0"/>
    </w:p>
    <w:sectPr w:rsidR="00007755" w:rsidSect="00461C77">
      <w:pgSz w:w="11906" w:h="16838"/>
      <w:pgMar w:top="1135" w:right="567" w:bottom="1134" w:left="1701" w:header="567" w:footer="964"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D90C" w14:textId="77777777" w:rsidR="003304CE" w:rsidRDefault="003304CE" w:rsidP="00461C77">
      <w:r>
        <w:separator/>
      </w:r>
    </w:p>
  </w:endnote>
  <w:endnote w:type="continuationSeparator" w:id="0">
    <w:p w14:paraId="0C58FA9D" w14:textId="77777777" w:rsidR="003304CE" w:rsidRDefault="003304CE" w:rsidP="0046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629E2" w14:textId="77777777" w:rsidR="003304CE" w:rsidRDefault="003304CE" w:rsidP="00461C77">
      <w:r>
        <w:separator/>
      </w:r>
    </w:p>
  </w:footnote>
  <w:footnote w:type="continuationSeparator" w:id="0">
    <w:p w14:paraId="33BDFFA3" w14:textId="77777777" w:rsidR="003304CE" w:rsidRDefault="003304CE" w:rsidP="00461C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149A1" w14:textId="77777777" w:rsidR="00FB1C45" w:rsidRPr="008D7797" w:rsidRDefault="00FB1C45" w:rsidP="008D7797">
    <w:pPr>
      <w:pStyle w:val="Antrats"/>
      <w:jc w:val="right"/>
      <w:rPr>
        <w:b/>
      </w:rPr>
    </w:pPr>
    <w:r w:rsidRPr="008D7797">
      <w:rPr>
        <w:b/>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32F7"/>
    <w:multiLevelType w:val="hybridMultilevel"/>
    <w:tmpl w:val="82B853C0"/>
    <w:lvl w:ilvl="0" w:tplc="999A1B38">
      <w:start w:val="1"/>
      <w:numFmt w:val="decimal"/>
      <w:lvlText w:val="%1."/>
      <w:lvlJc w:val="left"/>
      <w:pPr>
        <w:ind w:left="1189" w:hanging="360"/>
      </w:pPr>
      <w:rPr>
        <w:rFonts w:eastAsia="Times New Roman" w:hint="default"/>
        <w:b/>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1" w15:restartNumberingAfterBreak="0">
    <w:nsid w:val="355250A8"/>
    <w:multiLevelType w:val="hybridMultilevel"/>
    <w:tmpl w:val="9036FF48"/>
    <w:lvl w:ilvl="0" w:tplc="3BD01AFC">
      <w:start w:val="1"/>
      <w:numFmt w:val="decimal"/>
      <w:lvlText w:val="%1."/>
      <w:lvlJc w:val="left"/>
      <w:pPr>
        <w:ind w:left="1241" w:hanging="39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49B1899"/>
    <w:multiLevelType w:val="hybridMultilevel"/>
    <w:tmpl w:val="2F368118"/>
    <w:lvl w:ilvl="0" w:tplc="0E0AF260">
      <w:start w:val="3"/>
      <w:numFmt w:val="decimal"/>
      <w:lvlText w:val="%1."/>
      <w:lvlJc w:val="left"/>
      <w:pPr>
        <w:ind w:left="1189" w:hanging="360"/>
      </w:pPr>
      <w:rPr>
        <w:rFonts w:hint="default"/>
        <w:b/>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77"/>
    <w:rsid w:val="00007755"/>
    <w:rsid w:val="000447C7"/>
    <w:rsid w:val="0005055D"/>
    <w:rsid w:val="0007754D"/>
    <w:rsid w:val="000D0B13"/>
    <w:rsid w:val="000F2F80"/>
    <w:rsid w:val="001437E4"/>
    <w:rsid w:val="00180AF5"/>
    <w:rsid w:val="00182ACC"/>
    <w:rsid w:val="001C7882"/>
    <w:rsid w:val="001D0571"/>
    <w:rsid w:val="001E6B4D"/>
    <w:rsid w:val="0023469B"/>
    <w:rsid w:val="0026608F"/>
    <w:rsid w:val="002B7BC0"/>
    <w:rsid w:val="002C04E9"/>
    <w:rsid w:val="002D2489"/>
    <w:rsid w:val="002D5724"/>
    <w:rsid w:val="003304CE"/>
    <w:rsid w:val="003807D6"/>
    <w:rsid w:val="0042674D"/>
    <w:rsid w:val="00461C77"/>
    <w:rsid w:val="00493A8A"/>
    <w:rsid w:val="00512F27"/>
    <w:rsid w:val="00577CEF"/>
    <w:rsid w:val="005C60F5"/>
    <w:rsid w:val="00624304"/>
    <w:rsid w:val="00643E56"/>
    <w:rsid w:val="006F58DA"/>
    <w:rsid w:val="00737B2A"/>
    <w:rsid w:val="007C4F16"/>
    <w:rsid w:val="00847001"/>
    <w:rsid w:val="008A3FAF"/>
    <w:rsid w:val="008D7797"/>
    <w:rsid w:val="009C1FE9"/>
    <w:rsid w:val="00A57E07"/>
    <w:rsid w:val="00AA4EC4"/>
    <w:rsid w:val="00BC08F5"/>
    <w:rsid w:val="00BE75EB"/>
    <w:rsid w:val="00C120FC"/>
    <w:rsid w:val="00C3559E"/>
    <w:rsid w:val="00C563C8"/>
    <w:rsid w:val="00CB3F64"/>
    <w:rsid w:val="00D944DF"/>
    <w:rsid w:val="00E03C45"/>
    <w:rsid w:val="00E66F2F"/>
    <w:rsid w:val="00E91A9E"/>
    <w:rsid w:val="00F54413"/>
    <w:rsid w:val="00F822A3"/>
    <w:rsid w:val="00F97156"/>
    <w:rsid w:val="00FB1C45"/>
    <w:rsid w:val="00FD1E7E"/>
    <w:rsid w:val="00FD6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96569"/>
  <w15:chartTrackingRefBased/>
  <w15:docId w15:val="{B1F33C2E-C356-459F-967B-902CFBAA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1C77"/>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461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Antrats">
    <w:name w:val="header"/>
    <w:basedOn w:val="prastasis"/>
    <w:link w:val="AntratsDiagrama"/>
    <w:uiPriority w:val="99"/>
    <w:unhideWhenUsed/>
    <w:rsid w:val="00461C77"/>
    <w:pPr>
      <w:tabs>
        <w:tab w:val="center" w:pos="4819"/>
        <w:tab w:val="right" w:pos="9638"/>
      </w:tabs>
    </w:pPr>
  </w:style>
  <w:style w:type="character" w:customStyle="1" w:styleId="AntratsDiagrama">
    <w:name w:val="Antraštės Diagrama"/>
    <w:basedOn w:val="Numatytasispastraiposriftas"/>
    <w:link w:val="Antrats"/>
    <w:uiPriority w:val="99"/>
    <w:rsid w:val="00461C77"/>
    <w:rPr>
      <w:rFonts w:ascii="Times New Roman" w:eastAsia="Calibri" w:hAnsi="Times New Roman" w:cs="Times New Roman"/>
      <w:sz w:val="24"/>
      <w:szCs w:val="24"/>
      <w:lang w:eastAsia="lt-LT"/>
    </w:rPr>
  </w:style>
  <w:style w:type="paragraph" w:styleId="Porat">
    <w:name w:val="footer"/>
    <w:basedOn w:val="prastasis"/>
    <w:link w:val="PoratDiagrama"/>
    <w:uiPriority w:val="99"/>
    <w:unhideWhenUsed/>
    <w:rsid w:val="00461C77"/>
    <w:pPr>
      <w:tabs>
        <w:tab w:val="center" w:pos="4819"/>
        <w:tab w:val="right" w:pos="9638"/>
      </w:tabs>
    </w:pPr>
  </w:style>
  <w:style w:type="character" w:customStyle="1" w:styleId="PoratDiagrama">
    <w:name w:val="Poraštė Diagrama"/>
    <w:basedOn w:val="Numatytasispastraiposriftas"/>
    <w:link w:val="Porat"/>
    <w:uiPriority w:val="99"/>
    <w:rsid w:val="00461C77"/>
    <w:rPr>
      <w:rFonts w:ascii="Times New Roman" w:eastAsia="Calibri" w:hAnsi="Times New Roman" w:cs="Times New Roman"/>
      <w:sz w:val="24"/>
      <w:szCs w:val="24"/>
      <w:lang w:eastAsia="lt-LT"/>
    </w:rPr>
  </w:style>
  <w:style w:type="paragraph" w:styleId="Pagrindinistekstas">
    <w:name w:val="Body Text"/>
    <w:basedOn w:val="prastasis"/>
    <w:link w:val="PagrindinistekstasDiagrama"/>
    <w:rsid w:val="00007755"/>
    <w:pPr>
      <w:jc w:val="center"/>
    </w:pPr>
    <w:rPr>
      <w:b/>
      <w:bCs/>
    </w:rPr>
  </w:style>
  <w:style w:type="character" w:customStyle="1" w:styleId="PagrindinistekstasDiagrama">
    <w:name w:val="Pagrindinis tekstas Diagrama"/>
    <w:basedOn w:val="Numatytasispastraiposriftas"/>
    <w:link w:val="Pagrindinistekstas"/>
    <w:rsid w:val="00007755"/>
    <w:rPr>
      <w:rFonts w:ascii="Times New Roman" w:eastAsia="Calibri" w:hAnsi="Times New Roman" w:cs="Times New Roman"/>
      <w:b/>
      <w:bCs/>
      <w:sz w:val="24"/>
      <w:szCs w:val="24"/>
      <w:lang w:eastAsia="lt-LT"/>
    </w:rPr>
  </w:style>
  <w:style w:type="paragraph" w:styleId="Sraopastraipa">
    <w:name w:val="List Paragraph"/>
    <w:basedOn w:val="prastasis"/>
    <w:uiPriority w:val="34"/>
    <w:qFormat/>
    <w:rsid w:val="00007755"/>
    <w:pPr>
      <w:ind w:left="720"/>
      <w:contextualSpacing/>
    </w:pPr>
  </w:style>
  <w:style w:type="paragraph" w:styleId="Debesliotekstas">
    <w:name w:val="Balloon Text"/>
    <w:basedOn w:val="prastasis"/>
    <w:link w:val="DebesliotekstasDiagrama"/>
    <w:uiPriority w:val="99"/>
    <w:semiHidden/>
    <w:unhideWhenUsed/>
    <w:rsid w:val="00A57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E07"/>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2792-6274-4186-93DF-9651365B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1750</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Viktorija Karčiauskienė</cp:lastModifiedBy>
  <cp:revision>5</cp:revision>
  <cp:lastPrinted>2024-02-02T13:27:00Z</cp:lastPrinted>
  <dcterms:created xsi:type="dcterms:W3CDTF">2024-02-07T08:52:00Z</dcterms:created>
  <dcterms:modified xsi:type="dcterms:W3CDTF">2024-02-13T14:04:00Z</dcterms:modified>
</cp:coreProperties>
</file>