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36D2D" w14:textId="77777777" w:rsidR="00764894" w:rsidRDefault="00E97963" w:rsidP="00764894">
      <w:pPr>
        <w:spacing w:after="0" w:line="240" w:lineRule="auto"/>
        <w:ind w:left="10773"/>
        <w:rPr>
          <w:rFonts w:ascii="Times New Roman" w:eastAsia="Times New Roman" w:hAnsi="Times New Roman"/>
          <w:bCs/>
          <w:sz w:val="24"/>
          <w:szCs w:val="24"/>
        </w:rPr>
      </w:pPr>
      <w:r w:rsidRPr="00D53BB6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tarybos </w:t>
      </w:r>
    </w:p>
    <w:p w14:paraId="57BA09D2" w14:textId="77777777" w:rsidR="00EF0BDF" w:rsidRDefault="00E97963" w:rsidP="00764894">
      <w:pPr>
        <w:spacing w:after="0" w:line="240" w:lineRule="auto"/>
        <w:ind w:left="10773"/>
        <w:rPr>
          <w:rFonts w:ascii="Times New Roman" w:eastAsia="Times New Roman" w:hAnsi="Times New Roman"/>
          <w:bCs/>
          <w:sz w:val="24"/>
          <w:szCs w:val="24"/>
        </w:rPr>
      </w:pPr>
      <w:r w:rsidRPr="00D53BB6">
        <w:rPr>
          <w:rFonts w:ascii="Times New Roman" w:eastAsia="Times New Roman" w:hAnsi="Times New Roman"/>
          <w:bCs/>
          <w:sz w:val="24"/>
          <w:szCs w:val="24"/>
        </w:rPr>
        <w:t>202</w:t>
      </w:r>
      <w:r w:rsidR="00431D2A">
        <w:rPr>
          <w:rFonts w:ascii="Times New Roman" w:eastAsia="Times New Roman" w:hAnsi="Times New Roman"/>
          <w:bCs/>
          <w:sz w:val="24"/>
          <w:szCs w:val="24"/>
        </w:rPr>
        <w:t>4</w:t>
      </w:r>
      <w:r w:rsidR="00D85882" w:rsidRPr="00D53BB6">
        <w:rPr>
          <w:rFonts w:ascii="Times New Roman" w:eastAsia="Times New Roman" w:hAnsi="Times New Roman"/>
          <w:bCs/>
          <w:sz w:val="24"/>
          <w:szCs w:val="24"/>
        </w:rPr>
        <w:t xml:space="preserve"> m. </w:t>
      </w:r>
      <w:r w:rsidR="00431D2A">
        <w:rPr>
          <w:rFonts w:ascii="Times New Roman" w:eastAsia="Times New Roman" w:hAnsi="Times New Roman"/>
          <w:bCs/>
          <w:sz w:val="24"/>
          <w:szCs w:val="24"/>
        </w:rPr>
        <w:t>vasario</w:t>
      </w:r>
      <w:r w:rsidR="00D85882" w:rsidRPr="00D53BB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431D2A">
        <w:rPr>
          <w:rFonts w:ascii="Times New Roman" w:eastAsia="Times New Roman" w:hAnsi="Times New Roman"/>
          <w:bCs/>
          <w:sz w:val="24"/>
          <w:szCs w:val="24"/>
        </w:rPr>
        <w:t>8</w:t>
      </w:r>
      <w:r w:rsidRPr="00D53BB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F0BDF">
        <w:rPr>
          <w:rFonts w:ascii="Times New Roman" w:eastAsia="Times New Roman" w:hAnsi="Times New Roman"/>
          <w:bCs/>
          <w:sz w:val="24"/>
          <w:szCs w:val="24"/>
        </w:rPr>
        <w:t xml:space="preserve">d. </w:t>
      </w:r>
      <w:r w:rsidRPr="00D53BB6">
        <w:rPr>
          <w:rFonts w:ascii="Times New Roman" w:eastAsia="Times New Roman" w:hAnsi="Times New Roman"/>
          <w:bCs/>
          <w:sz w:val="24"/>
          <w:szCs w:val="24"/>
        </w:rPr>
        <w:t xml:space="preserve">sprendimo </w:t>
      </w:r>
    </w:p>
    <w:p w14:paraId="72430EE5" w14:textId="724EE527" w:rsidR="00E97963" w:rsidRPr="00D53BB6" w:rsidRDefault="00E97963" w:rsidP="00764894">
      <w:pPr>
        <w:spacing w:after="0" w:line="240" w:lineRule="auto"/>
        <w:ind w:left="10773"/>
        <w:rPr>
          <w:rFonts w:ascii="Times New Roman" w:eastAsia="Times New Roman" w:hAnsi="Times New Roman"/>
          <w:bCs/>
          <w:sz w:val="24"/>
          <w:szCs w:val="24"/>
        </w:rPr>
      </w:pPr>
      <w:r w:rsidRPr="00D53BB6">
        <w:rPr>
          <w:rFonts w:ascii="Times New Roman" w:eastAsia="Times New Roman" w:hAnsi="Times New Roman"/>
          <w:bCs/>
          <w:sz w:val="24"/>
          <w:szCs w:val="24"/>
        </w:rPr>
        <w:t>Nr. T2-</w:t>
      </w:r>
    </w:p>
    <w:p w14:paraId="119F6CCB" w14:textId="1230165E" w:rsidR="00E97963" w:rsidRPr="00D53BB6" w:rsidRDefault="00E97963" w:rsidP="00764894">
      <w:pPr>
        <w:spacing w:after="0" w:line="240" w:lineRule="auto"/>
        <w:ind w:left="10773"/>
        <w:rPr>
          <w:rFonts w:ascii="Times New Roman" w:eastAsia="Times New Roman" w:hAnsi="Times New Roman"/>
          <w:bCs/>
          <w:sz w:val="24"/>
          <w:szCs w:val="24"/>
        </w:rPr>
      </w:pPr>
      <w:r w:rsidRPr="00D53BB6">
        <w:rPr>
          <w:rFonts w:ascii="Times New Roman" w:eastAsia="Times New Roman" w:hAnsi="Times New Roman"/>
          <w:bCs/>
          <w:sz w:val="24"/>
          <w:szCs w:val="24"/>
        </w:rPr>
        <w:t>priedas</w:t>
      </w:r>
    </w:p>
    <w:p w14:paraId="7C0C0782" w14:textId="77777777" w:rsidR="00577619" w:rsidRPr="00D53BB6" w:rsidRDefault="00577619" w:rsidP="00386EC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5993D443" w14:textId="77777777" w:rsidR="00780FE3" w:rsidRDefault="00D85882" w:rsidP="0076489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D53BB6">
        <w:rPr>
          <w:rFonts w:ascii="Times New Roman" w:eastAsia="Times New Roman" w:hAnsi="Times New Roman"/>
          <w:b/>
          <w:bCs/>
          <w:sz w:val="24"/>
          <w:szCs w:val="20"/>
        </w:rPr>
        <w:t>PERDUODAMO</w:t>
      </w:r>
      <w:r w:rsidR="00E10F2E" w:rsidRPr="00D53BB6">
        <w:rPr>
          <w:rFonts w:ascii="Times New Roman" w:eastAsia="Times New Roman" w:hAnsi="Times New Roman"/>
          <w:b/>
          <w:bCs/>
          <w:sz w:val="24"/>
          <w:szCs w:val="20"/>
        </w:rPr>
        <w:t xml:space="preserve"> </w:t>
      </w:r>
      <w:r w:rsidRPr="00D53BB6">
        <w:rPr>
          <w:rFonts w:ascii="Times New Roman" w:eastAsia="Times New Roman" w:hAnsi="Times New Roman"/>
          <w:b/>
          <w:bCs/>
          <w:sz w:val="24"/>
          <w:szCs w:val="20"/>
        </w:rPr>
        <w:t>TURTO</w:t>
      </w:r>
      <w:r w:rsidR="00764894">
        <w:rPr>
          <w:rFonts w:ascii="Times New Roman" w:eastAsia="Times New Roman" w:hAnsi="Times New Roman"/>
          <w:b/>
          <w:bCs/>
          <w:sz w:val="24"/>
          <w:szCs w:val="20"/>
        </w:rPr>
        <w:t xml:space="preserve">, ESANČIO ADRESU LAISVĖS G. 11A, KRETINGA, </w:t>
      </w:r>
    </w:p>
    <w:p w14:paraId="66395C83" w14:textId="20117A76" w:rsidR="00D53BB6" w:rsidRDefault="00D85882" w:rsidP="0076489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D53BB6">
        <w:rPr>
          <w:rFonts w:ascii="Times New Roman" w:eastAsia="Times New Roman" w:hAnsi="Times New Roman"/>
          <w:b/>
          <w:bCs/>
          <w:sz w:val="24"/>
          <w:szCs w:val="20"/>
        </w:rPr>
        <w:t>SĄRAŠAS</w:t>
      </w:r>
    </w:p>
    <w:p w14:paraId="46CC8D1E" w14:textId="77777777" w:rsidR="00063E03" w:rsidRPr="00D53BB6" w:rsidRDefault="00063E03" w:rsidP="00063E0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1519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6"/>
        <w:gridCol w:w="1275"/>
        <w:gridCol w:w="1823"/>
        <w:gridCol w:w="1496"/>
        <w:gridCol w:w="2132"/>
        <w:gridCol w:w="989"/>
        <w:gridCol w:w="1132"/>
        <w:gridCol w:w="1271"/>
        <w:gridCol w:w="1272"/>
      </w:tblGrid>
      <w:tr w:rsidR="00764894" w:rsidRPr="00EB7AD3" w14:paraId="4F238A1C" w14:textId="77777777" w:rsidTr="00DD20EE">
        <w:trPr>
          <w:trHeight w:val="1196"/>
        </w:trPr>
        <w:tc>
          <w:tcPr>
            <w:tcW w:w="3857" w:type="dxa"/>
            <w:shd w:val="clear" w:color="auto" w:fill="auto"/>
          </w:tcPr>
          <w:p w14:paraId="4AF67046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Objekto</w:t>
            </w:r>
          </w:p>
          <w:p w14:paraId="6B3E168D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1276" w:type="dxa"/>
            <w:shd w:val="clear" w:color="auto" w:fill="auto"/>
          </w:tcPr>
          <w:p w14:paraId="7A7D94E4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Registro</w:t>
            </w:r>
          </w:p>
          <w:p w14:paraId="3EC5F10E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1842" w:type="dxa"/>
            <w:shd w:val="clear" w:color="auto" w:fill="auto"/>
          </w:tcPr>
          <w:p w14:paraId="4ABD743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 xml:space="preserve">Unikalus </w:t>
            </w:r>
          </w:p>
          <w:p w14:paraId="61210CF1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1390" w:type="dxa"/>
            <w:shd w:val="clear" w:color="auto" w:fill="auto"/>
          </w:tcPr>
          <w:p w14:paraId="4BFA7003" w14:textId="78415C1D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Pažymėjimas plane (patalpų indeksai)</w:t>
            </w:r>
          </w:p>
        </w:tc>
        <w:tc>
          <w:tcPr>
            <w:tcW w:w="2154" w:type="dxa"/>
          </w:tcPr>
          <w:p w14:paraId="61A8039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Turto grupė</w:t>
            </w:r>
          </w:p>
        </w:tc>
        <w:tc>
          <w:tcPr>
            <w:tcW w:w="992" w:type="dxa"/>
            <w:shd w:val="clear" w:color="auto" w:fill="auto"/>
          </w:tcPr>
          <w:p w14:paraId="059EDCA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Plotas</w:t>
            </w:r>
          </w:p>
          <w:p w14:paraId="3A82AA0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(kv. m)</w:t>
            </w:r>
          </w:p>
        </w:tc>
        <w:tc>
          <w:tcPr>
            <w:tcW w:w="1134" w:type="dxa"/>
            <w:shd w:val="clear" w:color="auto" w:fill="auto"/>
          </w:tcPr>
          <w:p w14:paraId="41C0FE4C" w14:textId="176F19E4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Statybos ar įsigijimo metai</w:t>
            </w:r>
          </w:p>
        </w:tc>
        <w:tc>
          <w:tcPr>
            <w:tcW w:w="1275" w:type="dxa"/>
            <w:shd w:val="clear" w:color="auto" w:fill="auto"/>
          </w:tcPr>
          <w:p w14:paraId="23E86ED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Įsigijimo vertė (Eur)</w:t>
            </w:r>
          </w:p>
          <w:p w14:paraId="26F12804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64C4046" w14:textId="77777777" w:rsidR="007042F7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 xml:space="preserve">Likutinė vertė </w:t>
            </w:r>
          </w:p>
          <w:p w14:paraId="0C98E93D" w14:textId="1C410AE9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(Eur)</w:t>
            </w:r>
          </w:p>
          <w:p w14:paraId="61387D1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2024-01-31</w:t>
            </w:r>
          </w:p>
        </w:tc>
      </w:tr>
      <w:tr w:rsidR="00764894" w:rsidRPr="00EB7AD3" w14:paraId="312A845A" w14:textId="77777777" w:rsidTr="00DD20EE">
        <w:trPr>
          <w:trHeight w:val="256"/>
        </w:trPr>
        <w:tc>
          <w:tcPr>
            <w:tcW w:w="3857" w:type="dxa"/>
            <w:shd w:val="clear" w:color="auto" w:fill="auto"/>
          </w:tcPr>
          <w:p w14:paraId="21763B33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Pastatas-Mėsos paviljonas</w:t>
            </w:r>
          </w:p>
        </w:tc>
        <w:tc>
          <w:tcPr>
            <w:tcW w:w="1276" w:type="dxa"/>
            <w:shd w:val="clear" w:color="auto" w:fill="auto"/>
          </w:tcPr>
          <w:p w14:paraId="0F3CB0FD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50/118967</w:t>
            </w:r>
          </w:p>
        </w:tc>
        <w:tc>
          <w:tcPr>
            <w:tcW w:w="1842" w:type="dxa"/>
            <w:shd w:val="clear" w:color="auto" w:fill="auto"/>
          </w:tcPr>
          <w:p w14:paraId="265E9D5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5697-4013-9011</w:t>
            </w:r>
          </w:p>
        </w:tc>
        <w:tc>
          <w:tcPr>
            <w:tcW w:w="1390" w:type="dxa"/>
            <w:shd w:val="clear" w:color="auto" w:fill="auto"/>
          </w:tcPr>
          <w:p w14:paraId="16C7251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1E1p</w:t>
            </w:r>
          </w:p>
        </w:tc>
        <w:tc>
          <w:tcPr>
            <w:tcW w:w="2154" w:type="dxa"/>
          </w:tcPr>
          <w:p w14:paraId="70E6C150" w14:textId="77777777" w:rsidR="00764894" w:rsidRPr="00EB7AD3" w:rsidRDefault="00764894" w:rsidP="00C0168A">
            <w:pPr>
              <w:spacing w:after="0" w:line="240" w:lineRule="auto"/>
              <w:ind w:right="-1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Pastatai ir statiniai</w:t>
            </w:r>
          </w:p>
        </w:tc>
        <w:tc>
          <w:tcPr>
            <w:tcW w:w="992" w:type="dxa"/>
            <w:shd w:val="clear" w:color="auto" w:fill="auto"/>
          </w:tcPr>
          <w:p w14:paraId="5F9311B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118,20</w:t>
            </w:r>
          </w:p>
        </w:tc>
        <w:tc>
          <w:tcPr>
            <w:tcW w:w="1134" w:type="dxa"/>
            <w:shd w:val="clear" w:color="auto" w:fill="auto"/>
          </w:tcPr>
          <w:p w14:paraId="281BC332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1985</w:t>
            </w:r>
          </w:p>
        </w:tc>
        <w:tc>
          <w:tcPr>
            <w:tcW w:w="1275" w:type="dxa"/>
            <w:shd w:val="clear" w:color="auto" w:fill="auto"/>
          </w:tcPr>
          <w:p w14:paraId="4C1C189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22310,39</w:t>
            </w:r>
          </w:p>
        </w:tc>
        <w:tc>
          <w:tcPr>
            <w:tcW w:w="1276" w:type="dxa"/>
            <w:shd w:val="clear" w:color="auto" w:fill="auto"/>
          </w:tcPr>
          <w:p w14:paraId="6CE891B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4F8D3A3F" w14:textId="77777777" w:rsidTr="00DD20EE">
        <w:trPr>
          <w:trHeight w:val="259"/>
        </w:trPr>
        <w:tc>
          <w:tcPr>
            <w:tcW w:w="3857" w:type="dxa"/>
            <w:shd w:val="clear" w:color="auto" w:fill="auto"/>
          </w:tcPr>
          <w:p w14:paraId="47244224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Pastatas-Mėsos paviljonas</w:t>
            </w:r>
          </w:p>
        </w:tc>
        <w:tc>
          <w:tcPr>
            <w:tcW w:w="1276" w:type="dxa"/>
            <w:shd w:val="clear" w:color="auto" w:fill="auto"/>
          </w:tcPr>
          <w:p w14:paraId="06C2E3B1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50/118967</w:t>
            </w:r>
          </w:p>
        </w:tc>
        <w:tc>
          <w:tcPr>
            <w:tcW w:w="1842" w:type="dxa"/>
            <w:shd w:val="clear" w:color="auto" w:fill="auto"/>
          </w:tcPr>
          <w:p w14:paraId="7DA5A19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5697-4013-9033</w:t>
            </w:r>
          </w:p>
        </w:tc>
        <w:tc>
          <w:tcPr>
            <w:tcW w:w="1390" w:type="dxa"/>
            <w:shd w:val="clear" w:color="auto" w:fill="auto"/>
          </w:tcPr>
          <w:p w14:paraId="56340E3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4E1ž</w:t>
            </w:r>
          </w:p>
        </w:tc>
        <w:tc>
          <w:tcPr>
            <w:tcW w:w="2154" w:type="dxa"/>
          </w:tcPr>
          <w:p w14:paraId="26124C64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Pastatai ir statiniai</w:t>
            </w:r>
          </w:p>
        </w:tc>
        <w:tc>
          <w:tcPr>
            <w:tcW w:w="992" w:type="dxa"/>
            <w:shd w:val="clear" w:color="auto" w:fill="auto"/>
          </w:tcPr>
          <w:p w14:paraId="27096E3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132,57</w:t>
            </w:r>
          </w:p>
        </w:tc>
        <w:tc>
          <w:tcPr>
            <w:tcW w:w="1134" w:type="dxa"/>
            <w:shd w:val="clear" w:color="auto" w:fill="auto"/>
          </w:tcPr>
          <w:p w14:paraId="2FD55426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1975</w:t>
            </w:r>
          </w:p>
        </w:tc>
        <w:tc>
          <w:tcPr>
            <w:tcW w:w="1275" w:type="dxa"/>
            <w:shd w:val="clear" w:color="auto" w:fill="auto"/>
          </w:tcPr>
          <w:p w14:paraId="260A036F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14225,75</w:t>
            </w:r>
          </w:p>
        </w:tc>
        <w:tc>
          <w:tcPr>
            <w:tcW w:w="1276" w:type="dxa"/>
            <w:shd w:val="clear" w:color="auto" w:fill="auto"/>
          </w:tcPr>
          <w:p w14:paraId="693273B1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5048,49</w:t>
            </w:r>
          </w:p>
        </w:tc>
      </w:tr>
      <w:tr w:rsidR="00764894" w:rsidRPr="00EB7AD3" w14:paraId="3612A775" w14:textId="77777777" w:rsidTr="00DD20EE">
        <w:trPr>
          <w:trHeight w:val="277"/>
        </w:trPr>
        <w:tc>
          <w:tcPr>
            <w:tcW w:w="3857" w:type="dxa"/>
            <w:shd w:val="clear" w:color="auto" w:fill="auto"/>
          </w:tcPr>
          <w:p w14:paraId="780060C5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Pastatas-Žuvies paviljonas</w:t>
            </w:r>
          </w:p>
        </w:tc>
        <w:tc>
          <w:tcPr>
            <w:tcW w:w="1276" w:type="dxa"/>
            <w:shd w:val="clear" w:color="auto" w:fill="auto"/>
          </w:tcPr>
          <w:p w14:paraId="66330302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50/118967</w:t>
            </w:r>
          </w:p>
        </w:tc>
        <w:tc>
          <w:tcPr>
            <w:tcW w:w="1842" w:type="dxa"/>
            <w:shd w:val="clear" w:color="auto" w:fill="auto"/>
          </w:tcPr>
          <w:p w14:paraId="4E07462F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5697-4013-9044</w:t>
            </w:r>
          </w:p>
        </w:tc>
        <w:tc>
          <w:tcPr>
            <w:tcW w:w="1390" w:type="dxa"/>
            <w:shd w:val="clear" w:color="auto" w:fill="auto"/>
          </w:tcPr>
          <w:p w14:paraId="081C467B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5E1ž</w:t>
            </w:r>
          </w:p>
        </w:tc>
        <w:tc>
          <w:tcPr>
            <w:tcW w:w="2154" w:type="dxa"/>
          </w:tcPr>
          <w:p w14:paraId="3FC88226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Pastatai ir statiniai</w:t>
            </w:r>
          </w:p>
        </w:tc>
        <w:tc>
          <w:tcPr>
            <w:tcW w:w="992" w:type="dxa"/>
            <w:shd w:val="clear" w:color="auto" w:fill="auto"/>
          </w:tcPr>
          <w:p w14:paraId="0A35BEC1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58,54</w:t>
            </w:r>
          </w:p>
        </w:tc>
        <w:tc>
          <w:tcPr>
            <w:tcW w:w="1134" w:type="dxa"/>
            <w:shd w:val="clear" w:color="auto" w:fill="auto"/>
          </w:tcPr>
          <w:p w14:paraId="4AE3A88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1975</w:t>
            </w:r>
          </w:p>
        </w:tc>
        <w:tc>
          <w:tcPr>
            <w:tcW w:w="1275" w:type="dxa"/>
            <w:shd w:val="clear" w:color="auto" w:fill="auto"/>
          </w:tcPr>
          <w:p w14:paraId="1AC47E7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7364,40</w:t>
            </w:r>
          </w:p>
        </w:tc>
        <w:tc>
          <w:tcPr>
            <w:tcW w:w="1276" w:type="dxa"/>
            <w:shd w:val="clear" w:color="auto" w:fill="auto"/>
          </w:tcPr>
          <w:p w14:paraId="7F352D2A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663,00</w:t>
            </w:r>
          </w:p>
        </w:tc>
      </w:tr>
      <w:tr w:rsidR="00764894" w:rsidRPr="00EB7AD3" w14:paraId="0FF8081B" w14:textId="77777777" w:rsidTr="00DD20EE">
        <w:trPr>
          <w:trHeight w:val="409"/>
        </w:trPr>
        <w:tc>
          <w:tcPr>
            <w:tcW w:w="3857" w:type="dxa"/>
            <w:shd w:val="clear" w:color="auto" w:fill="auto"/>
          </w:tcPr>
          <w:p w14:paraId="04AF0F72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Kiemo statiniai (kiemo aikštelė, tvora, lauko prekystaliai, asfalto danga)</w:t>
            </w:r>
          </w:p>
        </w:tc>
        <w:tc>
          <w:tcPr>
            <w:tcW w:w="1276" w:type="dxa"/>
            <w:shd w:val="clear" w:color="auto" w:fill="auto"/>
          </w:tcPr>
          <w:p w14:paraId="7C7B93E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50/118967</w:t>
            </w:r>
          </w:p>
        </w:tc>
        <w:tc>
          <w:tcPr>
            <w:tcW w:w="1842" w:type="dxa"/>
            <w:shd w:val="clear" w:color="auto" w:fill="auto"/>
          </w:tcPr>
          <w:p w14:paraId="2BE603FF" w14:textId="53F15656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5697-4013-9055</w:t>
            </w:r>
          </w:p>
        </w:tc>
        <w:tc>
          <w:tcPr>
            <w:tcW w:w="1390" w:type="dxa"/>
            <w:shd w:val="clear" w:color="auto" w:fill="auto"/>
          </w:tcPr>
          <w:p w14:paraId="323429E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163740DB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Pastatai ir statiniai</w:t>
            </w:r>
          </w:p>
        </w:tc>
        <w:tc>
          <w:tcPr>
            <w:tcW w:w="992" w:type="dxa"/>
            <w:shd w:val="clear" w:color="auto" w:fill="auto"/>
          </w:tcPr>
          <w:p w14:paraId="60BFDA2A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6273</w:t>
            </w:r>
          </w:p>
        </w:tc>
        <w:tc>
          <w:tcPr>
            <w:tcW w:w="1134" w:type="dxa"/>
            <w:shd w:val="clear" w:color="auto" w:fill="auto"/>
          </w:tcPr>
          <w:p w14:paraId="3B21577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1996</w:t>
            </w:r>
          </w:p>
        </w:tc>
        <w:tc>
          <w:tcPr>
            <w:tcW w:w="1275" w:type="dxa"/>
            <w:shd w:val="clear" w:color="auto" w:fill="auto"/>
          </w:tcPr>
          <w:p w14:paraId="09258B1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55102,18</w:t>
            </w:r>
          </w:p>
        </w:tc>
        <w:tc>
          <w:tcPr>
            <w:tcW w:w="1276" w:type="dxa"/>
            <w:shd w:val="clear" w:color="auto" w:fill="auto"/>
          </w:tcPr>
          <w:p w14:paraId="005675F6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868,28</w:t>
            </w:r>
          </w:p>
        </w:tc>
      </w:tr>
      <w:tr w:rsidR="00764894" w:rsidRPr="00EB7AD3" w14:paraId="4830C5EF" w14:textId="77777777" w:rsidTr="00DD20EE">
        <w:trPr>
          <w:trHeight w:val="279"/>
        </w:trPr>
        <w:tc>
          <w:tcPr>
            <w:tcW w:w="3857" w:type="dxa"/>
            <w:shd w:val="clear" w:color="auto" w:fill="auto"/>
          </w:tcPr>
          <w:p w14:paraId="395BADF5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Sanitarinis vagonėlis</w:t>
            </w:r>
          </w:p>
        </w:tc>
        <w:tc>
          <w:tcPr>
            <w:tcW w:w="1276" w:type="dxa"/>
            <w:shd w:val="clear" w:color="auto" w:fill="auto"/>
          </w:tcPr>
          <w:p w14:paraId="1E64C9AF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B99F294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14:paraId="7BFBCD7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06071752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Pastatai ir statiniai</w:t>
            </w:r>
          </w:p>
        </w:tc>
        <w:tc>
          <w:tcPr>
            <w:tcW w:w="992" w:type="dxa"/>
            <w:shd w:val="clear" w:color="auto" w:fill="auto"/>
          </w:tcPr>
          <w:p w14:paraId="59164F46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7EC09E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1275" w:type="dxa"/>
            <w:shd w:val="clear" w:color="auto" w:fill="auto"/>
          </w:tcPr>
          <w:p w14:paraId="45446B6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7041,59</w:t>
            </w:r>
          </w:p>
        </w:tc>
        <w:tc>
          <w:tcPr>
            <w:tcW w:w="1276" w:type="dxa"/>
            <w:shd w:val="clear" w:color="auto" w:fill="auto"/>
          </w:tcPr>
          <w:p w14:paraId="6CD87C9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1033,16</w:t>
            </w:r>
          </w:p>
        </w:tc>
      </w:tr>
      <w:tr w:rsidR="00764894" w:rsidRPr="00EB7AD3" w14:paraId="6584D201" w14:textId="77777777" w:rsidTr="00DD20EE">
        <w:trPr>
          <w:trHeight w:val="695"/>
        </w:trPr>
        <w:tc>
          <w:tcPr>
            <w:tcW w:w="3857" w:type="dxa"/>
            <w:shd w:val="clear" w:color="auto" w:fill="auto"/>
          </w:tcPr>
          <w:p w14:paraId="12263F43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Prekystalis 8 vnt.</w:t>
            </w:r>
          </w:p>
        </w:tc>
        <w:tc>
          <w:tcPr>
            <w:tcW w:w="1276" w:type="dxa"/>
            <w:shd w:val="clear" w:color="auto" w:fill="auto"/>
          </w:tcPr>
          <w:p w14:paraId="52EFC21A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52F63FA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14:paraId="4BF4CC3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094A94E6" w14:textId="406DC7BF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Kita įranga, prietaisai, įrankiai ir įrengimai</w:t>
            </w:r>
          </w:p>
        </w:tc>
        <w:tc>
          <w:tcPr>
            <w:tcW w:w="992" w:type="dxa"/>
            <w:shd w:val="clear" w:color="auto" w:fill="auto"/>
          </w:tcPr>
          <w:p w14:paraId="0D3F0344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56CF4A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1275" w:type="dxa"/>
            <w:shd w:val="clear" w:color="auto" w:fill="auto"/>
          </w:tcPr>
          <w:p w14:paraId="7FF2D0A1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1897,6</w:t>
            </w:r>
          </w:p>
        </w:tc>
        <w:tc>
          <w:tcPr>
            <w:tcW w:w="1276" w:type="dxa"/>
            <w:shd w:val="clear" w:color="auto" w:fill="auto"/>
          </w:tcPr>
          <w:p w14:paraId="213ABD81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2,32</w:t>
            </w:r>
          </w:p>
        </w:tc>
      </w:tr>
      <w:tr w:rsidR="00764894" w:rsidRPr="00EB7AD3" w14:paraId="5B95F841" w14:textId="77777777" w:rsidTr="00DD20EE">
        <w:trPr>
          <w:trHeight w:val="776"/>
        </w:trPr>
        <w:tc>
          <w:tcPr>
            <w:tcW w:w="3857" w:type="dxa"/>
            <w:shd w:val="clear" w:color="auto" w:fill="auto"/>
          </w:tcPr>
          <w:p w14:paraId="33796FE4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Kampinis prekystalis 1 vnt.</w:t>
            </w:r>
          </w:p>
        </w:tc>
        <w:tc>
          <w:tcPr>
            <w:tcW w:w="1276" w:type="dxa"/>
            <w:shd w:val="clear" w:color="auto" w:fill="auto"/>
          </w:tcPr>
          <w:p w14:paraId="58FE42B4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D51E49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14:paraId="39BBF9C2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7B694D15" w14:textId="4E94AFD8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Kita įranga, prietaisai, įrankiai ir įrengimai</w:t>
            </w:r>
          </w:p>
        </w:tc>
        <w:tc>
          <w:tcPr>
            <w:tcW w:w="992" w:type="dxa"/>
            <w:shd w:val="clear" w:color="auto" w:fill="auto"/>
          </w:tcPr>
          <w:p w14:paraId="11BF150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A9613FD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1275" w:type="dxa"/>
            <w:shd w:val="clear" w:color="auto" w:fill="auto"/>
          </w:tcPr>
          <w:p w14:paraId="1A89D37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308,16</w:t>
            </w:r>
          </w:p>
        </w:tc>
        <w:tc>
          <w:tcPr>
            <w:tcW w:w="1276" w:type="dxa"/>
            <w:shd w:val="clear" w:color="auto" w:fill="auto"/>
          </w:tcPr>
          <w:p w14:paraId="3481333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03C7AAD2" w14:textId="77777777" w:rsidTr="00DD20EE">
        <w:trPr>
          <w:trHeight w:val="419"/>
        </w:trPr>
        <w:tc>
          <w:tcPr>
            <w:tcW w:w="3857" w:type="dxa"/>
            <w:shd w:val="clear" w:color="auto" w:fill="auto"/>
          </w:tcPr>
          <w:p w14:paraId="2361AF74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Lazerinis spausdintuvas „Samsung“ 1 vnt.</w:t>
            </w:r>
          </w:p>
        </w:tc>
        <w:tc>
          <w:tcPr>
            <w:tcW w:w="1276" w:type="dxa"/>
            <w:shd w:val="clear" w:color="auto" w:fill="auto"/>
          </w:tcPr>
          <w:p w14:paraId="679BF2F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4C448F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14:paraId="592F184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7EC2FD48" w14:textId="392AD9EB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Kita įranga, prietaisai, įrankiai ir įrengimai</w:t>
            </w:r>
          </w:p>
        </w:tc>
        <w:tc>
          <w:tcPr>
            <w:tcW w:w="992" w:type="dxa"/>
            <w:shd w:val="clear" w:color="auto" w:fill="auto"/>
          </w:tcPr>
          <w:p w14:paraId="197BBAC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AB93571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1275" w:type="dxa"/>
            <w:shd w:val="clear" w:color="auto" w:fill="auto"/>
          </w:tcPr>
          <w:p w14:paraId="6E43FF06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144,07</w:t>
            </w:r>
          </w:p>
        </w:tc>
        <w:tc>
          <w:tcPr>
            <w:tcW w:w="1276" w:type="dxa"/>
            <w:shd w:val="clear" w:color="auto" w:fill="auto"/>
          </w:tcPr>
          <w:p w14:paraId="419B7441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6C849AEC" w14:textId="77777777" w:rsidTr="00DD20EE">
        <w:trPr>
          <w:trHeight w:val="478"/>
        </w:trPr>
        <w:tc>
          <w:tcPr>
            <w:tcW w:w="3857" w:type="dxa"/>
            <w:shd w:val="clear" w:color="auto" w:fill="auto"/>
          </w:tcPr>
          <w:p w14:paraId="1DF0FF86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Baldų komplektas 1 vnt.</w:t>
            </w:r>
          </w:p>
        </w:tc>
        <w:tc>
          <w:tcPr>
            <w:tcW w:w="1276" w:type="dxa"/>
            <w:shd w:val="clear" w:color="auto" w:fill="auto"/>
          </w:tcPr>
          <w:p w14:paraId="07F4F7DB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5BD5407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14:paraId="1F17AA2B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69E7F448" w14:textId="3BF6EE2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Kita įranga, prietaisai, įrankiai ir įrengimai</w:t>
            </w:r>
          </w:p>
        </w:tc>
        <w:tc>
          <w:tcPr>
            <w:tcW w:w="992" w:type="dxa"/>
            <w:shd w:val="clear" w:color="auto" w:fill="auto"/>
          </w:tcPr>
          <w:p w14:paraId="029364FF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B964142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1275" w:type="dxa"/>
            <w:shd w:val="clear" w:color="auto" w:fill="auto"/>
          </w:tcPr>
          <w:p w14:paraId="7E526AC6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228,50</w:t>
            </w:r>
          </w:p>
        </w:tc>
        <w:tc>
          <w:tcPr>
            <w:tcW w:w="1276" w:type="dxa"/>
            <w:shd w:val="clear" w:color="auto" w:fill="auto"/>
          </w:tcPr>
          <w:p w14:paraId="3AD73121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67CAE3D3" w14:textId="77777777" w:rsidTr="00DD20EE">
        <w:trPr>
          <w:trHeight w:val="143"/>
        </w:trPr>
        <w:tc>
          <w:tcPr>
            <w:tcW w:w="3857" w:type="dxa"/>
            <w:shd w:val="clear" w:color="auto" w:fill="auto"/>
          </w:tcPr>
          <w:p w14:paraId="36384B11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Baldų komplektas 1 vnt.</w:t>
            </w:r>
          </w:p>
        </w:tc>
        <w:tc>
          <w:tcPr>
            <w:tcW w:w="1276" w:type="dxa"/>
            <w:shd w:val="clear" w:color="auto" w:fill="auto"/>
          </w:tcPr>
          <w:p w14:paraId="4F445D2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CB6C1E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14:paraId="5A39130E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5A9CE803" w14:textId="0B1B2996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Kita įranga, prietaisai, įrankiai ir įrengimai</w:t>
            </w:r>
          </w:p>
        </w:tc>
        <w:tc>
          <w:tcPr>
            <w:tcW w:w="992" w:type="dxa"/>
            <w:shd w:val="clear" w:color="auto" w:fill="auto"/>
          </w:tcPr>
          <w:p w14:paraId="507D927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C686466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1275" w:type="dxa"/>
            <w:shd w:val="clear" w:color="auto" w:fill="auto"/>
          </w:tcPr>
          <w:p w14:paraId="4BE08B5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289,62</w:t>
            </w:r>
          </w:p>
        </w:tc>
        <w:tc>
          <w:tcPr>
            <w:tcW w:w="1276" w:type="dxa"/>
            <w:shd w:val="clear" w:color="auto" w:fill="auto"/>
          </w:tcPr>
          <w:p w14:paraId="004EBD9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6C3705CE" w14:textId="77777777" w:rsidTr="00DD20EE">
        <w:trPr>
          <w:trHeight w:val="143"/>
        </w:trPr>
        <w:tc>
          <w:tcPr>
            <w:tcW w:w="3857" w:type="dxa"/>
            <w:shd w:val="clear" w:color="auto" w:fill="auto"/>
          </w:tcPr>
          <w:p w14:paraId="6D92FD6D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 xml:space="preserve">Kiemo </w:t>
            </w:r>
            <w:proofErr w:type="spellStart"/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šlagbaumai</w:t>
            </w:r>
            <w:proofErr w:type="spellEnd"/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 xml:space="preserve"> 4 vnt.</w:t>
            </w:r>
          </w:p>
        </w:tc>
        <w:tc>
          <w:tcPr>
            <w:tcW w:w="1276" w:type="dxa"/>
            <w:shd w:val="clear" w:color="auto" w:fill="auto"/>
          </w:tcPr>
          <w:p w14:paraId="1F5573A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C4209C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14:paraId="7C7E282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0ED6581A" w14:textId="2C1703AF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Kita įranga, prietaisai, įrankiai ir įrengimai</w:t>
            </w:r>
          </w:p>
        </w:tc>
        <w:tc>
          <w:tcPr>
            <w:tcW w:w="992" w:type="dxa"/>
            <w:shd w:val="clear" w:color="auto" w:fill="auto"/>
          </w:tcPr>
          <w:p w14:paraId="4FFE9651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4D9761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1275" w:type="dxa"/>
            <w:shd w:val="clear" w:color="auto" w:fill="auto"/>
          </w:tcPr>
          <w:p w14:paraId="55945A4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2610,47</w:t>
            </w:r>
          </w:p>
        </w:tc>
        <w:tc>
          <w:tcPr>
            <w:tcW w:w="1276" w:type="dxa"/>
            <w:shd w:val="clear" w:color="auto" w:fill="auto"/>
          </w:tcPr>
          <w:p w14:paraId="3758FEE2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21569858" w14:textId="77777777" w:rsidTr="00DD20EE">
        <w:trPr>
          <w:trHeight w:val="143"/>
        </w:trPr>
        <w:tc>
          <w:tcPr>
            <w:tcW w:w="3857" w:type="dxa"/>
            <w:shd w:val="clear" w:color="auto" w:fill="auto"/>
          </w:tcPr>
          <w:p w14:paraId="15E6AAA5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Kelio ženklai su atrama Nr. 332,805,824</w:t>
            </w:r>
          </w:p>
        </w:tc>
        <w:tc>
          <w:tcPr>
            <w:tcW w:w="1276" w:type="dxa"/>
            <w:shd w:val="clear" w:color="auto" w:fill="auto"/>
          </w:tcPr>
          <w:p w14:paraId="5D973E7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E44571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14:paraId="6ECDCA7F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67DE4C5E" w14:textId="09F5202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Kita įranga, prietaisai, įrankiai ir įrengimai</w:t>
            </w:r>
          </w:p>
        </w:tc>
        <w:tc>
          <w:tcPr>
            <w:tcW w:w="992" w:type="dxa"/>
            <w:shd w:val="clear" w:color="auto" w:fill="auto"/>
          </w:tcPr>
          <w:p w14:paraId="5624911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3DEB1C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275" w:type="dxa"/>
            <w:shd w:val="clear" w:color="auto" w:fill="auto"/>
          </w:tcPr>
          <w:p w14:paraId="21576016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276" w:type="dxa"/>
            <w:shd w:val="clear" w:color="auto" w:fill="auto"/>
          </w:tcPr>
          <w:p w14:paraId="300DED5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24F845F5" w14:textId="77777777" w:rsidTr="00DD20EE">
        <w:trPr>
          <w:trHeight w:val="143"/>
        </w:trPr>
        <w:tc>
          <w:tcPr>
            <w:tcW w:w="3857" w:type="dxa"/>
            <w:shd w:val="clear" w:color="auto" w:fill="auto"/>
          </w:tcPr>
          <w:p w14:paraId="121F1FDE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Nešiojamas kompiuteris Samsung RV508</w:t>
            </w:r>
          </w:p>
        </w:tc>
        <w:tc>
          <w:tcPr>
            <w:tcW w:w="1276" w:type="dxa"/>
            <w:shd w:val="clear" w:color="auto" w:fill="auto"/>
          </w:tcPr>
          <w:p w14:paraId="25CCAAEF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7C650CA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14:paraId="4E16378A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455D8106" w14:textId="1BDF27E6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Kita įranga, prietaisai, įrankiai ir įrengimai</w:t>
            </w:r>
          </w:p>
        </w:tc>
        <w:tc>
          <w:tcPr>
            <w:tcW w:w="992" w:type="dxa"/>
            <w:shd w:val="clear" w:color="auto" w:fill="auto"/>
          </w:tcPr>
          <w:p w14:paraId="2F2B9F7E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792763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275" w:type="dxa"/>
            <w:shd w:val="clear" w:color="auto" w:fill="auto"/>
          </w:tcPr>
          <w:p w14:paraId="08CE2D32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371,00</w:t>
            </w:r>
          </w:p>
        </w:tc>
        <w:tc>
          <w:tcPr>
            <w:tcW w:w="1276" w:type="dxa"/>
            <w:shd w:val="clear" w:color="auto" w:fill="auto"/>
          </w:tcPr>
          <w:p w14:paraId="68A88B6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68252240" w14:textId="77777777" w:rsidTr="00DD20EE">
        <w:trPr>
          <w:trHeight w:val="143"/>
        </w:trPr>
        <w:tc>
          <w:tcPr>
            <w:tcW w:w="3857" w:type="dxa"/>
            <w:shd w:val="clear" w:color="auto" w:fill="auto"/>
          </w:tcPr>
          <w:p w14:paraId="63A09E8B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Nešiojamas kompiuteris Lenovo E540 S/N PF032DWY</w:t>
            </w:r>
          </w:p>
        </w:tc>
        <w:tc>
          <w:tcPr>
            <w:tcW w:w="1276" w:type="dxa"/>
            <w:shd w:val="clear" w:color="auto" w:fill="auto"/>
          </w:tcPr>
          <w:p w14:paraId="2A7DE44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AAB5BE6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14:paraId="5AF153CE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7728EA16" w14:textId="5B0A7114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Kita įranga, prietaisai, įrankiai ir įrengimai</w:t>
            </w:r>
          </w:p>
        </w:tc>
        <w:tc>
          <w:tcPr>
            <w:tcW w:w="992" w:type="dxa"/>
            <w:shd w:val="clear" w:color="auto" w:fill="auto"/>
          </w:tcPr>
          <w:p w14:paraId="77A94F8A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55D639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275" w:type="dxa"/>
            <w:shd w:val="clear" w:color="auto" w:fill="auto"/>
          </w:tcPr>
          <w:p w14:paraId="5AC22E1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611,57</w:t>
            </w:r>
          </w:p>
        </w:tc>
        <w:tc>
          <w:tcPr>
            <w:tcW w:w="1276" w:type="dxa"/>
            <w:shd w:val="clear" w:color="auto" w:fill="auto"/>
          </w:tcPr>
          <w:p w14:paraId="666FBFF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423C83DD" w14:textId="77777777" w:rsidTr="00DD20EE">
        <w:trPr>
          <w:trHeight w:val="143"/>
        </w:trPr>
        <w:tc>
          <w:tcPr>
            <w:tcW w:w="3857" w:type="dxa"/>
            <w:shd w:val="clear" w:color="auto" w:fill="auto"/>
          </w:tcPr>
          <w:p w14:paraId="739FED2E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Stumdomų durų spinta</w:t>
            </w:r>
          </w:p>
        </w:tc>
        <w:tc>
          <w:tcPr>
            <w:tcW w:w="1276" w:type="dxa"/>
            <w:shd w:val="clear" w:color="auto" w:fill="auto"/>
          </w:tcPr>
          <w:p w14:paraId="0F8A314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390972E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14:paraId="1D04904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531F17EE" w14:textId="3AA0F3E4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Kita įranga, prietaisai, įrankiai ir įrengimai</w:t>
            </w:r>
          </w:p>
        </w:tc>
        <w:tc>
          <w:tcPr>
            <w:tcW w:w="992" w:type="dxa"/>
            <w:shd w:val="clear" w:color="auto" w:fill="auto"/>
          </w:tcPr>
          <w:p w14:paraId="6AE5EB2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17A8A3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275" w:type="dxa"/>
            <w:shd w:val="clear" w:color="auto" w:fill="auto"/>
          </w:tcPr>
          <w:p w14:paraId="2515140F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300,02</w:t>
            </w:r>
          </w:p>
        </w:tc>
        <w:tc>
          <w:tcPr>
            <w:tcW w:w="1276" w:type="dxa"/>
            <w:shd w:val="clear" w:color="auto" w:fill="auto"/>
          </w:tcPr>
          <w:p w14:paraId="34AF4024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1A3B6342" w14:textId="77777777" w:rsidTr="00DD20EE">
        <w:trPr>
          <w:trHeight w:val="143"/>
        </w:trPr>
        <w:tc>
          <w:tcPr>
            <w:tcW w:w="3857" w:type="dxa"/>
            <w:shd w:val="clear" w:color="auto" w:fill="auto"/>
          </w:tcPr>
          <w:p w14:paraId="269B8682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Stalas su spintele</w:t>
            </w:r>
          </w:p>
        </w:tc>
        <w:tc>
          <w:tcPr>
            <w:tcW w:w="1276" w:type="dxa"/>
            <w:shd w:val="clear" w:color="auto" w:fill="auto"/>
          </w:tcPr>
          <w:p w14:paraId="5DE0FB92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B1FFFE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14:paraId="35A94864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3A4AE764" w14:textId="4BB953AF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Kita įranga, prietaisai, įrankiai ir įrengimai</w:t>
            </w:r>
          </w:p>
        </w:tc>
        <w:tc>
          <w:tcPr>
            <w:tcW w:w="992" w:type="dxa"/>
            <w:shd w:val="clear" w:color="auto" w:fill="auto"/>
          </w:tcPr>
          <w:p w14:paraId="669BB09B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DD31CDF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275" w:type="dxa"/>
            <w:shd w:val="clear" w:color="auto" w:fill="auto"/>
          </w:tcPr>
          <w:p w14:paraId="27078CCD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281,25</w:t>
            </w:r>
          </w:p>
        </w:tc>
        <w:tc>
          <w:tcPr>
            <w:tcW w:w="1276" w:type="dxa"/>
            <w:shd w:val="clear" w:color="auto" w:fill="auto"/>
          </w:tcPr>
          <w:p w14:paraId="67B15CA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6E93BA0F" w14:textId="77777777" w:rsidTr="00DD20EE">
        <w:trPr>
          <w:trHeight w:val="143"/>
        </w:trPr>
        <w:tc>
          <w:tcPr>
            <w:tcW w:w="3857" w:type="dxa"/>
            <w:shd w:val="clear" w:color="auto" w:fill="auto"/>
          </w:tcPr>
          <w:p w14:paraId="735B9B7D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Šaldymo vitrina MCH-1,5P(0,85) 5 vnt.</w:t>
            </w:r>
          </w:p>
        </w:tc>
        <w:tc>
          <w:tcPr>
            <w:tcW w:w="1276" w:type="dxa"/>
            <w:shd w:val="clear" w:color="auto" w:fill="auto"/>
          </w:tcPr>
          <w:p w14:paraId="014B02EE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5BC2726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14:paraId="0E36A99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62158B94" w14:textId="6D19518E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Mašinos ir</w:t>
            </w:r>
            <w:r w:rsidR="00C0168A" w:rsidRPr="00EB7AD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įrengimai</w:t>
            </w:r>
          </w:p>
        </w:tc>
        <w:tc>
          <w:tcPr>
            <w:tcW w:w="992" w:type="dxa"/>
            <w:shd w:val="clear" w:color="auto" w:fill="auto"/>
          </w:tcPr>
          <w:p w14:paraId="6F9898A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C257AD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1275" w:type="dxa"/>
            <w:shd w:val="clear" w:color="auto" w:fill="auto"/>
          </w:tcPr>
          <w:p w14:paraId="54E55B4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5259,50</w:t>
            </w:r>
          </w:p>
        </w:tc>
        <w:tc>
          <w:tcPr>
            <w:tcW w:w="1276" w:type="dxa"/>
            <w:shd w:val="clear" w:color="auto" w:fill="auto"/>
          </w:tcPr>
          <w:p w14:paraId="7DEC555D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1,45</w:t>
            </w:r>
          </w:p>
        </w:tc>
      </w:tr>
      <w:tr w:rsidR="00764894" w:rsidRPr="00EB7AD3" w14:paraId="4143F7AF" w14:textId="77777777" w:rsidTr="00DD20EE">
        <w:trPr>
          <w:trHeight w:val="143"/>
        </w:trPr>
        <w:tc>
          <w:tcPr>
            <w:tcW w:w="3857" w:type="dxa"/>
            <w:shd w:val="clear" w:color="auto" w:fill="auto"/>
          </w:tcPr>
          <w:p w14:paraId="3455B33B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Šaldymo vitrina MCH-2,05P(0,85)</w:t>
            </w:r>
          </w:p>
        </w:tc>
        <w:tc>
          <w:tcPr>
            <w:tcW w:w="1276" w:type="dxa"/>
            <w:shd w:val="clear" w:color="auto" w:fill="auto"/>
          </w:tcPr>
          <w:p w14:paraId="3B89036E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255696E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14:paraId="71BA6BF6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17CCB5C1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Mašinos ir įrengimai</w:t>
            </w:r>
          </w:p>
        </w:tc>
        <w:tc>
          <w:tcPr>
            <w:tcW w:w="992" w:type="dxa"/>
            <w:shd w:val="clear" w:color="auto" w:fill="auto"/>
          </w:tcPr>
          <w:p w14:paraId="23656A7B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4B2C176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1275" w:type="dxa"/>
            <w:shd w:val="clear" w:color="auto" w:fill="auto"/>
          </w:tcPr>
          <w:p w14:paraId="58B4780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1276,29</w:t>
            </w:r>
          </w:p>
        </w:tc>
        <w:tc>
          <w:tcPr>
            <w:tcW w:w="1276" w:type="dxa"/>
            <w:shd w:val="clear" w:color="auto" w:fill="auto"/>
          </w:tcPr>
          <w:p w14:paraId="1E6C7151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3BB163FC" w14:textId="77777777" w:rsidTr="00DD20EE">
        <w:trPr>
          <w:trHeight w:val="143"/>
        </w:trPr>
        <w:tc>
          <w:tcPr>
            <w:tcW w:w="3857" w:type="dxa"/>
            <w:shd w:val="clear" w:color="auto" w:fill="auto"/>
          </w:tcPr>
          <w:p w14:paraId="6781C472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Šaldymo vitrina WCH-2,05(0,85)</w:t>
            </w:r>
          </w:p>
        </w:tc>
        <w:tc>
          <w:tcPr>
            <w:tcW w:w="1276" w:type="dxa"/>
            <w:shd w:val="clear" w:color="auto" w:fill="auto"/>
          </w:tcPr>
          <w:p w14:paraId="27B168B4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5C0A952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14:paraId="1D09229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02807C0F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Mašinos ir įrengimai</w:t>
            </w:r>
          </w:p>
        </w:tc>
        <w:tc>
          <w:tcPr>
            <w:tcW w:w="992" w:type="dxa"/>
            <w:shd w:val="clear" w:color="auto" w:fill="auto"/>
          </w:tcPr>
          <w:p w14:paraId="1623FB5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D6DA1FA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1275" w:type="dxa"/>
            <w:shd w:val="clear" w:color="auto" w:fill="auto"/>
          </w:tcPr>
          <w:p w14:paraId="71EBEA34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1276,29</w:t>
            </w:r>
          </w:p>
        </w:tc>
        <w:tc>
          <w:tcPr>
            <w:tcW w:w="1276" w:type="dxa"/>
            <w:shd w:val="clear" w:color="auto" w:fill="auto"/>
          </w:tcPr>
          <w:p w14:paraId="0284CCC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61B7E717" w14:textId="77777777" w:rsidTr="00DD20EE">
        <w:trPr>
          <w:trHeight w:val="143"/>
        </w:trPr>
        <w:tc>
          <w:tcPr>
            <w:tcW w:w="3857" w:type="dxa"/>
            <w:shd w:val="clear" w:color="auto" w:fill="auto"/>
          </w:tcPr>
          <w:p w14:paraId="1F558508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Šaldymo kamera</w:t>
            </w:r>
          </w:p>
        </w:tc>
        <w:tc>
          <w:tcPr>
            <w:tcW w:w="1276" w:type="dxa"/>
            <w:shd w:val="clear" w:color="auto" w:fill="auto"/>
          </w:tcPr>
          <w:p w14:paraId="5AB43C66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F7E004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14:paraId="2FDD7AD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5EBF264F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Mašinos ir įrengimai</w:t>
            </w:r>
          </w:p>
        </w:tc>
        <w:tc>
          <w:tcPr>
            <w:tcW w:w="992" w:type="dxa"/>
            <w:shd w:val="clear" w:color="auto" w:fill="auto"/>
          </w:tcPr>
          <w:p w14:paraId="662D7D1D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A25A842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1275" w:type="dxa"/>
            <w:shd w:val="clear" w:color="auto" w:fill="auto"/>
          </w:tcPr>
          <w:p w14:paraId="11B4ED4E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4767,22</w:t>
            </w:r>
          </w:p>
        </w:tc>
        <w:tc>
          <w:tcPr>
            <w:tcW w:w="1276" w:type="dxa"/>
            <w:shd w:val="clear" w:color="auto" w:fill="auto"/>
          </w:tcPr>
          <w:p w14:paraId="6500909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7F8A2BBC" w14:textId="77777777" w:rsidTr="00DD20EE">
        <w:trPr>
          <w:trHeight w:val="232"/>
        </w:trPr>
        <w:tc>
          <w:tcPr>
            <w:tcW w:w="3857" w:type="dxa"/>
            <w:shd w:val="clear" w:color="auto" w:fill="auto"/>
          </w:tcPr>
          <w:p w14:paraId="67294F52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Šaldymo agregatas</w:t>
            </w:r>
          </w:p>
        </w:tc>
        <w:tc>
          <w:tcPr>
            <w:tcW w:w="1276" w:type="dxa"/>
            <w:shd w:val="clear" w:color="auto" w:fill="auto"/>
          </w:tcPr>
          <w:p w14:paraId="094D40DF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73BE615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14:paraId="69A8EE2A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10C5BDDE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Mašinos ir įrengimai</w:t>
            </w:r>
          </w:p>
        </w:tc>
        <w:tc>
          <w:tcPr>
            <w:tcW w:w="992" w:type="dxa"/>
            <w:shd w:val="clear" w:color="auto" w:fill="auto"/>
          </w:tcPr>
          <w:p w14:paraId="0D11A3C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8C3B5C4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1275" w:type="dxa"/>
            <w:shd w:val="clear" w:color="auto" w:fill="auto"/>
          </w:tcPr>
          <w:p w14:paraId="0721292D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506,84</w:t>
            </w:r>
          </w:p>
        </w:tc>
        <w:tc>
          <w:tcPr>
            <w:tcW w:w="1276" w:type="dxa"/>
            <w:shd w:val="clear" w:color="auto" w:fill="auto"/>
          </w:tcPr>
          <w:p w14:paraId="1E35585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4483C035" w14:textId="77777777" w:rsidTr="00DD20EE">
        <w:trPr>
          <w:trHeight w:val="143"/>
        </w:trPr>
        <w:tc>
          <w:tcPr>
            <w:tcW w:w="3857" w:type="dxa"/>
            <w:shd w:val="clear" w:color="auto" w:fill="auto"/>
          </w:tcPr>
          <w:p w14:paraId="72BCC55A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 xml:space="preserve">Šlavimo mašina </w:t>
            </w:r>
            <w:proofErr w:type="spellStart"/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Mako-Profi-flipes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2D30CE3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464B00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14:paraId="65C213BF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617C755B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Mašinos ir įrengimai</w:t>
            </w:r>
          </w:p>
        </w:tc>
        <w:tc>
          <w:tcPr>
            <w:tcW w:w="992" w:type="dxa"/>
            <w:shd w:val="clear" w:color="auto" w:fill="auto"/>
          </w:tcPr>
          <w:p w14:paraId="7EAEFE4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A5D919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1275" w:type="dxa"/>
            <w:shd w:val="clear" w:color="auto" w:fill="auto"/>
          </w:tcPr>
          <w:p w14:paraId="12A6C5FE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203,89</w:t>
            </w:r>
          </w:p>
        </w:tc>
        <w:tc>
          <w:tcPr>
            <w:tcW w:w="1276" w:type="dxa"/>
            <w:shd w:val="clear" w:color="auto" w:fill="auto"/>
          </w:tcPr>
          <w:p w14:paraId="230651FB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7A16D744" w14:textId="77777777" w:rsidTr="00DD20EE">
        <w:trPr>
          <w:trHeight w:val="143"/>
        </w:trPr>
        <w:tc>
          <w:tcPr>
            <w:tcW w:w="3857" w:type="dxa"/>
            <w:shd w:val="clear" w:color="auto" w:fill="auto"/>
          </w:tcPr>
          <w:p w14:paraId="0D7189AC" w14:textId="7353514E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Oro kondicionavimo sistema</w:t>
            </w:r>
          </w:p>
        </w:tc>
        <w:tc>
          <w:tcPr>
            <w:tcW w:w="1276" w:type="dxa"/>
            <w:shd w:val="clear" w:color="auto" w:fill="auto"/>
          </w:tcPr>
          <w:p w14:paraId="542DBF3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7A0D894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14:paraId="7458630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7DDADABA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Mašinos ir įrengimai</w:t>
            </w:r>
          </w:p>
        </w:tc>
        <w:tc>
          <w:tcPr>
            <w:tcW w:w="992" w:type="dxa"/>
            <w:shd w:val="clear" w:color="auto" w:fill="auto"/>
          </w:tcPr>
          <w:p w14:paraId="500608C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28BBA3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275" w:type="dxa"/>
            <w:shd w:val="clear" w:color="auto" w:fill="auto"/>
          </w:tcPr>
          <w:p w14:paraId="1572EC54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1227,20</w:t>
            </w:r>
          </w:p>
        </w:tc>
        <w:tc>
          <w:tcPr>
            <w:tcW w:w="1276" w:type="dxa"/>
            <w:shd w:val="clear" w:color="auto" w:fill="auto"/>
          </w:tcPr>
          <w:p w14:paraId="74E11606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2E0DDCE4" w14:textId="77777777" w:rsidTr="00DD20EE">
        <w:trPr>
          <w:trHeight w:val="143"/>
        </w:trPr>
        <w:tc>
          <w:tcPr>
            <w:tcW w:w="3857" w:type="dxa"/>
            <w:shd w:val="clear" w:color="auto" w:fill="auto"/>
          </w:tcPr>
          <w:p w14:paraId="594D4BE7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Šaldymo agregatas</w:t>
            </w:r>
          </w:p>
        </w:tc>
        <w:tc>
          <w:tcPr>
            <w:tcW w:w="1276" w:type="dxa"/>
            <w:shd w:val="clear" w:color="auto" w:fill="auto"/>
          </w:tcPr>
          <w:p w14:paraId="567B610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5645EF4E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14:paraId="53FA722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49FA34CF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Mašinos ir įrengimai</w:t>
            </w:r>
          </w:p>
        </w:tc>
        <w:tc>
          <w:tcPr>
            <w:tcW w:w="992" w:type="dxa"/>
            <w:shd w:val="clear" w:color="auto" w:fill="auto"/>
          </w:tcPr>
          <w:p w14:paraId="1EC8BF9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66AEE42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5" w:type="dxa"/>
            <w:shd w:val="clear" w:color="auto" w:fill="auto"/>
          </w:tcPr>
          <w:p w14:paraId="1F430AC2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538,70</w:t>
            </w:r>
          </w:p>
        </w:tc>
        <w:tc>
          <w:tcPr>
            <w:tcW w:w="1276" w:type="dxa"/>
            <w:shd w:val="clear" w:color="auto" w:fill="auto"/>
          </w:tcPr>
          <w:p w14:paraId="6A00717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2268EC4D" w14:textId="77777777" w:rsidTr="00DD20EE">
        <w:trPr>
          <w:trHeight w:val="143"/>
        </w:trPr>
        <w:tc>
          <w:tcPr>
            <w:tcW w:w="3857" w:type="dxa"/>
            <w:shd w:val="clear" w:color="auto" w:fill="auto"/>
          </w:tcPr>
          <w:p w14:paraId="64DFD790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Įgarsinimo įranga</w:t>
            </w:r>
          </w:p>
        </w:tc>
        <w:tc>
          <w:tcPr>
            <w:tcW w:w="1276" w:type="dxa"/>
            <w:shd w:val="clear" w:color="auto" w:fill="auto"/>
          </w:tcPr>
          <w:p w14:paraId="52A6932A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5B688281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14:paraId="53637D4F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2ACB0F80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Mašinos ir įrengimai</w:t>
            </w:r>
          </w:p>
        </w:tc>
        <w:tc>
          <w:tcPr>
            <w:tcW w:w="992" w:type="dxa"/>
            <w:shd w:val="clear" w:color="auto" w:fill="auto"/>
          </w:tcPr>
          <w:p w14:paraId="4B1E6622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8410EE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5" w:type="dxa"/>
            <w:shd w:val="clear" w:color="auto" w:fill="auto"/>
          </w:tcPr>
          <w:p w14:paraId="22E4902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531,90</w:t>
            </w:r>
          </w:p>
        </w:tc>
        <w:tc>
          <w:tcPr>
            <w:tcW w:w="1276" w:type="dxa"/>
            <w:shd w:val="clear" w:color="auto" w:fill="auto"/>
          </w:tcPr>
          <w:p w14:paraId="3579F2EB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3F999054" w14:textId="77777777" w:rsidTr="00DD20EE">
        <w:trPr>
          <w:trHeight w:val="143"/>
        </w:trPr>
        <w:tc>
          <w:tcPr>
            <w:tcW w:w="3857" w:type="dxa"/>
            <w:shd w:val="clear" w:color="auto" w:fill="auto"/>
          </w:tcPr>
          <w:p w14:paraId="2E3E1207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Kondicionierius HAYER 2 vnt.</w:t>
            </w:r>
          </w:p>
        </w:tc>
        <w:tc>
          <w:tcPr>
            <w:tcW w:w="1276" w:type="dxa"/>
            <w:shd w:val="clear" w:color="auto" w:fill="auto"/>
          </w:tcPr>
          <w:p w14:paraId="5FD4B55A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7E3E2B9D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14:paraId="321C11C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79E30749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Mašinos ir įrengimai</w:t>
            </w:r>
          </w:p>
        </w:tc>
        <w:tc>
          <w:tcPr>
            <w:tcW w:w="992" w:type="dxa"/>
            <w:shd w:val="clear" w:color="auto" w:fill="auto"/>
          </w:tcPr>
          <w:p w14:paraId="159B6F5D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70BEF5F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5" w:type="dxa"/>
            <w:shd w:val="clear" w:color="auto" w:fill="auto"/>
          </w:tcPr>
          <w:p w14:paraId="6FEAC5E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0,58</w:t>
            </w:r>
          </w:p>
        </w:tc>
        <w:tc>
          <w:tcPr>
            <w:tcW w:w="1276" w:type="dxa"/>
            <w:shd w:val="clear" w:color="auto" w:fill="auto"/>
          </w:tcPr>
          <w:p w14:paraId="1CB7508A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0,58</w:t>
            </w:r>
          </w:p>
        </w:tc>
      </w:tr>
      <w:tr w:rsidR="00764894" w:rsidRPr="00EB7AD3" w14:paraId="5EA66D90" w14:textId="77777777" w:rsidTr="00DD20EE">
        <w:trPr>
          <w:trHeight w:val="143"/>
        </w:trPr>
        <w:tc>
          <w:tcPr>
            <w:tcW w:w="3857" w:type="dxa"/>
            <w:shd w:val="clear" w:color="auto" w:fill="auto"/>
          </w:tcPr>
          <w:p w14:paraId="0142CA53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 xml:space="preserve">Kasos aparatas </w:t>
            </w:r>
            <w:proofErr w:type="spellStart"/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Datecs</w:t>
            </w:r>
            <w:proofErr w:type="spellEnd"/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 xml:space="preserve"> MP-500</w:t>
            </w:r>
          </w:p>
        </w:tc>
        <w:tc>
          <w:tcPr>
            <w:tcW w:w="1276" w:type="dxa"/>
            <w:shd w:val="clear" w:color="auto" w:fill="auto"/>
          </w:tcPr>
          <w:p w14:paraId="0868CBE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762862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14:paraId="59C152F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6898D4E6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Mašinos ir įrengimai</w:t>
            </w:r>
          </w:p>
        </w:tc>
        <w:tc>
          <w:tcPr>
            <w:tcW w:w="992" w:type="dxa"/>
            <w:shd w:val="clear" w:color="auto" w:fill="auto"/>
          </w:tcPr>
          <w:p w14:paraId="4A2C6F7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5BD285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1997</w:t>
            </w:r>
          </w:p>
        </w:tc>
        <w:tc>
          <w:tcPr>
            <w:tcW w:w="1275" w:type="dxa"/>
            <w:shd w:val="clear" w:color="auto" w:fill="auto"/>
          </w:tcPr>
          <w:p w14:paraId="64C21C2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392,70</w:t>
            </w:r>
          </w:p>
        </w:tc>
        <w:tc>
          <w:tcPr>
            <w:tcW w:w="1276" w:type="dxa"/>
            <w:shd w:val="clear" w:color="auto" w:fill="auto"/>
          </w:tcPr>
          <w:p w14:paraId="05BDD524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1B66E9B2" w14:textId="77777777" w:rsidTr="00DD20EE">
        <w:trPr>
          <w:trHeight w:val="143"/>
        </w:trPr>
        <w:tc>
          <w:tcPr>
            <w:tcW w:w="3857" w:type="dxa"/>
            <w:shd w:val="clear" w:color="auto" w:fill="auto"/>
          </w:tcPr>
          <w:p w14:paraId="31C622F3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 xml:space="preserve">Kasos aparatas </w:t>
            </w:r>
            <w:proofErr w:type="spellStart"/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Datecs</w:t>
            </w:r>
            <w:proofErr w:type="spellEnd"/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 xml:space="preserve"> LTDO, DP-50</w:t>
            </w:r>
          </w:p>
        </w:tc>
        <w:tc>
          <w:tcPr>
            <w:tcW w:w="1276" w:type="dxa"/>
            <w:shd w:val="clear" w:color="auto" w:fill="auto"/>
          </w:tcPr>
          <w:p w14:paraId="055F129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B58F47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14:paraId="0EA62E6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184EE45C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Mašinos ir įrengimai</w:t>
            </w:r>
          </w:p>
        </w:tc>
        <w:tc>
          <w:tcPr>
            <w:tcW w:w="992" w:type="dxa"/>
            <w:shd w:val="clear" w:color="auto" w:fill="auto"/>
          </w:tcPr>
          <w:p w14:paraId="259B6714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5CE32F2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275" w:type="dxa"/>
            <w:shd w:val="clear" w:color="auto" w:fill="auto"/>
          </w:tcPr>
          <w:p w14:paraId="62854F1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226,00</w:t>
            </w:r>
          </w:p>
        </w:tc>
        <w:tc>
          <w:tcPr>
            <w:tcW w:w="1276" w:type="dxa"/>
            <w:shd w:val="clear" w:color="auto" w:fill="auto"/>
          </w:tcPr>
          <w:p w14:paraId="2F383C1D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1820FB69" w14:textId="77777777" w:rsidTr="00DD20EE">
        <w:trPr>
          <w:trHeight w:val="606"/>
        </w:trPr>
        <w:tc>
          <w:tcPr>
            <w:tcW w:w="3857" w:type="dxa"/>
            <w:shd w:val="clear" w:color="auto" w:fill="auto"/>
          </w:tcPr>
          <w:p w14:paraId="56201E3D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Traktoriukas</w:t>
            </w:r>
            <w:proofErr w:type="spellEnd"/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 xml:space="preserve"> Hitachi NTX27, </w:t>
            </w:r>
            <w:proofErr w:type="spellStart"/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valstyb</w:t>
            </w:r>
            <w:proofErr w:type="spellEnd"/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. Nr.G8201</w:t>
            </w:r>
          </w:p>
        </w:tc>
        <w:tc>
          <w:tcPr>
            <w:tcW w:w="1276" w:type="dxa"/>
            <w:shd w:val="clear" w:color="auto" w:fill="auto"/>
          </w:tcPr>
          <w:p w14:paraId="465A693B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583D1C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14:paraId="7D1394D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7342A664" w14:textId="45BC5282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 xml:space="preserve">Transporto priemonės </w:t>
            </w:r>
          </w:p>
        </w:tc>
        <w:tc>
          <w:tcPr>
            <w:tcW w:w="992" w:type="dxa"/>
            <w:shd w:val="clear" w:color="auto" w:fill="auto"/>
          </w:tcPr>
          <w:p w14:paraId="5EF64EE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A3CCDA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14:paraId="79AA572E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10743,80</w:t>
            </w:r>
          </w:p>
        </w:tc>
        <w:tc>
          <w:tcPr>
            <w:tcW w:w="1276" w:type="dxa"/>
            <w:shd w:val="clear" w:color="auto" w:fill="auto"/>
          </w:tcPr>
          <w:p w14:paraId="16DF85E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10385,68</w:t>
            </w:r>
          </w:p>
        </w:tc>
      </w:tr>
    </w:tbl>
    <w:p w14:paraId="6AF4816A" w14:textId="2D9AA0A4" w:rsidR="009F70AC" w:rsidRDefault="009F70AC">
      <w:pPr>
        <w:spacing w:after="160" w:line="259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sectPr w:rsidR="009F70AC" w:rsidSect="00291130">
      <w:footerReference w:type="even" r:id="rId8"/>
      <w:footerReference w:type="default" r:id="rId9"/>
      <w:pgSz w:w="16838" w:h="11906" w:orient="landscape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F06D6" w14:textId="77777777" w:rsidR="00291130" w:rsidRDefault="00291130" w:rsidP="00EF0BDF">
      <w:pPr>
        <w:spacing w:after="0" w:line="240" w:lineRule="auto"/>
      </w:pPr>
      <w:r>
        <w:separator/>
      </w:r>
    </w:p>
  </w:endnote>
  <w:endnote w:type="continuationSeparator" w:id="0">
    <w:p w14:paraId="7DFCE4B3" w14:textId="77777777" w:rsidR="00291130" w:rsidRDefault="00291130" w:rsidP="00EF0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10744186"/>
      <w:docPartObj>
        <w:docPartGallery w:val="Page Numbers (Bottom of Page)"/>
        <w:docPartUnique/>
      </w:docPartObj>
    </w:sdtPr>
    <w:sdtContent>
      <w:p w14:paraId="296BF374" w14:textId="75B718C2" w:rsidR="00EF0BDF" w:rsidRDefault="00EF0BDF" w:rsidP="003E24E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D1DF2F" w14:textId="77777777" w:rsidR="00EF0BDF" w:rsidRDefault="00EF0B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77705009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/>
        <w:sz w:val="24"/>
        <w:szCs w:val="24"/>
      </w:rPr>
    </w:sdtEndPr>
    <w:sdtContent>
      <w:p w14:paraId="2962102B" w14:textId="500EFEC9" w:rsidR="00EF0BDF" w:rsidRPr="00EF0BDF" w:rsidRDefault="00EF0BDF" w:rsidP="003E24EF">
        <w:pPr>
          <w:pStyle w:val="Footer"/>
          <w:framePr w:wrap="none" w:vAnchor="text" w:hAnchor="margin" w:xAlign="center" w:y="1"/>
          <w:rPr>
            <w:rStyle w:val="PageNumber"/>
            <w:rFonts w:ascii="Times New Roman" w:hAnsi="Times New Roman"/>
            <w:sz w:val="24"/>
            <w:szCs w:val="24"/>
          </w:rPr>
        </w:pPr>
        <w:r w:rsidRPr="00EF0BDF">
          <w:rPr>
            <w:rStyle w:val="PageNumber"/>
            <w:rFonts w:ascii="Times New Roman" w:hAnsi="Times New Roman"/>
            <w:sz w:val="24"/>
            <w:szCs w:val="24"/>
          </w:rPr>
          <w:fldChar w:fldCharType="begin"/>
        </w:r>
        <w:r w:rsidRPr="00EF0BDF">
          <w:rPr>
            <w:rStyle w:val="PageNumber"/>
            <w:rFonts w:ascii="Times New Roman" w:hAnsi="Times New Roman"/>
            <w:sz w:val="24"/>
            <w:szCs w:val="24"/>
          </w:rPr>
          <w:instrText xml:space="preserve"> PAGE </w:instrText>
        </w:r>
        <w:r w:rsidRPr="00EF0BDF">
          <w:rPr>
            <w:rStyle w:val="PageNumber"/>
            <w:rFonts w:ascii="Times New Roman" w:hAnsi="Times New Roman"/>
            <w:sz w:val="24"/>
            <w:szCs w:val="24"/>
          </w:rPr>
          <w:fldChar w:fldCharType="separate"/>
        </w:r>
        <w:r w:rsidRPr="00EF0BDF">
          <w:rPr>
            <w:rStyle w:val="PageNumber"/>
            <w:rFonts w:ascii="Times New Roman" w:hAnsi="Times New Roman"/>
            <w:noProof/>
            <w:sz w:val="24"/>
            <w:szCs w:val="24"/>
          </w:rPr>
          <w:t>2</w:t>
        </w:r>
        <w:r w:rsidRPr="00EF0BDF">
          <w:rPr>
            <w:rStyle w:val="PageNumber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F6539AA" w14:textId="77777777" w:rsidR="00EF0BDF" w:rsidRDefault="00EF0B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F5DB3" w14:textId="77777777" w:rsidR="00291130" w:rsidRDefault="00291130" w:rsidP="00EF0BDF">
      <w:pPr>
        <w:spacing w:after="0" w:line="240" w:lineRule="auto"/>
      </w:pPr>
      <w:r>
        <w:separator/>
      </w:r>
    </w:p>
  </w:footnote>
  <w:footnote w:type="continuationSeparator" w:id="0">
    <w:p w14:paraId="03660A39" w14:textId="77777777" w:rsidR="00291130" w:rsidRDefault="00291130" w:rsidP="00EF0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175112">
    <w:abstractNumId w:val="1"/>
  </w:num>
  <w:num w:numId="2" w16cid:durableId="156487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3C"/>
    <w:rsid w:val="000142B1"/>
    <w:rsid w:val="00016539"/>
    <w:rsid w:val="00040F0B"/>
    <w:rsid w:val="000550F7"/>
    <w:rsid w:val="00063E03"/>
    <w:rsid w:val="000C3F31"/>
    <w:rsid w:val="00106DFD"/>
    <w:rsid w:val="0010796A"/>
    <w:rsid w:val="00122FF5"/>
    <w:rsid w:val="00140D76"/>
    <w:rsid w:val="00155C32"/>
    <w:rsid w:val="001A5065"/>
    <w:rsid w:val="001D2EE0"/>
    <w:rsid w:val="00241C66"/>
    <w:rsid w:val="00247C53"/>
    <w:rsid w:val="00250D40"/>
    <w:rsid w:val="00291130"/>
    <w:rsid w:val="002C4CDE"/>
    <w:rsid w:val="002F7145"/>
    <w:rsid w:val="0033041F"/>
    <w:rsid w:val="00334D81"/>
    <w:rsid w:val="00386EC2"/>
    <w:rsid w:val="003C5AA8"/>
    <w:rsid w:val="003F7CF0"/>
    <w:rsid w:val="004309A7"/>
    <w:rsid w:val="00431D2A"/>
    <w:rsid w:val="00473326"/>
    <w:rsid w:val="004D7E89"/>
    <w:rsid w:val="00525652"/>
    <w:rsid w:val="00530E0A"/>
    <w:rsid w:val="00534F3C"/>
    <w:rsid w:val="00545B1D"/>
    <w:rsid w:val="00550A20"/>
    <w:rsid w:val="00577619"/>
    <w:rsid w:val="005B6CF8"/>
    <w:rsid w:val="005C3749"/>
    <w:rsid w:val="005D198C"/>
    <w:rsid w:val="005D617D"/>
    <w:rsid w:val="0063033A"/>
    <w:rsid w:val="00642865"/>
    <w:rsid w:val="006A1E0C"/>
    <w:rsid w:val="006C2AA6"/>
    <w:rsid w:val="006C355A"/>
    <w:rsid w:val="00701C5C"/>
    <w:rsid w:val="007042F7"/>
    <w:rsid w:val="00704A5C"/>
    <w:rsid w:val="00726B19"/>
    <w:rsid w:val="00764894"/>
    <w:rsid w:val="00780FE3"/>
    <w:rsid w:val="00784E3A"/>
    <w:rsid w:val="00786C0F"/>
    <w:rsid w:val="00786D9B"/>
    <w:rsid w:val="007A0A66"/>
    <w:rsid w:val="007C50CD"/>
    <w:rsid w:val="0080184D"/>
    <w:rsid w:val="00855F3D"/>
    <w:rsid w:val="0087773B"/>
    <w:rsid w:val="00883821"/>
    <w:rsid w:val="008874A7"/>
    <w:rsid w:val="009252FC"/>
    <w:rsid w:val="00926CAC"/>
    <w:rsid w:val="009347CD"/>
    <w:rsid w:val="00941558"/>
    <w:rsid w:val="00984E0C"/>
    <w:rsid w:val="00997872"/>
    <w:rsid w:val="009C798B"/>
    <w:rsid w:val="009D211A"/>
    <w:rsid w:val="009F0CEF"/>
    <w:rsid w:val="009F70AC"/>
    <w:rsid w:val="00A44EED"/>
    <w:rsid w:val="00A455D3"/>
    <w:rsid w:val="00A60EB2"/>
    <w:rsid w:val="00AA7783"/>
    <w:rsid w:val="00B06475"/>
    <w:rsid w:val="00B3111E"/>
    <w:rsid w:val="00B57744"/>
    <w:rsid w:val="00B64A1F"/>
    <w:rsid w:val="00B80008"/>
    <w:rsid w:val="00BE2C10"/>
    <w:rsid w:val="00C0168A"/>
    <w:rsid w:val="00C55C2B"/>
    <w:rsid w:val="00C74344"/>
    <w:rsid w:val="00C84F33"/>
    <w:rsid w:val="00CE1D64"/>
    <w:rsid w:val="00CF3787"/>
    <w:rsid w:val="00D01D2F"/>
    <w:rsid w:val="00D376E2"/>
    <w:rsid w:val="00D52567"/>
    <w:rsid w:val="00D53BB6"/>
    <w:rsid w:val="00D55F21"/>
    <w:rsid w:val="00D66A0E"/>
    <w:rsid w:val="00D73FB8"/>
    <w:rsid w:val="00D85882"/>
    <w:rsid w:val="00DD20EE"/>
    <w:rsid w:val="00E10F2E"/>
    <w:rsid w:val="00E215C1"/>
    <w:rsid w:val="00E21B40"/>
    <w:rsid w:val="00E668D5"/>
    <w:rsid w:val="00E7002B"/>
    <w:rsid w:val="00E97963"/>
    <w:rsid w:val="00EB7AD3"/>
    <w:rsid w:val="00EE764F"/>
    <w:rsid w:val="00EF0BDF"/>
    <w:rsid w:val="00F33D42"/>
    <w:rsid w:val="00F51487"/>
    <w:rsid w:val="00FB4A69"/>
    <w:rsid w:val="00FC1C7D"/>
    <w:rsid w:val="00FD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entelstinklelis1">
    <w:name w:val="Lentelės tinklelis1"/>
    <w:basedOn w:val="TableNormal"/>
    <w:next w:val="TableGrid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F0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BDF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F0BDF"/>
  </w:style>
  <w:style w:type="paragraph" w:styleId="Header">
    <w:name w:val="header"/>
    <w:basedOn w:val="Normal"/>
    <w:link w:val="HeaderChar"/>
    <w:uiPriority w:val="99"/>
    <w:unhideWhenUsed/>
    <w:rsid w:val="00EF0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BD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88275-318B-4F26-AD3D-990CC135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Rita Kasparavičiūtė</cp:lastModifiedBy>
  <cp:revision>2</cp:revision>
  <cp:lastPrinted>2023-10-10T09:35:00Z</cp:lastPrinted>
  <dcterms:created xsi:type="dcterms:W3CDTF">2024-02-01T08:33:00Z</dcterms:created>
  <dcterms:modified xsi:type="dcterms:W3CDTF">2024-02-01T08:33:00Z</dcterms:modified>
</cp:coreProperties>
</file>