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01FBA" w14:textId="77777777" w:rsidR="00A760D4" w:rsidRPr="00F95ADF" w:rsidRDefault="00A760D4" w:rsidP="00A760D4">
      <w:pPr>
        <w:jc w:val="center"/>
        <w:rPr>
          <w:b/>
          <w:bCs/>
          <w:sz w:val="28"/>
          <w:szCs w:val="28"/>
        </w:rPr>
      </w:pPr>
      <w:r w:rsidRPr="00F95ADF">
        <w:rPr>
          <w:b/>
          <w:bCs/>
          <w:sz w:val="28"/>
          <w:szCs w:val="28"/>
        </w:rPr>
        <w:t>KRETINGOS RAJONO SAVIVALDYBĖS TARYBA</w:t>
      </w:r>
    </w:p>
    <w:p w14:paraId="394E1C68" w14:textId="77777777" w:rsidR="00A760D4" w:rsidRPr="00F95ADF" w:rsidRDefault="00A760D4" w:rsidP="00835751"/>
    <w:p w14:paraId="04A48299" w14:textId="77777777" w:rsidR="00A760D4" w:rsidRPr="00F95ADF" w:rsidRDefault="00A760D4" w:rsidP="00A760D4">
      <w:pPr>
        <w:jc w:val="center"/>
        <w:rPr>
          <w:b/>
          <w:bCs/>
        </w:rPr>
      </w:pPr>
      <w:r w:rsidRPr="00F95ADF">
        <w:rPr>
          <w:b/>
          <w:bCs/>
        </w:rPr>
        <w:t>SPRENDIMAS</w:t>
      </w:r>
    </w:p>
    <w:p w14:paraId="72BA746B" w14:textId="685098B2" w:rsidR="000A05BB" w:rsidRPr="00F95ADF" w:rsidRDefault="00A760D4" w:rsidP="00A760D4">
      <w:pPr>
        <w:jc w:val="center"/>
        <w:rPr>
          <w:b/>
          <w:bCs/>
        </w:rPr>
      </w:pPr>
      <w:r w:rsidRPr="00F95ADF">
        <w:rPr>
          <w:b/>
          <w:bCs/>
        </w:rPr>
        <w:t xml:space="preserve">DĖL </w:t>
      </w:r>
      <w:r w:rsidR="00B4395E" w:rsidRPr="00F95ADF">
        <w:rPr>
          <w:b/>
          <w:bCs/>
        </w:rPr>
        <w:t xml:space="preserve">SUTIKIMO </w:t>
      </w:r>
      <w:r w:rsidR="000B213B" w:rsidRPr="00F95ADF">
        <w:rPr>
          <w:b/>
          <w:bCs/>
        </w:rPr>
        <w:t xml:space="preserve">PAGERINTI </w:t>
      </w:r>
      <w:r w:rsidR="008271E9">
        <w:rPr>
          <w:b/>
          <w:bCs/>
        </w:rPr>
        <w:t>I</w:t>
      </w:r>
      <w:r w:rsidR="000B213B" w:rsidRPr="00F95ADF">
        <w:rPr>
          <w:b/>
          <w:bCs/>
        </w:rPr>
        <w:t xml:space="preserve">R </w:t>
      </w:r>
      <w:r w:rsidR="00B4395E" w:rsidRPr="00F95ADF">
        <w:rPr>
          <w:b/>
          <w:bCs/>
        </w:rPr>
        <w:t>PERTVARKYTI TURTĄ</w:t>
      </w:r>
    </w:p>
    <w:p w14:paraId="7174D9FB" w14:textId="77777777" w:rsidR="00A760D4" w:rsidRPr="00F95ADF" w:rsidRDefault="00A760D4" w:rsidP="00A760D4"/>
    <w:p w14:paraId="761126A0" w14:textId="5A7A14CC" w:rsidR="000A05BB" w:rsidRPr="00F95ADF" w:rsidRDefault="00273605" w:rsidP="00524F6E">
      <w:pPr>
        <w:jc w:val="center"/>
      </w:pPr>
      <w:r w:rsidRPr="00F95ADF">
        <w:t>202</w:t>
      </w:r>
      <w:r w:rsidR="00B7248E" w:rsidRPr="00F95ADF">
        <w:t>4</w:t>
      </w:r>
      <w:r w:rsidR="000A05BB" w:rsidRPr="00F95ADF">
        <w:t xml:space="preserve"> m. </w:t>
      </w:r>
      <w:r w:rsidR="00B7248E" w:rsidRPr="00F95ADF">
        <w:t>sausio</w:t>
      </w:r>
      <w:r w:rsidR="00470CE8">
        <w:t xml:space="preserve"> 10</w:t>
      </w:r>
      <w:bookmarkStart w:id="0" w:name="_GoBack"/>
      <w:bookmarkEnd w:id="0"/>
      <w:r w:rsidR="00494C7F" w:rsidRPr="00F95ADF">
        <w:t xml:space="preserve"> </w:t>
      </w:r>
      <w:r w:rsidR="000A05BB" w:rsidRPr="00F95ADF">
        <w:t>d. Nr.</w:t>
      </w:r>
      <w:r w:rsidR="009D76AD" w:rsidRPr="00F95ADF">
        <w:t xml:space="preserve"> </w:t>
      </w:r>
      <w:r w:rsidR="000A11B3" w:rsidRPr="00F95ADF">
        <w:t>T</w:t>
      </w:r>
      <w:r w:rsidR="004E7AAF" w:rsidRPr="00F95ADF">
        <w:t>1</w:t>
      </w:r>
      <w:r w:rsidR="0016222E" w:rsidRPr="00F95ADF">
        <w:t>-</w:t>
      </w:r>
      <w:r w:rsidR="00470CE8">
        <w:t>15</w:t>
      </w:r>
    </w:p>
    <w:p w14:paraId="0B03CEC6" w14:textId="77777777" w:rsidR="000A05BB" w:rsidRPr="00F95ADF" w:rsidRDefault="000A05BB" w:rsidP="00524F6E">
      <w:pPr>
        <w:jc w:val="center"/>
      </w:pPr>
      <w:r w:rsidRPr="00F95ADF">
        <w:t>Kretinga</w:t>
      </w:r>
    </w:p>
    <w:p w14:paraId="2C204524" w14:textId="77777777" w:rsidR="000A05BB" w:rsidRPr="00F95ADF" w:rsidRDefault="000A05BB" w:rsidP="00524F6E"/>
    <w:p w14:paraId="6D094D4B" w14:textId="694DCC01" w:rsidR="000A05BB" w:rsidRPr="00F95ADF" w:rsidRDefault="000A05BB" w:rsidP="00524F6E">
      <w:pPr>
        <w:ind w:firstLine="851"/>
        <w:jc w:val="both"/>
      </w:pPr>
      <w:r w:rsidRPr="00F95ADF">
        <w:t xml:space="preserve">Vadovaudamasi Lietuvos Respublikos vietos savivaldos įstatymo </w:t>
      </w:r>
      <w:r w:rsidR="00E76894" w:rsidRPr="00F95ADF">
        <w:t>15</w:t>
      </w:r>
      <w:r w:rsidR="004D2CD0" w:rsidRPr="00F95ADF">
        <w:t xml:space="preserve"> straipsnio</w:t>
      </w:r>
      <w:r w:rsidR="00E76894" w:rsidRPr="00F95ADF">
        <w:t xml:space="preserve"> 2 dalies</w:t>
      </w:r>
      <w:r w:rsidR="004D2CD0" w:rsidRPr="00F95ADF">
        <w:t xml:space="preserve"> </w:t>
      </w:r>
      <w:r w:rsidR="00E76894" w:rsidRPr="00F95ADF">
        <w:t>19</w:t>
      </w:r>
      <w:r w:rsidR="004D2CD0" w:rsidRPr="00F95ADF">
        <w:t xml:space="preserve"> </w:t>
      </w:r>
      <w:r w:rsidR="005D1203" w:rsidRPr="00F95ADF">
        <w:t>punktu</w:t>
      </w:r>
      <w:r w:rsidR="00273605" w:rsidRPr="00F95ADF">
        <w:t xml:space="preserve">, </w:t>
      </w:r>
      <w:r w:rsidR="00F3785B" w:rsidRPr="00F95ADF">
        <w:t xml:space="preserve">Lietuvos Respublikos valstybės ir savivaldybių turto valdymo, naudojimo ir disponavimo juo įstatymo 12 straipsnio 1 dalimi, </w:t>
      </w:r>
      <w:r w:rsidR="00273605" w:rsidRPr="00F95ADF">
        <w:t>Kretingos rajono savivaldybės tarybos 20</w:t>
      </w:r>
      <w:r w:rsidR="0046236A" w:rsidRPr="00F95ADF">
        <w:t>2</w:t>
      </w:r>
      <w:r w:rsidR="00B7248E" w:rsidRPr="00F95ADF">
        <w:t>1</w:t>
      </w:r>
      <w:r w:rsidR="00273605" w:rsidRPr="00F95ADF">
        <w:t xml:space="preserve"> m. </w:t>
      </w:r>
      <w:r w:rsidR="00B7248E" w:rsidRPr="00F95ADF">
        <w:t>lapkričio</w:t>
      </w:r>
      <w:r w:rsidR="00273605" w:rsidRPr="00F95ADF">
        <w:t xml:space="preserve"> </w:t>
      </w:r>
      <w:r w:rsidR="00B7248E" w:rsidRPr="00F95ADF">
        <w:t>25</w:t>
      </w:r>
      <w:r w:rsidR="00273605" w:rsidRPr="00F95ADF">
        <w:t xml:space="preserve"> d. sprendimu Nr. T2-</w:t>
      </w:r>
      <w:r w:rsidR="00A80DE6" w:rsidRPr="00F95ADF">
        <w:t>3</w:t>
      </w:r>
      <w:r w:rsidR="00B7248E" w:rsidRPr="00F95ADF">
        <w:t>33</w:t>
      </w:r>
      <w:r w:rsidR="00273605" w:rsidRPr="00F95ADF">
        <w:t xml:space="preserve"> „Dėl </w:t>
      </w:r>
      <w:r w:rsidR="00B7248E" w:rsidRPr="00F95ADF">
        <w:t>Kretingos rajono savivaldybės turto perdavimo valdyti patikėjimo teise</w:t>
      </w:r>
      <w:r w:rsidR="00273605" w:rsidRPr="00F95ADF">
        <w:t>“</w:t>
      </w:r>
      <w:r w:rsidR="00B7248E" w:rsidRPr="00F95ADF">
        <w:t xml:space="preserve"> </w:t>
      </w:r>
      <w:r w:rsidRPr="00F95ADF">
        <w:t xml:space="preserve">ir atsižvelgdama </w:t>
      </w:r>
      <w:r w:rsidR="00C20790" w:rsidRPr="00F95ADF">
        <w:t xml:space="preserve">į </w:t>
      </w:r>
      <w:r w:rsidR="00A80DE6" w:rsidRPr="00F95ADF">
        <w:t xml:space="preserve">Kretingos rajono savivaldybės </w:t>
      </w:r>
      <w:r w:rsidR="00B7248E" w:rsidRPr="00F95ADF">
        <w:t>priešgaisrinės tarnybos</w:t>
      </w:r>
      <w:r w:rsidRPr="00F95ADF">
        <w:t xml:space="preserve"> </w:t>
      </w:r>
      <w:r w:rsidR="00273605" w:rsidRPr="00F95ADF">
        <w:t>202</w:t>
      </w:r>
      <w:r w:rsidR="00A80DE6" w:rsidRPr="00F95ADF">
        <w:t>3</w:t>
      </w:r>
      <w:r w:rsidRPr="00F95ADF">
        <w:t xml:space="preserve"> m. </w:t>
      </w:r>
      <w:r w:rsidR="00B7248E" w:rsidRPr="00F95ADF">
        <w:t>gruodžio</w:t>
      </w:r>
      <w:r w:rsidRPr="00F95ADF">
        <w:t xml:space="preserve"> </w:t>
      </w:r>
      <w:r w:rsidR="00B7248E" w:rsidRPr="00F95ADF">
        <w:t>18</w:t>
      </w:r>
      <w:r w:rsidRPr="00F95ADF">
        <w:t xml:space="preserve"> d. </w:t>
      </w:r>
      <w:r w:rsidR="000E7F03" w:rsidRPr="00F95ADF">
        <w:t>raštą</w:t>
      </w:r>
      <w:r w:rsidRPr="00F95ADF">
        <w:t xml:space="preserve"> </w:t>
      </w:r>
      <w:r w:rsidR="00987C54" w:rsidRPr="00F95ADF">
        <w:t>Nr.</w:t>
      </w:r>
      <w:r w:rsidR="00277E17">
        <w:t> </w:t>
      </w:r>
      <w:r w:rsidR="00B7248E" w:rsidRPr="00F95ADF">
        <w:t>SR-58 (1.8.)</w:t>
      </w:r>
      <w:r w:rsidR="000E7F03" w:rsidRPr="00F95ADF">
        <w:t xml:space="preserve"> </w:t>
      </w:r>
      <w:r w:rsidRPr="00F95ADF">
        <w:t>„</w:t>
      </w:r>
      <w:r w:rsidR="007F655E" w:rsidRPr="00F95ADF">
        <w:t>Dėl</w:t>
      </w:r>
      <w:r w:rsidR="009B79AA" w:rsidRPr="00F95ADF">
        <w:t xml:space="preserve"> </w:t>
      </w:r>
      <w:r w:rsidR="00B7248E" w:rsidRPr="00F95ADF">
        <w:t>sutikimo statybos darbams</w:t>
      </w:r>
      <w:r w:rsidRPr="00F95ADF">
        <w:t>“</w:t>
      </w:r>
      <w:r w:rsidR="006427CD" w:rsidRPr="00F95ADF">
        <w:t xml:space="preserve">, </w:t>
      </w:r>
      <w:r w:rsidRPr="00F95ADF">
        <w:t>Kretingos rajono savivaldybės taryba</w:t>
      </w:r>
      <w:r w:rsidR="00903727" w:rsidRPr="00F95ADF">
        <w:t xml:space="preserve"> </w:t>
      </w:r>
      <w:r w:rsidRPr="00F95ADF">
        <w:rPr>
          <w:spacing w:val="54"/>
        </w:rPr>
        <w:t>nusprendžia</w:t>
      </w:r>
      <w:r w:rsidRPr="00F95ADF">
        <w:t>:</w:t>
      </w:r>
    </w:p>
    <w:p w14:paraId="2E4BC06E" w14:textId="6794A95C" w:rsidR="00E23DA2" w:rsidRPr="00F95ADF" w:rsidRDefault="000A05BB" w:rsidP="009B79AA">
      <w:pPr>
        <w:ind w:firstLine="851"/>
        <w:jc w:val="both"/>
      </w:pPr>
      <w:r w:rsidRPr="00F95ADF">
        <w:t xml:space="preserve">1. </w:t>
      </w:r>
      <w:r w:rsidR="009B79AA" w:rsidRPr="00F95ADF">
        <w:t xml:space="preserve">Sutikti, kad </w:t>
      </w:r>
      <w:bookmarkStart w:id="1" w:name="_Hlk124427510"/>
      <w:r w:rsidR="00A80DE6" w:rsidRPr="00F95ADF">
        <w:t xml:space="preserve">Kretingos rajono savivaldybės </w:t>
      </w:r>
      <w:r w:rsidR="00B7248E" w:rsidRPr="00F95ADF">
        <w:t>priešgaisrinė tarnyba</w:t>
      </w:r>
      <w:r w:rsidR="009B79AA" w:rsidRPr="00F95ADF">
        <w:t xml:space="preserve"> </w:t>
      </w:r>
      <w:bookmarkEnd w:id="1"/>
      <w:r w:rsidR="009B79AA" w:rsidRPr="00F95ADF">
        <w:t xml:space="preserve">(kodas </w:t>
      </w:r>
      <w:r w:rsidR="00B7248E" w:rsidRPr="00F95ADF">
        <w:t>304148914</w:t>
      </w:r>
      <w:r w:rsidR="009B79AA" w:rsidRPr="00F95ADF">
        <w:t>) pertvarkyt</w:t>
      </w:r>
      <w:r w:rsidR="005D2B3C" w:rsidRPr="00F95ADF">
        <w:t>ų</w:t>
      </w:r>
      <w:r w:rsidR="009B79AA" w:rsidRPr="00F95ADF">
        <w:t xml:space="preserve"> Kretingos rajono savivaldyb</w:t>
      </w:r>
      <w:r w:rsidR="00860584" w:rsidRPr="00F95ADF">
        <w:t>ei</w:t>
      </w:r>
      <w:r w:rsidR="009B79AA" w:rsidRPr="00F95ADF">
        <w:t xml:space="preserve"> nuosavybės teise priklausantį turtą</w:t>
      </w:r>
      <w:r w:rsidR="005D2B3C" w:rsidRPr="00F95ADF">
        <w:t xml:space="preserve"> – </w:t>
      </w:r>
      <w:r w:rsidR="00B7248E" w:rsidRPr="00F95ADF">
        <w:t>pastat</w:t>
      </w:r>
      <w:r w:rsidR="002F65F9" w:rsidRPr="00F95ADF">
        <w:t>ą</w:t>
      </w:r>
      <w:r w:rsidR="00B7248E" w:rsidRPr="00F95ADF">
        <w:t xml:space="preserve"> – garaž</w:t>
      </w:r>
      <w:r w:rsidR="002F65F9" w:rsidRPr="00F95ADF">
        <w:t>ą</w:t>
      </w:r>
      <w:r w:rsidR="005D2B3C" w:rsidRPr="00F95ADF">
        <w:t xml:space="preserve">, </w:t>
      </w:r>
      <w:r w:rsidR="00941556" w:rsidRPr="00F95ADF">
        <w:t>Mokyklos g. 18, Baublių k., Žalgirio sen., Kretingos r. sav. (unikalus Nr. 5698-7005-7010, registro Nr.</w:t>
      </w:r>
      <w:r w:rsidR="00277E17">
        <w:t> </w:t>
      </w:r>
      <w:r w:rsidR="00941556" w:rsidRPr="00F95ADF">
        <w:t>50/106004)</w:t>
      </w:r>
      <w:r w:rsidR="00277E17">
        <w:t>,</w:t>
      </w:r>
      <w:r w:rsidR="002F65F9" w:rsidRPr="00F95ADF">
        <w:t xml:space="preserve"> padalijant jį į du turtinius vienetus</w:t>
      </w:r>
      <w:r w:rsidR="00860584" w:rsidRPr="00F95ADF">
        <w:t>,</w:t>
      </w:r>
      <w:r w:rsidR="005D2B3C" w:rsidRPr="00F95ADF">
        <w:t xml:space="preserve"> </w:t>
      </w:r>
      <w:r w:rsidR="002767EB">
        <w:t>bei pagerintų turtinį vienetą, kurį valdo patikėjimo teise</w:t>
      </w:r>
      <w:r w:rsidR="00227031" w:rsidRPr="00F95ADF">
        <w:t>,</w:t>
      </w:r>
      <w:r w:rsidR="002F65F9" w:rsidRPr="00F95ADF">
        <w:t xml:space="preserve"> </w:t>
      </w:r>
      <w:r w:rsidR="00676DD0">
        <w:t xml:space="preserve">atliekant remonto (statybos) darbus ir </w:t>
      </w:r>
      <w:r w:rsidR="00941556" w:rsidRPr="00F95ADF">
        <w:t>pa</w:t>
      </w:r>
      <w:r w:rsidR="005D2B3C" w:rsidRPr="00F95ADF">
        <w:t>keičiant jo paskirt</w:t>
      </w:r>
      <w:r w:rsidR="00941556" w:rsidRPr="00F95ADF">
        <w:t>į iš garažo paskirties į specialiąją paskirtį.</w:t>
      </w:r>
    </w:p>
    <w:p w14:paraId="0F991BE3" w14:textId="77777777" w:rsidR="001C5C10" w:rsidRPr="001C5C10" w:rsidRDefault="002A7100" w:rsidP="001C5C10">
      <w:pPr>
        <w:ind w:firstLine="851"/>
        <w:jc w:val="both"/>
        <w:rPr>
          <w:rFonts w:eastAsia="Calibri"/>
          <w:lang w:eastAsia="lt-LT"/>
        </w:rPr>
      </w:pPr>
      <w:r w:rsidRPr="00F95ADF">
        <w:t xml:space="preserve">2. </w:t>
      </w:r>
      <w:r w:rsidR="001C5C10" w:rsidRPr="001C5C10">
        <w:rPr>
          <w:rFonts w:eastAsia="Calibri"/>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įsakymo paskelbimo arba įteikimo suinteresuotam asmeniui dienos.</w:t>
      </w:r>
    </w:p>
    <w:p w14:paraId="07924EA5" w14:textId="7FCF7FBE" w:rsidR="005D2B3C" w:rsidRPr="00F95ADF" w:rsidRDefault="005D2B3C" w:rsidP="001C5C10">
      <w:pPr>
        <w:ind w:firstLine="851"/>
        <w:jc w:val="both"/>
      </w:pPr>
    </w:p>
    <w:p w14:paraId="3B192BF1" w14:textId="446F941F" w:rsidR="000A05BB" w:rsidRPr="00F95ADF" w:rsidRDefault="000A05BB" w:rsidP="00524F6E">
      <w:pPr>
        <w:pStyle w:val="Pagrindinistekstas"/>
        <w:rPr>
          <w:lang w:val="lt-LT"/>
        </w:rPr>
      </w:pPr>
      <w:r w:rsidRPr="00F95ADF">
        <w:rPr>
          <w:lang w:val="lt-LT"/>
        </w:rPr>
        <w:t>Savivaldybės meras</w:t>
      </w:r>
    </w:p>
    <w:p w14:paraId="4FB77FB0" w14:textId="77777777" w:rsidR="000A05BB" w:rsidRPr="00F95ADF" w:rsidRDefault="000A05BB" w:rsidP="00524F6E">
      <w:pPr>
        <w:pStyle w:val="Pagrindinistekstas"/>
        <w:rPr>
          <w:lang w:val="lt-LT"/>
        </w:rPr>
      </w:pPr>
    </w:p>
    <w:p w14:paraId="0F5A5E1E" w14:textId="77777777" w:rsidR="000A05BB" w:rsidRPr="00F95ADF" w:rsidRDefault="000A05BB" w:rsidP="00524F6E">
      <w:pPr>
        <w:pStyle w:val="Pagrindinistekstas"/>
        <w:rPr>
          <w:lang w:val="lt-LT"/>
        </w:rPr>
      </w:pPr>
    </w:p>
    <w:p w14:paraId="18D96989" w14:textId="77777777" w:rsidR="000A05BB" w:rsidRPr="00F95ADF" w:rsidRDefault="000A05BB" w:rsidP="00524F6E">
      <w:pPr>
        <w:jc w:val="both"/>
      </w:pPr>
    </w:p>
    <w:p w14:paraId="67B26EEE" w14:textId="44566C8C" w:rsidR="00C41D49" w:rsidRPr="00F95ADF" w:rsidRDefault="00C41D49" w:rsidP="00524F6E"/>
    <w:p w14:paraId="0655C2AC" w14:textId="12DFBA34" w:rsidR="00642659" w:rsidRPr="00F95ADF" w:rsidRDefault="00642659" w:rsidP="00524F6E"/>
    <w:p w14:paraId="2BF72174" w14:textId="77777777" w:rsidR="005D2B3C" w:rsidRPr="00F95ADF" w:rsidRDefault="005D2B3C" w:rsidP="00524F6E"/>
    <w:p w14:paraId="62DC377A" w14:textId="77777777" w:rsidR="00642659" w:rsidRPr="00F95ADF" w:rsidRDefault="00642659" w:rsidP="00524F6E"/>
    <w:p w14:paraId="6634C21C" w14:textId="02984145" w:rsidR="00903727" w:rsidRPr="00F95ADF" w:rsidRDefault="00903727" w:rsidP="00524F6E"/>
    <w:p w14:paraId="260CA8F8" w14:textId="4EBAEEB6" w:rsidR="00A760D4" w:rsidRPr="00F95ADF" w:rsidRDefault="00A760D4" w:rsidP="00524F6E"/>
    <w:p w14:paraId="612B6982" w14:textId="77777777" w:rsidR="00B4395E" w:rsidRPr="00F95ADF" w:rsidRDefault="00B4395E" w:rsidP="00524F6E"/>
    <w:p w14:paraId="7464AAEF" w14:textId="54FE8577" w:rsidR="00A760D4" w:rsidRPr="00F95ADF" w:rsidRDefault="00A760D4" w:rsidP="00524F6E"/>
    <w:p w14:paraId="4352FCC6" w14:textId="61B809E6" w:rsidR="00A760D4" w:rsidRPr="00F95ADF" w:rsidRDefault="00A760D4" w:rsidP="00524F6E"/>
    <w:p w14:paraId="263198BB" w14:textId="77777777" w:rsidR="00B4395E" w:rsidRPr="00F95ADF" w:rsidRDefault="00B4395E" w:rsidP="00524F6E"/>
    <w:p w14:paraId="57BD136D" w14:textId="77777777" w:rsidR="00B4395E" w:rsidRPr="00F95ADF" w:rsidRDefault="00B4395E" w:rsidP="00524F6E"/>
    <w:p w14:paraId="0B9F201B" w14:textId="77777777" w:rsidR="00B4395E" w:rsidRPr="00F95ADF" w:rsidRDefault="00B4395E" w:rsidP="00524F6E"/>
    <w:p w14:paraId="6C60B1D1" w14:textId="2C803615" w:rsidR="00A760D4" w:rsidRPr="00F95ADF" w:rsidRDefault="00A760D4" w:rsidP="00524F6E"/>
    <w:p w14:paraId="57E13F0A" w14:textId="2AE2D70C" w:rsidR="00144FD6" w:rsidRPr="00F95ADF" w:rsidRDefault="00144FD6" w:rsidP="00524F6E"/>
    <w:p w14:paraId="1E2A7BC7" w14:textId="77777777" w:rsidR="00941556" w:rsidRPr="00F95ADF" w:rsidRDefault="00941556" w:rsidP="00524F6E"/>
    <w:p w14:paraId="1C7864BD" w14:textId="77777777" w:rsidR="00941556" w:rsidRPr="00F95ADF" w:rsidRDefault="00941556" w:rsidP="00524F6E"/>
    <w:p w14:paraId="56F3FB0D" w14:textId="77777777" w:rsidR="00835751" w:rsidRPr="00F95ADF" w:rsidRDefault="00835751" w:rsidP="00524F6E"/>
    <w:p w14:paraId="68F31316" w14:textId="04572B6B" w:rsidR="00835751" w:rsidRPr="00F95ADF" w:rsidRDefault="005D2B3C" w:rsidP="00524F6E">
      <w:pPr>
        <w:sectPr w:rsidR="00835751" w:rsidRPr="00F95ADF" w:rsidSect="00A40117">
          <w:headerReference w:type="default" r:id="rId7"/>
          <w:pgSz w:w="12240" w:h="15840"/>
          <w:pgMar w:top="1135" w:right="567" w:bottom="1134" w:left="1701" w:header="567" w:footer="567" w:gutter="0"/>
          <w:cols w:space="708"/>
          <w:docGrid w:linePitch="360"/>
        </w:sectPr>
      </w:pPr>
      <w:r w:rsidRPr="00F95ADF">
        <w:t>Gintautė Butavičiūtė</w:t>
      </w:r>
    </w:p>
    <w:p w14:paraId="30331F75" w14:textId="7DD99C25" w:rsidR="00C55A05" w:rsidRPr="00F95ADF" w:rsidRDefault="00C55A05" w:rsidP="00524F6E">
      <w:pPr>
        <w:jc w:val="center"/>
        <w:outlineLvl w:val="0"/>
        <w:rPr>
          <w:b/>
          <w:bCs/>
        </w:rPr>
      </w:pPr>
      <w:r w:rsidRPr="00F95ADF">
        <w:rPr>
          <w:b/>
          <w:bCs/>
        </w:rPr>
        <w:lastRenderedPageBreak/>
        <w:t>AIŠKINAMASIS RAŠTAS</w:t>
      </w:r>
    </w:p>
    <w:p w14:paraId="1DDE9D6A" w14:textId="77777777" w:rsidR="00524F6E" w:rsidRPr="00F95ADF" w:rsidRDefault="00C55A05" w:rsidP="00524F6E">
      <w:pPr>
        <w:jc w:val="center"/>
        <w:rPr>
          <w:b/>
        </w:rPr>
      </w:pPr>
      <w:r w:rsidRPr="00F95ADF">
        <w:rPr>
          <w:b/>
        </w:rPr>
        <w:t>PRIE KRETINGOS RAJONO SAVIVALDYBĖS TARYBOS SPRENDIMO PROJEKTO</w:t>
      </w:r>
    </w:p>
    <w:p w14:paraId="344A8CFE" w14:textId="2B48AE34" w:rsidR="00C55A05" w:rsidRPr="00F95ADF" w:rsidRDefault="00C55A05" w:rsidP="00524F6E">
      <w:pPr>
        <w:jc w:val="center"/>
        <w:rPr>
          <w:b/>
          <w:caps/>
        </w:rPr>
      </w:pPr>
      <w:r w:rsidRPr="00F95ADF">
        <w:rPr>
          <w:b/>
        </w:rPr>
        <w:t>„</w:t>
      </w:r>
      <w:r w:rsidR="0016222E" w:rsidRPr="00F95ADF">
        <w:rPr>
          <w:b/>
          <w:caps/>
        </w:rPr>
        <w:t xml:space="preserve">dėl </w:t>
      </w:r>
      <w:r w:rsidR="00B4395E" w:rsidRPr="00F95ADF">
        <w:rPr>
          <w:b/>
          <w:caps/>
        </w:rPr>
        <w:t xml:space="preserve">SUTIKIMO </w:t>
      </w:r>
      <w:r w:rsidR="00244E4F" w:rsidRPr="00F95ADF">
        <w:rPr>
          <w:b/>
          <w:caps/>
        </w:rPr>
        <w:t xml:space="preserve">PAGERINTI </w:t>
      </w:r>
      <w:r w:rsidR="008271E9">
        <w:rPr>
          <w:b/>
          <w:caps/>
        </w:rPr>
        <w:t>I</w:t>
      </w:r>
      <w:r w:rsidR="00244E4F" w:rsidRPr="00F95ADF">
        <w:rPr>
          <w:b/>
          <w:caps/>
        </w:rPr>
        <w:t xml:space="preserve">R </w:t>
      </w:r>
      <w:r w:rsidR="00B4395E" w:rsidRPr="00F95ADF">
        <w:rPr>
          <w:b/>
          <w:caps/>
        </w:rPr>
        <w:t>PERTVARKYTI TURTĄ</w:t>
      </w:r>
      <w:r w:rsidRPr="00F95ADF">
        <w:rPr>
          <w:b/>
          <w:caps/>
        </w:rPr>
        <w:t>“</w:t>
      </w:r>
    </w:p>
    <w:p w14:paraId="3177F3BF" w14:textId="77777777" w:rsidR="00835751" w:rsidRPr="00F95ADF" w:rsidRDefault="00835751" w:rsidP="00835751">
      <w:pPr>
        <w:pStyle w:val="Pagrindinistekstas"/>
        <w:rPr>
          <w:szCs w:val="24"/>
          <w:lang w:val="lt-LT"/>
        </w:rPr>
      </w:pPr>
    </w:p>
    <w:p w14:paraId="15C5E881" w14:textId="00896F26" w:rsidR="00C55A05" w:rsidRPr="00F95ADF" w:rsidRDefault="00D36D9A" w:rsidP="00524F6E">
      <w:pPr>
        <w:pStyle w:val="Pagrindinistekstas"/>
        <w:jc w:val="center"/>
        <w:rPr>
          <w:szCs w:val="24"/>
          <w:lang w:val="lt-LT"/>
        </w:rPr>
      </w:pPr>
      <w:r w:rsidRPr="00F95ADF">
        <w:rPr>
          <w:szCs w:val="24"/>
          <w:lang w:val="lt-LT"/>
        </w:rPr>
        <w:t>202</w:t>
      </w:r>
      <w:r w:rsidR="0059690D" w:rsidRPr="00F95ADF">
        <w:rPr>
          <w:szCs w:val="24"/>
          <w:lang w:val="lt-LT"/>
        </w:rPr>
        <w:t>4</w:t>
      </w:r>
      <w:r w:rsidR="00C55A05" w:rsidRPr="00F95ADF">
        <w:rPr>
          <w:szCs w:val="24"/>
          <w:lang w:val="lt-LT"/>
        </w:rPr>
        <w:t xml:space="preserve"> m.</w:t>
      </w:r>
      <w:r w:rsidR="00060845" w:rsidRPr="00F95ADF">
        <w:rPr>
          <w:szCs w:val="24"/>
          <w:lang w:val="lt-LT"/>
        </w:rPr>
        <w:t xml:space="preserve"> </w:t>
      </w:r>
      <w:r w:rsidR="0059690D" w:rsidRPr="00F95ADF">
        <w:rPr>
          <w:szCs w:val="24"/>
          <w:lang w:val="lt-LT"/>
        </w:rPr>
        <w:t xml:space="preserve">sausio </w:t>
      </w:r>
      <w:r w:rsidR="003C705A">
        <w:rPr>
          <w:szCs w:val="24"/>
          <w:lang w:val="lt-LT"/>
        </w:rPr>
        <w:t>8</w:t>
      </w:r>
      <w:r w:rsidR="008271E9">
        <w:rPr>
          <w:szCs w:val="24"/>
          <w:lang w:val="lt-LT"/>
        </w:rPr>
        <w:t xml:space="preserve"> </w:t>
      </w:r>
      <w:r w:rsidR="00C55A05" w:rsidRPr="00F95ADF">
        <w:rPr>
          <w:szCs w:val="24"/>
          <w:lang w:val="lt-LT"/>
        </w:rPr>
        <w:t>d.</w:t>
      </w:r>
    </w:p>
    <w:p w14:paraId="6475646B" w14:textId="77777777" w:rsidR="00C55A05" w:rsidRPr="00F95ADF" w:rsidRDefault="00C55A05" w:rsidP="00524F6E">
      <w:pPr>
        <w:pStyle w:val="Pagrindinistekstas"/>
        <w:jc w:val="center"/>
        <w:rPr>
          <w:szCs w:val="24"/>
          <w:lang w:val="lt-LT"/>
        </w:rPr>
      </w:pPr>
      <w:r w:rsidRPr="00F95ADF">
        <w:rPr>
          <w:szCs w:val="24"/>
          <w:lang w:val="lt-LT"/>
        </w:rPr>
        <w:t>Kretinga</w:t>
      </w:r>
    </w:p>
    <w:p w14:paraId="6C33AA00" w14:textId="77777777" w:rsidR="00440AB8" w:rsidRPr="00F95ADF" w:rsidRDefault="00440AB8" w:rsidP="00440AB8">
      <w:pPr>
        <w:spacing w:before="20" w:after="20"/>
      </w:pPr>
    </w:p>
    <w:p w14:paraId="150DBB9D" w14:textId="77777777" w:rsidR="00440AB8" w:rsidRPr="00F95ADF" w:rsidRDefault="00440AB8" w:rsidP="00440AB8">
      <w:pPr>
        <w:pStyle w:val="Pagrindinistekstas"/>
        <w:numPr>
          <w:ilvl w:val="0"/>
          <w:numId w:val="1"/>
        </w:numPr>
        <w:tabs>
          <w:tab w:val="left" w:pos="1134"/>
        </w:tabs>
        <w:spacing w:before="20" w:after="20"/>
        <w:ind w:left="0" w:firstLine="851"/>
        <w:rPr>
          <w:b/>
          <w:szCs w:val="24"/>
          <w:lang w:val="lt-LT"/>
        </w:rPr>
      </w:pPr>
      <w:r w:rsidRPr="00F95ADF">
        <w:rPr>
          <w:b/>
          <w:szCs w:val="24"/>
          <w:lang w:val="lt-LT"/>
        </w:rPr>
        <w:t>Parengto sprendimo projekto tikslas ir uždaviniai.</w:t>
      </w:r>
    </w:p>
    <w:p w14:paraId="4AE32205" w14:textId="54C425A5" w:rsidR="00440AB8" w:rsidRPr="00F95ADF" w:rsidRDefault="00440AB8" w:rsidP="00440AB8">
      <w:pPr>
        <w:pStyle w:val="Pagrindinistekstas"/>
        <w:spacing w:before="20" w:after="20"/>
        <w:ind w:firstLine="851"/>
        <w:rPr>
          <w:b/>
          <w:szCs w:val="24"/>
          <w:lang w:val="lt-LT"/>
        </w:rPr>
      </w:pPr>
      <w:r w:rsidRPr="00F95ADF">
        <w:rPr>
          <w:lang w:val="lt-LT"/>
        </w:rPr>
        <w:t xml:space="preserve">Parengto sprendimo projekto tikslas – </w:t>
      </w:r>
      <w:r w:rsidR="00060845" w:rsidRPr="00F95ADF">
        <w:rPr>
          <w:bCs/>
          <w:lang w:val="lt-LT"/>
        </w:rPr>
        <w:t>d</w:t>
      </w:r>
      <w:r w:rsidRPr="00F95ADF">
        <w:rPr>
          <w:bCs/>
          <w:lang w:val="lt-LT"/>
        </w:rPr>
        <w:t xml:space="preserve">uoti sutikimą </w:t>
      </w:r>
      <w:r w:rsidR="0059690D" w:rsidRPr="00F95ADF">
        <w:rPr>
          <w:lang w:val="lt-LT"/>
        </w:rPr>
        <w:t>Kretingos rajono savivaldybės priešgaisrinei tarnybai</w:t>
      </w:r>
      <w:r w:rsidR="00910D95" w:rsidRPr="00F95ADF">
        <w:rPr>
          <w:lang w:val="lt-LT"/>
        </w:rPr>
        <w:t xml:space="preserve"> (toliau </w:t>
      </w:r>
      <w:r w:rsidR="00277E17">
        <w:rPr>
          <w:lang w:val="lt-LT"/>
        </w:rPr>
        <w:t>–</w:t>
      </w:r>
      <w:r w:rsidR="00910D95" w:rsidRPr="00F95ADF">
        <w:rPr>
          <w:lang w:val="lt-LT"/>
        </w:rPr>
        <w:t xml:space="preserve"> Priešgaisrinė tarnyba)</w:t>
      </w:r>
      <w:r w:rsidRPr="00F95ADF">
        <w:rPr>
          <w:lang w:val="lt-LT"/>
        </w:rPr>
        <w:t xml:space="preserve"> </w:t>
      </w:r>
      <w:r w:rsidR="002767EB" w:rsidRPr="002767EB">
        <w:rPr>
          <w:lang w:val="lt-LT"/>
        </w:rPr>
        <w:t>pertvarkyt</w:t>
      </w:r>
      <w:r w:rsidR="002767EB">
        <w:rPr>
          <w:lang w:val="lt-LT"/>
        </w:rPr>
        <w:t>i</w:t>
      </w:r>
      <w:r w:rsidR="002767EB" w:rsidRPr="002767EB">
        <w:rPr>
          <w:lang w:val="lt-LT"/>
        </w:rPr>
        <w:t xml:space="preserve"> Kretingos rajono savivaldybei nuosavybės teise priklausantį turtą – pastatą – garažą, Mokyklos g. 18, Baublių k., Žalgirio sen., Kretingos r. sav. (unikalus Nr. 5698-7005-7010, registro Nr. 50/106004)</w:t>
      </w:r>
      <w:r w:rsidR="00277E17">
        <w:rPr>
          <w:lang w:val="lt-LT"/>
        </w:rPr>
        <w:t>,</w:t>
      </w:r>
      <w:r w:rsidR="002767EB" w:rsidRPr="002767EB">
        <w:rPr>
          <w:lang w:val="lt-LT"/>
        </w:rPr>
        <w:t xml:space="preserve"> padalijant jį į du turtinius vienetus, </w:t>
      </w:r>
      <w:r w:rsidR="00AF5F48" w:rsidRPr="00AF5F48">
        <w:rPr>
          <w:lang w:val="lt-LT"/>
        </w:rPr>
        <w:t>bei pagerint</w:t>
      </w:r>
      <w:r w:rsidR="006307B2">
        <w:rPr>
          <w:lang w:val="lt-LT"/>
        </w:rPr>
        <w:t>i</w:t>
      </w:r>
      <w:r w:rsidR="00AF5F48" w:rsidRPr="00AF5F48">
        <w:rPr>
          <w:lang w:val="lt-LT"/>
        </w:rPr>
        <w:t xml:space="preserve"> turtinį vienetą, kurį valdo patikėjimo teise, atliekant remonto (statybos) darbus ir pakeičiant jo paskirtį iš garažo paskirties į specialiąją paskirtį</w:t>
      </w:r>
      <w:r w:rsidRPr="00F95ADF">
        <w:rPr>
          <w:lang w:val="lt-LT"/>
        </w:rPr>
        <w:t>.</w:t>
      </w:r>
    </w:p>
    <w:p w14:paraId="069CE533" w14:textId="77777777" w:rsidR="00440AB8" w:rsidRPr="00F95ADF" w:rsidRDefault="00440AB8" w:rsidP="00440AB8">
      <w:pPr>
        <w:pStyle w:val="Pagrindinistekstas"/>
        <w:numPr>
          <w:ilvl w:val="0"/>
          <w:numId w:val="1"/>
        </w:numPr>
        <w:tabs>
          <w:tab w:val="left" w:pos="993"/>
          <w:tab w:val="left" w:pos="1134"/>
        </w:tabs>
        <w:ind w:left="0" w:firstLine="851"/>
        <w:rPr>
          <w:b/>
          <w:szCs w:val="24"/>
          <w:lang w:val="lt-LT"/>
        </w:rPr>
      </w:pPr>
      <w:r w:rsidRPr="00F95ADF">
        <w:rPr>
          <w:b/>
          <w:szCs w:val="24"/>
          <w:lang w:val="lt-LT"/>
        </w:rPr>
        <w:t xml:space="preserve">Siūlomos teisinio reguliavimo nuostatos, šiuo metu esantis teisinis reglamentavimas, kokie šios srities teisės aktai tebegalioja ir kokius teisės aktus būtina pakeisti ar panaikinti, priėmus teikiamą tarybos sprendimo projektą. </w:t>
      </w:r>
    </w:p>
    <w:p w14:paraId="3F6DBFF8" w14:textId="77777777" w:rsidR="00F95ADF" w:rsidRDefault="00440AB8" w:rsidP="00910D95">
      <w:pPr>
        <w:spacing w:before="20" w:after="20"/>
        <w:ind w:firstLine="851"/>
        <w:jc w:val="both"/>
      </w:pPr>
      <w:r w:rsidRPr="00F95ADF">
        <w:t>Kretingos rajono savivaldybės taryba 202</w:t>
      </w:r>
      <w:r w:rsidR="0059690D" w:rsidRPr="00F95ADF">
        <w:t>1</w:t>
      </w:r>
      <w:r w:rsidRPr="00F95ADF">
        <w:t xml:space="preserve"> m. </w:t>
      </w:r>
      <w:r w:rsidR="0059690D" w:rsidRPr="00F95ADF">
        <w:t>lapkričio</w:t>
      </w:r>
      <w:r w:rsidRPr="00F95ADF">
        <w:t xml:space="preserve"> </w:t>
      </w:r>
      <w:r w:rsidR="0059690D" w:rsidRPr="00F95ADF">
        <w:t>25</w:t>
      </w:r>
      <w:r w:rsidRPr="00F95ADF">
        <w:t xml:space="preserve"> d. sprendimu Nr. T2-3</w:t>
      </w:r>
      <w:r w:rsidR="0059690D" w:rsidRPr="00F95ADF">
        <w:t>33</w:t>
      </w:r>
      <w:r w:rsidRPr="00F95ADF">
        <w:t xml:space="preserve"> „Dėl </w:t>
      </w:r>
      <w:r w:rsidR="0059690D" w:rsidRPr="00F95ADF">
        <w:t>Kretingos rajono savivaldybės turto perdavimo valdyti patikėjimo teise</w:t>
      </w:r>
      <w:r w:rsidRPr="00F95ADF">
        <w:t xml:space="preserve">“ perdavė </w:t>
      </w:r>
      <w:r w:rsidR="00910D95" w:rsidRPr="00F95ADF">
        <w:t>P</w:t>
      </w:r>
      <w:r w:rsidR="0059690D" w:rsidRPr="00F95ADF">
        <w:t xml:space="preserve">riešgaisrinei tarnybai </w:t>
      </w:r>
      <w:r w:rsidRPr="00F95ADF">
        <w:t>valdyti, naudoti ir disponuoti patikėjimo teise turtą</w:t>
      </w:r>
      <w:r w:rsidR="00910D95" w:rsidRPr="00F95ADF">
        <w:t xml:space="preserve"> – negyvenamąsias patalpas, Mokyklos g. 18, Baublių k.</w:t>
      </w:r>
      <w:r w:rsidRPr="00F95ADF">
        <w:t xml:space="preserve">, </w:t>
      </w:r>
      <w:r w:rsidR="00910D95" w:rsidRPr="00F95ADF">
        <w:t xml:space="preserve">Žalgirio sen., </w:t>
      </w:r>
      <w:r w:rsidRPr="00F95ADF">
        <w:t>įstatuose numatyt</w:t>
      </w:r>
      <w:r w:rsidR="002F65F9" w:rsidRPr="00F95ADF">
        <w:t>oms</w:t>
      </w:r>
      <w:r w:rsidRPr="00F95ADF">
        <w:t xml:space="preserve"> veikl</w:t>
      </w:r>
      <w:r w:rsidR="002F65F9" w:rsidRPr="00F95ADF">
        <w:t>oms</w:t>
      </w:r>
      <w:r w:rsidRPr="00F95ADF">
        <w:t xml:space="preserve"> vykdyti. </w:t>
      </w:r>
    </w:p>
    <w:p w14:paraId="37208872" w14:textId="569CBF19" w:rsidR="00910D95" w:rsidRPr="00F95ADF" w:rsidRDefault="00910D95" w:rsidP="00910D95">
      <w:pPr>
        <w:spacing w:before="20" w:after="20"/>
        <w:ind w:firstLine="851"/>
        <w:jc w:val="both"/>
      </w:pPr>
      <w:r w:rsidRPr="00F95ADF">
        <w:t>Vadovaujantis Priešgaisrinės tarnybos 2023 m. gruodžio 18 d. rašte Nr. SR-58 (1.8.) „Dėl sutikimo statybos darbams“ pateikta informacija,</w:t>
      </w:r>
      <w:r w:rsidR="00F95ADF">
        <w:t xml:space="preserve"> Priešgaisrinė tarnyba</w:t>
      </w:r>
      <w:r w:rsidRPr="00F95ADF">
        <w:t xml:space="preserve"> planuoja </w:t>
      </w:r>
      <w:r w:rsidR="00F95ADF">
        <w:t xml:space="preserve">minėtą </w:t>
      </w:r>
      <w:r w:rsidR="00F95ADF" w:rsidRPr="00F95ADF">
        <w:t>pastatą</w:t>
      </w:r>
      <w:r w:rsidR="00F95ADF">
        <w:t xml:space="preserve"> – garažą</w:t>
      </w:r>
      <w:r w:rsidR="00F95ADF" w:rsidRPr="00F95ADF">
        <w:t xml:space="preserve"> padalinti į du turtinius vienetus</w:t>
      </w:r>
      <w:r w:rsidR="00F95ADF">
        <w:t>,</w:t>
      </w:r>
      <w:r w:rsidR="00F95ADF" w:rsidRPr="00F95ADF">
        <w:t xml:space="preserve"> turtiniame vienete, kurį ji valdo patikėjimo teise</w:t>
      </w:r>
      <w:r w:rsidR="00F95ADF">
        <w:t>,</w:t>
      </w:r>
      <w:r w:rsidR="00F95ADF" w:rsidRPr="00F95ADF">
        <w:t xml:space="preserve"> </w:t>
      </w:r>
      <w:r w:rsidRPr="00F95ADF">
        <w:t>vykdyti remonto (statybos) darbus</w:t>
      </w:r>
      <w:r w:rsidR="00F95ADF">
        <w:t xml:space="preserve"> </w:t>
      </w:r>
      <w:r w:rsidRPr="00F95ADF">
        <w:t xml:space="preserve">bei pakeisti </w:t>
      </w:r>
      <w:r w:rsidR="00F95ADF">
        <w:t xml:space="preserve">šio turtinio vieneto </w:t>
      </w:r>
      <w:r w:rsidRPr="00F95ADF">
        <w:t xml:space="preserve">paskirtį iš garažo į specialiąją paskirtį. </w:t>
      </w:r>
    </w:p>
    <w:p w14:paraId="44B069EA" w14:textId="485A2145" w:rsidR="0059690D" w:rsidRPr="00F95ADF" w:rsidRDefault="00910D95" w:rsidP="002F65F9">
      <w:pPr>
        <w:spacing w:before="20" w:after="20"/>
        <w:ind w:firstLine="851"/>
        <w:jc w:val="both"/>
      </w:pPr>
      <w:r w:rsidRPr="00F95ADF">
        <w:t xml:space="preserve">Vadovaujantis Lietuvos Respublikos statybos įstatymo 27 str. 5 d. 7 p. statybos darbams vykdyti yra reikalingas </w:t>
      </w:r>
      <w:r w:rsidR="002F65F9" w:rsidRPr="00F95ADF">
        <w:t xml:space="preserve">savininko (bendraturčio) rašytinis sutikimas. </w:t>
      </w:r>
    </w:p>
    <w:p w14:paraId="363D74A4" w14:textId="32DD4AF8" w:rsidR="00440AB8" w:rsidRPr="00F95ADF" w:rsidRDefault="00440AB8" w:rsidP="00440AB8">
      <w:pPr>
        <w:spacing w:before="20" w:after="20"/>
        <w:ind w:firstLine="851"/>
        <w:jc w:val="both"/>
      </w:pPr>
      <w:r w:rsidRPr="00F95ADF">
        <w:rPr>
          <w:b/>
        </w:rPr>
        <w:t xml:space="preserve">3. Kokių rezultatų laukiama. </w:t>
      </w:r>
      <w:r w:rsidR="000F4709" w:rsidRPr="00F95ADF">
        <w:t>Bus pagerintas Kretingos rajono savivaldybei nuosavybės teise priklausantis turtas</w:t>
      </w:r>
      <w:r w:rsidRPr="00F95ADF">
        <w:t>.</w:t>
      </w:r>
    </w:p>
    <w:p w14:paraId="018E878A" w14:textId="344A1BAE" w:rsidR="000F4709" w:rsidRPr="00F95ADF" w:rsidRDefault="00440AB8" w:rsidP="000F4709">
      <w:pPr>
        <w:pStyle w:val="Pagrindinistekstas"/>
        <w:ind w:firstLine="851"/>
        <w:rPr>
          <w:szCs w:val="24"/>
          <w:lang w:val="lt-LT"/>
        </w:rPr>
      </w:pPr>
      <w:r w:rsidRPr="00F95ADF">
        <w:rPr>
          <w:b/>
          <w:szCs w:val="24"/>
          <w:lang w:val="lt-LT"/>
        </w:rPr>
        <w:t>4. Lėšų poreikis ir šaltiniai.</w:t>
      </w:r>
      <w:r w:rsidR="000F4709" w:rsidRPr="00F95ADF">
        <w:rPr>
          <w:lang w:val="lt-LT"/>
        </w:rPr>
        <w:t xml:space="preserve"> </w:t>
      </w:r>
      <w:r w:rsidR="000F4709" w:rsidRPr="00F95ADF">
        <w:rPr>
          <w:szCs w:val="24"/>
          <w:lang w:val="lt-LT"/>
        </w:rPr>
        <w:t xml:space="preserve">Savivaldybės biudžeto lėšų šiam sprendimui įgyvendinti nereikės. </w:t>
      </w:r>
    </w:p>
    <w:p w14:paraId="02C275D8" w14:textId="458A4584" w:rsidR="00440AB8" w:rsidRPr="003C705A" w:rsidRDefault="00440AB8" w:rsidP="00440AB8">
      <w:pPr>
        <w:spacing w:before="20" w:after="20"/>
        <w:ind w:firstLine="851"/>
        <w:jc w:val="both"/>
        <w:rPr>
          <w:bCs/>
        </w:rPr>
      </w:pPr>
      <w:r w:rsidRPr="00F95ADF">
        <w:rPr>
          <w:b/>
        </w:rPr>
        <w:t xml:space="preserve">5. Kiti sprendimui priimti reikalingi pagrindimai, skaičiavimai ar paaiškinimai. </w:t>
      </w:r>
      <w:r w:rsidR="003C705A" w:rsidRPr="003C705A">
        <w:rPr>
          <w:bCs/>
        </w:rPr>
        <w:t xml:space="preserve">Pridedamas </w:t>
      </w:r>
      <w:r w:rsidR="002B5B5A">
        <w:rPr>
          <w:bCs/>
        </w:rPr>
        <w:t xml:space="preserve">„Pastato – garažo (unik. Nr. 5698-7005-7010) padalijimas į du pastatus, vienam iš jų pakeičiant paskirtį iš garažų į specialiąją paskirtį, Mokyklos g. 18, Baublių k., Žalgirio sen., Kretingos r. sav., kapitalinio remonto projektas“ </w:t>
      </w:r>
      <w:r w:rsidR="003C705A" w:rsidRPr="003C705A">
        <w:rPr>
          <w:bCs/>
        </w:rPr>
        <w:t>techninis projektas.</w:t>
      </w:r>
    </w:p>
    <w:p w14:paraId="792FA406" w14:textId="77777777" w:rsidR="00440AB8" w:rsidRPr="00F95ADF" w:rsidRDefault="00440AB8" w:rsidP="00440AB8">
      <w:pPr>
        <w:tabs>
          <w:tab w:val="left" w:pos="709"/>
          <w:tab w:val="left" w:pos="993"/>
        </w:tabs>
        <w:spacing w:before="20" w:after="20"/>
        <w:ind w:firstLine="851"/>
        <w:jc w:val="both"/>
      </w:pPr>
      <w:r w:rsidRPr="00F95ADF">
        <w:rPr>
          <w:b/>
        </w:rPr>
        <w:t xml:space="preserve">6. Teisės akto projekto antikorupcinio vertinimo išvada dėl sprendimo projekto teikimo antikorupciniam vertinimui. </w:t>
      </w:r>
      <w:r w:rsidRPr="00F95ADF">
        <w:t>Teisės aktuose nenumatytas teisės akto projekto antikorupcinis vertinimas.</w:t>
      </w:r>
    </w:p>
    <w:p w14:paraId="3EA04477" w14:textId="03E51618" w:rsidR="000A05BB" w:rsidRPr="00277E17" w:rsidRDefault="00440AB8" w:rsidP="00277E17">
      <w:pPr>
        <w:spacing w:before="20" w:after="20"/>
        <w:ind w:firstLine="851"/>
        <w:jc w:val="both"/>
      </w:pPr>
      <w:r w:rsidRPr="00F95ADF">
        <w:rPr>
          <w:b/>
        </w:rPr>
        <w:t xml:space="preserve">7. Autorius ar autorių grupė. </w:t>
      </w:r>
      <w:r w:rsidRPr="00F95ADF">
        <w:t>Vietinio ūkio ir turto valdymo skyriaus vedėjo pavaduotoja Gintautė Butavičiūtė.</w:t>
      </w:r>
    </w:p>
    <w:sectPr w:rsidR="000A05BB" w:rsidRPr="00277E17" w:rsidSect="00A40117">
      <w:headerReference w:type="default" r:id="rId8"/>
      <w:pgSz w:w="12240" w:h="15840"/>
      <w:pgMar w:top="1135"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9FC2F" w14:textId="77777777" w:rsidR="00A36398" w:rsidRDefault="00A36398" w:rsidP="000A05BB">
      <w:r>
        <w:separator/>
      </w:r>
    </w:p>
  </w:endnote>
  <w:endnote w:type="continuationSeparator" w:id="0">
    <w:p w14:paraId="233BCDB6" w14:textId="77777777" w:rsidR="00A36398" w:rsidRDefault="00A36398"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4280C" w14:textId="77777777" w:rsidR="00A36398" w:rsidRDefault="00A36398" w:rsidP="000A05BB">
      <w:r>
        <w:separator/>
      </w:r>
    </w:p>
  </w:footnote>
  <w:footnote w:type="continuationSeparator" w:id="0">
    <w:p w14:paraId="6F2AA876" w14:textId="77777777" w:rsidR="00A36398" w:rsidRDefault="00A36398"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A312" w14:textId="0B6D5F02" w:rsidR="00835751" w:rsidRPr="00835751" w:rsidRDefault="00835751" w:rsidP="00835751">
    <w:pPr>
      <w:pStyle w:val="Antrats"/>
      <w:jc w:val="right"/>
      <w:rPr>
        <w:b/>
        <w:bCs/>
      </w:rPr>
    </w:pPr>
    <w:r w:rsidRPr="00835751">
      <w:rPr>
        <w:b/>
        <w:bCs/>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5C16" w14:textId="208870F1" w:rsidR="00835751" w:rsidRPr="00835751" w:rsidRDefault="00835751" w:rsidP="0083575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60845"/>
    <w:rsid w:val="0006720D"/>
    <w:rsid w:val="00090EA1"/>
    <w:rsid w:val="000A05BB"/>
    <w:rsid w:val="000A11B3"/>
    <w:rsid w:val="000A4F5C"/>
    <w:rsid w:val="000B213B"/>
    <w:rsid w:val="000C4457"/>
    <w:rsid w:val="000D18DA"/>
    <w:rsid w:val="000E7F03"/>
    <w:rsid w:val="000F4709"/>
    <w:rsid w:val="00102EEF"/>
    <w:rsid w:val="0011016E"/>
    <w:rsid w:val="00141771"/>
    <w:rsid w:val="00144FD6"/>
    <w:rsid w:val="001456E3"/>
    <w:rsid w:val="0016222E"/>
    <w:rsid w:val="00185EB6"/>
    <w:rsid w:val="001C30BA"/>
    <w:rsid w:val="001C5C10"/>
    <w:rsid w:val="001C6350"/>
    <w:rsid w:val="001F226C"/>
    <w:rsid w:val="00205053"/>
    <w:rsid w:val="00224888"/>
    <w:rsid w:val="00227031"/>
    <w:rsid w:val="00244E4F"/>
    <w:rsid w:val="002525A2"/>
    <w:rsid w:val="002624FD"/>
    <w:rsid w:val="00273605"/>
    <w:rsid w:val="002767EB"/>
    <w:rsid w:val="00277E17"/>
    <w:rsid w:val="00293D11"/>
    <w:rsid w:val="002A5ABF"/>
    <w:rsid w:val="002A7100"/>
    <w:rsid w:val="002B5B5A"/>
    <w:rsid w:val="002C5C1D"/>
    <w:rsid w:val="002D7014"/>
    <w:rsid w:val="002E1231"/>
    <w:rsid w:val="002F65F9"/>
    <w:rsid w:val="003005EC"/>
    <w:rsid w:val="00347E73"/>
    <w:rsid w:val="00363E1A"/>
    <w:rsid w:val="00371FF3"/>
    <w:rsid w:val="00372204"/>
    <w:rsid w:val="003844BC"/>
    <w:rsid w:val="0038510E"/>
    <w:rsid w:val="003C705A"/>
    <w:rsid w:val="003D3D66"/>
    <w:rsid w:val="0041693D"/>
    <w:rsid w:val="00422952"/>
    <w:rsid w:val="004252B6"/>
    <w:rsid w:val="00431EA1"/>
    <w:rsid w:val="00440AB8"/>
    <w:rsid w:val="0046236A"/>
    <w:rsid w:val="004630E3"/>
    <w:rsid w:val="00463510"/>
    <w:rsid w:val="00470CE8"/>
    <w:rsid w:val="00494C7F"/>
    <w:rsid w:val="004B527C"/>
    <w:rsid w:val="004D2CD0"/>
    <w:rsid w:val="004D79C8"/>
    <w:rsid w:val="004E7AAF"/>
    <w:rsid w:val="00522067"/>
    <w:rsid w:val="00524F6E"/>
    <w:rsid w:val="005722C8"/>
    <w:rsid w:val="00573D2B"/>
    <w:rsid w:val="00583C72"/>
    <w:rsid w:val="005879C7"/>
    <w:rsid w:val="0059690D"/>
    <w:rsid w:val="00596DB6"/>
    <w:rsid w:val="005D1203"/>
    <w:rsid w:val="005D2B3C"/>
    <w:rsid w:val="005E2232"/>
    <w:rsid w:val="005E5B09"/>
    <w:rsid w:val="005F5D63"/>
    <w:rsid w:val="00602A21"/>
    <w:rsid w:val="006250CC"/>
    <w:rsid w:val="006307B2"/>
    <w:rsid w:val="00642659"/>
    <w:rsid w:val="006427CD"/>
    <w:rsid w:val="00676DD0"/>
    <w:rsid w:val="00680EC0"/>
    <w:rsid w:val="00683AB1"/>
    <w:rsid w:val="006967C0"/>
    <w:rsid w:val="006F089C"/>
    <w:rsid w:val="00734415"/>
    <w:rsid w:val="00765591"/>
    <w:rsid w:val="00766A03"/>
    <w:rsid w:val="0078011C"/>
    <w:rsid w:val="0078091F"/>
    <w:rsid w:val="007961A1"/>
    <w:rsid w:val="007A70A6"/>
    <w:rsid w:val="007B5353"/>
    <w:rsid w:val="007D34BE"/>
    <w:rsid w:val="007F655E"/>
    <w:rsid w:val="008000C9"/>
    <w:rsid w:val="008271E9"/>
    <w:rsid w:val="00834CD7"/>
    <w:rsid w:val="00835751"/>
    <w:rsid w:val="00841D1D"/>
    <w:rsid w:val="00860584"/>
    <w:rsid w:val="00872F2F"/>
    <w:rsid w:val="00891DF2"/>
    <w:rsid w:val="008A3548"/>
    <w:rsid w:val="008A50D7"/>
    <w:rsid w:val="008D31F4"/>
    <w:rsid w:val="008E2133"/>
    <w:rsid w:val="008E3708"/>
    <w:rsid w:val="008E6D41"/>
    <w:rsid w:val="00903727"/>
    <w:rsid w:val="00910D95"/>
    <w:rsid w:val="00911D07"/>
    <w:rsid w:val="00935088"/>
    <w:rsid w:val="00941556"/>
    <w:rsid w:val="009476C9"/>
    <w:rsid w:val="009533C3"/>
    <w:rsid w:val="00971FAF"/>
    <w:rsid w:val="00987C54"/>
    <w:rsid w:val="009A2EEC"/>
    <w:rsid w:val="009B42B4"/>
    <w:rsid w:val="009B79AA"/>
    <w:rsid w:val="009D76AD"/>
    <w:rsid w:val="00A26A64"/>
    <w:rsid w:val="00A36398"/>
    <w:rsid w:val="00A40117"/>
    <w:rsid w:val="00A632D9"/>
    <w:rsid w:val="00A729D5"/>
    <w:rsid w:val="00A760D4"/>
    <w:rsid w:val="00A80DE6"/>
    <w:rsid w:val="00A866FA"/>
    <w:rsid w:val="00AB0AF3"/>
    <w:rsid w:val="00AB24D6"/>
    <w:rsid w:val="00AD2AF5"/>
    <w:rsid w:val="00AF43F0"/>
    <w:rsid w:val="00AF5F48"/>
    <w:rsid w:val="00AF7023"/>
    <w:rsid w:val="00B10396"/>
    <w:rsid w:val="00B12E2E"/>
    <w:rsid w:val="00B4395E"/>
    <w:rsid w:val="00B646E4"/>
    <w:rsid w:val="00B7248E"/>
    <w:rsid w:val="00BB5873"/>
    <w:rsid w:val="00BD54E0"/>
    <w:rsid w:val="00C04021"/>
    <w:rsid w:val="00C04942"/>
    <w:rsid w:val="00C1372F"/>
    <w:rsid w:val="00C20790"/>
    <w:rsid w:val="00C41D49"/>
    <w:rsid w:val="00C4754E"/>
    <w:rsid w:val="00C55A05"/>
    <w:rsid w:val="00CA2E3A"/>
    <w:rsid w:val="00CA5B34"/>
    <w:rsid w:val="00CC36BA"/>
    <w:rsid w:val="00D03B58"/>
    <w:rsid w:val="00D10487"/>
    <w:rsid w:val="00D36D9A"/>
    <w:rsid w:val="00D42096"/>
    <w:rsid w:val="00DB501D"/>
    <w:rsid w:val="00DC1A94"/>
    <w:rsid w:val="00E000D3"/>
    <w:rsid w:val="00E061B9"/>
    <w:rsid w:val="00E13141"/>
    <w:rsid w:val="00E23DA2"/>
    <w:rsid w:val="00E26977"/>
    <w:rsid w:val="00E369FC"/>
    <w:rsid w:val="00E47BDD"/>
    <w:rsid w:val="00E5656F"/>
    <w:rsid w:val="00E76894"/>
    <w:rsid w:val="00E83A31"/>
    <w:rsid w:val="00E86D65"/>
    <w:rsid w:val="00EC4933"/>
    <w:rsid w:val="00EE3BE3"/>
    <w:rsid w:val="00EE5794"/>
    <w:rsid w:val="00F0436E"/>
    <w:rsid w:val="00F3785B"/>
    <w:rsid w:val="00F64D3E"/>
    <w:rsid w:val="00F75C19"/>
    <w:rsid w:val="00F875AF"/>
    <w:rsid w:val="00F95ADF"/>
    <w:rsid w:val="00F96182"/>
    <w:rsid w:val="00FB3B16"/>
    <w:rsid w:val="00FD5D92"/>
    <w:rsid w:val="00F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18795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2891</Words>
  <Characters>1649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4</cp:revision>
  <cp:lastPrinted>2023-01-16T09:13:00Z</cp:lastPrinted>
  <dcterms:created xsi:type="dcterms:W3CDTF">2024-01-08T13:02:00Z</dcterms:created>
  <dcterms:modified xsi:type="dcterms:W3CDTF">2024-01-10T08:30:00Z</dcterms:modified>
</cp:coreProperties>
</file>