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A4D7C" w14:textId="77777777" w:rsidR="00AD51D4" w:rsidRPr="003D1268" w:rsidRDefault="00AD51D4" w:rsidP="006A7DBC">
      <w:pPr>
        <w:numPr>
          <w:ilvl w:val="0"/>
          <w:numId w:val="0"/>
        </w:numPr>
        <w:ind w:left="5387"/>
        <w:rPr>
          <w:rFonts w:cs="Times New Roman"/>
          <w:szCs w:val="24"/>
        </w:rPr>
      </w:pPr>
      <w:r w:rsidRPr="003D1268">
        <w:rPr>
          <w:rFonts w:cs="Times New Roman"/>
          <w:szCs w:val="24"/>
        </w:rPr>
        <w:t>PATVIRTINTA</w:t>
      </w:r>
    </w:p>
    <w:p w14:paraId="1B8B7440" w14:textId="77777777" w:rsidR="00AD51D4" w:rsidRPr="003D1268" w:rsidRDefault="00AD51D4" w:rsidP="006A7DBC">
      <w:pPr>
        <w:numPr>
          <w:ilvl w:val="0"/>
          <w:numId w:val="0"/>
        </w:numPr>
        <w:ind w:left="5387"/>
        <w:rPr>
          <w:rFonts w:cs="Times New Roman"/>
          <w:szCs w:val="24"/>
        </w:rPr>
      </w:pPr>
      <w:r w:rsidRPr="003D1268">
        <w:rPr>
          <w:rFonts w:cs="Times New Roman"/>
          <w:szCs w:val="24"/>
        </w:rPr>
        <w:t xml:space="preserve">Kretingos rajono savivaldybės tarybos </w:t>
      </w:r>
    </w:p>
    <w:p w14:paraId="4FF78BCC" w14:textId="707D1CEB" w:rsidR="00AD51D4" w:rsidRPr="006A7DBC" w:rsidRDefault="00AD51D4" w:rsidP="006A7DBC">
      <w:pPr>
        <w:numPr>
          <w:ilvl w:val="0"/>
          <w:numId w:val="0"/>
        </w:numPr>
        <w:ind w:left="5387"/>
        <w:rPr>
          <w:rFonts w:cs="Times New Roman"/>
          <w:szCs w:val="24"/>
        </w:rPr>
      </w:pPr>
      <w:r w:rsidRPr="003D1268">
        <w:rPr>
          <w:rFonts w:cs="Times New Roman"/>
          <w:szCs w:val="24"/>
        </w:rPr>
        <w:t>202</w:t>
      </w:r>
      <w:r w:rsidR="006A7DBC" w:rsidRPr="006A7DBC">
        <w:rPr>
          <w:rFonts w:cs="Times New Roman"/>
          <w:szCs w:val="24"/>
          <w:lang w:val="de-DE"/>
        </w:rPr>
        <w:t>4</w:t>
      </w:r>
      <w:r w:rsidRPr="003D1268">
        <w:rPr>
          <w:rFonts w:cs="Times New Roman"/>
          <w:szCs w:val="24"/>
        </w:rPr>
        <w:t xml:space="preserve"> m. </w:t>
      </w:r>
      <w:r w:rsidR="006A7DBC">
        <w:rPr>
          <w:rFonts w:cs="Times New Roman"/>
          <w:szCs w:val="24"/>
        </w:rPr>
        <w:t xml:space="preserve">sausio       </w:t>
      </w:r>
      <w:r w:rsidRPr="003D1268">
        <w:rPr>
          <w:rFonts w:cs="Times New Roman"/>
          <w:szCs w:val="24"/>
        </w:rPr>
        <w:t xml:space="preserve"> d. sprendimu Nr.</w:t>
      </w:r>
      <w:r w:rsidR="006A7DBC">
        <w:rPr>
          <w:rFonts w:cs="Times New Roman"/>
          <w:szCs w:val="24"/>
        </w:rPr>
        <w:t xml:space="preserve"> T</w:t>
      </w:r>
      <w:r w:rsidR="006A7DBC">
        <w:rPr>
          <w:rFonts w:cs="Times New Roman"/>
          <w:szCs w:val="24"/>
          <w:lang w:val="en-US"/>
        </w:rPr>
        <w:t>2-</w:t>
      </w:r>
    </w:p>
    <w:p w14:paraId="5B251E3A" w14:textId="77777777" w:rsidR="006A7DBC" w:rsidRDefault="006A7DBC" w:rsidP="006A7DBC">
      <w:pPr>
        <w:pStyle w:val="Title"/>
        <w:spacing w:before="0" w:after="0"/>
        <w:jc w:val="both"/>
        <w:rPr>
          <w:rFonts w:cs="Times New Roman"/>
          <w:szCs w:val="24"/>
        </w:rPr>
      </w:pPr>
    </w:p>
    <w:p w14:paraId="66BAF510" w14:textId="3A057076" w:rsidR="00AD51D4" w:rsidRDefault="00AD51D4" w:rsidP="006A7DBC">
      <w:pPr>
        <w:pStyle w:val="Title"/>
        <w:spacing w:before="0" w:after="0"/>
        <w:rPr>
          <w:rFonts w:cs="Times New Roman"/>
          <w:szCs w:val="24"/>
        </w:rPr>
      </w:pPr>
      <w:r w:rsidRPr="003D1268">
        <w:rPr>
          <w:rFonts w:cs="Times New Roman"/>
          <w:szCs w:val="24"/>
        </w:rPr>
        <w:t>KRETINGOS RAJONO SAVIVALDYBĖS JAUNIMO VERSLUMO SKATINIMO TVARKOS APRAŠAS</w:t>
      </w:r>
    </w:p>
    <w:p w14:paraId="283B46CE" w14:textId="77777777" w:rsidR="006A7DBC" w:rsidRPr="006A7DBC" w:rsidRDefault="006A7DBC" w:rsidP="006A7DBC">
      <w:pPr>
        <w:numPr>
          <w:ilvl w:val="0"/>
          <w:numId w:val="0"/>
        </w:numPr>
      </w:pPr>
    </w:p>
    <w:p w14:paraId="2D584C7E" w14:textId="77777777" w:rsidR="00AD51D4" w:rsidRPr="003D1268" w:rsidRDefault="00AD51D4" w:rsidP="006A7DBC">
      <w:pPr>
        <w:pStyle w:val="Title"/>
        <w:spacing w:before="0" w:after="0"/>
        <w:rPr>
          <w:rFonts w:cs="Times New Roman"/>
          <w:szCs w:val="24"/>
        </w:rPr>
      </w:pPr>
      <w:r w:rsidRPr="003D1268">
        <w:rPr>
          <w:rFonts w:cs="Times New Roman"/>
          <w:szCs w:val="24"/>
        </w:rPr>
        <w:t>I SKYRIUS</w:t>
      </w:r>
    </w:p>
    <w:p w14:paraId="2F7B43E8" w14:textId="77777777" w:rsidR="00AD51D4" w:rsidRDefault="00AD51D4" w:rsidP="006A7DBC">
      <w:pPr>
        <w:pStyle w:val="Title"/>
        <w:spacing w:before="0" w:after="0"/>
        <w:rPr>
          <w:rFonts w:cs="Times New Roman"/>
          <w:szCs w:val="24"/>
        </w:rPr>
      </w:pPr>
      <w:r w:rsidRPr="003D1268">
        <w:rPr>
          <w:rFonts w:cs="Times New Roman"/>
          <w:szCs w:val="24"/>
        </w:rPr>
        <w:t>BENDROSIOS NUOSTATOS</w:t>
      </w:r>
    </w:p>
    <w:p w14:paraId="20BF9703" w14:textId="77777777" w:rsidR="006A7DBC" w:rsidRPr="006A7DBC" w:rsidRDefault="006A7DBC" w:rsidP="006A7DBC">
      <w:pPr>
        <w:numPr>
          <w:ilvl w:val="0"/>
          <w:numId w:val="0"/>
        </w:numPr>
      </w:pPr>
    </w:p>
    <w:p w14:paraId="26E8F5B9" w14:textId="77777777" w:rsidR="00AD51D4" w:rsidRPr="003D1268" w:rsidRDefault="00AD51D4" w:rsidP="006A7DBC">
      <w:pPr>
        <w:numPr>
          <w:ilvl w:val="0"/>
          <w:numId w:val="19"/>
        </w:numPr>
        <w:ind w:left="0" w:firstLine="851"/>
        <w:rPr>
          <w:rFonts w:cs="Times New Roman"/>
          <w:color w:val="000000" w:themeColor="text1"/>
          <w:szCs w:val="24"/>
        </w:rPr>
      </w:pPr>
      <w:r w:rsidRPr="003D1268">
        <w:rPr>
          <w:rFonts w:cs="Times New Roman"/>
          <w:szCs w:val="24"/>
        </w:rPr>
        <w:t xml:space="preserve">Kretingos rajono savivaldybės Jaunimo verslumo skatinimo tvarkos aprašas (toliau – Aprašas) reglamentuoja Kretingos rajono savivaldybės (toliau – Savivaldybė) jaunimo verslo įkūrimui teikiamos finansinės </w:t>
      </w:r>
      <w:r w:rsidRPr="003D1268">
        <w:rPr>
          <w:rFonts w:cs="Times New Roman"/>
          <w:color w:val="000000" w:themeColor="text1"/>
          <w:szCs w:val="24"/>
        </w:rPr>
        <w:t>paramos (toliau – Parama) skyrimo reikalavimus, rėmimo lėšų administravimo tvarką, reikalavimus paramai gauti, paraiškų vertinimo komisijos veiklą, paramos gavėjų atsakomybę.</w:t>
      </w:r>
    </w:p>
    <w:p w14:paraId="522776E6" w14:textId="77777777" w:rsidR="00AD51D4" w:rsidRPr="003D1268" w:rsidRDefault="00AD51D4" w:rsidP="006A7DBC">
      <w:pPr>
        <w:numPr>
          <w:ilvl w:val="0"/>
          <w:numId w:val="19"/>
        </w:numPr>
        <w:ind w:left="0" w:firstLine="851"/>
        <w:rPr>
          <w:rFonts w:cs="Times New Roman"/>
          <w:szCs w:val="24"/>
        </w:rPr>
      </w:pPr>
      <w:r w:rsidRPr="003D1268">
        <w:rPr>
          <w:rFonts w:cs="Times New Roman"/>
          <w:szCs w:val="24"/>
        </w:rPr>
        <w:t>Lėšos verslo subjektams remti yra numatomos Savivaldybės strateginiame veiklos plane 4 programos 2.3.1.3. priemonėje.</w:t>
      </w:r>
    </w:p>
    <w:p w14:paraId="4F093457" w14:textId="77777777" w:rsidR="00AD51D4" w:rsidRDefault="00AD51D4" w:rsidP="006A7DBC">
      <w:pPr>
        <w:numPr>
          <w:ilvl w:val="0"/>
          <w:numId w:val="19"/>
        </w:numPr>
        <w:ind w:left="0" w:firstLine="851"/>
        <w:rPr>
          <w:rFonts w:cs="Times New Roman"/>
          <w:color w:val="000000" w:themeColor="text1"/>
          <w:szCs w:val="24"/>
        </w:rPr>
      </w:pPr>
      <w:r w:rsidRPr="003D1268">
        <w:rPr>
          <w:rFonts w:cs="Times New Roman"/>
          <w:color w:val="000000" w:themeColor="text1"/>
          <w:szCs w:val="24"/>
        </w:rPr>
        <w:t>Aprašas parengtas vadovaujantis Lietuvos Respublikos smulkiojo ir vidutinio verslo plėtros įstatymu, Lietuvos Respublikos vietos savivaldos įstatymu bei kitais Lietuvos Respublikos teisės aktais.</w:t>
      </w:r>
    </w:p>
    <w:p w14:paraId="368F712A" w14:textId="77777777" w:rsidR="006A7DBC" w:rsidRPr="003D1268" w:rsidRDefault="006A7DBC" w:rsidP="006A7DBC">
      <w:pPr>
        <w:numPr>
          <w:ilvl w:val="0"/>
          <w:numId w:val="0"/>
        </w:numPr>
        <w:rPr>
          <w:rFonts w:cs="Times New Roman"/>
          <w:color w:val="000000" w:themeColor="text1"/>
          <w:szCs w:val="24"/>
        </w:rPr>
      </w:pPr>
    </w:p>
    <w:p w14:paraId="2F29BED4" w14:textId="77777777" w:rsidR="00AD51D4" w:rsidRPr="003D1268" w:rsidRDefault="00AD51D4" w:rsidP="006A7DBC">
      <w:pPr>
        <w:pStyle w:val="Title"/>
        <w:spacing w:before="0" w:after="0"/>
        <w:rPr>
          <w:rFonts w:cs="Times New Roman"/>
          <w:szCs w:val="24"/>
        </w:rPr>
      </w:pPr>
      <w:r w:rsidRPr="003D1268">
        <w:rPr>
          <w:rFonts w:cs="Times New Roman"/>
          <w:szCs w:val="24"/>
        </w:rPr>
        <w:t>II SKYRIUS</w:t>
      </w:r>
    </w:p>
    <w:p w14:paraId="6F8AA0F5" w14:textId="77777777" w:rsidR="00AD51D4" w:rsidRDefault="00AD51D4" w:rsidP="006A7DBC">
      <w:pPr>
        <w:pStyle w:val="Title"/>
        <w:spacing w:before="0" w:after="0"/>
        <w:rPr>
          <w:rFonts w:cs="Times New Roman"/>
          <w:szCs w:val="24"/>
        </w:rPr>
      </w:pPr>
      <w:r w:rsidRPr="003D1268">
        <w:rPr>
          <w:rFonts w:cs="Times New Roman"/>
          <w:szCs w:val="24"/>
        </w:rPr>
        <w:t>PAGRINDINĖS SĄVOKOS</w:t>
      </w:r>
    </w:p>
    <w:p w14:paraId="5AEF453E" w14:textId="77777777" w:rsidR="006A7DBC" w:rsidRPr="006A7DBC" w:rsidRDefault="006A7DBC" w:rsidP="006A7DBC">
      <w:pPr>
        <w:numPr>
          <w:ilvl w:val="0"/>
          <w:numId w:val="0"/>
        </w:numPr>
      </w:pPr>
    </w:p>
    <w:p w14:paraId="344DBDF5" w14:textId="77777777" w:rsidR="00AD51D4" w:rsidRPr="003D1268" w:rsidRDefault="00AD51D4" w:rsidP="006A7DBC">
      <w:pPr>
        <w:numPr>
          <w:ilvl w:val="0"/>
          <w:numId w:val="19"/>
        </w:numPr>
        <w:ind w:left="0" w:firstLine="851"/>
        <w:rPr>
          <w:rFonts w:cs="Times New Roman"/>
          <w:szCs w:val="24"/>
        </w:rPr>
      </w:pPr>
      <w:r w:rsidRPr="003D1268">
        <w:rPr>
          <w:rFonts w:cs="Times New Roman"/>
          <w:b/>
          <w:bCs/>
          <w:szCs w:val="24"/>
        </w:rPr>
        <w:t>Paramos vertinimo ir skyrimo komisija</w:t>
      </w:r>
      <w:r w:rsidRPr="003D1268">
        <w:rPr>
          <w:rFonts w:cs="Times New Roman"/>
          <w:szCs w:val="24"/>
        </w:rPr>
        <w:t xml:space="preserve"> (toliau – Komisija) </w:t>
      </w:r>
      <w:r w:rsidRPr="003D1268">
        <w:rPr>
          <w:rFonts w:cs="Times New Roman"/>
          <w:b/>
          <w:szCs w:val="24"/>
        </w:rPr>
        <w:t xml:space="preserve"> </w:t>
      </w:r>
      <w:r w:rsidRPr="003D1268">
        <w:rPr>
          <w:rFonts w:cs="Times New Roman"/>
          <w:szCs w:val="24"/>
        </w:rPr>
        <w:t>– Savivaldybės tarybos sprendimu sudaryta Paramos vertinimo ir skyrimo komisija, kuri svarsto Paramos jaunimui skyrimą.</w:t>
      </w:r>
    </w:p>
    <w:p w14:paraId="257D29A9" w14:textId="77777777" w:rsidR="00AD51D4" w:rsidRPr="003D1268" w:rsidRDefault="00AD51D4" w:rsidP="006A7DBC">
      <w:pPr>
        <w:numPr>
          <w:ilvl w:val="0"/>
          <w:numId w:val="19"/>
        </w:numPr>
        <w:ind w:left="0" w:firstLine="851"/>
        <w:rPr>
          <w:rFonts w:cs="Times New Roman"/>
          <w:szCs w:val="24"/>
        </w:rPr>
      </w:pPr>
      <w:r w:rsidRPr="003D1268">
        <w:rPr>
          <w:rFonts w:cs="Times New Roman"/>
          <w:b/>
          <w:szCs w:val="24"/>
        </w:rPr>
        <w:t xml:space="preserve">Paramos administratorius (toliau – Administratorius) </w:t>
      </w:r>
      <w:r w:rsidRPr="003D1268">
        <w:rPr>
          <w:rFonts w:cs="Times New Roman"/>
          <w:szCs w:val="24"/>
        </w:rPr>
        <w:t>– Savivaldybės administracijos Strateginio planavimo ir investicijų skyrius.</w:t>
      </w:r>
    </w:p>
    <w:p w14:paraId="4DB40113" w14:textId="77777777" w:rsidR="00AD51D4" w:rsidRPr="003D1268" w:rsidRDefault="00AD51D4" w:rsidP="006A7DBC">
      <w:pPr>
        <w:numPr>
          <w:ilvl w:val="0"/>
          <w:numId w:val="19"/>
        </w:numPr>
        <w:ind w:left="0" w:firstLine="851"/>
        <w:rPr>
          <w:rFonts w:cs="Times New Roman"/>
          <w:szCs w:val="24"/>
        </w:rPr>
      </w:pPr>
      <w:r w:rsidRPr="003D1268">
        <w:rPr>
          <w:rFonts w:cs="Times New Roman"/>
          <w:b/>
          <w:szCs w:val="24"/>
        </w:rPr>
        <w:t xml:space="preserve">Pareiškėjas </w:t>
      </w:r>
      <w:r w:rsidRPr="003D1268">
        <w:rPr>
          <w:rFonts w:cs="Times New Roman"/>
          <w:szCs w:val="24"/>
        </w:rPr>
        <w:t>– fizinis asmuo teikiantis paraišką paramai gauti pagal Aprašą, atitinkantis keliamus reikalavimus.</w:t>
      </w:r>
    </w:p>
    <w:p w14:paraId="0D9A1716" w14:textId="77777777" w:rsidR="00AD51D4" w:rsidRPr="003D1268" w:rsidRDefault="00AD51D4" w:rsidP="006A7DBC">
      <w:pPr>
        <w:numPr>
          <w:ilvl w:val="0"/>
          <w:numId w:val="19"/>
        </w:numPr>
        <w:ind w:left="0" w:firstLine="851"/>
        <w:rPr>
          <w:rFonts w:cs="Times New Roman"/>
          <w:szCs w:val="24"/>
        </w:rPr>
      </w:pPr>
      <w:r w:rsidRPr="003D1268">
        <w:rPr>
          <w:rFonts w:cs="Times New Roman"/>
          <w:b/>
          <w:szCs w:val="24"/>
        </w:rPr>
        <w:t xml:space="preserve">Paramos gavėjas </w:t>
      </w:r>
      <w:r w:rsidRPr="003D1268">
        <w:rPr>
          <w:rFonts w:cs="Times New Roman"/>
          <w:szCs w:val="24"/>
        </w:rPr>
        <w:t>– Pareiškėjas, kuriam Aprašo nustatyta tvarka Komisija siūlo skirti paramą.</w:t>
      </w:r>
    </w:p>
    <w:p w14:paraId="6B747105" w14:textId="77777777" w:rsidR="00AD51D4" w:rsidRPr="003D1268" w:rsidRDefault="00AD51D4" w:rsidP="006A7DBC">
      <w:pPr>
        <w:numPr>
          <w:ilvl w:val="0"/>
          <w:numId w:val="19"/>
        </w:numPr>
        <w:ind w:left="0" w:firstLine="851"/>
        <w:rPr>
          <w:rFonts w:cs="Times New Roman"/>
          <w:szCs w:val="24"/>
        </w:rPr>
      </w:pPr>
      <w:r w:rsidRPr="003D1268">
        <w:rPr>
          <w:rFonts w:cs="Times New Roman"/>
          <w:b/>
          <w:szCs w:val="24"/>
        </w:rPr>
        <w:t xml:space="preserve">Paramos teikėjas </w:t>
      </w:r>
      <w:r w:rsidRPr="003D1268">
        <w:rPr>
          <w:rFonts w:cs="Times New Roman"/>
          <w:szCs w:val="24"/>
        </w:rPr>
        <w:t>– Savivaldybės administracija.</w:t>
      </w:r>
    </w:p>
    <w:p w14:paraId="6D20B856" w14:textId="77777777" w:rsidR="00AD51D4" w:rsidRPr="003D1268" w:rsidRDefault="00AD51D4" w:rsidP="006A7DBC">
      <w:pPr>
        <w:numPr>
          <w:ilvl w:val="0"/>
          <w:numId w:val="19"/>
        </w:numPr>
        <w:ind w:left="0" w:firstLine="851"/>
        <w:rPr>
          <w:rFonts w:cs="Times New Roman"/>
          <w:szCs w:val="24"/>
        </w:rPr>
      </w:pPr>
      <w:r w:rsidRPr="003D1268">
        <w:rPr>
          <w:rFonts w:eastAsia="Calibri" w:cs="Times New Roman"/>
          <w:b/>
          <w:szCs w:val="24"/>
        </w:rPr>
        <w:t>Nereikšminga pagalba</w:t>
      </w:r>
      <w:r w:rsidRPr="003D1268">
        <w:rPr>
          <w:rFonts w:eastAsia="Calibri" w:cs="Times New Roman"/>
          <w:szCs w:val="24"/>
        </w:rPr>
        <w:t xml:space="preserve"> – pagalba, atitinkanti 2006 m. gruodžio 15 d. Komisijos reglamentą (EB) Nr. 1998/2006 dėl EB sutarties 87 ir 88 straipsnių taikymo de </w:t>
      </w:r>
      <w:proofErr w:type="spellStart"/>
      <w:r w:rsidRPr="003D1268">
        <w:rPr>
          <w:rFonts w:eastAsia="Calibri" w:cs="Times New Roman"/>
          <w:szCs w:val="24"/>
        </w:rPr>
        <w:t>minimis</w:t>
      </w:r>
      <w:proofErr w:type="spellEnd"/>
      <w:r w:rsidRPr="003D1268">
        <w:rPr>
          <w:rFonts w:eastAsia="Calibri" w:cs="Times New Roman"/>
          <w:szCs w:val="24"/>
        </w:rPr>
        <w:t xml:space="preserve"> valstybės pagalbai (OL 2006 L 379, p. 5), t. y. bendros nereikšmingos pagalbos, suteiktos vienam investuotojui, suma neturi viršyti 200 000 eurų (dviejų šimtų tūkstančių eurų) per bet kurį trejų finansinių metų laikotarpį.</w:t>
      </w:r>
    </w:p>
    <w:p w14:paraId="1B4CAE42" w14:textId="77777777" w:rsidR="00AD51D4" w:rsidRDefault="00AD51D4" w:rsidP="006A7DBC">
      <w:pPr>
        <w:numPr>
          <w:ilvl w:val="0"/>
          <w:numId w:val="19"/>
        </w:numPr>
        <w:ind w:left="0" w:firstLine="851"/>
        <w:rPr>
          <w:rFonts w:cs="Times New Roman"/>
          <w:szCs w:val="24"/>
        </w:rPr>
      </w:pPr>
      <w:r w:rsidRPr="003D1268">
        <w:rPr>
          <w:rFonts w:cs="Times New Roman"/>
          <w:szCs w:val="24"/>
        </w:rPr>
        <w:t>Kitos šiame Apraše vartojamos sąvokos apibrėžtos Lietuvos Respublikos smulkiojo ir vidutinio verslo plėtros įstatyme ir kituose teisės aktuose.</w:t>
      </w:r>
    </w:p>
    <w:p w14:paraId="28E3C601" w14:textId="77777777" w:rsidR="006A7DBC" w:rsidRPr="003D1268" w:rsidRDefault="006A7DBC" w:rsidP="006A7DBC">
      <w:pPr>
        <w:numPr>
          <w:ilvl w:val="0"/>
          <w:numId w:val="0"/>
        </w:numPr>
        <w:rPr>
          <w:rFonts w:cs="Times New Roman"/>
          <w:szCs w:val="24"/>
        </w:rPr>
      </w:pPr>
    </w:p>
    <w:p w14:paraId="67C5ECEC" w14:textId="77777777" w:rsidR="00AD51D4" w:rsidRPr="003D1268" w:rsidRDefault="00AD51D4" w:rsidP="006A7DBC">
      <w:pPr>
        <w:pStyle w:val="Title"/>
        <w:spacing w:before="0" w:after="0"/>
        <w:rPr>
          <w:rFonts w:cs="Times New Roman"/>
          <w:szCs w:val="24"/>
        </w:rPr>
      </w:pPr>
      <w:r w:rsidRPr="003D1268">
        <w:rPr>
          <w:rFonts w:cs="Times New Roman"/>
          <w:szCs w:val="24"/>
        </w:rPr>
        <w:t>III SKYRIUS</w:t>
      </w:r>
    </w:p>
    <w:p w14:paraId="2F1EF67F" w14:textId="77777777" w:rsidR="00AD51D4" w:rsidRDefault="00AD51D4" w:rsidP="006A7DBC">
      <w:pPr>
        <w:pStyle w:val="Title"/>
        <w:spacing w:before="0" w:after="0"/>
        <w:rPr>
          <w:rFonts w:cs="Times New Roman"/>
          <w:szCs w:val="24"/>
        </w:rPr>
      </w:pPr>
      <w:r w:rsidRPr="003D1268">
        <w:rPr>
          <w:rFonts w:cs="Times New Roman"/>
          <w:szCs w:val="24"/>
        </w:rPr>
        <w:t>TIKSLAI IR UŽDAVINIAI</w:t>
      </w:r>
    </w:p>
    <w:p w14:paraId="5AD4F26F" w14:textId="77777777" w:rsidR="006A7DBC" w:rsidRPr="006A7DBC" w:rsidRDefault="006A7DBC" w:rsidP="006A7DBC">
      <w:pPr>
        <w:numPr>
          <w:ilvl w:val="0"/>
          <w:numId w:val="0"/>
        </w:numPr>
      </w:pPr>
    </w:p>
    <w:p w14:paraId="51E33B08" w14:textId="77777777" w:rsidR="00AD51D4" w:rsidRPr="003D1268" w:rsidRDefault="00AD51D4" w:rsidP="006A7DBC">
      <w:pPr>
        <w:numPr>
          <w:ilvl w:val="0"/>
          <w:numId w:val="19"/>
        </w:numPr>
        <w:ind w:left="0" w:firstLine="851"/>
        <w:rPr>
          <w:rFonts w:cs="Times New Roman"/>
          <w:szCs w:val="24"/>
        </w:rPr>
      </w:pPr>
      <w:r w:rsidRPr="003D1268">
        <w:rPr>
          <w:rFonts w:cs="Times New Roman"/>
          <w:szCs w:val="24"/>
        </w:rPr>
        <w:t>Pagrindinis Jaunimo verslumo skatinimo tvarkos tikslas – skatinti Kretingos rajono jaunimą kurti naujas verslo idėjas, prisidėti prie jų įgyvendinimo ir pagal nustatytus kriterijus atrinkti geriausias verslo idėjas, kurioms įgyvendinti bus skiriama parama.</w:t>
      </w:r>
    </w:p>
    <w:p w14:paraId="155C7408" w14:textId="77777777" w:rsidR="00AD51D4" w:rsidRPr="003D1268" w:rsidRDefault="00AD51D4" w:rsidP="006A7DBC">
      <w:pPr>
        <w:numPr>
          <w:ilvl w:val="0"/>
          <w:numId w:val="19"/>
        </w:numPr>
        <w:ind w:left="0" w:firstLine="851"/>
        <w:rPr>
          <w:rFonts w:cs="Times New Roman"/>
          <w:szCs w:val="24"/>
        </w:rPr>
      </w:pPr>
      <w:r w:rsidRPr="003D1268">
        <w:rPr>
          <w:rFonts w:cs="Times New Roman"/>
          <w:szCs w:val="24"/>
        </w:rPr>
        <w:t>Jaunimo verslumo skatinimo programos uždaviniai:</w:t>
      </w:r>
    </w:p>
    <w:p w14:paraId="16DC0D62" w14:textId="0167EE0E" w:rsidR="00AD51D4" w:rsidRPr="003D1268" w:rsidRDefault="00AD51D4" w:rsidP="006A7DBC">
      <w:pPr>
        <w:numPr>
          <w:ilvl w:val="0"/>
          <w:numId w:val="0"/>
        </w:numPr>
        <w:ind w:firstLine="851"/>
        <w:rPr>
          <w:rFonts w:cs="Times New Roman"/>
          <w:szCs w:val="24"/>
        </w:rPr>
      </w:pPr>
      <w:r w:rsidRPr="003D1268">
        <w:rPr>
          <w:rFonts w:cs="Times New Roman"/>
          <w:szCs w:val="24"/>
        </w:rPr>
        <w:t xml:space="preserve">12.1. </w:t>
      </w:r>
      <w:r w:rsidR="006A7DBC">
        <w:rPr>
          <w:rFonts w:cs="Times New Roman"/>
          <w:szCs w:val="24"/>
        </w:rPr>
        <w:t>s</w:t>
      </w:r>
      <w:r w:rsidRPr="003D1268">
        <w:rPr>
          <w:rFonts w:cs="Times New Roman"/>
          <w:szCs w:val="24"/>
        </w:rPr>
        <w:t>katinti jaunimo užimtumą</w:t>
      </w:r>
      <w:r w:rsidR="006A7DBC">
        <w:rPr>
          <w:rFonts w:cs="Times New Roman"/>
          <w:szCs w:val="24"/>
        </w:rPr>
        <w:t>;</w:t>
      </w:r>
    </w:p>
    <w:p w14:paraId="12FA1E1A" w14:textId="0A707099" w:rsidR="00AD51D4" w:rsidRPr="003D1268" w:rsidRDefault="00AD51D4" w:rsidP="006A7DBC">
      <w:pPr>
        <w:numPr>
          <w:ilvl w:val="0"/>
          <w:numId w:val="0"/>
        </w:numPr>
        <w:ind w:firstLine="851"/>
        <w:rPr>
          <w:rFonts w:cs="Times New Roman"/>
          <w:szCs w:val="24"/>
        </w:rPr>
      </w:pPr>
      <w:r w:rsidRPr="003D1268">
        <w:rPr>
          <w:rFonts w:cs="Times New Roman"/>
          <w:szCs w:val="24"/>
        </w:rPr>
        <w:t xml:space="preserve">12.2. </w:t>
      </w:r>
      <w:r w:rsidR="006A7DBC">
        <w:rPr>
          <w:rFonts w:cs="Times New Roman"/>
          <w:szCs w:val="24"/>
        </w:rPr>
        <w:t>s</w:t>
      </w:r>
      <w:r w:rsidRPr="003D1268">
        <w:rPr>
          <w:rFonts w:cs="Times New Roman"/>
          <w:szCs w:val="24"/>
        </w:rPr>
        <w:t>udaryti palankias sąlygas jaunimo verslo subjektų steigimui;</w:t>
      </w:r>
    </w:p>
    <w:p w14:paraId="20619973" w14:textId="08C58CB2" w:rsidR="00AD51D4" w:rsidRPr="003D1268" w:rsidRDefault="00AD51D4" w:rsidP="006A7DBC">
      <w:pPr>
        <w:numPr>
          <w:ilvl w:val="0"/>
          <w:numId w:val="0"/>
        </w:numPr>
        <w:ind w:firstLine="851"/>
        <w:rPr>
          <w:rFonts w:cs="Times New Roman"/>
          <w:szCs w:val="24"/>
        </w:rPr>
      </w:pPr>
      <w:r w:rsidRPr="003D1268">
        <w:rPr>
          <w:rFonts w:cs="Times New Roman"/>
          <w:szCs w:val="24"/>
        </w:rPr>
        <w:t xml:space="preserve">12.3. </w:t>
      </w:r>
      <w:r w:rsidR="006A7DBC">
        <w:rPr>
          <w:rFonts w:cs="Times New Roman"/>
          <w:szCs w:val="24"/>
        </w:rPr>
        <w:t>s</w:t>
      </w:r>
      <w:r w:rsidRPr="003D1268">
        <w:rPr>
          <w:rFonts w:cs="Times New Roman"/>
          <w:szCs w:val="24"/>
        </w:rPr>
        <w:t>katinti naujų technologijų, originalių idėjų ir metodų taikymą Kretingos rajono jaunimo verslo subjektų veikloje.</w:t>
      </w:r>
    </w:p>
    <w:p w14:paraId="5B4887A0" w14:textId="77777777" w:rsidR="00AD51D4" w:rsidRPr="003D1268" w:rsidRDefault="00AD51D4" w:rsidP="006A7DBC">
      <w:pPr>
        <w:pStyle w:val="Title"/>
        <w:spacing w:before="0" w:after="0"/>
        <w:rPr>
          <w:rFonts w:cs="Times New Roman"/>
          <w:szCs w:val="24"/>
        </w:rPr>
      </w:pPr>
      <w:r w:rsidRPr="003D1268">
        <w:rPr>
          <w:rFonts w:cs="Times New Roman"/>
          <w:szCs w:val="24"/>
        </w:rPr>
        <w:lastRenderedPageBreak/>
        <w:t>IV SKYRIUS</w:t>
      </w:r>
    </w:p>
    <w:p w14:paraId="0887DD78" w14:textId="77777777" w:rsidR="00AD51D4" w:rsidRDefault="00AD51D4" w:rsidP="006A7DBC">
      <w:pPr>
        <w:pStyle w:val="Title"/>
        <w:spacing w:before="0" w:after="0"/>
        <w:rPr>
          <w:rFonts w:cs="Times New Roman"/>
          <w:szCs w:val="24"/>
        </w:rPr>
      </w:pPr>
      <w:r w:rsidRPr="003D1268">
        <w:rPr>
          <w:rFonts w:cs="Times New Roman"/>
          <w:szCs w:val="24"/>
        </w:rPr>
        <w:t>PARAMOS ORGANIZAVIMO TVARKA IR PARAMOS DYDIS</w:t>
      </w:r>
    </w:p>
    <w:p w14:paraId="7E7A854E" w14:textId="77777777" w:rsidR="006A7DBC" w:rsidRPr="006A7DBC" w:rsidRDefault="006A7DBC" w:rsidP="006A7DBC">
      <w:pPr>
        <w:numPr>
          <w:ilvl w:val="0"/>
          <w:numId w:val="0"/>
        </w:numPr>
      </w:pPr>
    </w:p>
    <w:p w14:paraId="5F47FDFD" w14:textId="77777777" w:rsidR="00AD51D4" w:rsidRPr="003D1268" w:rsidRDefault="00AD51D4" w:rsidP="006A7DBC">
      <w:pPr>
        <w:numPr>
          <w:ilvl w:val="0"/>
          <w:numId w:val="19"/>
        </w:numPr>
        <w:ind w:left="0" w:firstLine="851"/>
        <w:rPr>
          <w:rFonts w:cs="Times New Roman"/>
          <w:szCs w:val="24"/>
        </w:rPr>
      </w:pPr>
      <w:r w:rsidRPr="003D1268">
        <w:rPr>
          <w:rFonts w:cs="Times New Roman"/>
          <w:szCs w:val="24"/>
        </w:rPr>
        <w:t>Parama skiriama Pareiškėjo pateiktoje paraiškoje aprašytai verslo idėjai įgyvendinti.</w:t>
      </w:r>
    </w:p>
    <w:p w14:paraId="67E7B1FE" w14:textId="77777777" w:rsidR="00AD51D4" w:rsidRPr="003D1268" w:rsidRDefault="00AD51D4" w:rsidP="006A7DBC">
      <w:pPr>
        <w:numPr>
          <w:ilvl w:val="0"/>
          <w:numId w:val="19"/>
        </w:numPr>
        <w:ind w:left="0" w:firstLine="851"/>
        <w:rPr>
          <w:rFonts w:cs="Times New Roman"/>
          <w:szCs w:val="24"/>
        </w:rPr>
      </w:pPr>
      <w:r w:rsidRPr="003D1268">
        <w:rPr>
          <w:rFonts w:cs="Times New Roman"/>
          <w:szCs w:val="24"/>
        </w:rPr>
        <w:t>Kiekvienais metais kvietimas teikti paraiškas skelbiamas iki einamųjų metų lapkričio mėnesio 1 d. Komisija nustato paraiškų priėmimo datą ir terminą, kuris turi būti ne trumpesnis nei 30 kalendorinių dienų.</w:t>
      </w:r>
    </w:p>
    <w:p w14:paraId="3EA44A5F" w14:textId="4C47E1EC" w:rsidR="00AD51D4" w:rsidRPr="003D1268" w:rsidRDefault="00AD51D4" w:rsidP="006A7DBC">
      <w:pPr>
        <w:numPr>
          <w:ilvl w:val="0"/>
          <w:numId w:val="19"/>
        </w:numPr>
        <w:ind w:left="0" w:firstLine="851"/>
        <w:rPr>
          <w:rFonts w:cs="Times New Roman"/>
          <w:szCs w:val="24"/>
        </w:rPr>
      </w:pPr>
      <w:r w:rsidRPr="003D1268">
        <w:rPr>
          <w:rFonts w:cs="Times New Roman"/>
          <w:szCs w:val="24"/>
        </w:rPr>
        <w:t xml:space="preserve">Kvietimas teikti Paraiškas skelbiamas Savivaldybės </w:t>
      </w:r>
      <w:r w:rsidR="006A7DBC">
        <w:rPr>
          <w:rFonts w:cs="Times New Roman"/>
          <w:szCs w:val="24"/>
        </w:rPr>
        <w:t xml:space="preserve">interneto svetainėje </w:t>
      </w:r>
      <w:r w:rsidRPr="003D1268">
        <w:rPr>
          <w:rFonts w:cs="Times New Roman"/>
          <w:szCs w:val="24"/>
        </w:rPr>
        <w:t xml:space="preserve">www.kretinga.lt bei kitais Savivaldybės administracijos valdomais informacinės sklaidos kanalais. </w:t>
      </w:r>
    </w:p>
    <w:p w14:paraId="3FC5E3F8" w14:textId="77777777" w:rsidR="00AD51D4" w:rsidRPr="003D1268" w:rsidRDefault="00AD51D4" w:rsidP="006A7DBC">
      <w:pPr>
        <w:numPr>
          <w:ilvl w:val="0"/>
          <w:numId w:val="19"/>
        </w:numPr>
        <w:ind w:left="0" w:firstLine="851"/>
        <w:rPr>
          <w:rFonts w:cs="Times New Roman"/>
          <w:szCs w:val="24"/>
        </w:rPr>
      </w:pPr>
      <w:r w:rsidRPr="003D1268">
        <w:rPr>
          <w:rFonts w:cs="Times New Roman"/>
          <w:szCs w:val="24"/>
        </w:rPr>
        <w:t>Paramos skyrimo organizavimą vykdo Komisija.</w:t>
      </w:r>
    </w:p>
    <w:p w14:paraId="25C7898C" w14:textId="77777777" w:rsidR="00AD51D4" w:rsidRPr="003D1268" w:rsidRDefault="00AD51D4" w:rsidP="006A7DBC">
      <w:pPr>
        <w:numPr>
          <w:ilvl w:val="0"/>
          <w:numId w:val="19"/>
        </w:numPr>
        <w:ind w:left="0" w:firstLine="851"/>
        <w:rPr>
          <w:rFonts w:cs="Times New Roman"/>
          <w:szCs w:val="24"/>
        </w:rPr>
      </w:pPr>
      <w:r w:rsidRPr="003D1268">
        <w:rPr>
          <w:rFonts w:cs="Times New Roman"/>
          <w:szCs w:val="24"/>
        </w:rPr>
        <w:t>Administratoriui patvirtinus, jog Paraiška atitinka Apraše numatytus reikalavimus, Pareiškėjas kviečiamas į Komisijos posėdį pristatyti pateiktą verslo idėją. Pareiškėjui be pateisinamų priežasčių neatvykus pristatyti idėjos paraiška nevertinama.</w:t>
      </w:r>
    </w:p>
    <w:p w14:paraId="72F47B46" w14:textId="77777777" w:rsidR="00AD51D4" w:rsidRPr="003D1268" w:rsidRDefault="00AD51D4" w:rsidP="006A7DBC">
      <w:pPr>
        <w:numPr>
          <w:ilvl w:val="0"/>
          <w:numId w:val="19"/>
        </w:numPr>
        <w:ind w:left="0" w:firstLine="851"/>
        <w:rPr>
          <w:rFonts w:cs="Times New Roman"/>
          <w:szCs w:val="24"/>
        </w:rPr>
      </w:pPr>
      <w:r w:rsidRPr="003D1268">
        <w:rPr>
          <w:rFonts w:cs="Times New Roman"/>
          <w:szCs w:val="24"/>
        </w:rPr>
        <w:t xml:space="preserve">Pareiškėjui, Komisijos posėdyje pristačius idėją, vyksta idėjos vertinimas pagal Apraše numatytą tvarką. </w:t>
      </w:r>
    </w:p>
    <w:p w14:paraId="282A2E35" w14:textId="7CD7CB1F" w:rsidR="00AD51D4" w:rsidRPr="003D1268" w:rsidRDefault="00AD51D4" w:rsidP="006A7DBC">
      <w:pPr>
        <w:numPr>
          <w:ilvl w:val="0"/>
          <w:numId w:val="19"/>
        </w:numPr>
        <w:ind w:left="0" w:firstLine="851"/>
        <w:rPr>
          <w:rFonts w:cs="Times New Roman"/>
          <w:szCs w:val="24"/>
        </w:rPr>
      </w:pPr>
      <w:r w:rsidRPr="003D1268">
        <w:rPr>
          <w:rFonts w:cs="Times New Roman"/>
          <w:szCs w:val="24"/>
        </w:rPr>
        <w:t xml:space="preserve">Komisija, po paraiškų vertinimo, teikia siūlymą </w:t>
      </w:r>
      <w:r w:rsidR="0047117D">
        <w:rPr>
          <w:rFonts w:cs="Times New Roman"/>
          <w:szCs w:val="24"/>
        </w:rPr>
        <w:t>Kretingos rajono s</w:t>
      </w:r>
      <w:r w:rsidRPr="003D1268">
        <w:rPr>
          <w:rFonts w:cs="Times New Roman"/>
          <w:szCs w:val="24"/>
        </w:rPr>
        <w:t xml:space="preserve">avivaldybės </w:t>
      </w:r>
      <w:r w:rsidR="0047117D">
        <w:rPr>
          <w:rFonts w:cs="Times New Roman"/>
          <w:szCs w:val="24"/>
        </w:rPr>
        <w:t>merui (toliau – Meras</w:t>
      </w:r>
      <w:r w:rsidRPr="003D1268">
        <w:rPr>
          <w:rFonts w:cs="Times New Roman"/>
          <w:szCs w:val="24"/>
        </w:rPr>
        <w:t>) dėl trijų daugiausiai Komisijos balų surinkusių paraiškų finansavimo, atitinkamai skiriant šią Paramą:</w:t>
      </w:r>
    </w:p>
    <w:p w14:paraId="753B71CE" w14:textId="77777777" w:rsidR="00AD51D4" w:rsidRPr="003D1268" w:rsidRDefault="00AD51D4" w:rsidP="006A7DBC">
      <w:pPr>
        <w:pStyle w:val="ListParagraph"/>
        <w:numPr>
          <w:ilvl w:val="1"/>
          <w:numId w:val="13"/>
        </w:numPr>
        <w:rPr>
          <w:rFonts w:cs="Times New Roman"/>
          <w:szCs w:val="24"/>
        </w:rPr>
      </w:pPr>
      <w:r w:rsidRPr="003D1268">
        <w:rPr>
          <w:rFonts w:cs="Times New Roman"/>
          <w:szCs w:val="24"/>
        </w:rPr>
        <w:t xml:space="preserve"> I vieta – 5 000 Eur;</w:t>
      </w:r>
    </w:p>
    <w:p w14:paraId="0489E1C7" w14:textId="77777777" w:rsidR="00AD51D4" w:rsidRPr="003D1268" w:rsidRDefault="00AD51D4" w:rsidP="006A7DBC">
      <w:pPr>
        <w:pStyle w:val="ListParagraph"/>
        <w:numPr>
          <w:ilvl w:val="1"/>
          <w:numId w:val="13"/>
        </w:numPr>
        <w:rPr>
          <w:rFonts w:cs="Times New Roman"/>
          <w:szCs w:val="24"/>
        </w:rPr>
      </w:pPr>
      <w:r w:rsidRPr="003D1268">
        <w:rPr>
          <w:rFonts w:cs="Times New Roman"/>
          <w:szCs w:val="24"/>
        </w:rPr>
        <w:t xml:space="preserve"> II vieta – 3 000 Eur;</w:t>
      </w:r>
    </w:p>
    <w:p w14:paraId="38A73F2C" w14:textId="77777777" w:rsidR="00AD51D4" w:rsidRDefault="00AD51D4" w:rsidP="006A7DBC">
      <w:pPr>
        <w:pStyle w:val="ListParagraph"/>
        <w:numPr>
          <w:ilvl w:val="1"/>
          <w:numId w:val="13"/>
        </w:numPr>
        <w:rPr>
          <w:rFonts w:cs="Times New Roman"/>
          <w:szCs w:val="24"/>
        </w:rPr>
      </w:pPr>
      <w:r w:rsidRPr="003D1268">
        <w:rPr>
          <w:rFonts w:cs="Times New Roman"/>
          <w:szCs w:val="24"/>
        </w:rPr>
        <w:t xml:space="preserve"> III vieta – 2 000 Eur.</w:t>
      </w:r>
    </w:p>
    <w:p w14:paraId="59F6FF1D" w14:textId="77777777" w:rsidR="006A7DBC" w:rsidRPr="006A7DBC" w:rsidRDefault="006A7DBC" w:rsidP="006A7DBC">
      <w:pPr>
        <w:numPr>
          <w:ilvl w:val="0"/>
          <w:numId w:val="0"/>
        </w:numPr>
        <w:rPr>
          <w:rFonts w:cs="Times New Roman"/>
          <w:szCs w:val="24"/>
        </w:rPr>
      </w:pPr>
    </w:p>
    <w:p w14:paraId="032F5773" w14:textId="77777777" w:rsidR="00AD51D4" w:rsidRPr="003D1268" w:rsidRDefault="00AD51D4" w:rsidP="006A7DBC">
      <w:pPr>
        <w:pStyle w:val="Title"/>
        <w:spacing w:before="0" w:after="0"/>
        <w:rPr>
          <w:rFonts w:cs="Times New Roman"/>
          <w:szCs w:val="24"/>
        </w:rPr>
      </w:pPr>
      <w:r w:rsidRPr="003D1268">
        <w:rPr>
          <w:rFonts w:cs="Times New Roman"/>
          <w:szCs w:val="24"/>
        </w:rPr>
        <w:t>V SKYRIUS</w:t>
      </w:r>
    </w:p>
    <w:p w14:paraId="4A3A8FCC" w14:textId="77777777" w:rsidR="00AD51D4" w:rsidRDefault="00AD51D4" w:rsidP="006A7DBC">
      <w:pPr>
        <w:pStyle w:val="Title"/>
        <w:spacing w:before="0" w:after="0"/>
        <w:rPr>
          <w:rFonts w:cs="Times New Roman"/>
          <w:szCs w:val="24"/>
        </w:rPr>
      </w:pPr>
      <w:r w:rsidRPr="003D1268">
        <w:rPr>
          <w:rFonts w:cs="Times New Roman"/>
          <w:szCs w:val="24"/>
        </w:rPr>
        <w:t>GALIMI PAREIŠKĖJAI IR PARAIŠKŲ TEIKIMAS</w:t>
      </w:r>
    </w:p>
    <w:p w14:paraId="7FB359E6" w14:textId="77777777" w:rsidR="006A7DBC" w:rsidRPr="006A7DBC" w:rsidRDefault="006A7DBC" w:rsidP="006A7DBC">
      <w:pPr>
        <w:numPr>
          <w:ilvl w:val="0"/>
          <w:numId w:val="0"/>
        </w:numPr>
      </w:pPr>
    </w:p>
    <w:p w14:paraId="43AB67B8" w14:textId="19C629BE" w:rsidR="00AD51D4" w:rsidRPr="003D1268" w:rsidRDefault="00AD51D4" w:rsidP="006A7DBC">
      <w:pPr>
        <w:numPr>
          <w:ilvl w:val="0"/>
          <w:numId w:val="19"/>
        </w:numPr>
        <w:ind w:left="0" w:firstLine="851"/>
        <w:rPr>
          <w:rFonts w:cs="Times New Roman"/>
          <w:szCs w:val="24"/>
        </w:rPr>
      </w:pPr>
      <w:r w:rsidRPr="003D1268">
        <w:rPr>
          <w:rFonts w:cs="Times New Roman"/>
          <w:szCs w:val="24"/>
        </w:rPr>
        <w:t>Pretenduoti į paramą gali paraiškos pateikimo dieną Kretingos rajono savivaldybėje gyvenamąją vietą deklaravę fiziniai asmenys nuo 18 metų  iki 29 metų amžiaus (imtinai), kurie gavę Paramą įsipareigoja per 30 kalendorinių dienų nuo Biudžeto lėšų naudojimo sutarties (toliau – Sutartis) dėl Paramos skyrimo pasirašymo dienos įkurti Savivaldybės teritorijoje smulkiojo verslo subjektą Paramos paraiškoje nurodytai veiklai vykdyti ir veiklą vykdyti ne mažiau kaip 1 metus.</w:t>
      </w:r>
    </w:p>
    <w:p w14:paraId="21B6C9D3" w14:textId="77777777" w:rsidR="00AD51D4" w:rsidRPr="003D1268" w:rsidRDefault="00AD51D4" w:rsidP="006A7DBC">
      <w:pPr>
        <w:numPr>
          <w:ilvl w:val="0"/>
          <w:numId w:val="19"/>
        </w:numPr>
        <w:ind w:left="0" w:firstLine="851"/>
        <w:rPr>
          <w:rFonts w:cs="Times New Roman"/>
          <w:szCs w:val="24"/>
        </w:rPr>
      </w:pPr>
      <w:r w:rsidRPr="003D1268">
        <w:rPr>
          <w:rFonts w:cs="Times New Roman"/>
          <w:szCs w:val="24"/>
        </w:rPr>
        <w:t>Paraiška, priedai ir kiti reikalingi dokumentai pildomi valstybine kalba.</w:t>
      </w:r>
    </w:p>
    <w:p w14:paraId="7C695E2B" w14:textId="77777777" w:rsidR="00AD51D4" w:rsidRPr="003D1268" w:rsidRDefault="00AD51D4" w:rsidP="006A7DBC">
      <w:pPr>
        <w:numPr>
          <w:ilvl w:val="0"/>
          <w:numId w:val="19"/>
        </w:numPr>
        <w:ind w:left="0" w:firstLine="851"/>
        <w:rPr>
          <w:rFonts w:cs="Times New Roman"/>
          <w:szCs w:val="24"/>
        </w:rPr>
      </w:pPr>
      <w:r w:rsidRPr="003D1268">
        <w:rPr>
          <w:rFonts w:cs="Times New Roman"/>
          <w:szCs w:val="24"/>
        </w:rPr>
        <w:t>Pareiškėjai, pretenduojantys į paramą, teikia šiuos dokumentus:</w:t>
      </w:r>
    </w:p>
    <w:p w14:paraId="714E9280" w14:textId="6208972C" w:rsidR="00AD51D4" w:rsidRPr="003D1268" w:rsidRDefault="00AD51D4" w:rsidP="006A7DBC">
      <w:pPr>
        <w:numPr>
          <w:ilvl w:val="0"/>
          <w:numId w:val="0"/>
        </w:numPr>
        <w:ind w:left="851"/>
        <w:rPr>
          <w:rFonts w:cs="Times New Roman"/>
          <w:szCs w:val="24"/>
        </w:rPr>
      </w:pPr>
      <w:r w:rsidRPr="003D1268">
        <w:rPr>
          <w:rFonts w:cs="Times New Roman"/>
          <w:szCs w:val="24"/>
        </w:rPr>
        <w:t xml:space="preserve">22.1. </w:t>
      </w:r>
      <w:r w:rsidR="006A7DBC">
        <w:rPr>
          <w:rFonts w:cs="Times New Roman"/>
          <w:szCs w:val="24"/>
        </w:rPr>
        <w:t>u</w:t>
      </w:r>
      <w:r w:rsidRPr="003D1268">
        <w:rPr>
          <w:rFonts w:cs="Times New Roman"/>
          <w:szCs w:val="24"/>
        </w:rPr>
        <w:t>žpildytą paraišką (Aprašo 1 priedas)</w:t>
      </w:r>
      <w:r w:rsidR="006A7DBC">
        <w:rPr>
          <w:rFonts w:cs="Times New Roman"/>
          <w:szCs w:val="24"/>
        </w:rPr>
        <w:t>;</w:t>
      </w:r>
    </w:p>
    <w:p w14:paraId="6E573481" w14:textId="3956DC2A" w:rsidR="00AD51D4" w:rsidRPr="003D1268" w:rsidRDefault="00AD51D4" w:rsidP="006A7DBC">
      <w:pPr>
        <w:numPr>
          <w:ilvl w:val="0"/>
          <w:numId w:val="0"/>
        </w:numPr>
        <w:ind w:left="851"/>
        <w:rPr>
          <w:rFonts w:cs="Times New Roman"/>
          <w:szCs w:val="24"/>
        </w:rPr>
      </w:pPr>
      <w:r w:rsidRPr="003D1268">
        <w:rPr>
          <w:rFonts w:cs="Times New Roman"/>
          <w:szCs w:val="24"/>
        </w:rPr>
        <w:t xml:space="preserve">22.2. </w:t>
      </w:r>
      <w:r w:rsidR="006A7DBC">
        <w:rPr>
          <w:rFonts w:cs="Times New Roman"/>
          <w:szCs w:val="24"/>
        </w:rPr>
        <w:t>v</w:t>
      </w:r>
      <w:r w:rsidRPr="003D1268">
        <w:rPr>
          <w:rFonts w:cs="Times New Roman"/>
          <w:szCs w:val="24"/>
        </w:rPr>
        <w:t>erslo idėjos sąmatą (Aprašo 2 priedas)</w:t>
      </w:r>
      <w:r w:rsidR="006A7DBC">
        <w:rPr>
          <w:rFonts w:cs="Times New Roman"/>
          <w:szCs w:val="24"/>
        </w:rPr>
        <w:t>;</w:t>
      </w:r>
    </w:p>
    <w:p w14:paraId="22862A62" w14:textId="4373502B" w:rsidR="00AD51D4" w:rsidRPr="003D1268" w:rsidRDefault="00AD51D4" w:rsidP="006A7DBC">
      <w:pPr>
        <w:numPr>
          <w:ilvl w:val="0"/>
          <w:numId w:val="0"/>
        </w:numPr>
        <w:ind w:left="851"/>
        <w:rPr>
          <w:rFonts w:cs="Times New Roman"/>
          <w:szCs w:val="24"/>
        </w:rPr>
      </w:pPr>
      <w:r w:rsidRPr="003D1268">
        <w:rPr>
          <w:rFonts w:cs="Times New Roman"/>
          <w:szCs w:val="24"/>
        </w:rPr>
        <w:t xml:space="preserve">22.3. </w:t>
      </w:r>
      <w:r w:rsidR="006A7DBC">
        <w:rPr>
          <w:rFonts w:cs="Times New Roman"/>
          <w:szCs w:val="24"/>
        </w:rPr>
        <w:t>s</w:t>
      </w:r>
      <w:r w:rsidRPr="003D1268">
        <w:rPr>
          <w:rFonts w:cs="Times New Roman"/>
          <w:szCs w:val="24"/>
        </w:rPr>
        <w:t>utikimą dėl asmens duomenų viešinimo (Aprašo 3 priedas)</w:t>
      </w:r>
      <w:r w:rsidR="006A7DBC">
        <w:rPr>
          <w:rFonts w:cs="Times New Roman"/>
          <w:szCs w:val="24"/>
        </w:rPr>
        <w:t>;</w:t>
      </w:r>
    </w:p>
    <w:p w14:paraId="1014AC46" w14:textId="6B45FCE3" w:rsidR="00AD51D4" w:rsidRPr="003D1268" w:rsidRDefault="00AD51D4" w:rsidP="006A7DBC">
      <w:pPr>
        <w:numPr>
          <w:ilvl w:val="0"/>
          <w:numId w:val="0"/>
        </w:numPr>
        <w:ind w:left="851"/>
        <w:rPr>
          <w:rFonts w:cs="Times New Roman"/>
          <w:szCs w:val="24"/>
        </w:rPr>
      </w:pPr>
      <w:r w:rsidRPr="003D1268">
        <w:rPr>
          <w:rFonts w:cs="Times New Roman"/>
          <w:szCs w:val="24"/>
        </w:rPr>
        <w:t xml:space="preserve">22.4. </w:t>
      </w:r>
      <w:r w:rsidR="006A7DBC">
        <w:rPr>
          <w:rFonts w:cs="Times New Roman"/>
          <w:szCs w:val="24"/>
        </w:rPr>
        <w:t xml:space="preserve">VĮ </w:t>
      </w:r>
      <w:r w:rsidRPr="003D1268">
        <w:rPr>
          <w:rFonts w:cs="Times New Roman"/>
          <w:szCs w:val="24"/>
        </w:rPr>
        <w:t>Registrų centro pažymą apie deklaruotą gyvenamąją vietą.</w:t>
      </w:r>
    </w:p>
    <w:p w14:paraId="0421B587" w14:textId="77777777" w:rsidR="00AD51D4" w:rsidRPr="003D1268" w:rsidRDefault="00AD51D4" w:rsidP="006A7DBC">
      <w:pPr>
        <w:numPr>
          <w:ilvl w:val="0"/>
          <w:numId w:val="19"/>
        </w:numPr>
        <w:ind w:left="0" w:firstLine="851"/>
        <w:rPr>
          <w:rFonts w:cs="Times New Roman"/>
          <w:szCs w:val="24"/>
        </w:rPr>
      </w:pPr>
      <w:r w:rsidRPr="003D1268">
        <w:rPr>
          <w:rFonts w:cs="Times New Roman"/>
          <w:szCs w:val="24"/>
        </w:rPr>
        <w:t>Paraiškos teikiamos:</w:t>
      </w:r>
    </w:p>
    <w:p w14:paraId="1C3DA315" w14:textId="1F8BFFBE" w:rsidR="00AD51D4" w:rsidRPr="003D1268" w:rsidRDefault="006A7DBC" w:rsidP="006A7DBC">
      <w:pPr>
        <w:pStyle w:val="ListParagraph"/>
        <w:numPr>
          <w:ilvl w:val="1"/>
          <w:numId w:val="14"/>
        </w:numPr>
        <w:rPr>
          <w:rFonts w:cs="Times New Roman"/>
          <w:szCs w:val="24"/>
        </w:rPr>
      </w:pPr>
      <w:r>
        <w:rPr>
          <w:rFonts w:cs="Times New Roman"/>
          <w:szCs w:val="24"/>
        </w:rPr>
        <w:t xml:space="preserve"> p</w:t>
      </w:r>
      <w:r w:rsidR="00AD51D4" w:rsidRPr="003D1268">
        <w:rPr>
          <w:rFonts w:cs="Times New Roman"/>
          <w:szCs w:val="24"/>
        </w:rPr>
        <w:t>ristatant adresu Savanorių g. 29A, LT-97111 Kretinga;</w:t>
      </w:r>
    </w:p>
    <w:p w14:paraId="03A62876" w14:textId="5AD106E5" w:rsidR="00AD51D4" w:rsidRPr="003D1268" w:rsidRDefault="006A7DBC" w:rsidP="006A7DBC">
      <w:pPr>
        <w:pStyle w:val="ListParagraph"/>
        <w:numPr>
          <w:ilvl w:val="1"/>
          <w:numId w:val="14"/>
        </w:numPr>
        <w:ind w:left="0" w:firstLine="851"/>
        <w:rPr>
          <w:rFonts w:cs="Times New Roman"/>
          <w:szCs w:val="24"/>
        </w:rPr>
      </w:pPr>
      <w:r>
        <w:rPr>
          <w:rFonts w:cs="Times New Roman"/>
          <w:szCs w:val="24"/>
        </w:rPr>
        <w:t>e</w:t>
      </w:r>
      <w:r w:rsidR="00AD51D4" w:rsidRPr="003D1268">
        <w:rPr>
          <w:rFonts w:cs="Times New Roman"/>
          <w:szCs w:val="24"/>
        </w:rPr>
        <w:t xml:space="preserve">l. paštu </w:t>
      </w:r>
      <w:hyperlink r:id="rId7" w:history="1">
        <w:r w:rsidR="00AD51D4" w:rsidRPr="003D1268">
          <w:rPr>
            <w:rStyle w:val="Hyperlink"/>
            <w:rFonts w:cs="Times New Roman"/>
            <w:szCs w:val="24"/>
          </w:rPr>
          <w:t>savivaldybe@kretinga.lt</w:t>
        </w:r>
      </w:hyperlink>
      <w:r w:rsidR="00AD51D4" w:rsidRPr="003D1268">
        <w:rPr>
          <w:rFonts w:cs="Times New Roman"/>
          <w:szCs w:val="24"/>
        </w:rPr>
        <w:t xml:space="preserve"> (pasirašytą ir skenuotą arba pasirašytą elektroniniu parašu);</w:t>
      </w:r>
    </w:p>
    <w:p w14:paraId="186AE374" w14:textId="3B21ECF3" w:rsidR="00AD51D4" w:rsidRPr="003D1268" w:rsidRDefault="006A7DBC" w:rsidP="006A7DBC">
      <w:pPr>
        <w:pStyle w:val="ListParagraph"/>
        <w:numPr>
          <w:ilvl w:val="1"/>
          <w:numId w:val="14"/>
        </w:numPr>
        <w:ind w:left="0" w:firstLine="851"/>
        <w:rPr>
          <w:rFonts w:cs="Times New Roman"/>
          <w:szCs w:val="24"/>
        </w:rPr>
      </w:pPr>
      <w:r>
        <w:rPr>
          <w:rFonts w:cs="Times New Roman"/>
          <w:szCs w:val="24"/>
        </w:rPr>
        <w:t>s</w:t>
      </w:r>
      <w:r w:rsidR="00AD51D4" w:rsidRPr="003D1268">
        <w:rPr>
          <w:rFonts w:cs="Times New Roman"/>
          <w:szCs w:val="24"/>
        </w:rPr>
        <w:t>iunčiamas registruotu laišku, per pašto kurjerį adresu: Kretingos rajono savivaldybės administracija, Savanorių g. 29A, LT-97111 Kretinga.</w:t>
      </w:r>
    </w:p>
    <w:p w14:paraId="57A48F8A" w14:textId="0766D043" w:rsidR="00AD51D4" w:rsidRPr="003D1268" w:rsidRDefault="00AD51D4" w:rsidP="006A7DBC">
      <w:pPr>
        <w:numPr>
          <w:ilvl w:val="0"/>
          <w:numId w:val="19"/>
        </w:numPr>
        <w:ind w:left="0" w:firstLine="851"/>
        <w:rPr>
          <w:rFonts w:cs="Times New Roman"/>
          <w:szCs w:val="24"/>
        </w:rPr>
      </w:pPr>
      <w:r w:rsidRPr="003D1268">
        <w:rPr>
          <w:rFonts w:cs="Times New Roman"/>
          <w:szCs w:val="24"/>
        </w:rPr>
        <w:t xml:space="preserve">Pareiškėjai gali pateikti ir kitus dokumentus/duomenis/brėžinius/nuotraukas/maketus, nenurodytus paraiškoje, jei šie duomenys Komisijai leistų geriau suprasti verslo idėją. </w:t>
      </w:r>
    </w:p>
    <w:p w14:paraId="5F237606" w14:textId="77777777" w:rsidR="00AD51D4" w:rsidRPr="003D1268" w:rsidRDefault="00AD51D4" w:rsidP="006A7DBC">
      <w:pPr>
        <w:numPr>
          <w:ilvl w:val="0"/>
          <w:numId w:val="19"/>
        </w:numPr>
        <w:ind w:left="0" w:firstLine="851"/>
        <w:rPr>
          <w:rFonts w:cs="Times New Roman"/>
          <w:szCs w:val="24"/>
        </w:rPr>
      </w:pPr>
      <w:r w:rsidRPr="003D1268">
        <w:rPr>
          <w:rFonts w:cs="Times New Roman"/>
          <w:szCs w:val="24"/>
        </w:rPr>
        <w:t>Paraiška privalo būti pasirašyta Pareiškėjo.</w:t>
      </w:r>
    </w:p>
    <w:p w14:paraId="6E73BCA9" w14:textId="77777777" w:rsidR="00AD51D4" w:rsidRPr="003D1268" w:rsidRDefault="00AD51D4" w:rsidP="006A7DBC">
      <w:pPr>
        <w:numPr>
          <w:ilvl w:val="0"/>
          <w:numId w:val="19"/>
        </w:numPr>
        <w:ind w:left="0" w:firstLine="851"/>
        <w:rPr>
          <w:rFonts w:cs="Times New Roman"/>
          <w:szCs w:val="24"/>
        </w:rPr>
      </w:pPr>
      <w:r w:rsidRPr="003D1268">
        <w:rPr>
          <w:rFonts w:cs="Times New Roman"/>
          <w:szCs w:val="24"/>
        </w:rPr>
        <w:t xml:space="preserve">Pareiškėjas einamais metais gali teikti tik vieną Paraišką. </w:t>
      </w:r>
    </w:p>
    <w:p w14:paraId="6919A297" w14:textId="77777777" w:rsidR="00AD51D4" w:rsidRPr="003D1268" w:rsidRDefault="00AD51D4" w:rsidP="006A7DBC">
      <w:pPr>
        <w:numPr>
          <w:ilvl w:val="0"/>
          <w:numId w:val="19"/>
        </w:numPr>
        <w:ind w:left="0" w:firstLine="851"/>
        <w:rPr>
          <w:rFonts w:cs="Times New Roman"/>
          <w:szCs w:val="24"/>
        </w:rPr>
      </w:pPr>
      <w:r w:rsidRPr="003D1268">
        <w:rPr>
          <w:rFonts w:cs="Times New Roman"/>
          <w:szCs w:val="24"/>
        </w:rPr>
        <w:t>Paramos gavėjai pakartotinai teikti paraiškas gali tik praėjus trejiems kalendoriniams metams po paramos gavimo.</w:t>
      </w:r>
    </w:p>
    <w:p w14:paraId="177F7D29" w14:textId="77777777" w:rsidR="00AD51D4" w:rsidRPr="003D1268" w:rsidRDefault="00AD51D4" w:rsidP="006A7DBC">
      <w:pPr>
        <w:numPr>
          <w:ilvl w:val="0"/>
          <w:numId w:val="0"/>
        </w:numPr>
        <w:rPr>
          <w:rFonts w:cs="Times New Roman"/>
          <w:szCs w:val="24"/>
        </w:rPr>
      </w:pPr>
    </w:p>
    <w:p w14:paraId="11AAD398" w14:textId="77777777" w:rsidR="00AD51D4" w:rsidRPr="003D1268" w:rsidRDefault="00AD51D4" w:rsidP="006A7DBC">
      <w:pPr>
        <w:pStyle w:val="Title"/>
        <w:spacing w:before="0" w:after="0"/>
        <w:rPr>
          <w:rFonts w:cs="Times New Roman"/>
          <w:szCs w:val="24"/>
        </w:rPr>
      </w:pPr>
      <w:r w:rsidRPr="003D1268">
        <w:rPr>
          <w:rFonts w:cs="Times New Roman"/>
          <w:szCs w:val="24"/>
        </w:rPr>
        <w:t>VI SKYRIUS</w:t>
      </w:r>
    </w:p>
    <w:p w14:paraId="61842092" w14:textId="77777777" w:rsidR="00AD51D4" w:rsidRDefault="00AD51D4" w:rsidP="006A7DBC">
      <w:pPr>
        <w:pStyle w:val="Title"/>
        <w:spacing w:before="0" w:after="0"/>
        <w:rPr>
          <w:rFonts w:cs="Times New Roman"/>
          <w:szCs w:val="24"/>
        </w:rPr>
      </w:pPr>
      <w:r w:rsidRPr="003D1268">
        <w:rPr>
          <w:rFonts w:cs="Times New Roman"/>
          <w:szCs w:val="24"/>
        </w:rPr>
        <w:t>PARAIŠKŲ VERTINIMAS</w:t>
      </w:r>
    </w:p>
    <w:p w14:paraId="6DE231EE" w14:textId="77777777" w:rsidR="006A7DBC" w:rsidRPr="006A7DBC" w:rsidRDefault="006A7DBC" w:rsidP="006A7DBC">
      <w:pPr>
        <w:numPr>
          <w:ilvl w:val="0"/>
          <w:numId w:val="0"/>
        </w:numPr>
      </w:pPr>
    </w:p>
    <w:p w14:paraId="24E25D47" w14:textId="77777777" w:rsidR="00AD51D4" w:rsidRPr="003D1268" w:rsidRDefault="00AD51D4" w:rsidP="006A7DBC">
      <w:pPr>
        <w:numPr>
          <w:ilvl w:val="0"/>
          <w:numId w:val="19"/>
        </w:numPr>
        <w:ind w:left="0" w:firstLine="851"/>
        <w:rPr>
          <w:rFonts w:cs="Times New Roman"/>
          <w:szCs w:val="24"/>
        </w:rPr>
      </w:pPr>
      <w:r w:rsidRPr="003D1268">
        <w:rPr>
          <w:rFonts w:cs="Times New Roman"/>
          <w:szCs w:val="24"/>
        </w:rPr>
        <w:lastRenderedPageBreak/>
        <w:t xml:space="preserve">Pateiktos paraiškos vertinamos pagal šiuos kriterijus (toliau – Kriterijai): </w:t>
      </w:r>
    </w:p>
    <w:p w14:paraId="1B213746" w14:textId="138512F3" w:rsidR="00AD51D4" w:rsidRPr="003D1268" w:rsidRDefault="006A7DBC" w:rsidP="006A7DBC">
      <w:pPr>
        <w:pStyle w:val="ListParagraph"/>
        <w:numPr>
          <w:ilvl w:val="1"/>
          <w:numId w:val="15"/>
        </w:numPr>
        <w:tabs>
          <w:tab w:val="left" w:pos="993"/>
        </w:tabs>
        <w:ind w:left="0" w:firstLine="851"/>
        <w:rPr>
          <w:rFonts w:cs="Times New Roman"/>
          <w:szCs w:val="24"/>
        </w:rPr>
      </w:pPr>
      <w:r>
        <w:rPr>
          <w:rFonts w:cs="Times New Roman"/>
          <w:szCs w:val="24"/>
        </w:rPr>
        <w:t>v</w:t>
      </w:r>
      <w:r w:rsidR="00AD51D4" w:rsidRPr="003D1268">
        <w:rPr>
          <w:rFonts w:cs="Times New Roman"/>
          <w:szCs w:val="24"/>
        </w:rPr>
        <w:t xml:space="preserve">erslo idėjos įgyvendinimo realumas (idėjos įgyvendinimui reikiamos įrangos ar kitų priemonių idėjai įgyvendinti įsigijimo galimybių įvertinimas); </w:t>
      </w:r>
    </w:p>
    <w:p w14:paraId="64524109" w14:textId="5717E67F" w:rsidR="00AD51D4" w:rsidRPr="003D1268" w:rsidRDefault="006A7DBC" w:rsidP="006A7DBC">
      <w:pPr>
        <w:pStyle w:val="ListParagraph"/>
        <w:numPr>
          <w:ilvl w:val="1"/>
          <w:numId w:val="15"/>
        </w:numPr>
        <w:tabs>
          <w:tab w:val="left" w:pos="993"/>
        </w:tabs>
        <w:ind w:left="0" w:firstLine="851"/>
        <w:rPr>
          <w:rFonts w:cs="Times New Roman"/>
          <w:szCs w:val="24"/>
        </w:rPr>
      </w:pPr>
      <w:r>
        <w:rPr>
          <w:rFonts w:cs="Times New Roman"/>
          <w:szCs w:val="24"/>
        </w:rPr>
        <w:t>k</w:t>
      </w:r>
      <w:r w:rsidR="00AD51D4" w:rsidRPr="003D1268">
        <w:rPr>
          <w:rFonts w:cs="Times New Roman"/>
          <w:szCs w:val="24"/>
        </w:rPr>
        <w:t>uriamo produkto ar paslaugos išskirtinumas (nurodoma kuom produktas</w:t>
      </w:r>
      <w:r>
        <w:rPr>
          <w:rFonts w:cs="Times New Roman"/>
          <w:szCs w:val="24"/>
        </w:rPr>
        <w:t xml:space="preserve"> </w:t>
      </w:r>
      <w:r w:rsidR="00AD51D4" w:rsidRPr="003D1268">
        <w:rPr>
          <w:rFonts w:cs="Times New Roman"/>
          <w:szCs w:val="24"/>
        </w:rPr>
        <w:t>/</w:t>
      </w:r>
      <w:r>
        <w:rPr>
          <w:rFonts w:cs="Times New Roman"/>
          <w:szCs w:val="24"/>
        </w:rPr>
        <w:t xml:space="preserve"> </w:t>
      </w:r>
      <w:r w:rsidR="00AD51D4" w:rsidRPr="003D1268">
        <w:rPr>
          <w:rFonts w:cs="Times New Roman"/>
          <w:szCs w:val="24"/>
        </w:rPr>
        <w:t>paslauga skiriasi ir yra pranašesnis už kitus rinkoje esančius produktus/paslaugas);</w:t>
      </w:r>
    </w:p>
    <w:p w14:paraId="4295D07C" w14:textId="49C348CF" w:rsidR="00AD51D4" w:rsidRPr="003D1268" w:rsidRDefault="006A7DBC" w:rsidP="006A7DBC">
      <w:pPr>
        <w:pStyle w:val="ListParagraph"/>
        <w:numPr>
          <w:ilvl w:val="1"/>
          <w:numId w:val="15"/>
        </w:numPr>
        <w:tabs>
          <w:tab w:val="left" w:pos="993"/>
        </w:tabs>
        <w:ind w:left="0" w:firstLine="851"/>
        <w:rPr>
          <w:rFonts w:cs="Times New Roman"/>
          <w:szCs w:val="24"/>
        </w:rPr>
      </w:pPr>
      <w:r>
        <w:rPr>
          <w:rFonts w:cs="Times New Roman"/>
          <w:szCs w:val="24"/>
        </w:rPr>
        <w:t>k</w:t>
      </w:r>
      <w:r w:rsidR="00AD51D4" w:rsidRPr="003D1268">
        <w:rPr>
          <w:rFonts w:cs="Times New Roman"/>
          <w:szCs w:val="24"/>
        </w:rPr>
        <w:t>uriamo produkto ar paslaugos reikalingumas ir naudingumas potencialiam vartotojui, verslo plėtros galimybės (rinkoje esančių panašių ar tokių pat  paslaugų</w:t>
      </w:r>
      <w:r>
        <w:rPr>
          <w:rFonts w:cs="Times New Roman"/>
          <w:szCs w:val="24"/>
        </w:rPr>
        <w:t xml:space="preserve"> </w:t>
      </w:r>
      <w:r w:rsidR="00AD51D4" w:rsidRPr="003D1268">
        <w:rPr>
          <w:rFonts w:cs="Times New Roman"/>
          <w:szCs w:val="24"/>
        </w:rPr>
        <w:t>/</w:t>
      </w:r>
      <w:r>
        <w:rPr>
          <w:rFonts w:cs="Times New Roman"/>
          <w:szCs w:val="24"/>
        </w:rPr>
        <w:t xml:space="preserve"> </w:t>
      </w:r>
      <w:r w:rsidR="00AD51D4" w:rsidRPr="003D1268">
        <w:rPr>
          <w:rFonts w:cs="Times New Roman"/>
          <w:szCs w:val="24"/>
        </w:rPr>
        <w:t>prekių tiekėjų skaičiaus įvertinimas, sukuriamos naudos pagrindimas, plėtros galimybių įvertinimas);</w:t>
      </w:r>
    </w:p>
    <w:p w14:paraId="086BF333" w14:textId="4AE1A453" w:rsidR="00AD51D4" w:rsidRPr="003D1268" w:rsidRDefault="006A7DBC" w:rsidP="006A7DBC">
      <w:pPr>
        <w:pStyle w:val="ListParagraph"/>
        <w:numPr>
          <w:ilvl w:val="1"/>
          <w:numId w:val="15"/>
        </w:numPr>
        <w:tabs>
          <w:tab w:val="left" w:pos="993"/>
        </w:tabs>
        <w:ind w:left="0" w:firstLine="851"/>
        <w:rPr>
          <w:rFonts w:cs="Times New Roman"/>
          <w:szCs w:val="24"/>
        </w:rPr>
      </w:pPr>
      <w:r>
        <w:rPr>
          <w:rFonts w:cs="Times New Roman"/>
          <w:szCs w:val="24"/>
        </w:rPr>
        <w:t>v</w:t>
      </w:r>
      <w:r w:rsidR="00AD51D4" w:rsidRPr="003D1268">
        <w:rPr>
          <w:rFonts w:cs="Times New Roman"/>
          <w:szCs w:val="24"/>
        </w:rPr>
        <w:t xml:space="preserve">erslo idėjos išsamumas ir pagrįstumas (verslo organizavimo ir valdymo, galimų rizikų įvertinimas, rinkodaros strategijos, pardavimų plano, prognozuojamo pelno, pateikiamos išlaidų sąmatos ir pan. pagrįstumas); </w:t>
      </w:r>
    </w:p>
    <w:p w14:paraId="305DB050" w14:textId="1D5E9D24" w:rsidR="00AD51D4" w:rsidRPr="003D1268" w:rsidRDefault="006A7DBC" w:rsidP="006A7DBC">
      <w:pPr>
        <w:pStyle w:val="ListParagraph"/>
        <w:numPr>
          <w:ilvl w:val="1"/>
          <w:numId w:val="15"/>
        </w:numPr>
        <w:tabs>
          <w:tab w:val="left" w:pos="993"/>
        </w:tabs>
        <w:ind w:left="0" w:firstLine="851"/>
        <w:rPr>
          <w:rFonts w:cs="Times New Roman"/>
          <w:szCs w:val="24"/>
        </w:rPr>
      </w:pPr>
      <w:r>
        <w:rPr>
          <w:rFonts w:cs="Times New Roman"/>
          <w:szCs w:val="24"/>
        </w:rPr>
        <w:t>p</w:t>
      </w:r>
      <w:r w:rsidR="00AD51D4" w:rsidRPr="003D1268">
        <w:rPr>
          <w:rFonts w:cs="Times New Roman"/>
          <w:szCs w:val="24"/>
        </w:rPr>
        <w:t>lanuojamas sukurti darbo vietų skaičius;</w:t>
      </w:r>
    </w:p>
    <w:p w14:paraId="1541BD2A" w14:textId="75334A73" w:rsidR="00AD51D4" w:rsidRPr="003D1268" w:rsidRDefault="006A7DBC" w:rsidP="006A7DBC">
      <w:pPr>
        <w:pStyle w:val="ListParagraph"/>
        <w:numPr>
          <w:ilvl w:val="1"/>
          <w:numId w:val="15"/>
        </w:numPr>
        <w:tabs>
          <w:tab w:val="left" w:pos="993"/>
        </w:tabs>
        <w:ind w:left="0" w:firstLine="851"/>
        <w:rPr>
          <w:rFonts w:cs="Times New Roman"/>
          <w:szCs w:val="24"/>
        </w:rPr>
      </w:pPr>
      <w:r>
        <w:rPr>
          <w:rFonts w:cs="Times New Roman"/>
          <w:szCs w:val="24"/>
        </w:rPr>
        <w:t>v</w:t>
      </w:r>
      <w:r w:rsidR="00AD51D4" w:rsidRPr="003D1268">
        <w:rPr>
          <w:rFonts w:cs="Times New Roman"/>
          <w:szCs w:val="24"/>
        </w:rPr>
        <w:t>erslo idėjos pristatymo originalumas bei profesionalumas.</w:t>
      </w:r>
    </w:p>
    <w:p w14:paraId="1602AE68" w14:textId="51BF2E84" w:rsidR="00AD51D4" w:rsidRPr="003D1268" w:rsidRDefault="00AD51D4" w:rsidP="006A7DBC">
      <w:pPr>
        <w:numPr>
          <w:ilvl w:val="0"/>
          <w:numId w:val="19"/>
        </w:numPr>
        <w:ind w:left="0" w:firstLine="851"/>
        <w:rPr>
          <w:rFonts w:cs="Times New Roman"/>
          <w:szCs w:val="24"/>
        </w:rPr>
      </w:pPr>
      <w:r w:rsidRPr="003D1268">
        <w:rPr>
          <w:rFonts w:cs="Times New Roman"/>
          <w:szCs w:val="24"/>
        </w:rPr>
        <w:t>Paraiškos Komisijos posėdyje turi būti įvertintos per 20 darbo dienų nuo paraiškų teikimo termino pabaigos.</w:t>
      </w:r>
    </w:p>
    <w:p w14:paraId="7FE97D75" w14:textId="77777777" w:rsidR="00AD51D4" w:rsidRPr="003D1268" w:rsidRDefault="00AD51D4" w:rsidP="006A7DBC">
      <w:pPr>
        <w:numPr>
          <w:ilvl w:val="0"/>
          <w:numId w:val="19"/>
        </w:numPr>
        <w:ind w:left="0" w:firstLine="851"/>
        <w:rPr>
          <w:rFonts w:cs="Times New Roman"/>
          <w:szCs w:val="24"/>
        </w:rPr>
      </w:pPr>
      <w:r w:rsidRPr="003D1268">
        <w:rPr>
          <w:rFonts w:cs="Times New Roman"/>
          <w:szCs w:val="24"/>
        </w:rPr>
        <w:t xml:space="preserve">Kiekvienas Komisijos narys įvertina paraiškose pateiktą informaciją apie verslo idėją pagal nustatytus Kriterijus. </w:t>
      </w:r>
    </w:p>
    <w:p w14:paraId="3B7EDBC1" w14:textId="77777777" w:rsidR="00AD51D4" w:rsidRPr="003D1268" w:rsidRDefault="00AD51D4" w:rsidP="006A7DBC">
      <w:pPr>
        <w:numPr>
          <w:ilvl w:val="0"/>
          <w:numId w:val="19"/>
        </w:numPr>
        <w:ind w:left="0" w:firstLine="851"/>
        <w:rPr>
          <w:rFonts w:cs="Times New Roman"/>
          <w:szCs w:val="24"/>
        </w:rPr>
      </w:pPr>
      <w:r w:rsidRPr="003D1268">
        <w:rPr>
          <w:rFonts w:cs="Times New Roman"/>
          <w:szCs w:val="24"/>
        </w:rPr>
        <w:t>Komisijos narys paraiškos vertinimą atlieka Verslo idėjos vertinimo lape (Aprašo 4 priedas), kurie po Komisijos posėdžio saugomi kartu su Komisijos posėdžių protokolais įstatymų ir teisės aktų numatyta tvarka.</w:t>
      </w:r>
    </w:p>
    <w:p w14:paraId="0CC14479" w14:textId="4BBC0674" w:rsidR="00AD51D4" w:rsidRPr="003D1268" w:rsidRDefault="00AD51D4" w:rsidP="006A7DBC">
      <w:pPr>
        <w:numPr>
          <w:ilvl w:val="0"/>
          <w:numId w:val="19"/>
        </w:numPr>
        <w:ind w:left="0" w:firstLine="851"/>
        <w:rPr>
          <w:rFonts w:cs="Times New Roman"/>
          <w:szCs w:val="24"/>
        </w:rPr>
      </w:pPr>
      <w:r w:rsidRPr="003D1268">
        <w:rPr>
          <w:rFonts w:cs="Times New Roman"/>
          <w:szCs w:val="24"/>
        </w:rPr>
        <w:t>Balai apskaičiuojami posėdyje dalyvavusių Komisijos narių paraiškai skirtus balus sudedant ir padalinami iš vertinimą atlikusių Komisijos narių skaičiaus (išvedamas aritmetinis vidurkis).</w:t>
      </w:r>
    </w:p>
    <w:p w14:paraId="6D6C82C3" w14:textId="77777777" w:rsidR="00AD51D4" w:rsidRPr="003D1268" w:rsidRDefault="00AD51D4" w:rsidP="006A7DBC">
      <w:pPr>
        <w:numPr>
          <w:ilvl w:val="0"/>
          <w:numId w:val="19"/>
        </w:numPr>
        <w:ind w:left="0" w:firstLine="851"/>
        <w:rPr>
          <w:rFonts w:cs="Times New Roman"/>
          <w:szCs w:val="24"/>
        </w:rPr>
      </w:pPr>
      <w:r w:rsidRPr="003D1268">
        <w:rPr>
          <w:rFonts w:cs="Times New Roman"/>
          <w:szCs w:val="24"/>
        </w:rPr>
        <w:t xml:space="preserve">Jeigu Komisijos vertinimo balai pasiskirsto po lygiai, lemia Komisijos pirmininko paraiškoms skirtas balų skaičius. </w:t>
      </w:r>
    </w:p>
    <w:p w14:paraId="76E16481" w14:textId="0750608B" w:rsidR="00AD51D4" w:rsidRDefault="00AD51D4" w:rsidP="006A7DBC">
      <w:pPr>
        <w:numPr>
          <w:ilvl w:val="0"/>
          <w:numId w:val="19"/>
        </w:numPr>
        <w:ind w:left="0" w:firstLine="851"/>
        <w:rPr>
          <w:rFonts w:cs="Times New Roman"/>
          <w:szCs w:val="24"/>
        </w:rPr>
      </w:pPr>
      <w:r w:rsidRPr="003D1268">
        <w:rPr>
          <w:rFonts w:cs="Times New Roman"/>
          <w:szCs w:val="24"/>
        </w:rPr>
        <w:t>Komisija, pagal atlik</w:t>
      </w:r>
      <w:r w:rsidR="0047117D">
        <w:rPr>
          <w:rFonts w:cs="Times New Roman"/>
          <w:szCs w:val="24"/>
        </w:rPr>
        <w:t>tą vertinimą, teikia Merui</w:t>
      </w:r>
      <w:r w:rsidRPr="003D1268">
        <w:rPr>
          <w:rFonts w:cs="Times New Roman"/>
          <w:szCs w:val="24"/>
        </w:rPr>
        <w:t xml:space="preserve"> siūlymą dėl paramos skyrimo.</w:t>
      </w:r>
    </w:p>
    <w:p w14:paraId="24D2F3BA" w14:textId="77777777" w:rsidR="006A7DBC" w:rsidRPr="003D1268" w:rsidRDefault="006A7DBC" w:rsidP="006A7DBC">
      <w:pPr>
        <w:numPr>
          <w:ilvl w:val="0"/>
          <w:numId w:val="0"/>
        </w:numPr>
        <w:rPr>
          <w:rFonts w:cs="Times New Roman"/>
          <w:szCs w:val="24"/>
        </w:rPr>
      </w:pPr>
    </w:p>
    <w:p w14:paraId="3FD997D5" w14:textId="77777777" w:rsidR="00AD51D4" w:rsidRPr="003D1268" w:rsidRDefault="00AD51D4" w:rsidP="006A7DBC">
      <w:pPr>
        <w:pStyle w:val="Title"/>
        <w:spacing w:before="0" w:after="0"/>
        <w:rPr>
          <w:rFonts w:cs="Times New Roman"/>
          <w:szCs w:val="24"/>
        </w:rPr>
      </w:pPr>
      <w:r w:rsidRPr="003D1268">
        <w:rPr>
          <w:rFonts w:cs="Times New Roman"/>
          <w:szCs w:val="24"/>
        </w:rPr>
        <w:t>VII SKYRIUS</w:t>
      </w:r>
    </w:p>
    <w:p w14:paraId="19A2A0AC" w14:textId="77777777" w:rsidR="00AD51D4" w:rsidRPr="003D1268" w:rsidRDefault="00AD51D4" w:rsidP="006A7DBC">
      <w:pPr>
        <w:pStyle w:val="Title"/>
        <w:spacing w:before="0" w:after="0"/>
        <w:rPr>
          <w:rFonts w:cs="Times New Roman"/>
          <w:szCs w:val="24"/>
        </w:rPr>
      </w:pPr>
      <w:r w:rsidRPr="003D1268">
        <w:rPr>
          <w:rFonts w:cs="Times New Roman"/>
          <w:szCs w:val="24"/>
        </w:rPr>
        <w:t>GALIMAS PARAMOS LĖŠŲ PANAUDOJIMAS</w:t>
      </w:r>
    </w:p>
    <w:p w14:paraId="0EFA953E" w14:textId="77777777" w:rsidR="00AD51D4" w:rsidRPr="003D1268" w:rsidRDefault="00AD51D4" w:rsidP="006A7DBC">
      <w:pPr>
        <w:numPr>
          <w:ilvl w:val="0"/>
          <w:numId w:val="0"/>
        </w:numPr>
        <w:rPr>
          <w:rFonts w:cs="Times New Roman"/>
          <w:szCs w:val="24"/>
        </w:rPr>
      </w:pPr>
    </w:p>
    <w:p w14:paraId="3E3C2C30" w14:textId="77777777" w:rsidR="00AD51D4" w:rsidRPr="003D1268" w:rsidRDefault="00AD51D4" w:rsidP="006A7DBC">
      <w:pPr>
        <w:numPr>
          <w:ilvl w:val="0"/>
          <w:numId w:val="19"/>
        </w:numPr>
        <w:ind w:left="0" w:firstLine="851"/>
        <w:rPr>
          <w:rFonts w:cs="Times New Roman"/>
          <w:szCs w:val="24"/>
        </w:rPr>
      </w:pPr>
      <w:r w:rsidRPr="003D1268">
        <w:rPr>
          <w:rFonts w:cs="Times New Roman"/>
          <w:szCs w:val="24"/>
        </w:rPr>
        <w:t>Paramos gavėjas lėšas gali naudoti tik verslo idėjos sąmatoje nurodytoms išlaidų rūšims.</w:t>
      </w:r>
    </w:p>
    <w:p w14:paraId="2577FDEA" w14:textId="4BDCEBF4" w:rsidR="00AD51D4" w:rsidRPr="003D1268" w:rsidRDefault="00AD51D4" w:rsidP="006A7DBC">
      <w:pPr>
        <w:numPr>
          <w:ilvl w:val="0"/>
          <w:numId w:val="19"/>
        </w:numPr>
        <w:ind w:left="0" w:firstLine="851"/>
        <w:rPr>
          <w:rFonts w:cs="Times New Roman"/>
          <w:szCs w:val="24"/>
        </w:rPr>
      </w:pPr>
      <w:r w:rsidRPr="003D1268">
        <w:rPr>
          <w:rFonts w:cs="Times New Roman"/>
          <w:szCs w:val="24"/>
        </w:rPr>
        <w:t>Programos sąmatos keitimas įgyvendinimo metu galimas tik gavus raštišką Komisijos sutikimą.</w:t>
      </w:r>
    </w:p>
    <w:p w14:paraId="0754B0A2" w14:textId="77777777" w:rsidR="00AD51D4" w:rsidRDefault="00AD51D4" w:rsidP="006A7DBC">
      <w:pPr>
        <w:numPr>
          <w:ilvl w:val="0"/>
          <w:numId w:val="19"/>
        </w:numPr>
        <w:ind w:left="0" w:firstLine="851"/>
        <w:rPr>
          <w:rFonts w:cs="Times New Roman"/>
          <w:szCs w:val="24"/>
        </w:rPr>
      </w:pPr>
      <w:r w:rsidRPr="003D1268">
        <w:rPr>
          <w:rFonts w:cs="Times New Roman"/>
          <w:szCs w:val="24"/>
        </w:rPr>
        <w:t>Paramos gavėjas gali naudoti nuosavas lėšas prisidėjimui prie idėjos įgyvendinimo.</w:t>
      </w:r>
    </w:p>
    <w:p w14:paraId="51E7782A" w14:textId="77777777" w:rsidR="006A7DBC" w:rsidRPr="003D1268" w:rsidRDefault="006A7DBC" w:rsidP="006A7DBC">
      <w:pPr>
        <w:numPr>
          <w:ilvl w:val="0"/>
          <w:numId w:val="0"/>
        </w:numPr>
        <w:rPr>
          <w:rFonts w:cs="Times New Roman"/>
          <w:szCs w:val="24"/>
        </w:rPr>
      </w:pPr>
    </w:p>
    <w:p w14:paraId="5708FA49" w14:textId="77777777" w:rsidR="00AD51D4" w:rsidRPr="003D1268" w:rsidRDefault="00AD51D4" w:rsidP="006A7DBC">
      <w:pPr>
        <w:pStyle w:val="Title"/>
        <w:spacing w:before="0" w:after="0"/>
        <w:rPr>
          <w:rFonts w:cs="Times New Roman"/>
          <w:szCs w:val="24"/>
        </w:rPr>
      </w:pPr>
      <w:r w:rsidRPr="003D1268">
        <w:rPr>
          <w:rFonts w:cs="Times New Roman"/>
          <w:szCs w:val="24"/>
        </w:rPr>
        <w:t>X SKYRIUS</w:t>
      </w:r>
    </w:p>
    <w:p w14:paraId="0E76AEA5" w14:textId="77777777" w:rsidR="00AD51D4" w:rsidRDefault="00AD51D4" w:rsidP="006A7DBC">
      <w:pPr>
        <w:pStyle w:val="Title"/>
        <w:spacing w:before="0" w:after="0"/>
        <w:rPr>
          <w:rFonts w:cs="Times New Roman"/>
          <w:szCs w:val="24"/>
        </w:rPr>
      </w:pPr>
      <w:r w:rsidRPr="003D1268">
        <w:rPr>
          <w:rFonts w:cs="Times New Roman"/>
          <w:szCs w:val="24"/>
        </w:rPr>
        <w:t>PARAMOS ADMINISTRATORIAUS FUNKCIJOS</w:t>
      </w:r>
    </w:p>
    <w:p w14:paraId="030637B0" w14:textId="77777777" w:rsidR="006A7DBC" w:rsidRPr="006A7DBC" w:rsidRDefault="006A7DBC" w:rsidP="006A7DBC">
      <w:pPr>
        <w:numPr>
          <w:ilvl w:val="0"/>
          <w:numId w:val="0"/>
        </w:numPr>
      </w:pPr>
    </w:p>
    <w:p w14:paraId="7A16A789" w14:textId="77777777" w:rsidR="00AD51D4" w:rsidRPr="003D1268" w:rsidRDefault="00AD51D4" w:rsidP="006A7DBC">
      <w:pPr>
        <w:numPr>
          <w:ilvl w:val="0"/>
          <w:numId w:val="19"/>
        </w:numPr>
        <w:ind w:left="0" w:firstLine="851"/>
        <w:rPr>
          <w:rFonts w:cs="Times New Roman"/>
          <w:szCs w:val="24"/>
        </w:rPr>
      </w:pPr>
      <w:r w:rsidRPr="003D1268">
        <w:rPr>
          <w:rFonts w:cs="Times New Roman"/>
          <w:szCs w:val="24"/>
        </w:rPr>
        <w:t>Administratorius vykdo šias funkcijas:</w:t>
      </w:r>
    </w:p>
    <w:p w14:paraId="52262A6E" w14:textId="466BDDE9" w:rsidR="00AD51D4" w:rsidRPr="003D1268" w:rsidRDefault="006A7DBC" w:rsidP="006A7DBC">
      <w:pPr>
        <w:pStyle w:val="ListParagraph"/>
        <w:numPr>
          <w:ilvl w:val="1"/>
          <w:numId w:val="16"/>
        </w:numPr>
        <w:tabs>
          <w:tab w:val="left" w:pos="851"/>
          <w:tab w:val="left" w:pos="1418"/>
        </w:tabs>
        <w:ind w:left="0" w:firstLine="851"/>
        <w:rPr>
          <w:rFonts w:cs="Times New Roman"/>
          <w:szCs w:val="24"/>
        </w:rPr>
      </w:pPr>
      <w:r>
        <w:rPr>
          <w:rFonts w:cs="Times New Roman"/>
          <w:szCs w:val="24"/>
        </w:rPr>
        <w:t>t</w:t>
      </w:r>
      <w:r w:rsidR="00AD51D4" w:rsidRPr="003D1268">
        <w:rPr>
          <w:rFonts w:cs="Times New Roman"/>
          <w:szCs w:val="24"/>
        </w:rPr>
        <w:t>eikia verslo subjektams informaciją apie paramos verslo idėjos įgyvendinimui galimybes, esant poreikiui, konsultuoja su Paraiškos pateikimu susijusiais klausimais</w:t>
      </w:r>
      <w:r>
        <w:rPr>
          <w:rFonts w:cs="Times New Roman"/>
          <w:szCs w:val="24"/>
        </w:rPr>
        <w:t>;</w:t>
      </w:r>
    </w:p>
    <w:p w14:paraId="1D369AF3" w14:textId="46EFE7E8" w:rsidR="00AD51D4" w:rsidRPr="003D1268" w:rsidRDefault="006A7DBC" w:rsidP="006A7DBC">
      <w:pPr>
        <w:pStyle w:val="Style4"/>
        <w:widowControl/>
        <w:numPr>
          <w:ilvl w:val="1"/>
          <w:numId w:val="16"/>
        </w:numPr>
        <w:tabs>
          <w:tab w:val="left" w:pos="426"/>
          <w:tab w:val="left" w:pos="851"/>
          <w:tab w:val="left" w:pos="993"/>
          <w:tab w:val="left" w:pos="1276"/>
          <w:tab w:val="left" w:pos="1418"/>
        </w:tabs>
        <w:spacing w:line="240" w:lineRule="auto"/>
        <w:ind w:left="0" w:firstLine="851"/>
        <w:contextualSpacing/>
        <w:rPr>
          <w:rStyle w:val="FontStyle11"/>
          <w:b w:val="0"/>
          <w:sz w:val="24"/>
          <w:szCs w:val="24"/>
        </w:rPr>
      </w:pPr>
      <w:r>
        <w:t>p</w:t>
      </w:r>
      <w:r w:rsidR="00AD51D4" w:rsidRPr="003D1268">
        <w:t>atikrina</w:t>
      </w:r>
      <w:r>
        <w:t>,</w:t>
      </w:r>
      <w:r w:rsidR="00AD51D4" w:rsidRPr="003D1268">
        <w:t xml:space="preserve"> ar Pareiškėjas neviršija Nereikšmingos pagalbos</w:t>
      </w:r>
      <w:r w:rsidR="00AD51D4" w:rsidRPr="003D1268">
        <w:rPr>
          <w:rFonts w:eastAsia="Calibri"/>
        </w:rPr>
        <w:t xml:space="preserve"> sumos ir</w:t>
      </w:r>
      <w:r w:rsidR="00AD51D4" w:rsidRPr="003D1268">
        <w:t xml:space="preserve"> gali gauti </w:t>
      </w:r>
      <w:r w:rsidR="00AD51D4" w:rsidRPr="006A7DBC">
        <w:rPr>
          <w:rStyle w:val="FontStyle11"/>
          <w:b w:val="0"/>
          <w:bCs w:val="0"/>
          <w:sz w:val="24"/>
          <w:szCs w:val="24"/>
        </w:rPr>
        <w:t>Paramą</w:t>
      </w:r>
      <w:r w:rsidRPr="006A7DBC">
        <w:rPr>
          <w:rStyle w:val="FontStyle11"/>
          <w:b w:val="0"/>
          <w:bCs w:val="0"/>
          <w:sz w:val="24"/>
          <w:szCs w:val="24"/>
        </w:rPr>
        <w:t>;</w:t>
      </w:r>
    </w:p>
    <w:p w14:paraId="52E31FB6" w14:textId="1838B1FC" w:rsidR="00AD51D4" w:rsidRPr="003D1268" w:rsidRDefault="006A7DBC" w:rsidP="006A7DBC">
      <w:pPr>
        <w:pStyle w:val="ListParagraph"/>
        <w:numPr>
          <w:ilvl w:val="1"/>
          <w:numId w:val="16"/>
        </w:numPr>
        <w:tabs>
          <w:tab w:val="left" w:pos="1134"/>
        </w:tabs>
        <w:ind w:left="0" w:firstLine="851"/>
        <w:rPr>
          <w:rFonts w:cs="Times New Roman"/>
          <w:szCs w:val="24"/>
          <w:lang w:eastAsia="lt-LT"/>
        </w:rPr>
      </w:pPr>
      <w:r>
        <w:rPr>
          <w:rFonts w:cs="Times New Roman"/>
          <w:szCs w:val="24"/>
        </w:rPr>
        <w:t>t</w:t>
      </w:r>
      <w:r w:rsidR="00AD51D4" w:rsidRPr="003D1268">
        <w:rPr>
          <w:rFonts w:cs="Times New Roman"/>
          <w:szCs w:val="24"/>
        </w:rPr>
        <w:t xml:space="preserve">ikrina Pareiškėjų pateiktas paraiškas ir teikia jas Komisijai. </w:t>
      </w:r>
      <w:r w:rsidR="00AD51D4" w:rsidRPr="003D1268">
        <w:rPr>
          <w:rFonts w:cs="Times New Roman"/>
          <w:szCs w:val="24"/>
          <w:lang w:eastAsia="lt-LT"/>
        </w:rPr>
        <w:t>Jeigu tikrinant paraišką nustatoma, kad prie jos nėra pridėti visi privalomi dokumentai, paramos administratorius raštu pareiškėjo prašo pateikti trūkstamą informaciją ir (ar) dokumentus ir nustato pateikimo terminą</w:t>
      </w:r>
      <w:r>
        <w:rPr>
          <w:rFonts w:cs="Times New Roman"/>
          <w:szCs w:val="24"/>
          <w:lang w:eastAsia="lt-LT"/>
        </w:rPr>
        <w:t>;</w:t>
      </w:r>
    </w:p>
    <w:p w14:paraId="6E44753C" w14:textId="55DB7E4D" w:rsidR="00AD51D4" w:rsidRPr="003D1268" w:rsidRDefault="006A7DBC" w:rsidP="006A7DBC">
      <w:pPr>
        <w:pStyle w:val="ListParagraph"/>
        <w:numPr>
          <w:ilvl w:val="1"/>
          <w:numId w:val="16"/>
        </w:numPr>
        <w:tabs>
          <w:tab w:val="left" w:pos="851"/>
          <w:tab w:val="left" w:pos="1276"/>
        </w:tabs>
        <w:ind w:left="0" w:firstLine="851"/>
        <w:rPr>
          <w:rFonts w:cs="Times New Roman"/>
          <w:szCs w:val="24"/>
        </w:rPr>
      </w:pPr>
      <w:r>
        <w:rPr>
          <w:rFonts w:cs="Times New Roman"/>
          <w:szCs w:val="24"/>
        </w:rPr>
        <w:t>o</w:t>
      </w:r>
      <w:r w:rsidR="00AD51D4" w:rsidRPr="003D1268">
        <w:rPr>
          <w:rFonts w:cs="Times New Roman"/>
          <w:szCs w:val="24"/>
        </w:rPr>
        <w:t>rganizuoja komisijos posėdžius</w:t>
      </w:r>
      <w:r>
        <w:rPr>
          <w:rFonts w:cs="Times New Roman"/>
          <w:szCs w:val="24"/>
        </w:rPr>
        <w:t>;</w:t>
      </w:r>
    </w:p>
    <w:p w14:paraId="5352831F" w14:textId="6BF731B6" w:rsidR="00AD51D4" w:rsidRPr="003D1268" w:rsidRDefault="006A7DBC" w:rsidP="006A7DBC">
      <w:pPr>
        <w:pStyle w:val="ListParagraph"/>
        <w:numPr>
          <w:ilvl w:val="1"/>
          <w:numId w:val="16"/>
        </w:numPr>
        <w:tabs>
          <w:tab w:val="left" w:pos="851"/>
          <w:tab w:val="left" w:pos="1276"/>
        </w:tabs>
        <w:ind w:left="0" w:firstLine="851"/>
        <w:rPr>
          <w:rFonts w:cs="Times New Roman"/>
          <w:szCs w:val="24"/>
        </w:rPr>
      </w:pPr>
      <w:r>
        <w:rPr>
          <w:rFonts w:cs="Times New Roman"/>
          <w:szCs w:val="24"/>
        </w:rPr>
        <w:t>k</w:t>
      </w:r>
      <w:r w:rsidR="00AD51D4" w:rsidRPr="003D1268">
        <w:rPr>
          <w:rFonts w:cs="Times New Roman"/>
          <w:szCs w:val="24"/>
        </w:rPr>
        <w:t>viečia pareiškėjus pristatyti verslo idėjas Komisijos posėdyje</w:t>
      </w:r>
      <w:r>
        <w:rPr>
          <w:rFonts w:cs="Times New Roman"/>
          <w:szCs w:val="24"/>
        </w:rPr>
        <w:t>;</w:t>
      </w:r>
    </w:p>
    <w:p w14:paraId="1F7D0DB6" w14:textId="510CEF29" w:rsidR="00AD51D4" w:rsidRPr="003D1268" w:rsidRDefault="006A7DBC" w:rsidP="006A7DBC">
      <w:pPr>
        <w:pStyle w:val="ListParagraph"/>
        <w:numPr>
          <w:ilvl w:val="1"/>
          <w:numId w:val="16"/>
        </w:numPr>
        <w:tabs>
          <w:tab w:val="left" w:pos="851"/>
          <w:tab w:val="left" w:pos="1276"/>
        </w:tabs>
        <w:ind w:left="0" w:firstLine="851"/>
        <w:rPr>
          <w:rFonts w:cs="Times New Roman"/>
          <w:szCs w:val="24"/>
        </w:rPr>
      </w:pPr>
      <w:r>
        <w:rPr>
          <w:rFonts w:cs="Times New Roman"/>
          <w:szCs w:val="24"/>
        </w:rPr>
        <w:t>k</w:t>
      </w:r>
      <w:r w:rsidR="00AD51D4" w:rsidRPr="003D1268">
        <w:rPr>
          <w:rFonts w:cs="Times New Roman"/>
          <w:szCs w:val="24"/>
        </w:rPr>
        <w:t>omisijos siūlymu rengia Aprašo pakeitimo projektus ir teikia juos tvirtinti tarybai</w:t>
      </w:r>
      <w:r>
        <w:rPr>
          <w:rFonts w:cs="Times New Roman"/>
          <w:szCs w:val="24"/>
        </w:rPr>
        <w:t>;</w:t>
      </w:r>
    </w:p>
    <w:p w14:paraId="1B83C39B" w14:textId="7D14FFEB" w:rsidR="00AD51D4" w:rsidRPr="003D1268" w:rsidRDefault="006A7DBC" w:rsidP="006A7DBC">
      <w:pPr>
        <w:pStyle w:val="ListParagraph"/>
        <w:numPr>
          <w:ilvl w:val="1"/>
          <w:numId w:val="16"/>
        </w:numPr>
        <w:tabs>
          <w:tab w:val="left" w:pos="1276"/>
        </w:tabs>
        <w:ind w:left="0" w:firstLine="851"/>
        <w:rPr>
          <w:rFonts w:cs="Times New Roman"/>
          <w:szCs w:val="24"/>
        </w:rPr>
      </w:pPr>
      <w:r>
        <w:rPr>
          <w:rFonts w:cs="Times New Roman"/>
          <w:szCs w:val="24"/>
        </w:rPr>
        <w:t>r</w:t>
      </w:r>
      <w:r w:rsidR="0047117D">
        <w:rPr>
          <w:rFonts w:cs="Times New Roman"/>
          <w:szCs w:val="24"/>
        </w:rPr>
        <w:t>engia Mero potvarkius</w:t>
      </w:r>
      <w:r w:rsidR="00AD51D4" w:rsidRPr="003D1268">
        <w:rPr>
          <w:rFonts w:cs="Times New Roman"/>
          <w:szCs w:val="24"/>
        </w:rPr>
        <w:t xml:space="preserve"> projektus dėl paramos skyrimo paramos gavėjams</w:t>
      </w:r>
      <w:r>
        <w:rPr>
          <w:rFonts w:cs="Times New Roman"/>
          <w:szCs w:val="24"/>
        </w:rPr>
        <w:t>;</w:t>
      </w:r>
    </w:p>
    <w:p w14:paraId="28F3C589" w14:textId="44F59D17" w:rsidR="00AD51D4" w:rsidRPr="003D1268" w:rsidRDefault="006A7DBC" w:rsidP="006A7DBC">
      <w:pPr>
        <w:pStyle w:val="ListParagraph"/>
        <w:numPr>
          <w:ilvl w:val="1"/>
          <w:numId w:val="16"/>
        </w:numPr>
        <w:tabs>
          <w:tab w:val="left" w:pos="851"/>
          <w:tab w:val="left" w:pos="1276"/>
        </w:tabs>
        <w:ind w:left="0" w:firstLine="851"/>
        <w:rPr>
          <w:rFonts w:cs="Times New Roman"/>
          <w:szCs w:val="24"/>
        </w:rPr>
      </w:pPr>
      <w:r>
        <w:rPr>
          <w:rFonts w:cs="Times New Roman"/>
          <w:szCs w:val="24"/>
        </w:rPr>
        <w:t>r</w:t>
      </w:r>
      <w:r w:rsidR="00AD51D4" w:rsidRPr="003D1268">
        <w:rPr>
          <w:rFonts w:cs="Times New Roman"/>
          <w:szCs w:val="24"/>
        </w:rPr>
        <w:t>engia biudžeto lėšų naudojimo sutarčių su paramos gavėjais projektus</w:t>
      </w:r>
      <w:r>
        <w:rPr>
          <w:rFonts w:cs="Times New Roman"/>
          <w:szCs w:val="24"/>
        </w:rPr>
        <w:t>;</w:t>
      </w:r>
    </w:p>
    <w:p w14:paraId="2AEDE366" w14:textId="77777777" w:rsidR="00AD51D4" w:rsidRDefault="00AD51D4" w:rsidP="006A7DBC">
      <w:pPr>
        <w:pStyle w:val="ListParagraph"/>
        <w:numPr>
          <w:ilvl w:val="1"/>
          <w:numId w:val="16"/>
        </w:numPr>
        <w:tabs>
          <w:tab w:val="left" w:pos="851"/>
          <w:tab w:val="left" w:pos="1276"/>
        </w:tabs>
        <w:ind w:left="0" w:firstLine="851"/>
        <w:rPr>
          <w:rFonts w:cs="Times New Roman"/>
          <w:szCs w:val="24"/>
        </w:rPr>
      </w:pPr>
      <w:r w:rsidRPr="003D1268">
        <w:rPr>
          <w:rFonts w:cs="Times New Roman"/>
          <w:szCs w:val="24"/>
        </w:rPr>
        <w:lastRenderedPageBreak/>
        <w:t>Komisijos įpareigojimu sprendžia Biudžeto lėšų naudojimo sutarties su paramos gavėjais nutraukimo ir Paramos grąžinimo į savivaldybės biudžetą klausimus.</w:t>
      </w:r>
    </w:p>
    <w:p w14:paraId="6043C811" w14:textId="77777777" w:rsidR="006A7DBC" w:rsidRPr="006A7DBC" w:rsidRDefault="006A7DBC" w:rsidP="006A7DBC">
      <w:pPr>
        <w:numPr>
          <w:ilvl w:val="0"/>
          <w:numId w:val="0"/>
        </w:numPr>
        <w:tabs>
          <w:tab w:val="left" w:pos="851"/>
          <w:tab w:val="left" w:pos="1276"/>
        </w:tabs>
        <w:rPr>
          <w:rFonts w:cs="Times New Roman"/>
          <w:szCs w:val="24"/>
        </w:rPr>
      </w:pPr>
    </w:p>
    <w:p w14:paraId="0339969A" w14:textId="77777777" w:rsidR="00AD51D4" w:rsidRPr="003D1268" w:rsidRDefault="00AD51D4" w:rsidP="006A7DBC">
      <w:pPr>
        <w:pStyle w:val="Title"/>
        <w:spacing w:before="0" w:after="0"/>
        <w:rPr>
          <w:rFonts w:cs="Times New Roman"/>
          <w:szCs w:val="24"/>
        </w:rPr>
      </w:pPr>
      <w:r w:rsidRPr="003D1268">
        <w:rPr>
          <w:rFonts w:cs="Times New Roman"/>
          <w:szCs w:val="24"/>
        </w:rPr>
        <w:t>VIII SKYRIUS</w:t>
      </w:r>
    </w:p>
    <w:p w14:paraId="53533D8D" w14:textId="77777777" w:rsidR="00AD51D4" w:rsidRPr="003D1268" w:rsidRDefault="00AD51D4" w:rsidP="006A7DBC">
      <w:pPr>
        <w:pStyle w:val="Title"/>
        <w:spacing w:before="0" w:after="0"/>
        <w:rPr>
          <w:rFonts w:cs="Times New Roman"/>
          <w:szCs w:val="24"/>
        </w:rPr>
      </w:pPr>
      <w:r w:rsidRPr="003D1268">
        <w:rPr>
          <w:rFonts w:cs="Times New Roman"/>
          <w:szCs w:val="24"/>
        </w:rPr>
        <w:t>PARAMOS VERTINIMO IR SKYRIMO KOMISIJA</w:t>
      </w:r>
    </w:p>
    <w:p w14:paraId="3B6D3F7D" w14:textId="77777777" w:rsidR="00AD51D4" w:rsidRPr="003D1268" w:rsidRDefault="00AD51D4" w:rsidP="006A7DBC">
      <w:pPr>
        <w:numPr>
          <w:ilvl w:val="0"/>
          <w:numId w:val="0"/>
        </w:numPr>
        <w:rPr>
          <w:rFonts w:cs="Times New Roman"/>
          <w:szCs w:val="24"/>
        </w:rPr>
      </w:pPr>
    </w:p>
    <w:p w14:paraId="69297327" w14:textId="4AAC689B" w:rsidR="00AD51D4" w:rsidRPr="003D1268" w:rsidRDefault="00AD51D4" w:rsidP="006A7DBC">
      <w:pPr>
        <w:numPr>
          <w:ilvl w:val="0"/>
          <w:numId w:val="19"/>
        </w:numPr>
        <w:ind w:left="0" w:firstLine="851"/>
        <w:rPr>
          <w:rFonts w:cs="Times New Roman"/>
          <w:szCs w:val="24"/>
        </w:rPr>
      </w:pPr>
      <w:r w:rsidRPr="003D1268">
        <w:rPr>
          <w:rFonts w:cs="Times New Roman"/>
          <w:szCs w:val="24"/>
        </w:rPr>
        <w:t xml:space="preserve">Komisija sudaroma iš 9 narių, kurią Savivaldybės tarybos kadencijos laikotarpiui sudaro Savivaldybės taryba. Komisija sudaroma iš Savivaldybės tarybos narių (iš daugumos </w:t>
      </w:r>
      <w:r w:rsidR="006A7DBC">
        <w:rPr>
          <w:rFonts w:cs="Times New Roman"/>
          <w:szCs w:val="24"/>
        </w:rPr>
        <w:t>–</w:t>
      </w:r>
      <w:r w:rsidRPr="003D1268">
        <w:rPr>
          <w:rFonts w:cs="Times New Roman"/>
          <w:szCs w:val="24"/>
        </w:rPr>
        <w:t xml:space="preserve"> 3 asmenys, ir mažumos atstovų – 1 asmuo), Savivaldybės mero politinio (asmeninio) pasitikėjimo valstybės tarnautojų – 1 asmuo, Savivaldybės administracijos valstybės tarnautojų ir (ar) darbuotojų, dirbančių pagal darbo sutartis </w:t>
      </w:r>
      <w:r w:rsidR="006A7DBC">
        <w:rPr>
          <w:rFonts w:cs="Times New Roman"/>
          <w:szCs w:val="24"/>
        </w:rPr>
        <w:t>–</w:t>
      </w:r>
      <w:r w:rsidRPr="003D1268">
        <w:rPr>
          <w:rFonts w:cs="Times New Roman"/>
          <w:szCs w:val="24"/>
        </w:rPr>
        <w:t xml:space="preserve"> 4 asmenys. Komisijos pirmininką ir Komisijos pirmininko pavaduotoją skiria Savivaldybės taryba.</w:t>
      </w:r>
    </w:p>
    <w:p w14:paraId="763389B7" w14:textId="77777777" w:rsidR="00AD51D4" w:rsidRPr="003D1268" w:rsidRDefault="00AD51D4" w:rsidP="006A7DBC">
      <w:pPr>
        <w:numPr>
          <w:ilvl w:val="0"/>
          <w:numId w:val="19"/>
        </w:numPr>
        <w:ind w:left="0" w:firstLine="851"/>
        <w:rPr>
          <w:rFonts w:cs="Times New Roman"/>
          <w:szCs w:val="24"/>
        </w:rPr>
      </w:pPr>
      <w:r w:rsidRPr="003D1268">
        <w:rPr>
          <w:rFonts w:cs="Times New Roman"/>
          <w:szCs w:val="24"/>
        </w:rPr>
        <w:t>Komisijos narių darbas papildomai nėra apmokamas. Komisijos sudėtis skelbiama Savivaldybės interneto svetainėje www.kretinga.lt (toliau – Savivaldybės interneto svetainė).</w:t>
      </w:r>
    </w:p>
    <w:p w14:paraId="3237168F" w14:textId="77777777" w:rsidR="00AD51D4" w:rsidRPr="003D1268" w:rsidRDefault="00AD51D4" w:rsidP="006A7DBC">
      <w:pPr>
        <w:numPr>
          <w:ilvl w:val="0"/>
          <w:numId w:val="19"/>
        </w:numPr>
        <w:ind w:left="0" w:firstLine="851"/>
        <w:rPr>
          <w:rFonts w:cs="Times New Roman"/>
          <w:szCs w:val="24"/>
        </w:rPr>
      </w:pPr>
      <w:r w:rsidRPr="003D1268">
        <w:rPr>
          <w:rFonts w:cs="Times New Roman"/>
          <w:szCs w:val="24"/>
        </w:rPr>
        <w:t>Komisijos narių sprendimai Komisijoje turi būti nešališki. Komisijos narys turi nusišalinti, jeigu Komisija posėdyje nagrinėja klausimą, susijusį su Komisijos nario privačiais interesais, galinčiais sukelti viešųjų ir privačių interesų konfliktą, arba jeigu yra kitų priežasčių, galinčių turėti įtakos klausimo nagrinėjimo nešališkumui.</w:t>
      </w:r>
    </w:p>
    <w:p w14:paraId="06694724" w14:textId="77777777" w:rsidR="00AD51D4" w:rsidRPr="003D1268" w:rsidRDefault="00AD51D4" w:rsidP="006A7DBC">
      <w:pPr>
        <w:numPr>
          <w:ilvl w:val="0"/>
          <w:numId w:val="19"/>
        </w:numPr>
        <w:ind w:left="0" w:firstLine="851"/>
        <w:rPr>
          <w:rFonts w:cs="Times New Roman"/>
          <w:szCs w:val="24"/>
        </w:rPr>
      </w:pPr>
      <w:r w:rsidRPr="003D1268">
        <w:rPr>
          <w:rFonts w:cs="Times New Roman"/>
          <w:szCs w:val="24"/>
        </w:rPr>
        <w:t>Komisija, vykdydama jai pavestas funkcijas, turi teisę gauti papildomą informaciją iš pareiškėjų.</w:t>
      </w:r>
    </w:p>
    <w:p w14:paraId="0FDAE5BB" w14:textId="77777777" w:rsidR="00AD51D4" w:rsidRPr="003D1268" w:rsidRDefault="00AD51D4" w:rsidP="006A7DBC">
      <w:pPr>
        <w:numPr>
          <w:ilvl w:val="0"/>
          <w:numId w:val="19"/>
        </w:numPr>
        <w:ind w:left="0" w:firstLine="851"/>
        <w:rPr>
          <w:rFonts w:cs="Times New Roman"/>
          <w:szCs w:val="24"/>
        </w:rPr>
      </w:pPr>
      <w:r w:rsidRPr="003D1268">
        <w:rPr>
          <w:rFonts w:cs="Times New Roman"/>
          <w:szCs w:val="24"/>
        </w:rPr>
        <w:t>Komisija privalo:</w:t>
      </w:r>
    </w:p>
    <w:p w14:paraId="5BABEC82" w14:textId="52A7C25B" w:rsidR="00AD51D4" w:rsidRPr="003D1268" w:rsidRDefault="006A7DBC" w:rsidP="006A7DBC">
      <w:pPr>
        <w:pStyle w:val="Style4"/>
        <w:widowControl/>
        <w:numPr>
          <w:ilvl w:val="1"/>
          <w:numId w:val="17"/>
        </w:numPr>
        <w:tabs>
          <w:tab w:val="left" w:pos="0"/>
          <w:tab w:val="left" w:pos="426"/>
          <w:tab w:val="left" w:pos="1134"/>
          <w:tab w:val="left" w:pos="1418"/>
        </w:tabs>
        <w:spacing w:line="240" w:lineRule="auto"/>
        <w:ind w:left="1843" w:hanging="992"/>
      </w:pPr>
      <w:r>
        <w:t>b</w:t>
      </w:r>
      <w:r w:rsidR="00AD51D4" w:rsidRPr="003D1268">
        <w:t>ūti objektyvi;</w:t>
      </w:r>
    </w:p>
    <w:p w14:paraId="6D9D0C31" w14:textId="64047ABD" w:rsidR="00AD51D4" w:rsidRPr="003D1268" w:rsidRDefault="006A7DBC" w:rsidP="006A7DBC">
      <w:pPr>
        <w:pStyle w:val="Style4"/>
        <w:widowControl/>
        <w:numPr>
          <w:ilvl w:val="1"/>
          <w:numId w:val="17"/>
        </w:numPr>
        <w:tabs>
          <w:tab w:val="left" w:pos="0"/>
          <w:tab w:val="left" w:pos="426"/>
          <w:tab w:val="left" w:pos="1134"/>
          <w:tab w:val="left" w:pos="1418"/>
        </w:tabs>
        <w:spacing w:line="240" w:lineRule="auto"/>
        <w:ind w:left="1814" w:hanging="992"/>
      </w:pPr>
      <w:r>
        <w:t>v</w:t>
      </w:r>
      <w:r w:rsidR="00AD51D4" w:rsidRPr="003D1268">
        <w:t>adovautis nustatytais paraiškų vertinimo kriterijais.</w:t>
      </w:r>
    </w:p>
    <w:p w14:paraId="3CE9B341" w14:textId="77777777" w:rsidR="00AD51D4" w:rsidRPr="003D1268" w:rsidRDefault="00AD51D4" w:rsidP="006A7DBC">
      <w:pPr>
        <w:numPr>
          <w:ilvl w:val="0"/>
          <w:numId w:val="19"/>
        </w:numPr>
        <w:ind w:left="0" w:firstLine="851"/>
        <w:rPr>
          <w:rFonts w:cs="Times New Roman"/>
          <w:szCs w:val="24"/>
        </w:rPr>
      </w:pPr>
      <w:r w:rsidRPr="003D1268">
        <w:rPr>
          <w:rFonts w:cs="Times New Roman"/>
          <w:szCs w:val="24"/>
        </w:rPr>
        <w:t xml:space="preserve">Komisijos darbui vadovauja pirmininkas. </w:t>
      </w:r>
    </w:p>
    <w:p w14:paraId="6C8E9D67" w14:textId="77777777" w:rsidR="00AD51D4" w:rsidRPr="003D1268" w:rsidRDefault="00AD51D4" w:rsidP="006A7DBC">
      <w:pPr>
        <w:numPr>
          <w:ilvl w:val="0"/>
          <w:numId w:val="19"/>
        </w:numPr>
        <w:ind w:left="0" w:firstLine="851"/>
        <w:rPr>
          <w:rFonts w:cs="Times New Roman"/>
          <w:szCs w:val="24"/>
        </w:rPr>
      </w:pPr>
      <w:r w:rsidRPr="003D1268">
        <w:rPr>
          <w:rFonts w:cs="Times New Roman"/>
          <w:szCs w:val="24"/>
        </w:rPr>
        <w:t>Komisiją techniškai aptarnauja Savivaldybės administracija.</w:t>
      </w:r>
    </w:p>
    <w:p w14:paraId="36395BA0" w14:textId="77777777" w:rsidR="00AD51D4" w:rsidRPr="003D1268" w:rsidRDefault="00AD51D4" w:rsidP="006A7DBC">
      <w:pPr>
        <w:numPr>
          <w:ilvl w:val="0"/>
          <w:numId w:val="19"/>
        </w:numPr>
        <w:ind w:left="0" w:firstLine="851"/>
        <w:rPr>
          <w:rFonts w:cs="Times New Roman"/>
          <w:szCs w:val="24"/>
        </w:rPr>
      </w:pPr>
      <w:r w:rsidRPr="003D1268">
        <w:rPr>
          <w:rFonts w:cs="Times New Roman"/>
          <w:szCs w:val="24"/>
        </w:rPr>
        <w:t xml:space="preserve">Apie posėdžio laiką ir vietą Komisijos nariams Administratorius praneša prieš tris darbo dienas. Posėdis teisėtas, jeigu jame dalyvauja daugiau kaip pusė komisijos narių, neįvykus posėdžiui organizuojamas pakartotinas Komisijos posėdis. </w:t>
      </w:r>
    </w:p>
    <w:p w14:paraId="517CCF7B" w14:textId="5617C1E8" w:rsidR="00AD51D4" w:rsidRPr="003D1268" w:rsidRDefault="0047117D" w:rsidP="006A7DBC">
      <w:pPr>
        <w:numPr>
          <w:ilvl w:val="0"/>
          <w:numId w:val="19"/>
        </w:numPr>
        <w:ind w:left="0" w:firstLine="851"/>
        <w:rPr>
          <w:rFonts w:cs="Times New Roman"/>
          <w:szCs w:val="24"/>
        </w:rPr>
      </w:pPr>
      <w:r>
        <w:rPr>
          <w:rFonts w:cs="Times New Roman"/>
          <w:szCs w:val="24"/>
        </w:rPr>
        <w:t>Komisijos siūlymas Merui</w:t>
      </w:r>
      <w:r w:rsidR="00AD51D4" w:rsidRPr="003D1268">
        <w:rPr>
          <w:rFonts w:cs="Times New Roman"/>
          <w:szCs w:val="24"/>
        </w:rPr>
        <w:t xml:space="preserve"> skirti Paramą priimama posėdyje atviru balsavimu paprasta balsų dauguma. Jeigu balsai pasiskirsto po lygiai, lemia pirmininko balsas.</w:t>
      </w:r>
    </w:p>
    <w:p w14:paraId="3C309107" w14:textId="77777777" w:rsidR="00AD51D4" w:rsidRPr="003D1268" w:rsidRDefault="00AD51D4" w:rsidP="006A7DBC">
      <w:pPr>
        <w:numPr>
          <w:ilvl w:val="0"/>
          <w:numId w:val="19"/>
        </w:numPr>
        <w:ind w:left="0" w:firstLine="851"/>
        <w:rPr>
          <w:rFonts w:cs="Times New Roman"/>
          <w:szCs w:val="24"/>
        </w:rPr>
      </w:pPr>
      <w:r w:rsidRPr="003D1268">
        <w:rPr>
          <w:rFonts w:cs="Times New Roman"/>
          <w:szCs w:val="24"/>
        </w:rPr>
        <w:t>Komisijos posėdžiai protokoluojami. Protokolus pasirašo posėdžio pirmininkas ir sekretorius. Komisijos posėdžių protokolai saugomi teisės aktų nustatyta tvarka.</w:t>
      </w:r>
    </w:p>
    <w:p w14:paraId="2E38903D" w14:textId="77777777" w:rsidR="00AD51D4" w:rsidRPr="003D1268" w:rsidRDefault="00AD51D4" w:rsidP="006A7DBC">
      <w:pPr>
        <w:numPr>
          <w:ilvl w:val="0"/>
          <w:numId w:val="19"/>
        </w:numPr>
        <w:ind w:left="0" w:firstLine="851"/>
        <w:rPr>
          <w:rFonts w:cs="Times New Roman"/>
          <w:szCs w:val="24"/>
        </w:rPr>
      </w:pPr>
      <w:r w:rsidRPr="003D1268">
        <w:rPr>
          <w:rFonts w:cs="Times New Roman"/>
          <w:szCs w:val="24"/>
        </w:rPr>
        <w:t>Komisijos posėdžius protokoluoja Komisijos posėdžio sekretorius, kuris paskiriamas Administratoriaus.</w:t>
      </w:r>
    </w:p>
    <w:p w14:paraId="4B022DB4" w14:textId="77777777" w:rsidR="00AD51D4" w:rsidRDefault="00AD51D4" w:rsidP="006A7DBC">
      <w:pPr>
        <w:numPr>
          <w:ilvl w:val="0"/>
          <w:numId w:val="19"/>
        </w:numPr>
        <w:ind w:left="0" w:firstLine="851"/>
        <w:rPr>
          <w:rFonts w:cs="Times New Roman"/>
          <w:szCs w:val="24"/>
        </w:rPr>
      </w:pPr>
      <w:r w:rsidRPr="003D1268">
        <w:rPr>
          <w:rFonts w:cs="Times New Roman"/>
          <w:szCs w:val="24"/>
        </w:rPr>
        <w:t>Komisija Administratoriui teikia siūlymus, dėl Aprašo keitimo, papildymo.</w:t>
      </w:r>
    </w:p>
    <w:p w14:paraId="716683D7" w14:textId="77777777" w:rsidR="006A7DBC" w:rsidRPr="003D1268" w:rsidRDefault="006A7DBC" w:rsidP="006A7DBC">
      <w:pPr>
        <w:numPr>
          <w:ilvl w:val="0"/>
          <w:numId w:val="0"/>
        </w:numPr>
        <w:rPr>
          <w:rFonts w:cs="Times New Roman"/>
          <w:szCs w:val="24"/>
        </w:rPr>
      </w:pPr>
    </w:p>
    <w:p w14:paraId="2DA03F6A" w14:textId="77777777" w:rsidR="00AD51D4" w:rsidRPr="003D1268" w:rsidRDefault="00AD51D4" w:rsidP="006A7DBC">
      <w:pPr>
        <w:pStyle w:val="Title"/>
        <w:spacing w:before="0" w:after="0"/>
        <w:rPr>
          <w:rFonts w:cs="Times New Roman"/>
          <w:szCs w:val="24"/>
        </w:rPr>
      </w:pPr>
      <w:r w:rsidRPr="003D1268">
        <w:rPr>
          <w:rFonts w:cs="Times New Roman"/>
          <w:szCs w:val="24"/>
        </w:rPr>
        <w:t>IX SKYRIUS</w:t>
      </w:r>
    </w:p>
    <w:p w14:paraId="77AD83FF" w14:textId="77777777" w:rsidR="00AD51D4" w:rsidRDefault="00AD51D4" w:rsidP="006A7DBC">
      <w:pPr>
        <w:pStyle w:val="Title"/>
        <w:spacing w:before="0" w:after="0"/>
        <w:rPr>
          <w:rFonts w:cs="Times New Roman"/>
          <w:szCs w:val="24"/>
        </w:rPr>
      </w:pPr>
      <w:r w:rsidRPr="003D1268">
        <w:rPr>
          <w:rFonts w:cs="Times New Roman"/>
          <w:szCs w:val="24"/>
        </w:rPr>
        <w:t>BENDROSIOS SĄLYGOS</w:t>
      </w:r>
    </w:p>
    <w:p w14:paraId="265A57D4" w14:textId="77777777" w:rsidR="006A7DBC" w:rsidRPr="006A7DBC" w:rsidRDefault="006A7DBC" w:rsidP="006A7DBC">
      <w:pPr>
        <w:numPr>
          <w:ilvl w:val="0"/>
          <w:numId w:val="0"/>
        </w:numPr>
      </w:pPr>
    </w:p>
    <w:p w14:paraId="56ADBA35" w14:textId="2B148E18" w:rsidR="00AD51D4" w:rsidRPr="003D1268" w:rsidRDefault="00AD51D4" w:rsidP="006A7DBC">
      <w:pPr>
        <w:numPr>
          <w:ilvl w:val="0"/>
          <w:numId w:val="19"/>
        </w:numPr>
        <w:ind w:left="0" w:firstLine="851"/>
        <w:rPr>
          <w:rFonts w:cs="Times New Roman"/>
          <w:szCs w:val="24"/>
        </w:rPr>
      </w:pPr>
      <w:r w:rsidRPr="003D1268">
        <w:rPr>
          <w:rFonts w:cs="Times New Roman"/>
          <w:szCs w:val="24"/>
        </w:rPr>
        <w:t>Paramą, vadovaudamasis Komis</w:t>
      </w:r>
      <w:r w:rsidR="0047117D">
        <w:rPr>
          <w:rFonts w:cs="Times New Roman"/>
          <w:szCs w:val="24"/>
        </w:rPr>
        <w:t>ijos siūlymu, skiria Meras savo potvarkiu</w:t>
      </w:r>
      <w:r w:rsidRPr="003D1268">
        <w:rPr>
          <w:rFonts w:cs="Times New Roman"/>
          <w:szCs w:val="24"/>
        </w:rPr>
        <w:t>.</w:t>
      </w:r>
    </w:p>
    <w:p w14:paraId="61CD64BC" w14:textId="09A3BCD8" w:rsidR="00AD51D4" w:rsidRPr="0047117D" w:rsidRDefault="00AD51D4" w:rsidP="006A7DBC">
      <w:pPr>
        <w:numPr>
          <w:ilvl w:val="0"/>
          <w:numId w:val="19"/>
        </w:numPr>
        <w:ind w:left="0" w:firstLine="851"/>
        <w:rPr>
          <w:rFonts w:cs="Times New Roman"/>
          <w:szCs w:val="24"/>
        </w:rPr>
      </w:pPr>
      <w:r w:rsidRPr="003D1268">
        <w:rPr>
          <w:rFonts w:cs="Times New Roman"/>
          <w:szCs w:val="24"/>
        </w:rPr>
        <w:t xml:space="preserve">Per 20 darbo dienų nuo </w:t>
      </w:r>
      <w:r w:rsidR="0047117D">
        <w:rPr>
          <w:rFonts w:cs="Times New Roman"/>
          <w:szCs w:val="24"/>
        </w:rPr>
        <w:t>Mero potvarkio</w:t>
      </w:r>
      <w:r w:rsidRPr="0047117D">
        <w:rPr>
          <w:rFonts w:cs="Times New Roman"/>
          <w:szCs w:val="24"/>
        </w:rPr>
        <w:t xml:space="preserve"> skirti paramą dienos su Paramos gavėjais pasirašoma Biudžeto lėšų naudojimo sutartis </w:t>
      </w:r>
      <w:r w:rsidRPr="003D1268">
        <w:t>(toliau – Sutartis)</w:t>
      </w:r>
      <w:r w:rsidRPr="0047117D">
        <w:rPr>
          <w:rFonts w:cs="Times New Roman"/>
          <w:szCs w:val="24"/>
        </w:rPr>
        <w:t xml:space="preserve"> (Aprašo 4 priedas).</w:t>
      </w:r>
    </w:p>
    <w:p w14:paraId="1F9E6634" w14:textId="42848C59" w:rsidR="00AD51D4" w:rsidRPr="003D1268" w:rsidRDefault="00AD51D4" w:rsidP="006A7DBC">
      <w:pPr>
        <w:numPr>
          <w:ilvl w:val="0"/>
          <w:numId w:val="19"/>
        </w:numPr>
        <w:ind w:left="0" w:firstLine="851"/>
      </w:pPr>
      <w:r w:rsidRPr="003D1268">
        <w:t xml:space="preserve">Sutartį su Paramos gavėju pasirašo </w:t>
      </w:r>
      <w:r w:rsidR="0047117D">
        <w:t xml:space="preserve">Kretingos rajono savivaldybės administracijos direktorius (Toliau – </w:t>
      </w:r>
      <w:r w:rsidRPr="003D1268">
        <w:t>Direktorius</w:t>
      </w:r>
      <w:r w:rsidR="0047117D">
        <w:t>)</w:t>
      </w:r>
      <w:r w:rsidRPr="003D1268">
        <w:t xml:space="preserve"> arba jį pavaduojantis asmuo.</w:t>
      </w:r>
    </w:p>
    <w:p w14:paraId="1AC38D91" w14:textId="77777777" w:rsidR="00AD51D4" w:rsidRPr="003D1268" w:rsidRDefault="00AD51D4" w:rsidP="006A7DBC">
      <w:pPr>
        <w:numPr>
          <w:ilvl w:val="0"/>
          <w:numId w:val="19"/>
        </w:numPr>
        <w:ind w:left="0" w:firstLine="851"/>
        <w:rPr>
          <w:rFonts w:cs="Times New Roman"/>
          <w:szCs w:val="24"/>
        </w:rPr>
      </w:pPr>
      <w:r w:rsidRPr="003D1268">
        <w:rPr>
          <w:rFonts w:cs="Times New Roman"/>
          <w:szCs w:val="24"/>
        </w:rPr>
        <w:t>Paramos gavėjai per 30 kalendorinių dienų nuo Sutarties pasirašymo dienos privalo Kretingos rajone įregistruoti naują juridinį asmenį arba pradėti individualios veiklos vykdymą.</w:t>
      </w:r>
    </w:p>
    <w:p w14:paraId="5B1AC1C0" w14:textId="77777777" w:rsidR="00AD51D4" w:rsidRPr="003D1268" w:rsidRDefault="00AD51D4" w:rsidP="006A7DBC">
      <w:pPr>
        <w:numPr>
          <w:ilvl w:val="0"/>
          <w:numId w:val="19"/>
        </w:numPr>
        <w:ind w:left="0" w:firstLine="851"/>
        <w:rPr>
          <w:rFonts w:cs="Times New Roman"/>
          <w:szCs w:val="24"/>
        </w:rPr>
      </w:pPr>
      <w:r w:rsidRPr="003D1268">
        <w:rPr>
          <w:rFonts w:cs="Times New Roman"/>
          <w:szCs w:val="24"/>
        </w:rPr>
        <w:t>Jeigu Paramos gavėjas per 30 kalendorinių dienų nuo Sutarties pasirašymo dienos Kretingos rajone neįregistruoja juridinio asmens arba nepradeda vykdyti individualios veiklos, laikoma, kad jis atsisako Paramos.</w:t>
      </w:r>
    </w:p>
    <w:p w14:paraId="2C87C6EE" w14:textId="31729B58" w:rsidR="00AD51D4" w:rsidRPr="003D1268" w:rsidRDefault="00AD51D4" w:rsidP="006A7DBC">
      <w:pPr>
        <w:numPr>
          <w:ilvl w:val="0"/>
          <w:numId w:val="19"/>
        </w:numPr>
        <w:ind w:left="0" w:firstLine="851"/>
        <w:rPr>
          <w:rFonts w:cs="Times New Roman"/>
          <w:szCs w:val="24"/>
        </w:rPr>
      </w:pPr>
      <w:r w:rsidRPr="003D1268">
        <w:rPr>
          <w:rFonts w:cs="Times New Roman"/>
          <w:szCs w:val="24"/>
        </w:rPr>
        <w:t xml:space="preserve">Pareiškėjui atsisakius paramos ji skiriama </w:t>
      </w:r>
      <w:r w:rsidR="006A7DBC">
        <w:rPr>
          <w:rFonts w:cs="Times New Roman"/>
          <w:szCs w:val="24"/>
        </w:rPr>
        <w:t>kitos iš eilės einančios</w:t>
      </w:r>
      <w:r w:rsidRPr="003D1268">
        <w:rPr>
          <w:rFonts w:cs="Times New Roman"/>
          <w:szCs w:val="24"/>
        </w:rPr>
        <w:t>, daugiausiai Komisijos balų surinkusios, paraiškos autoriui.</w:t>
      </w:r>
    </w:p>
    <w:p w14:paraId="6FE76CAE" w14:textId="5C7E80C7" w:rsidR="00AD51D4" w:rsidRPr="003D1268" w:rsidRDefault="00AD51D4" w:rsidP="006A7DBC">
      <w:pPr>
        <w:numPr>
          <w:ilvl w:val="0"/>
          <w:numId w:val="19"/>
        </w:numPr>
        <w:ind w:left="0" w:firstLine="851"/>
        <w:rPr>
          <w:rFonts w:cs="Times New Roman"/>
          <w:szCs w:val="24"/>
        </w:rPr>
      </w:pPr>
      <w:r w:rsidRPr="003D1268">
        <w:rPr>
          <w:rFonts w:cs="Times New Roman"/>
          <w:szCs w:val="24"/>
        </w:rPr>
        <w:lastRenderedPageBreak/>
        <w:t xml:space="preserve">Gavus raštišką patvirtinimą apie juridinio asmens įregistravimą arba individualios veiklos vykdymą (elektroninį sertifikuotą </w:t>
      </w:r>
      <w:r w:rsidR="006A7DBC">
        <w:rPr>
          <w:rFonts w:cs="Times New Roman"/>
          <w:szCs w:val="24"/>
        </w:rPr>
        <w:t xml:space="preserve">VĮ </w:t>
      </w:r>
      <w:r w:rsidRPr="003D1268">
        <w:rPr>
          <w:rFonts w:cs="Times New Roman"/>
          <w:szCs w:val="24"/>
        </w:rPr>
        <w:t xml:space="preserve">Registrų centro išrašą ar įmonės pažymėjimo kopiją ar individualios veiklos pažymėjimo kopiją) parama Paramos gavėjams pervedama per 20 darbo dienų. </w:t>
      </w:r>
    </w:p>
    <w:p w14:paraId="1C412F59" w14:textId="7C1F417C" w:rsidR="00AD51D4" w:rsidRPr="003D1268" w:rsidRDefault="00AD51D4" w:rsidP="006A7DBC">
      <w:pPr>
        <w:numPr>
          <w:ilvl w:val="0"/>
          <w:numId w:val="19"/>
        </w:numPr>
        <w:ind w:left="0" w:firstLine="851"/>
        <w:rPr>
          <w:rFonts w:cs="Times New Roman"/>
          <w:szCs w:val="24"/>
        </w:rPr>
      </w:pPr>
      <w:r w:rsidRPr="003D1268">
        <w:rPr>
          <w:rFonts w:cs="Times New Roman"/>
          <w:szCs w:val="24"/>
        </w:rPr>
        <w:t>Parama pervedama į nurodytą banko sąskaitą tik tokiu atveju, jeigu Paramos gavėjas laikosi Aprašo 54, 55 ir 57 punktų.</w:t>
      </w:r>
    </w:p>
    <w:p w14:paraId="0BC21E9C" w14:textId="77777777" w:rsidR="00AD51D4" w:rsidRPr="003D1268" w:rsidRDefault="00AD51D4" w:rsidP="006A7DBC">
      <w:pPr>
        <w:numPr>
          <w:ilvl w:val="0"/>
          <w:numId w:val="19"/>
        </w:numPr>
        <w:ind w:left="0" w:firstLine="851"/>
      </w:pPr>
      <w:r w:rsidRPr="003D1268">
        <w:t>Informacija apie paramos lėšų paskyrimą, nurodant paramos gavėją ir pristatant verslo idėją, skelbiama Savivaldybės interneto svetainėje.</w:t>
      </w:r>
    </w:p>
    <w:p w14:paraId="311CFFC5" w14:textId="21D542DB" w:rsidR="00AD51D4" w:rsidRPr="006A7DBC" w:rsidRDefault="00AD51D4" w:rsidP="006A7DBC">
      <w:pPr>
        <w:numPr>
          <w:ilvl w:val="0"/>
          <w:numId w:val="19"/>
        </w:numPr>
        <w:ind w:left="0" w:firstLine="851"/>
        <w:rPr>
          <w:rFonts w:cs="Times New Roman"/>
          <w:szCs w:val="24"/>
        </w:rPr>
      </w:pPr>
      <w:r w:rsidRPr="003D1268">
        <w:t xml:space="preserve">Skirtą Paramą Savivaldybės administracijos specialistas, atsakingas už Suteiktos valstybės pagalbos registrą, per 5 darbo dienas nuo </w:t>
      </w:r>
      <w:r w:rsidR="0047117D">
        <w:t>Mero potvarkio</w:t>
      </w:r>
      <w:r w:rsidRPr="003D1268">
        <w:t xml:space="preserve"> skirti Paramą priėmimo įregistruoja Suteiktos valstybės pagalbos registre.</w:t>
      </w:r>
    </w:p>
    <w:p w14:paraId="29A5307C" w14:textId="77777777" w:rsidR="006A7DBC" w:rsidRPr="003D1268" w:rsidRDefault="006A7DBC" w:rsidP="006A7DBC">
      <w:pPr>
        <w:numPr>
          <w:ilvl w:val="0"/>
          <w:numId w:val="0"/>
        </w:numPr>
        <w:rPr>
          <w:rFonts w:cs="Times New Roman"/>
          <w:szCs w:val="24"/>
        </w:rPr>
      </w:pPr>
    </w:p>
    <w:p w14:paraId="408CEBC7" w14:textId="77777777" w:rsidR="00AD51D4" w:rsidRPr="003D1268" w:rsidRDefault="00AD51D4" w:rsidP="006A7DBC">
      <w:pPr>
        <w:pStyle w:val="Title"/>
        <w:spacing w:before="0" w:after="0"/>
        <w:rPr>
          <w:rFonts w:cs="Times New Roman"/>
          <w:szCs w:val="24"/>
        </w:rPr>
      </w:pPr>
      <w:r w:rsidRPr="003D1268">
        <w:rPr>
          <w:rFonts w:cs="Times New Roman"/>
          <w:szCs w:val="24"/>
        </w:rPr>
        <w:t>XI SKYRIUS</w:t>
      </w:r>
    </w:p>
    <w:p w14:paraId="793E0882" w14:textId="77777777" w:rsidR="00AD51D4" w:rsidRDefault="00AD51D4" w:rsidP="006A7DBC">
      <w:pPr>
        <w:pStyle w:val="Title"/>
        <w:spacing w:before="0" w:after="0"/>
        <w:rPr>
          <w:rFonts w:cs="Times New Roman"/>
          <w:szCs w:val="24"/>
        </w:rPr>
      </w:pPr>
      <w:r w:rsidRPr="003D1268">
        <w:rPr>
          <w:rFonts w:cs="Times New Roman"/>
          <w:szCs w:val="24"/>
        </w:rPr>
        <w:t>ĮSIPAREIGOJIMAI IR PRIEŽIŪRA</w:t>
      </w:r>
    </w:p>
    <w:p w14:paraId="151F3283" w14:textId="77777777" w:rsidR="006A7DBC" w:rsidRPr="006A7DBC" w:rsidRDefault="006A7DBC" w:rsidP="006A7DBC">
      <w:pPr>
        <w:numPr>
          <w:ilvl w:val="0"/>
          <w:numId w:val="0"/>
        </w:numPr>
      </w:pPr>
    </w:p>
    <w:p w14:paraId="5BD94D8C" w14:textId="77777777" w:rsidR="00AD51D4" w:rsidRPr="003D1268" w:rsidRDefault="00AD51D4" w:rsidP="006A7DBC">
      <w:pPr>
        <w:numPr>
          <w:ilvl w:val="0"/>
          <w:numId w:val="19"/>
        </w:numPr>
        <w:ind w:left="0" w:firstLine="851"/>
        <w:rPr>
          <w:rFonts w:cs="Times New Roman"/>
          <w:szCs w:val="24"/>
        </w:rPr>
      </w:pPr>
      <w:r w:rsidRPr="003D1268">
        <w:t>Paramos</w:t>
      </w:r>
      <w:r w:rsidRPr="003D1268">
        <w:rPr>
          <w:rFonts w:cs="Times New Roman"/>
          <w:szCs w:val="24"/>
        </w:rPr>
        <w:t xml:space="preserve"> gavėjas įsipareigoja: </w:t>
      </w:r>
    </w:p>
    <w:p w14:paraId="3A80EA79" w14:textId="311EBAF5" w:rsidR="00AD51D4" w:rsidRPr="003D1268" w:rsidRDefault="006A7DBC" w:rsidP="006A7DBC">
      <w:pPr>
        <w:pStyle w:val="ListParagraph"/>
        <w:numPr>
          <w:ilvl w:val="1"/>
          <w:numId w:val="18"/>
        </w:numPr>
        <w:tabs>
          <w:tab w:val="left" w:pos="993"/>
        </w:tabs>
        <w:ind w:left="0" w:firstLine="851"/>
        <w:rPr>
          <w:rFonts w:cs="Times New Roman"/>
          <w:szCs w:val="24"/>
        </w:rPr>
      </w:pPr>
      <w:r>
        <w:rPr>
          <w:rFonts w:cs="Times New Roman"/>
          <w:szCs w:val="24"/>
        </w:rPr>
        <w:t>n</w:t>
      </w:r>
      <w:r w:rsidR="00AD51D4" w:rsidRPr="003D1268">
        <w:rPr>
          <w:rFonts w:cs="Times New Roman"/>
          <w:szCs w:val="24"/>
        </w:rPr>
        <w:t xml:space="preserve">audoti paramą tik verslo idėjos sąmatoje nurodytoms išlaidų rūšims; </w:t>
      </w:r>
    </w:p>
    <w:p w14:paraId="7EAFEC09" w14:textId="5B34CA57" w:rsidR="00AD51D4" w:rsidRPr="003D1268" w:rsidRDefault="006A7DBC" w:rsidP="006A7DBC">
      <w:pPr>
        <w:pStyle w:val="ListParagraph"/>
        <w:numPr>
          <w:ilvl w:val="1"/>
          <w:numId w:val="18"/>
        </w:numPr>
        <w:tabs>
          <w:tab w:val="left" w:pos="993"/>
        </w:tabs>
        <w:ind w:left="0" w:firstLine="851"/>
        <w:rPr>
          <w:rFonts w:cs="Times New Roman"/>
          <w:szCs w:val="24"/>
        </w:rPr>
      </w:pPr>
      <w:r>
        <w:rPr>
          <w:rFonts w:cs="Times New Roman"/>
          <w:szCs w:val="24"/>
        </w:rPr>
        <w:t>k</w:t>
      </w:r>
      <w:r w:rsidR="00AD51D4" w:rsidRPr="003D1268">
        <w:rPr>
          <w:rFonts w:cs="Times New Roman"/>
          <w:szCs w:val="24"/>
        </w:rPr>
        <w:t xml:space="preserve">ai verslo idėja įgyvendinta, bet ne vėliau kaip nuo sutarties pasirašymo iki einamų metų gruodžio 10 d., Administratoriui pateikti Paramos lėšų panaudojimo ataskaitą nurodytą Sutarties 2 priede, </w:t>
      </w:r>
      <w:r w:rsidR="00AD51D4" w:rsidRPr="003D1268">
        <w:rPr>
          <w:rFonts w:eastAsia="Calibri" w:cs="Times New Roman"/>
          <w:szCs w:val="24"/>
          <w:lang w:eastAsia="lt-LT"/>
        </w:rPr>
        <w:t xml:space="preserve">pridedant išlaidas pateisinančių ir išlaidų apmokėjimą įrodančių dokumentų kopijas, ir </w:t>
      </w:r>
      <w:r w:rsidR="00AD51D4" w:rsidRPr="003D1268">
        <w:rPr>
          <w:rFonts w:cs="Times New Roman"/>
          <w:szCs w:val="24"/>
        </w:rPr>
        <w:t>verslo idėjos įgyvendinimo ataskaitą nurodytą sutarties 3 priede,</w:t>
      </w:r>
      <w:r w:rsidR="00AD51D4" w:rsidRPr="003D1268">
        <w:rPr>
          <w:rFonts w:eastAsia="Calibri" w:cs="Times New Roman"/>
          <w:szCs w:val="24"/>
          <w:lang w:eastAsia="lt-LT"/>
        </w:rPr>
        <w:t xml:space="preserve"> patvirtintas paramos gavėjo parašu ir antspaudu (jei subjektas antspaudą turi)</w:t>
      </w:r>
      <w:r w:rsidR="00AD51D4" w:rsidRPr="003D1268">
        <w:rPr>
          <w:rFonts w:cs="Times New Roman"/>
          <w:szCs w:val="24"/>
        </w:rPr>
        <w:t>.</w:t>
      </w:r>
    </w:p>
    <w:p w14:paraId="3DFF0B6F" w14:textId="134361B3" w:rsidR="00AD51D4" w:rsidRPr="003D1268" w:rsidRDefault="00AD51D4" w:rsidP="006A7DBC">
      <w:pPr>
        <w:numPr>
          <w:ilvl w:val="0"/>
          <w:numId w:val="19"/>
        </w:numPr>
        <w:ind w:left="0" w:firstLine="851"/>
      </w:pPr>
      <w:r w:rsidRPr="003D1268">
        <w:rPr>
          <w:rFonts w:cs="Times New Roman"/>
          <w:szCs w:val="24"/>
        </w:rPr>
        <w:t xml:space="preserve">Už </w:t>
      </w:r>
      <w:r w:rsidRPr="003D1268">
        <w:t>Paramos tikslingą panaudojimą atsako Paramos gavėjas.</w:t>
      </w:r>
    </w:p>
    <w:p w14:paraId="7C666608" w14:textId="77777777" w:rsidR="00AD51D4" w:rsidRPr="003D1268" w:rsidRDefault="00AD51D4" w:rsidP="006A7DBC">
      <w:pPr>
        <w:numPr>
          <w:ilvl w:val="0"/>
          <w:numId w:val="19"/>
        </w:numPr>
        <w:ind w:left="0" w:firstLine="851"/>
      </w:pPr>
      <w:r w:rsidRPr="003D1268">
        <w:t>Nustačius Sutarties sąlygų nesilaikymo atvejus, Administratorius nedelsiant organizuoja Komisijos posėdį. Komisijos posėdyje sprendžiama Sutarties nutraukimo ir išmokėtos Paramos sugrąžinimo į Savivaldybės biudžetą klausimas. Apie priimtus sprendimus Administratorius Paramos gavėją informuoja per 5 darbo dienas.</w:t>
      </w:r>
    </w:p>
    <w:p w14:paraId="7F653065" w14:textId="77777777" w:rsidR="00AD51D4" w:rsidRPr="003D1268" w:rsidRDefault="00AD51D4" w:rsidP="006A7DBC">
      <w:pPr>
        <w:numPr>
          <w:ilvl w:val="0"/>
          <w:numId w:val="19"/>
        </w:numPr>
        <w:ind w:left="0" w:firstLine="851"/>
      </w:pPr>
      <w:r w:rsidRPr="003D1268">
        <w:t>Paaiškėjus, kad skirtas Parama buvo panaudota ne pagal paskirtį, Paramos gavėjas privalo lėšas grąžinti į Savivaldybės biudžetą, o to nepadarius lėšos išieškomos teisės aktų nustatyta tvarka.</w:t>
      </w:r>
    </w:p>
    <w:p w14:paraId="67FE9DAE" w14:textId="77777777" w:rsidR="00AD51D4" w:rsidRPr="003D1268" w:rsidRDefault="00AD51D4" w:rsidP="006A7DBC">
      <w:pPr>
        <w:numPr>
          <w:ilvl w:val="0"/>
          <w:numId w:val="19"/>
        </w:numPr>
        <w:ind w:left="0" w:firstLine="851"/>
      </w:pPr>
      <w:r w:rsidRPr="003D1268">
        <w:t>Paramos gavėjas Paramos lėšomis įgyto turto, be Komisijos sutikimo, neturi teisės parduoti, įkeisti, išnuomoti ar kitaip perleisti 1 metus nuo įsigijimo dienos.</w:t>
      </w:r>
    </w:p>
    <w:p w14:paraId="2DF41A51" w14:textId="1B07BE56" w:rsidR="00AD51D4" w:rsidRDefault="00AD51D4" w:rsidP="006A7DBC">
      <w:pPr>
        <w:numPr>
          <w:ilvl w:val="0"/>
          <w:numId w:val="19"/>
        </w:numPr>
        <w:ind w:left="0" w:firstLine="851"/>
      </w:pPr>
      <w:r w:rsidRPr="003D1268">
        <w:t>Papildomi Paramos gavėjo ir Savivaldybės administracijos tarpusavio įsipareigojimai ir atsakomybė nustatomi biudžeto lėšų naudojimo sutartyje.</w:t>
      </w:r>
    </w:p>
    <w:p w14:paraId="7387BFB3" w14:textId="77777777" w:rsidR="006A7DBC" w:rsidRPr="003D1268" w:rsidRDefault="006A7DBC" w:rsidP="006A7DBC">
      <w:pPr>
        <w:numPr>
          <w:ilvl w:val="0"/>
          <w:numId w:val="0"/>
        </w:numPr>
      </w:pPr>
    </w:p>
    <w:p w14:paraId="08A263CE" w14:textId="77777777" w:rsidR="00AD51D4" w:rsidRPr="003D1268" w:rsidRDefault="00AD51D4" w:rsidP="006A7DBC">
      <w:pPr>
        <w:pStyle w:val="Title"/>
        <w:spacing w:before="0" w:after="0"/>
        <w:rPr>
          <w:rFonts w:cs="Times New Roman"/>
          <w:szCs w:val="24"/>
        </w:rPr>
      </w:pPr>
      <w:r w:rsidRPr="003D1268">
        <w:rPr>
          <w:rFonts w:cs="Times New Roman"/>
          <w:szCs w:val="24"/>
        </w:rPr>
        <w:t>XII SKYRIUS</w:t>
      </w:r>
    </w:p>
    <w:p w14:paraId="58DB8929" w14:textId="77777777" w:rsidR="00AD51D4" w:rsidRDefault="00AD51D4" w:rsidP="006A7DBC">
      <w:pPr>
        <w:pStyle w:val="Title"/>
        <w:spacing w:before="0" w:after="0"/>
        <w:rPr>
          <w:rFonts w:cs="Times New Roman"/>
          <w:szCs w:val="24"/>
        </w:rPr>
      </w:pPr>
      <w:r w:rsidRPr="003D1268">
        <w:rPr>
          <w:rFonts w:cs="Times New Roman"/>
          <w:szCs w:val="24"/>
        </w:rPr>
        <w:t>BAIGIAMOSIOS NUOSTATOS</w:t>
      </w:r>
    </w:p>
    <w:p w14:paraId="5099C5A1" w14:textId="77777777" w:rsidR="006A7DBC" w:rsidRPr="006A7DBC" w:rsidRDefault="006A7DBC" w:rsidP="006A7DBC">
      <w:pPr>
        <w:numPr>
          <w:ilvl w:val="0"/>
          <w:numId w:val="0"/>
        </w:numPr>
      </w:pPr>
    </w:p>
    <w:p w14:paraId="7929D3FD" w14:textId="77777777" w:rsidR="00AD51D4" w:rsidRPr="003D1268" w:rsidRDefault="00AD51D4" w:rsidP="006A7DBC">
      <w:pPr>
        <w:numPr>
          <w:ilvl w:val="0"/>
          <w:numId w:val="19"/>
        </w:numPr>
        <w:ind w:left="0" w:firstLine="851"/>
      </w:pPr>
      <w:r w:rsidRPr="003D1268">
        <w:t xml:space="preserve">Aprašas gali būti keičiamas, papildomi ar naikinami Savivaldybės tarybos sprendimu. </w:t>
      </w:r>
    </w:p>
    <w:p w14:paraId="54B698E7" w14:textId="77777777" w:rsidR="00AD51D4" w:rsidRPr="003D1268" w:rsidRDefault="00AD51D4" w:rsidP="006A7DBC">
      <w:pPr>
        <w:numPr>
          <w:ilvl w:val="0"/>
          <w:numId w:val="19"/>
        </w:numPr>
        <w:ind w:left="0" w:firstLine="851"/>
      </w:pPr>
      <w:r w:rsidRPr="003D1268">
        <w:t>Lėšų apskaitą tvarko Savivaldybės administracijos Buhalterinės apskaitos skyrius.</w:t>
      </w:r>
    </w:p>
    <w:p w14:paraId="448FCA25" w14:textId="4281062F" w:rsidR="00AD51D4" w:rsidRDefault="00AD51D4" w:rsidP="006A7DBC">
      <w:pPr>
        <w:numPr>
          <w:ilvl w:val="0"/>
          <w:numId w:val="19"/>
        </w:numPr>
        <w:ind w:left="0" w:firstLine="851"/>
      </w:pPr>
      <w:r w:rsidRPr="003D1268">
        <w:t>Iškilus ginčams, visi klausimai sprendžiami Lietuvos Respublikos įstatymų nustatyta tvarka.</w:t>
      </w:r>
    </w:p>
    <w:p w14:paraId="456D899B" w14:textId="77777777" w:rsidR="006A7DBC" w:rsidRDefault="006A7DBC" w:rsidP="006A7DBC">
      <w:pPr>
        <w:numPr>
          <w:ilvl w:val="0"/>
          <w:numId w:val="0"/>
        </w:numPr>
        <w:jc w:val="center"/>
        <w:sectPr w:rsidR="006A7DBC" w:rsidSect="005C6A63">
          <w:headerReference w:type="even" r:id="rId8"/>
          <w:headerReference w:type="default" r:id="rId9"/>
          <w:footerReference w:type="default" r:id="rId10"/>
          <w:headerReference w:type="first" r:id="rId11"/>
          <w:footerReference w:type="first" r:id="rId12"/>
          <w:pgSz w:w="11906" w:h="16838"/>
          <w:pgMar w:top="1134" w:right="567" w:bottom="1134" w:left="1701" w:header="567" w:footer="567" w:gutter="0"/>
          <w:pgNumType w:start="1"/>
          <w:cols w:space="1296"/>
          <w:titlePg/>
          <w:docGrid w:linePitch="360"/>
        </w:sectPr>
      </w:pPr>
      <w:r>
        <w:t>_____________________________________</w:t>
      </w:r>
    </w:p>
    <w:p w14:paraId="170CB775" w14:textId="77777777" w:rsidR="00AD51D4" w:rsidRPr="003D1268" w:rsidRDefault="00AD51D4" w:rsidP="006A7DBC">
      <w:pPr>
        <w:pStyle w:val="Style4"/>
        <w:widowControl/>
        <w:numPr>
          <w:ilvl w:val="0"/>
          <w:numId w:val="0"/>
        </w:numPr>
        <w:tabs>
          <w:tab w:val="left" w:pos="284"/>
          <w:tab w:val="left" w:pos="426"/>
          <w:tab w:val="left" w:pos="993"/>
        </w:tabs>
        <w:spacing w:line="240" w:lineRule="auto"/>
        <w:ind w:left="567" w:firstLine="4820"/>
        <w:contextualSpacing/>
        <w:jc w:val="left"/>
      </w:pPr>
      <w:r w:rsidRPr="003D1268">
        <w:lastRenderedPageBreak/>
        <w:t xml:space="preserve">Kretingos rajono savivaldybės jaunimo </w:t>
      </w:r>
    </w:p>
    <w:p w14:paraId="5DE6B6AE" w14:textId="129121C9" w:rsidR="00AD51D4" w:rsidRPr="003D1268" w:rsidRDefault="00AD51D4" w:rsidP="006A7DBC">
      <w:pPr>
        <w:pStyle w:val="Style4"/>
        <w:widowControl/>
        <w:numPr>
          <w:ilvl w:val="0"/>
          <w:numId w:val="0"/>
        </w:numPr>
        <w:tabs>
          <w:tab w:val="left" w:pos="284"/>
          <w:tab w:val="left" w:pos="426"/>
          <w:tab w:val="left" w:pos="993"/>
        </w:tabs>
        <w:spacing w:line="240" w:lineRule="auto"/>
        <w:ind w:left="567" w:firstLine="4820"/>
        <w:contextualSpacing/>
        <w:jc w:val="left"/>
      </w:pPr>
      <w:r w:rsidRPr="003D1268">
        <w:t xml:space="preserve">verslumo skatinimo tvarkos aprašo </w:t>
      </w:r>
    </w:p>
    <w:p w14:paraId="76FB0D5F" w14:textId="77777777" w:rsidR="00AD51D4" w:rsidRPr="003D1268" w:rsidRDefault="00AD51D4" w:rsidP="006A7DBC">
      <w:pPr>
        <w:pStyle w:val="Style4"/>
        <w:widowControl/>
        <w:numPr>
          <w:ilvl w:val="0"/>
          <w:numId w:val="0"/>
        </w:numPr>
        <w:tabs>
          <w:tab w:val="left" w:pos="284"/>
          <w:tab w:val="left" w:pos="426"/>
          <w:tab w:val="left" w:pos="993"/>
        </w:tabs>
        <w:spacing w:line="240" w:lineRule="auto"/>
        <w:ind w:left="567" w:firstLine="4820"/>
        <w:contextualSpacing/>
        <w:jc w:val="left"/>
      </w:pPr>
      <w:r w:rsidRPr="003D1268">
        <w:t>1 priedas</w:t>
      </w:r>
    </w:p>
    <w:p w14:paraId="183CDF63" w14:textId="77777777" w:rsidR="00AD51D4" w:rsidRPr="003D1268" w:rsidRDefault="00AD51D4" w:rsidP="006A7DBC">
      <w:pPr>
        <w:pStyle w:val="Style4"/>
        <w:widowControl/>
        <w:numPr>
          <w:ilvl w:val="0"/>
          <w:numId w:val="0"/>
        </w:numPr>
        <w:tabs>
          <w:tab w:val="left" w:pos="284"/>
          <w:tab w:val="left" w:pos="426"/>
          <w:tab w:val="left" w:pos="993"/>
        </w:tabs>
        <w:spacing w:line="240" w:lineRule="auto"/>
        <w:ind w:left="567"/>
        <w:contextualSpacing/>
        <w:jc w:val="center"/>
        <w:rPr>
          <w:highlight w:val="yellow"/>
        </w:rPr>
      </w:pPr>
    </w:p>
    <w:p w14:paraId="7252A5C3" w14:textId="77777777" w:rsidR="00AD51D4" w:rsidRPr="003D1268" w:rsidRDefault="00AD51D4" w:rsidP="006A7DBC">
      <w:pPr>
        <w:pStyle w:val="Style4"/>
        <w:widowControl/>
        <w:numPr>
          <w:ilvl w:val="0"/>
          <w:numId w:val="0"/>
        </w:numPr>
        <w:tabs>
          <w:tab w:val="left" w:pos="284"/>
          <w:tab w:val="left" w:pos="426"/>
          <w:tab w:val="left" w:pos="993"/>
        </w:tabs>
        <w:spacing w:line="240" w:lineRule="auto"/>
        <w:ind w:left="567"/>
        <w:contextualSpacing/>
        <w:jc w:val="center"/>
        <w:rPr>
          <w:rStyle w:val="FontStyle11"/>
          <w:b w:val="0"/>
          <w:sz w:val="24"/>
          <w:szCs w:val="24"/>
        </w:rPr>
      </w:pPr>
      <w:r w:rsidRPr="003D1268">
        <w:rPr>
          <w:bCs/>
        </w:rPr>
        <w:t>JAUNIMO VERSLUMO SKATINIMO PARAŠKA</w:t>
      </w:r>
    </w:p>
    <w:p w14:paraId="67AE3102" w14:textId="77777777" w:rsidR="00AD51D4" w:rsidRPr="003D1268" w:rsidRDefault="00AD51D4" w:rsidP="006A7DBC">
      <w:pPr>
        <w:pStyle w:val="Style4"/>
        <w:widowControl/>
        <w:numPr>
          <w:ilvl w:val="0"/>
          <w:numId w:val="0"/>
        </w:numPr>
        <w:tabs>
          <w:tab w:val="left" w:pos="284"/>
          <w:tab w:val="left" w:pos="426"/>
          <w:tab w:val="left" w:pos="993"/>
        </w:tabs>
        <w:spacing w:line="240" w:lineRule="auto"/>
        <w:ind w:left="567"/>
        <w:contextualSpacing/>
        <w:jc w:val="left"/>
        <w:rPr>
          <w:rStyle w:val="FontStyle11"/>
          <w:b w:val="0"/>
          <w:sz w:val="24"/>
          <w:szCs w:val="24"/>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39"/>
      </w:tblGrid>
      <w:tr w:rsidR="00AD51D4" w:rsidRPr="003D1268" w14:paraId="4B36C8AC" w14:textId="77777777" w:rsidTr="00BE3E0A">
        <w:tc>
          <w:tcPr>
            <w:tcW w:w="2122" w:type="dxa"/>
          </w:tcPr>
          <w:p w14:paraId="209B0DA5"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r w:rsidRPr="003D1268">
              <w:rPr>
                <w:rStyle w:val="FontStyle11"/>
                <w:b w:val="0"/>
                <w:sz w:val="24"/>
                <w:szCs w:val="24"/>
              </w:rPr>
              <w:t>1. Vardas, Pavardė</w:t>
            </w:r>
          </w:p>
        </w:tc>
        <w:tc>
          <w:tcPr>
            <w:tcW w:w="6939" w:type="dxa"/>
            <w:tcBorders>
              <w:bottom w:val="single" w:sz="4" w:space="0" w:color="auto"/>
            </w:tcBorders>
          </w:tcPr>
          <w:p w14:paraId="77672657"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0E854B94" w14:textId="77777777" w:rsidTr="00BE3E0A">
        <w:tc>
          <w:tcPr>
            <w:tcW w:w="2122" w:type="dxa"/>
          </w:tcPr>
          <w:p w14:paraId="0FBD4C13"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r w:rsidRPr="003D1268">
              <w:rPr>
                <w:rStyle w:val="FontStyle11"/>
                <w:b w:val="0"/>
                <w:sz w:val="24"/>
                <w:szCs w:val="24"/>
              </w:rPr>
              <w:t>2. El. pašto adresas</w:t>
            </w:r>
          </w:p>
        </w:tc>
        <w:tc>
          <w:tcPr>
            <w:tcW w:w="6939" w:type="dxa"/>
            <w:tcBorders>
              <w:top w:val="single" w:sz="4" w:space="0" w:color="auto"/>
              <w:bottom w:val="single" w:sz="4" w:space="0" w:color="auto"/>
            </w:tcBorders>
          </w:tcPr>
          <w:p w14:paraId="6C1C235B"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3E5E590F" w14:textId="77777777" w:rsidTr="00BE3E0A">
        <w:tc>
          <w:tcPr>
            <w:tcW w:w="2122" w:type="dxa"/>
          </w:tcPr>
          <w:p w14:paraId="2AB12770"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r w:rsidRPr="003D1268">
              <w:rPr>
                <w:rStyle w:val="FontStyle11"/>
                <w:b w:val="0"/>
                <w:sz w:val="24"/>
                <w:szCs w:val="24"/>
              </w:rPr>
              <w:t>3. Telefono Nr.</w:t>
            </w:r>
          </w:p>
        </w:tc>
        <w:tc>
          <w:tcPr>
            <w:tcW w:w="6939" w:type="dxa"/>
            <w:tcBorders>
              <w:top w:val="single" w:sz="4" w:space="0" w:color="auto"/>
              <w:bottom w:val="single" w:sz="4" w:space="0" w:color="auto"/>
            </w:tcBorders>
          </w:tcPr>
          <w:p w14:paraId="6942AFC7"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bl>
    <w:p w14:paraId="448B6047" w14:textId="77777777" w:rsidR="00AD51D4" w:rsidRPr="003D1268" w:rsidRDefault="00AD51D4" w:rsidP="006A7DBC">
      <w:pPr>
        <w:pStyle w:val="Style4"/>
        <w:widowControl/>
        <w:numPr>
          <w:ilvl w:val="0"/>
          <w:numId w:val="0"/>
        </w:numPr>
        <w:tabs>
          <w:tab w:val="left" w:pos="284"/>
          <w:tab w:val="left" w:pos="426"/>
          <w:tab w:val="left" w:pos="993"/>
        </w:tabs>
        <w:spacing w:line="240" w:lineRule="auto"/>
        <w:ind w:left="567"/>
        <w:contextualSpacing/>
        <w:jc w:val="left"/>
        <w:rPr>
          <w:rStyle w:val="FontStyle11"/>
          <w:b w:val="0"/>
          <w:sz w:val="24"/>
          <w:szCs w:val="24"/>
        </w:rPr>
      </w:pPr>
    </w:p>
    <w:p w14:paraId="31F956BD" w14:textId="77777777" w:rsidR="00AD51D4" w:rsidRPr="003D1268" w:rsidRDefault="00AD51D4" w:rsidP="006A7DBC">
      <w:pPr>
        <w:pStyle w:val="Style4"/>
        <w:widowControl/>
        <w:numPr>
          <w:ilvl w:val="0"/>
          <w:numId w:val="0"/>
        </w:numPr>
        <w:tabs>
          <w:tab w:val="left" w:pos="284"/>
          <w:tab w:val="left" w:pos="426"/>
          <w:tab w:val="left" w:pos="993"/>
        </w:tabs>
        <w:spacing w:line="240" w:lineRule="auto"/>
        <w:ind w:left="567"/>
        <w:contextualSpacing/>
        <w:rPr>
          <w:rStyle w:val="FontStyle11"/>
          <w:b w:val="0"/>
          <w:sz w:val="24"/>
          <w:szCs w:val="24"/>
        </w:rPr>
      </w:pPr>
      <w:r w:rsidRPr="003D1268">
        <w:rPr>
          <w:rStyle w:val="FontStyle11"/>
          <w:b w:val="0"/>
          <w:sz w:val="24"/>
          <w:szCs w:val="24"/>
        </w:rPr>
        <w:t xml:space="preserve">4. Trumpas verslo idėjos apibūdinimas: (Išdėstoma verslo idėjos esmė, nurodoma verslo idėjos įgyvendinimo vieta, aprašomi siekiami tikslai bei priemonės jiems pasiekti, nurodoma, kokios prekės ar paslaugos, reikalingos verslo idėjos įgyvendinimui ir bus įsigyjamos gavus Paramą, pateikiami skaičiavimai apie planuojamą atliktų investicijų atsipirkimą.)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D51D4" w:rsidRPr="003D1268" w14:paraId="114F9D22" w14:textId="77777777" w:rsidTr="00BE3E0A">
        <w:tc>
          <w:tcPr>
            <w:tcW w:w="9628" w:type="dxa"/>
            <w:tcBorders>
              <w:bottom w:val="single" w:sz="4" w:space="0" w:color="auto"/>
            </w:tcBorders>
          </w:tcPr>
          <w:p w14:paraId="45816D6C"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15088803" w14:textId="77777777" w:rsidTr="00BE3E0A">
        <w:tc>
          <w:tcPr>
            <w:tcW w:w="9628" w:type="dxa"/>
            <w:tcBorders>
              <w:top w:val="single" w:sz="4" w:space="0" w:color="auto"/>
              <w:bottom w:val="single" w:sz="4" w:space="0" w:color="auto"/>
            </w:tcBorders>
          </w:tcPr>
          <w:p w14:paraId="364BCD1C"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2AF5BEDC" w14:textId="77777777" w:rsidTr="00BE3E0A">
        <w:tc>
          <w:tcPr>
            <w:tcW w:w="9628" w:type="dxa"/>
            <w:tcBorders>
              <w:top w:val="single" w:sz="4" w:space="0" w:color="auto"/>
              <w:bottom w:val="single" w:sz="4" w:space="0" w:color="auto"/>
            </w:tcBorders>
          </w:tcPr>
          <w:p w14:paraId="03569098"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2CCEC1E9" w14:textId="77777777" w:rsidTr="00BE3E0A">
        <w:tc>
          <w:tcPr>
            <w:tcW w:w="9628" w:type="dxa"/>
            <w:tcBorders>
              <w:top w:val="single" w:sz="4" w:space="0" w:color="auto"/>
              <w:bottom w:val="single" w:sz="4" w:space="0" w:color="auto"/>
            </w:tcBorders>
          </w:tcPr>
          <w:p w14:paraId="30A7B4C5"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5F877BB7" w14:textId="77777777" w:rsidTr="00BE3E0A">
        <w:tc>
          <w:tcPr>
            <w:tcW w:w="9628" w:type="dxa"/>
            <w:tcBorders>
              <w:top w:val="single" w:sz="4" w:space="0" w:color="auto"/>
              <w:bottom w:val="single" w:sz="4" w:space="0" w:color="auto"/>
            </w:tcBorders>
          </w:tcPr>
          <w:p w14:paraId="12F1C10B"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422FDB39" w14:textId="77777777" w:rsidTr="00BE3E0A">
        <w:tc>
          <w:tcPr>
            <w:tcW w:w="9628" w:type="dxa"/>
            <w:tcBorders>
              <w:top w:val="single" w:sz="4" w:space="0" w:color="auto"/>
              <w:bottom w:val="single" w:sz="4" w:space="0" w:color="auto"/>
            </w:tcBorders>
          </w:tcPr>
          <w:p w14:paraId="6BA20893"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52347A2F" w14:textId="77777777" w:rsidTr="00BE3E0A">
        <w:tc>
          <w:tcPr>
            <w:tcW w:w="9628" w:type="dxa"/>
            <w:tcBorders>
              <w:top w:val="single" w:sz="4" w:space="0" w:color="auto"/>
              <w:bottom w:val="single" w:sz="4" w:space="0" w:color="auto"/>
            </w:tcBorders>
          </w:tcPr>
          <w:p w14:paraId="40FA023B"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bl>
    <w:p w14:paraId="4240345E" w14:textId="77777777" w:rsidR="00AD51D4" w:rsidRPr="003D1268" w:rsidRDefault="00AD51D4" w:rsidP="006A7DBC">
      <w:pPr>
        <w:pStyle w:val="Style4"/>
        <w:widowControl/>
        <w:numPr>
          <w:ilvl w:val="0"/>
          <w:numId w:val="0"/>
        </w:numPr>
        <w:tabs>
          <w:tab w:val="left" w:pos="284"/>
          <w:tab w:val="left" w:pos="426"/>
          <w:tab w:val="left" w:pos="993"/>
        </w:tabs>
        <w:spacing w:line="240" w:lineRule="auto"/>
        <w:ind w:left="567"/>
        <w:contextualSpacing/>
        <w:jc w:val="left"/>
        <w:rPr>
          <w:rStyle w:val="FontStyle11"/>
          <w:b w:val="0"/>
          <w:sz w:val="24"/>
          <w:szCs w:val="24"/>
        </w:rPr>
      </w:pPr>
    </w:p>
    <w:p w14:paraId="3425C514" w14:textId="77777777" w:rsidR="00AD51D4" w:rsidRPr="003D1268" w:rsidRDefault="00AD51D4" w:rsidP="006A7DBC">
      <w:pPr>
        <w:pStyle w:val="Style4"/>
        <w:widowControl/>
        <w:numPr>
          <w:ilvl w:val="0"/>
          <w:numId w:val="0"/>
        </w:numPr>
        <w:tabs>
          <w:tab w:val="left" w:pos="284"/>
          <w:tab w:val="left" w:pos="426"/>
          <w:tab w:val="left" w:pos="993"/>
        </w:tabs>
        <w:spacing w:line="240" w:lineRule="auto"/>
        <w:ind w:left="567"/>
        <w:contextualSpacing/>
        <w:jc w:val="left"/>
        <w:rPr>
          <w:rStyle w:val="FontStyle11"/>
          <w:b w:val="0"/>
          <w:sz w:val="24"/>
          <w:szCs w:val="24"/>
        </w:rPr>
      </w:pPr>
      <w:r w:rsidRPr="003D1268">
        <w:rPr>
          <w:rStyle w:val="FontStyle11"/>
          <w:b w:val="0"/>
          <w:sz w:val="24"/>
          <w:szCs w:val="24"/>
        </w:rPr>
        <w:t xml:space="preserve">5. Pareiškėjo patirtis bei kompetencija planuojamoje verslo srityje.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D51D4" w:rsidRPr="003D1268" w14:paraId="17107747" w14:textId="77777777" w:rsidTr="00BE3E0A">
        <w:tc>
          <w:tcPr>
            <w:tcW w:w="9628" w:type="dxa"/>
            <w:tcBorders>
              <w:bottom w:val="single" w:sz="4" w:space="0" w:color="auto"/>
            </w:tcBorders>
          </w:tcPr>
          <w:p w14:paraId="28065C52"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7A99C0D1" w14:textId="77777777" w:rsidTr="00BE3E0A">
        <w:tc>
          <w:tcPr>
            <w:tcW w:w="9628" w:type="dxa"/>
            <w:tcBorders>
              <w:top w:val="single" w:sz="4" w:space="0" w:color="auto"/>
              <w:bottom w:val="single" w:sz="4" w:space="0" w:color="auto"/>
            </w:tcBorders>
          </w:tcPr>
          <w:p w14:paraId="6DBCAF30"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1111ED4B" w14:textId="77777777" w:rsidTr="00BE3E0A">
        <w:tc>
          <w:tcPr>
            <w:tcW w:w="9628" w:type="dxa"/>
            <w:tcBorders>
              <w:top w:val="single" w:sz="4" w:space="0" w:color="auto"/>
              <w:bottom w:val="single" w:sz="4" w:space="0" w:color="auto"/>
            </w:tcBorders>
          </w:tcPr>
          <w:p w14:paraId="7786FFD8"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78BA3687" w14:textId="77777777" w:rsidTr="00BE3E0A">
        <w:tc>
          <w:tcPr>
            <w:tcW w:w="9628" w:type="dxa"/>
            <w:tcBorders>
              <w:top w:val="single" w:sz="4" w:space="0" w:color="auto"/>
              <w:bottom w:val="single" w:sz="4" w:space="0" w:color="auto"/>
            </w:tcBorders>
          </w:tcPr>
          <w:p w14:paraId="77C91868"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72A11BC5" w14:textId="77777777" w:rsidTr="00BE3E0A">
        <w:tc>
          <w:tcPr>
            <w:tcW w:w="9628" w:type="dxa"/>
            <w:tcBorders>
              <w:top w:val="single" w:sz="4" w:space="0" w:color="auto"/>
              <w:bottom w:val="single" w:sz="4" w:space="0" w:color="auto"/>
            </w:tcBorders>
          </w:tcPr>
          <w:p w14:paraId="1ACAD6DA"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5D861562" w14:textId="77777777" w:rsidTr="00BE3E0A">
        <w:tc>
          <w:tcPr>
            <w:tcW w:w="9628" w:type="dxa"/>
            <w:tcBorders>
              <w:top w:val="single" w:sz="4" w:space="0" w:color="auto"/>
              <w:bottom w:val="single" w:sz="4" w:space="0" w:color="auto"/>
            </w:tcBorders>
          </w:tcPr>
          <w:p w14:paraId="29B345B6"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20E8A67A" w14:textId="77777777" w:rsidTr="00BE3E0A">
        <w:tc>
          <w:tcPr>
            <w:tcW w:w="9628" w:type="dxa"/>
            <w:tcBorders>
              <w:top w:val="single" w:sz="4" w:space="0" w:color="auto"/>
              <w:bottom w:val="single" w:sz="4" w:space="0" w:color="auto"/>
            </w:tcBorders>
          </w:tcPr>
          <w:p w14:paraId="7BEF2844"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bl>
    <w:p w14:paraId="18474DD8" w14:textId="77777777" w:rsidR="00AD51D4" w:rsidRPr="003D1268" w:rsidRDefault="00AD51D4" w:rsidP="006A7DBC">
      <w:pPr>
        <w:pStyle w:val="Style4"/>
        <w:widowControl/>
        <w:numPr>
          <w:ilvl w:val="0"/>
          <w:numId w:val="0"/>
        </w:numPr>
        <w:tabs>
          <w:tab w:val="left" w:pos="284"/>
          <w:tab w:val="left" w:pos="426"/>
          <w:tab w:val="left" w:pos="993"/>
        </w:tabs>
        <w:spacing w:line="240" w:lineRule="auto"/>
        <w:ind w:left="567"/>
        <w:contextualSpacing/>
        <w:jc w:val="left"/>
        <w:rPr>
          <w:rStyle w:val="FontStyle11"/>
          <w:b w:val="0"/>
          <w:sz w:val="24"/>
          <w:szCs w:val="24"/>
        </w:rPr>
      </w:pPr>
    </w:p>
    <w:p w14:paraId="028221CD" w14:textId="77777777" w:rsidR="00AD51D4" w:rsidRPr="003D1268" w:rsidRDefault="00AD51D4" w:rsidP="006A7DBC">
      <w:pPr>
        <w:pStyle w:val="Style4"/>
        <w:widowControl/>
        <w:numPr>
          <w:ilvl w:val="0"/>
          <w:numId w:val="0"/>
        </w:numPr>
        <w:tabs>
          <w:tab w:val="left" w:pos="284"/>
          <w:tab w:val="left" w:pos="426"/>
          <w:tab w:val="left" w:pos="993"/>
        </w:tabs>
        <w:spacing w:line="240" w:lineRule="auto"/>
        <w:ind w:left="567"/>
        <w:contextualSpacing/>
        <w:rPr>
          <w:rStyle w:val="FontStyle11"/>
          <w:b w:val="0"/>
          <w:sz w:val="24"/>
          <w:szCs w:val="24"/>
        </w:rPr>
      </w:pPr>
      <w:r w:rsidRPr="003D1268">
        <w:rPr>
          <w:rStyle w:val="FontStyle11"/>
          <w:b w:val="0"/>
          <w:sz w:val="24"/>
          <w:szCs w:val="24"/>
        </w:rPr>
        <w:t xml:space="preserve">6. Aprašykite, kuo Jūsų verslo idėja, sugalvotas sprendimas ar verslo įgyvendinimo būdas yra išskirtinis, unikalus, originalus, inovatyvus?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D51D4" w:rsidRPr="003D1268" w14:paraId="1675F78A" w14:textId="77777777" w:rsidTr="00BE3E0A">
        <w:tc>
          <w:tcPr>
            <w:tcW w:w="9628" w:type="dxa"/>
            <w:tcBorders>
              <w:bottom w:val="single" w:sz="4" w:space="0" w:color="auto"/>
            </w:tcBorders>
          </w:tcPr>
          <w:p w14:paraId="55577024"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6F39AC1B" w14:textId="77777777" w:rsidTr="00BE3E0A">
        <w:tc>
          <w:tcPr>
            <w:tcW w:w="9628" w:type="dxa"/>
            <w:tcBorders>
              <w:top w:val="single" w:sz="4" w:space="0" w:color="auto"/>
              <w:bottom w:val="single" w:sz="4" w:space="0" w:color="auto"/>
            </w:tcBorders>
          </w:tcPr>
          <w:p w14:paraId="46A6272C"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3361D763" w14:textId="77777777" w:rsidTr="00BE3E0A">
        <w:tc>
          <w:tcPr>
            <w:tcW w:w="9628" w:type="dxa"/>
            <w:tcBorders>
              <w:top w:val="single" w:sz="4" w:space="0" w:color="auto"/>
              <w:bottom w:val="single" w:sz="4" w:space="0" w:color="auto"/>
            </w:tcBorders>
          </w:tcPr>
          <w:p w14:paraId="128C81F2"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0D0EAF05" w14:textId="77777777" w:rsidTr="00BE3E0A">
        <w:tc>
          <w:tcPr>
            <w:tcW w:w="9628" w:type="dxa"/>
            <w:tcBorders>
              <w:top w:val="single" w:sz="4" w:space="0" w:color="auto"/>
              <w:bottom w:val="single" w:sz="4" w:space="0" w:color="auto"/>
            </w:tcBorders>
          </w:tcPr>
          <w:p w14:paraId="4B90CCD4"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1748971A" w14:textId="77777777" w:rsidTr="00BE3E0A">
        <w:tc>
          <w:tcPr>
            <w:tcW w:w="9628" w:type="dxa"/>
            <w:tcBorders>
              <w:top w:val="single" w:sz="4" w:space="0" w:color="auto"/>
              <w:bottom w:val="single" w:sz="4" w:space="0" w:color="auto"/>
            </w:tcBorders>
          </w:tcPr>
          <w:p w14:paraId="075D09AB"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70240C30" w14:textId="77777777" w:rsidTr="00BE3E0A">
        <w:tc>
          <w:tcPr>
            <w:tcW w:w="9628" w:type="dxa"/>
            <w:tcBorders>
              <w:top w:val="single" w:sz="4" w:space="0" w:color="auto"/>
              <w:bottom w:val="single" w:sz="4" w:space="0" w:color="auto"/>
            </w:tcBorders>
          </w:tcPr>
          <w:p w14:paraId="56D979D7"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0B0D9F3B" w14:textId="77777777" w:rsidTr="00BE3E0A">
        <w:tc>
          <w:tcPr>
            <w:tcW w:w="9628" w:type="dxa"/>
            <w:tcBorders>
              <w:top w:val="single" w:sz="4" w:space="0" w:color="auto"/>
              <w:bottom w:val="single" w:sz="4" w:space="0" w:color="auto"/>
            </w:tcBorders>
          </w:tcPr>
          <w:p w14:paraId="31F47A89"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bl>
    <w:p w14:paraId="24A25C86" w14:textId="2BA31E66" w:rsidR="00AD51D4" w:rsidRPr="003D1268" w:rsidRDefault="00AD51D4" w:rsidP="006A7DBC">
      <w:pPr>
        <w:pStyle w:val="Style4"/>
        <w:widowControl/>
        <w:numPr>
          <w:ilvl w:val="0"/>
          <w:numId w:val="0"/>
        </w:numPr>
        <w:tabs>
          <w:tab w:val="left" w:pos="284"/>
          <w:tab w:val="left" w:pos="426"/>
          <w:tab w:val="left" w:pos="993"/>
        </w:tabs>
        <w:spacing w:line="240" w:lineRule="auto"/>
        <w:ind w:left="567"/>
        <w:contextualSpacing/>
        <w:rPr>
          <w:rStyle w:val="FontStyle11"/>
          <w:b w:val="0"/>
          <w:sz w:val="24"/>
          <w:szCs w:val="24"/>
        </w:rPr>
      </w:pPr>
      <w:r w:rsidRPr="003D1268">
        <w:rPr>
          <w:rStyle w:val="FontStyle11"/>
          <w:b w:val="0"/>
          <w:sz w:val="24"/>
          <w:szCs w:val="24"/>
        </w:rPr>
        <w:t>7. Trumpai aprašykite preliminarų rinkos dydį. Kuo remiantis taip manote? (Kiek ateityje gali būti potencialių Jūsų planuojamo produkto</w:t>
      </w:r>
      <w:r w:rsidR="006A7DBC">
        <w:rPr>
          <w:rStyle w:val="FontStyle11"/>
          <w:b w:val="0"/>
          <w:sz w:val="24"/>
          <w:szCs w:val="24"/>
        </w:rPr>
        <w:t xml:space="preserve"> </w:t>
      </w:r>
      <w:r w:rsidRPr="003D1268">
        <w:rPr>
          <w:rStyle w:val="FontStyle11"/>
          <w:b w:val="0"/>
          <w:sz w:val="24"/>
          <w:szCs w:val="24"/>
        </w:rPr>
        <w:t>/</w:t>
      </w:r>
      <w:r w:rsidR="006A7DBC">
        <w:rPr>
          <w:rStyle w:val="FontStyle11"/>
          <w:b w:val="0"/>
          <w:sz w:val="24"/>
          <w:szCs w:val="24"/>
        </w:rPr>
        <w:t xml:space="preserve"> </w:t>
      </w:r>
      <w:r w:rsidRPr="003D1268">
        <w:rPr>
          <w:rStyle w:val="FontStyle11"/>
          <w:b w:val="0"/>
          <w:sz w:val="24"/>
          <w:szCs w:val="24"/>
        </w:rPr>
        <w:t xml:space="preserve">paslaugos pirkėjų per mėnesį/metus?)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D51D4" w:rsidRPr="003D1268" w14:paraId="1A42667F" w14:textId="77777777" w:rsidTr="00BE3E0A">
        <w:tc>
          <w:tcPr>
            <w:tcW w:w="9628" w:type="dxa"/>
            <w:tcBorders>
              <w:bottom w:val="single" w:sz="4" w:space="0" w:color="auto"/>
            </w:tcBorders>
          </w:tcPr>
          <w:p w14:paraId="03C43C1A"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6C52B5DF" w14:textId="77777777" w:rsidTr="00BE3E0A">
        <w:tc>
          <w:tcPr>
            <w:tcW w:w="9628" w:type="dxa"/>
            <w:tcBorders>
              <w:top w:val="single" w:sz="4" w:space="0" w:color="auto"/>
              <w:bottom w:val="single" w:sz="4" w:space="0" w:color="auto"/>
            </w:tcBorders>
          </w:tcPr>
          <w:p w14:paraId="0062E0B2"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05D56095" w14:textId="77777777" w:rsidTr="00BE3E0A">
        <w:tc>
          <w:tcPr>
            <w:tcW w:w="9628" w:type="dxa"/>
            <w:tcBorders>
              <w:top w:val="single" w:sz="4" w:space="0" w:color="auto"/>
              <w:bottom w:val="single" w:sz="4" w:space="0" w:color="auto"/>
            </w:tcBorders>
          </w:tcPr>
          <w:p w14:paraId="3C182878"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68B43B6F" w14:textId="77777777" w:rsidTr="00BE3E0A">
        <w:tc>
          <w:tcPr>
            <w:tcW w:w="9628" w:type="dxa"/>
            <w:tcBorders>
              <w:top w:val="single" w:sz="4" w:space="0" w:color="auto"/>
              <w:bottom w:val="single" w:sz="4" w:space="0" w:color="auto"/>
            </w:tcBorders>
          </w:tcPr>
          <w:p w14:paraId="65E6F790"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1FE094D2" w14:textId="77777777" w:rsidTr="00BE3E0A">
        <w:tc>
          <w:tcPr>
            <w:tcW w:w="9628" w:type="dxa"/>
            <w:tcBorders>
              <w:top w:val="single" w:sz="4" w:space="0" w:color="auto"/>
              <w:bottom w:val="single" w:sz="4" w:space="0" w:color="auto"/>
            </w:tcBorders>
          </w:tcPr>
          <w:p w14:paraId="6558EF48"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49A5DE93" w14:textId="77777777" w:rsidTr="00BE3E0A">
        <w:tc>
          <w:tcPr>
            <w:tcW w:w="9628" w:type="dxa"/>
            <w:tcBorders>
              <w:top w:val="single" w:sz="4" w:space="0" w:color="auto"/>
              <w:bottom w:val="single" w:sz="4" w:space="0" w:color="auto"/>
            </w:tcBorders>
          </w:tcPr>
          <w:p w14:paraId="05B9F2D7"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0BE4E2BF" w14:textId="77777777" w:rsidTr="00BE3E0A">
        <w:tc>
          <w:tcPr>
            <w:tcW w:w="9628" w:type="dxa"/>
            <w:tcBorders>
              <w:top w:val="single" w:sz="4" w:space="0" w:color="auto"/>
              <w:bottom w:val="single" w:sz="4" w:space="0" w:color="auto"/>
            </w:tcBorders>
          </w:tcPr>
          <w:p w14:paraId="7B587747"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bl>
    <w:p w14:paraId="66DB67EA" w14:textId="77777777" w:rsidR="00AD51D4" w:rsidRPr="003D1268" w:rsidRDefault="00AD51D4" w:rsidP="006A7DBC">
      <w:pPr>
        <w:pStyle w:val="Style4"/>
        <w:widowControl/>
        <w:numPr>
          <w:ilvl w:val="0"/>
          <w:numId w:val="0"/>
        </w:numPr>
        <w:tabs>
          <w:tab w:val="left" w:pos="284"/>
          <w:tab w:val="left" w:pos="426"/>
          <w:tab w:val="left" w:pos="993"/>
        </w:tabs>
        <w:spacing w:line="240" w:lineRule="auto"/>
        <w:ind w:left="567"/>
        <w:contextualSpacing/>
        <w:rPr>
          <w:rStyle w:val="FontStyle11"/>
          <w:b w:val="0"/>
          <w:sz w:val="24"/>
          <w:szCs w:val="24"/>
        </w:rPr>
      </w:pPr>
      <w:r w:rsidRPr="003D1268">
        <w:rPr>
          <w:rStyle w:val="FontStyle11"/>
          <w:b w:val="0"/>
          <w:sz w:val="24"/>
          <w:szCs w:val="24"/>
        </w:rPr>
        <w:t>8. Kas, Jūsų nuomone, bus Jūsų planuojamo verslo pagrindiniai konkurentai bei kokia yra planuojamo verslo rizika? (Įvardinkite pagrindinį (-</w:t>
      </w:r>
      <w:proofErr w:type="spellStart"/>
      <w:r w:rsidRPr="003D1268">
        <w:rPr>
          <w:rStyle w:val="FontStyle11"/>
          <w:b w:val="0"/>
          <w:sz w:val="24"/>
          <w:szCs w:val="24"/>
        </w:rPr>
        <w:t>ius</w:t>
      </w:r>
      <w:proofErr w:type="spellEnd"/>
      <w:r w:rsidRPr="003D1268">
        <w:rPr>
          <w:rStyle w:val="FontStyle11"/>
          <w:b w:val="0"/>
          <w:sz w:val="24"/>
          <w:szCs w:val="24"/>
        </w:rPr>
        <w:t>) Jūsų planuojamo verslo konkurentą (-</w:t>
      </w:r>
      <w:proofErr w:type="spellStart"/>
      <w:r w:rsidRPr="003D1268">
        <w:rPr>
          <w:rStyle w:val="FontStyle11"/>
          <w:b w:val="0"/>
          <w:sz w:val="24"/>
          <w:szCs w:val="24"/>
        </w:rPr>
        <w:lastRenderedPageBreak/>
        <w:t>us</w:t>
      </w:r>
      <w:proofErr w:type="spellEnd"/>
      <w:r w:rsidRPr="003D1268">
        <w:rPr>
          <w:rStyle w:val="FontStyle11"/>
          <w:b w:val="0"/>
          <w:sz w:val="24"/>
          <w:szCs w:val="24"/>
        </w:rPr>
        <w:t>) (įmonę/prekės ženklą/asmenį/tinklalapį) bei pagrindinę (-</w:t>
      </w:r>
      <w:proofErr w:type="spellStart"/>
      <w:r w:rsidRPr="003D1268">
        <w:rPr>
          <w:rStyle w:val="FontStyle11"/>
          <w:b w:val="0"/>
          <w:sz w:val="24"/>
          <w:szCs w:val="24"/>
        </w:rPr>
        <w:t>es</w:t>
      </w:r>
      <w:proofErr w:type="spellEnd"/>
      <w:r w:rsidRPr="003D1268">
        <w:rPr>
          <w:rStyle w:val="FontStyle11"/>
          <w:b w:val="0"/>
          <w:sz w:val="24"/>
          <w:szCs w:val="24"/>
        </w:rPr>
        <w:t>) planuojamo verslo riziką (-</w:t>
      </w:r>
      <w:proofErr w:type="spellStart"/>
      <w:r w:rsidRPr="003D1268">
        <w:rPr>
          <w:rStyle w:val="FontStyle11"/>
          <w:b w:val="0"/>
          <w:sz w:val="24"/>
          <w:szCs w:val="24"/>
        </w:rPr>
        <w:t>as</w:t>
      </w:r>
      <w:proofErr w:type="spellEnd"/>
      <w:r w:rsidRPr="003D1268">
        <w:rPr>
          <w:rStyle w:val="FontStyle11"/>
          <w:b w:val="0"/>
          <w:sz w:val="24"/>
          <w:szCs w:val="24"/>
        </w:rPr>
        <w:t xml:space="preserve">) (pvz. tolimesnio finansavimo galimybės, ekonominė krizė, logistika, reikalavimai produkcijai, konkurentų veiksmai ar pan.)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D51D4" w:rsidRPr="003D1268" w14:paraId="3337E29C" w14:textId="77777777" w:rsidTr="00BE3E0A">
        <w:tc>
          <w:tcPr>
            <w:tcW w:w="9628" w:type="dxa"/>
            <w:tcBorders>
              <w:bottom w:val="single" w:sz="4" w:space="0" w:color="auto"/>
            </w:tcBorders>
          </w:tcPr>
          <w:p w14:paraId="0A2E747F"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6EED93C4" w14:textId="77777777" w:rsidTr="00BE3E0A">
        <w:tc>
          <w:tcPr>
            <w:tcW w:w="9628" w:type="dxa"/>
            <w:tcBorders>
              <w:top w:val="single" w:sz="4" w:space="0" w:color="auto"/>
              <w:bottom w:val="single" w:sz="4" w:space="0" w:color="auto"/>
            </w:tcBorders>
          </w:tcPr>
          <w:p w14:paraId="01FD568A"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6F2BC6B5" w14:textId="77777777" w:rsidTr="00BE3E0A">
        <w:tc>
          <w:tcPr>
            <w:tcW w:w="9628" w:type="dxa"/>
            <w:tcBorders>
              <w:top w:val="single" w:sz="4" w:space="0" w:color="auto"/>
              <w:bottom w:val="single" w:sz="4" w:space="0" w:color="auto"/>
            </w:tcBorders>
          </w:tcPr>
          <w:p w14:paraId="2B4AC9C8"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427DDB3B" w14:textId="77777777" w:rsidTr="00BE3E0A">
        <w:tc>
          <w:tcPr>
            <w:tcW w:w="9628" w:type="dxa"/>
            <w:tcBorders>
              <w:top w:val="single" w:sz="4" w:space="0" w:color="auto"/>
              <w:bottom w:val="single" w:sz="4" w:space="0" w:color="auto"/>
            </w:tcBorders>
          </w:tcPr>
          <w:p w14:paraId="7D7311C6"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2E069761" w14:textId="77777777" w:rsidTr="00BE3E0A">
        <w:tc>
          <w:tcPr>
            <w:tcW w:w="9628" w:type="dxa"/>
            <w:tcBorders>
              <w:top w:val="single" w:sz="4" w:space="0" w:color="auto"/>
              <w:bottom w:val="single" w:sz="4" w:space="0" w:color="auto"/>
            </w:tcBorders>
          </w:tcPr>
          <w:p w14:paraId="71503B79"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2D98DFBC" w14:textId="77777777" w:rsidTr="00BE3E0A">
        <w:tc>
          <w:tcPr>
            <w:tcW w:w="9628" w:type="dxa"/>
            <w:tcBorders>
              <w:top w:val="single" w:sz="4" w:space="0" w:color="auto"/>
              <w:bottom w:val="single" w:sz="4" w:space="0" w:color="auto"/>
            </w:tcBorders>
          </w:tcPr>
          <w:p w14:paraId="4DEA38FB"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1676C435" w14:textId="77777777" w:rsidTr="00BE3E0A">
        <w:tc>
          <w:tcPr>
            <w:tcW w:w="9628" w:type="dxa"/>
            <w:tcBorders>
              <w:top w:val="single" w:sz="4" w:space="0" w:color="auto"/>
              <w:bottom w:val="single" w:sz="4" w:space="0" w:color="auto"/>
            </w:tcBorders>
          </w:tcPr>
          <w:p w14:paraId="5CCBEE03"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bl>
    <w:p w14:paraId="6551D3EF" w14:textId="77777777" w:rsidR="00AD51D4" w:rsidRPr="003D1268" w:rsidRDefault="00AD51D4" w:rsidP="006A7DBC">
      <w:pPr>
        <w:pStyle w:val="Style4"/>
        <w:widowControl/>
        <w:numPr>
          <w:ilvl w:val="0"/>
          <w:numId w:val="0"/>
        </w:numPr>
        <w:tabs>
          <w:tab w:val="left" w:pos="284"/>
          <w:tab w:val="left" w:pos="426"/>
          <w:tab w:val="left" w:pos="993"/>
        </w:tabs>
        <w:spacing w:line="240" w:lineRule="auto"/>
        <w:ind w:left="567"/>
        <w:contextualSpacing/>
        <w:jc w:val="left"/>
        <w:rPr>
          <w:rStyle w:val="FontStyle11"/>
          <w:b w:val="0"/>
          <w:sz w:val="24"/>
          <w:szCs w:val="24"/>
        </w:rPr>
      </w:pPr>
      <w:r w:rsidRPr="003D1268">
        <w:rPr>
          <w:rStyle w:val="FontStyle11"/>
          <w:b w:val="0"/>
          <w:sz w:val="24"/>
          <w:szCs w:val="24"/>
        </w:rPr>
        <w:t xml:space="preserve">9. Kuo, Jūsų manymu, Jūsų verslo idėja yra geresnė už konkurentų?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D51D4" w:rsidRPr="003D1268" w14:paraId="19044DB3" w14:textId="77777777" w:rsidTr="00BE3E0A">
        <w:tc>
          <w:tcPr>
            <w:tcW w:w="9628" w:type="dxa"/>
            <w:tcBorders>
              <w:bottom w:val="single" w:sz="4" w:space="0" w:color="auto"/>
            </w:tcBorders>
          </w:tcPr>
          <w:p w14:paraId="0F3C57E3"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1B03A4C1" w14:textId="77777777" w:rsidTr="00BE3E0A">
        <w:tc>
          <w:tcPr>
            <w:tcW w:w="9628" w:type="dxa"/>
            <w:tcBorders>
              <w:top w:val="single" w:sz="4" w:space="0" w:color="auto"/>
              <w:bottom w:val="single" w:sz="4" w:space="0" w:color="auto"/>
            </w:tcBorders>
          </w:tcPr>
          <w:p w14:paraId="55258246"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68E0189F" w14:textId="77777777" w:rsidTr="00BE3E0A">
        <w:tc>
          <w:tcPr>
            <w:tcW w:w="9628" w:type="dxa"/>
            <w:tcBorders>
              <w:top w:val="single" w:sz="4" w:space="0" w:color="auto"/>
              <w:bottom w:val="single" w:sz="4" w:space="0" w:color="auto"/>
            </w:tcBorders>
          </w:tcPr>
          <w:p w14:paraId="75D4341C"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1C2E46D8" w14:textId="77777777" w:rsidTr="00BE3E0A">
        <w:tc>
          <w:tcPr>
            <w:tcW w:w="9628" w:type="dxa"/>
            <w:tcBorders>
              <w:top w:val="single" w:sz="4" w:space="0" w:color="auto"/>
              <w:bottom w:val="single" w:sz="4" w:space="0" w:color="auto"/>
            </w:tcBorders>
          </w:tcPr>
          <w:p w14:paraId="781D6EBD"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2E6CC059" w14:textId="77777777" w:rsidTr="00BE3E0A">
        <w:tc>
          <w:tcPr>
            <w:tcW w:w="9628" w:type="dxa"/>
            <w:tcBorders>
              <w:top w:val="single" w:sz="4" w:space="0" w:color="auto"/>
              <w:bottom w:val="single" w:sz="4" w:space="0" w:color="auto"/>
            </w:tcBorders>
          </w:tcPr>
          <w:p w14:paraId="36607B73"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5097FF29" w14:textId="77777777" w:rsidTr="00BE3E0A">
        <w:tc>
          <w:tcPr>
            <w:tcW w:w="9628" w:type="dxa"/>
            <w:tcBorders>
              <w:top w:val="single" w:sz="4" w:space="0" w:color="auto"/>
              <w:bottom w:val="single" w:sz="4" w:space="0" w:color="auto"/>
            </w:tcBorders>
          </w:tcPr>
          <w:p w14:paraId="1D1BDA72"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032C71A9" w14:textId="77777777" w:rsidTr="00BE3E0A">
        <w:tc>
          <w:tcPr>
            <w:tcW w:w="9628" w:type="dxa"/>
            <w:tcBorders>
              <w:top w:val="single" w:sz="4" w:space="0" w:color="auto"/>
              <w:bottom w:val="single" w:sz="4" w:space="0" w:color="auto"/>
            </w:tcBorders>
          </w:tcPr>
          <w:p w14:paraId="7224A720"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bl>
    <w:p w14:paraId="5B111DC2" w14:textId="315BE581" w:rsidR="00AD51D4" w:rsidRPr="003D1268" w:rsidRDefault="00AD51D4" w:rsidP="006A7DBC">
      <w:pPr>
        <w:pStyle w:val="Style4"/>
        <w:widowControl/>
        <w:numPr>
          <w:ilvl w:val="0"/>
          <w:numId w:val="0"/>
        </w:numPr>
        <w:tabs>
          <w:tab w:val="left" w:pos="284"/>
          <w:tab w:val="left" w:pos="426"/>
          <w:tab w:val="left" w:pos="993"/>
        </w:tabs>
        <w:spacing w:line="240" w:lineRule="auto"/>
        <w:ind w:left="567"/>
        <w:contextualSpacing/>
        <w:jc w:val="left"/>
        <w:rPr>
          <w:rStyle w:val="FontStyle11"/>
          <w:b w:val="0"/>
          <w:sz w:val="24"/>
          <w:szCs w:val="24"/>
        </w:rPr>
      </w:pPr>
      <w:r w:rsidRPr="003D1268">
        <w:rPr>
          <w:rStyle w:val="FontStyle11"/>
          <w:b w:val="0"/>
          <w:sz w:val="24"/>
          <w:szCs w:val="24"/>
        </w:rPr>
        <w:t>10. Kokias rinkodaros</w:t>
      </w:r>
      <w:r w:rsidR="006A7DBC">
        <w:rPr>
          <w:rStyle w:val="FontStyle11"/>
          <w:b w:val="0"/>
          <w:sz w:val="24"/>
          <w:szCs w:val="24"/>
        </w:rPr>
        <w:t xml:space="preserve"> </w:t>
      </w:r>
      <w:r w:rsidRPr="003D1268">
        <w:rPr>
          <w:rStyle w:val="FontStyle11"/>
          <w:b w:val="0"/>
          <w:sz w:val="24"/>
          <w:szCs w:val="24"/>
        </w:rPr>
        <w:t>/</w:t>
      </w:r>
      <w:r w:rsidR="006A7DBC">
        <w:rPr>
          <w:rStyle w:val="FontStyle11"/>
          <w:b w:val="0"/>
          <w:sz w:val="24"/>
          <w:szCs w:val="24"/>
        </w:rPr>
        <w:t xml:space="preserve"> </w:t>
      </w:r>
      <w:r w:rsidRPr="003D1268">
        <w:rPr>
          <w:rStyle w:val="FontStyle11"/>
          <w:b w:val="0"/>
          <w:sz w:val="24"/>
          <w:szCs w:val="24"/>
        </w:rPr>
        <w:t xml:space="preserve">reklamos priemonės planuojate naudoti?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D51D4" w:rsidRPr="003D1268" w14:paraId="7C987A88" w14:textId="77777777" w:rsidTr="00BE3E0A">
        <w:tc>
          <w:tcPr>
            <w:tcW w:w="9628" w:type="dxa"/>
            <w:tcBorders>
              <w:bottom w:val="single" w:sz="4" w:space="0" w:color="auto"/>
            </w:tcBorders>
          </w:tcPr>
          <w:p w14:paraId="3AAF929E"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550449F9" w14:textId="77777777" w:rsidTr="00BE3E0A">
        <w:tc>
          <w:tcPr>
            <w:tcW w:w="9628" w:type="dxa"/>
            <w:tcBorders>
              <w:top w:val="single" w:sz="4" w:space="0" w:color="auto"/>
              <w:bottom w:val="single" w:sz="4" w:space="0" w:color="auto"/>
            </w:tcBorders>
          </w:tcPr>
          <w:p w14:paraId="00A1AA06"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4F59F90C" w14:textId="77777777" w:rsidTr="00BE3E0A">
        <w:tc>
          <w:tcPr>
            <w:tcW w:w="9628" w:type="dxa"/>
            <w:tcBorders>
              <w:top w:val="single" w:sz="4" w:space="0" w:color="auto"/>
              <w:bottom w:val="single" w:sz="4" w:space="0" w:color="auto"/>
            </w:tcBorders>
          </w:tcPr>
          <w:p w14:paraId="2096AC3A"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1E92790B" w14:textId="77777777" w:rsidTr="00BE3E0A">
        <w:tc>
          <w:tcPr>
            <w:tcW w:w="9628" w:type="dxa"/>
            <w:tcBorders>
              <w:top w:val="single" w:sz="4" w:space="0" w:color="auto"/>
              <w:bottom w:val="single" w:sz="4" w:space="0" w:color="auto"/>
            </w:tcBorders>
          </w:tcPr>
          <w:p w14:paraId="49B4223E"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01000EA9" w14:textId="77777777" w:rsidTr="00BE3E0A">
        <w:tc>
          <w:tcPr>
            <w:tcW w:w="9628" w:type="dxa"/>
            <w:tcBorders>
              <w:top w:val="single" w:sz="4" w:space="0" w:color="auto"/>
              <w:bottom w:val="single" w:sz="4" w:space="0" w:color="auto"/>
            </w:tcBorders>
          </w:tcPr>
          <w:p w14:paraId="743A70A3"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624EE82A" w14:textId="77777777" w:rsidTr="00BE3E0A">
        <w:tc>
          <w:tcPr>
            <w:tcW w:w="9628" w:type="dxa"/>
            <w:tcBorders>
              <w:top w:val="single" w:sz="4" w:space="0" w:color="auto"/>
              <w:bottom w:val="single" w:sz="4" w:space="0" w:color="auto"/>
            </w:tcBorders>
          </w:tcPr>
          <w:p w14:paraId="7A3F1D2B"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56AFF0D9" w14:textId="77777777" w:rsidTr="00BE3E0A">
        <w:tc>
          <w:tcPr>
            <w:tcW w:w="9628" w:type="dxa"/>
            <w:tcBorders>
              <w:top w:val="single" w:sz="4" w:space="0" w:color="auto"/>
              <w:bottom w:val="single" w:sz="4" w:space="0" w:color="auto"/>
            </w:tcBorders>
          </w:tcPr>
          <w:p w14:paraId="082D8E12"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bl>
    <w:p w14:paraId="36B7AA65" w14:textId="2D806433" w:rsidR="00AD51D4" w:rsidRPr="003D1268" w:rsidRDefault="00AD51D4" w:rsidP="006A7DBC">
      <w:pPr>
        <w:pStyle w:val="Style4"/>
        <w:widowControl/>
        <w:numPr>
          <w:ilvl w:val="0"/>
          <w:numId w:val="0"/>
        </w:numPr>
        <w:tabs>
          <w:tab w:val="left" w:pos="284"/>
          <w:tab w:val="left" w:pos="426"/>
          <w:tab w:val="left" w:pos="993"/>
        </w:tabs>
        <w:spacing w:line="240" w:lineRule="auto"/>
        <w:ind w:left="567"/>
        <w:contextualSpacing/>
        <w:rPr>
          <w:rStyle w:val="FontStyle11"/>
          <w:b w:val="0"/>
          <w:sz w:val="24"/>
          <w:szCs w:val="24"/>
        </w:rPr>
      </w:pPr>
      <w:r w:rsidRPr="003D1268">
        <w:rPr>
          <w:rStyle w:val="FontStyle11"/>
          <w:b w:val="0"/>
          <w:sz w:val="24"/>
          <w:szCs w:val="24"/>
        </w:rPr>
        <w:t xml:space="preserve">11. Verslo idėjos įgyvendinimo darbai, jų atlikimo planas, sąnaudos ir terminai: (Nurodykite, kokius ir kada svarbiausius verslo idėjos įgyvendinimo darbus planuojate atlikti? Nurodykite, kiek tai kainuos bei per kokį terminą planuojate įgyvendinti verslo idėją.)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D51D4" w:rsidRPr="003D1268" w14:paraId="00619978" w14:textId="77777777" w:rsidTr="00BE3E0A">
        <w:tc>
          <w:tcPr>
            <w:tcW w:w="9628" w:type="dxa"/>
            <w:tcBorders>
              <w:bottom w:val="single" w:sz="4" w:space="0" w:color="auto"/>
            </w:tcBorders>
          </w:tcPr>
          <w:p w14:paraId="3F10BE4E"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068E43A7" w14:textId="77777777" w:rsidTr="00BE3E0A">
        <w:tc>
          <w:tcPr>
            <w:tcW w:w="9628" w:type="dxa"/>
            <w:tcBorders>
              <w:top w:val="single" w:sz="4" w:space="0" w:color="auto"/>
              <w:bottom w:val="single" w:sz="4" w:space="0" w:color="auto"/>
            </w:tcBorders>
          </w:tcPr>
          <w:p w14:paraId="3B494FFC"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3D2D575D" w14:textId="77777777" w:rsidTr="00BE3E0A">
        <w:tc>
          <w:tcPr>
            <w:tcW w:w="9628" w:type="dxa"/>
            <w:tcBorders>
              <w:top w:val="single" w:sz="4" w:space="0" w:color="auto"/>
              <w:bottom w:val="single" w:sz="4" w:space="0" w:color="auto"/>
            </w:tcBorders>
          </w:tcPr>
          <w:p w14:paraId="1AC61C03"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5528E6B9" w14:textId="77777777" w:rsidTr="00BE3E0A">
        <w:tc>
          <w:tcPr>
            <w:tcW w:w="9628" w:type="dxa"/>
            <w:tcBorders>
              <w:top w:val="single" w:sz="4" w:space="0" w:color="auto"/>
              <w:bottom w:val="single" w:sz="4" w:space="0" w:color="auto"/>
            </w:tcBorders>
          </w:tcPr>
          <w:p w14:paraId="0F7D4E13"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2962E5B2" w14:textId="77777777" w:rsidTr="00BE3E0A">
        <w:tc>
          <w:tcPr>
            <w:tcW w:w="9628" w:type="dxa"/>
            <w:tcBorders>
              <w:top w:val="single" w:sz="4" w:space="0" w:color="auto"/>
              <w:bottom w:val="single" w:sz="4" w:space="0" w:color="auto"/>
            </w:tcBorders>
          </w:tcPr>
          <w:p w14:paraId="1D282D69"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2EDAF24B" w14:textId="77777777" w:rsidTr="00BE3E0A">
        <w:tc>
          <w:tcPr>
            <w:tcW w:w="9628" w:type="dxa"/>
            <w:tcBorders>
              <w:top w:val="single" w:sz="4" w:space="0" w:color="auto"/>
              <w:bottom w:val="single" w:sz="4" w:space="0" w:color="auto"/>
            </w:tcBorders>
          </w:tcPr>
          <w:p w14:paraId="52129B41"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6A7DBC" w14:paraId="7FD87CAC" w14:textId="77777777" w:rsidTr="00BE3E0A">
        <w:tc>
          <w:tcPr>
            <w:tcW w:w="9628" w:type="dxa"/>
            <w:tcBorders>
              <w:top w:val="single" w:sz="4" w:space="0" w:color="auto"/>
              <w:bottom w:val="single" w:sz="4" w:space="0" w:color="auto"/>
            </w:tcBorders>
          </w:tcPr>
          <w:p w14:paraId="208DED62" w14:textId="77777777" w:rsidR="00AD51D4" w:rsidRPr="006A7DBC"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Cs w:val="0"/>
                <w:sz w:val="24"/>
                <w:szCs w:val="24"/>
              </w:rPr>
            </w:pPr>
          </w:p>
        </w:tc>
      </w:tr>
    </w:tbl>
    <w:p w14:paraId="2F33DBE7" w14:textId="77777777" w:rsidR="00AD51D4" w:rsidRPr="003D1268" w:rsidRDefault="00AD51D4" w:rsidP="006A7DBC">
      <w:pPr>
        <w:pStyle w:val="Style4"/>
        <w:widowControl/>
        <w:numPr>
          <w:ilvl w:val="0"/>
          <w:numId w:val="0"/>
        </w:numPr>
        <w:tabs>
          <w:tab w:val="left" w:pos="284"/>
          <w:tab w:val="left" w:pos="426"/>
          <w:tab w:val="left" w:pos="993"/>
        </w:tabs>
        <w:spacing w:line="240" w:lineRule="auto"/>
        <w:ind w:left="567"/>
        <w:contextualSpacing/>
        <w:rPr>
          <w:rStyle w:val="FontStyle11"/>
          <w:b w:val="0"/>
          <w:sz w:val="24"/>
          <w:szCs w:val="24"/>
        </w:rPr>
      </w:pPr>
      <w:r w:rsidRPr="003D1268">
        <w:rPr>
          <w:rStyle w:val="FontStyle11"/>
          <w:b w:val="0"/>
          <w:sz w:val="24"/>
          <w:szCs w:val="24"/>
        </w:rPr>
        <w:t xml:space="preserve">12. Kokią ekonominę ir socialinę naudą Jūsų verslas suteiks Kretingos rajonui ir kiek per ateinančius 12 mėnesių planuojate sukurti naujų darbo vietų?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D51D4" w:rsidRPr="003D1268" w14:paraId="453B895B" w14:textId="77777777" w:rsidTr="00BE3E0A">
        <w:tc>
          <w:tcPr>
            <w:tcW w:w="9628" w:type="dxa"/>
            <w:tcBorders>
              <w:bottom w:val="single" w:sz="4" w:space="0" w:color="auto"/>
            </w:tcBorders>
          </w:tcPr>
          <w:p w14:paraId="73880BD9"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674DFAEB" w14:textId="77777777" w:rsidTr="00BE3E0A">
        <w:tc>
          <w:tcPr>
            <w:tcW w:w="9628" w:type="dxa"/>
            <w:tcBorders>
              <w:top w:val="single" w:sz="4" w:space="0" w:color="auto"/>
              <w:bottom w:val="single" w:sz="4" w:space="0" w:color="auto"/>
            </w:tcBorders>
          </w:tcPr>
          <w:p w14:paraId="181135E9"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52DF14A6" w14:textId="77777777" w:rsidTr="00BE3E0A">
        <w:tc>
          <w:tcPr>
            <w:tcW w:w="9628" w:type="dxa"/>
            <w:tcBorders>
              <w:top w:val="single" w:sz="4" w:space="0" w:color="auto"/>
              <w:bottom w:val="single" w:sz="4" w:space="0" w:color="auto"/>
            </w:tcBorders>
          </w:tcPr>
          <w:p w14:paraId="359FE9F4"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42250DE7" w14:textId="77777777" w:rsidTr="00BE3E0A">
        <w:tc>
          <w:tcPr>
            <w:tcW w:w="9628" w:type="dxa"/>
            <w:tcBorders>
              <w:top w:val="single" w:sz="4" w:space="0" w:color="auto"/>
              <w:bottom w:val="single" w:sz="4" w:space="0" w:color="auto"/>
            </w:tcBorders>
          </w:tcPr>
          <w:p w14:paraId="53280A6E"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05E47B95" w14:textId="77777777" w:rsidTr="00BE3E0A">
        <w:tc>
          <w:tcPr>
            <w:tcW w:w="9628" w:type="dxa"/>
            <w:tcBorders>
              <w:top w:val="single" w:sz="4" w:space="0" w:color="auto"/>
              <w:bottom w:val="single" w:sz="4" w:space="0" w:color="auto"/>
            </w:tcBorders>
          </w:tcPr>
          <w:p w14:paraId="22933EFF"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3BAE45EA" w14:textId="77777777" w:rsidTr="00BE3E0A">
        <w:tc>
          <w:tcPr>
            <w:tcW w:w="9628" w:type="dxa"/>
            <w:tcBorders>
              <w:top w:val="single" w:sz="4" w:space="0" w:color="auto"/>
              <w:bottom w:val="single" w:sz="4" w:space="0" w:color="auto"/>
            </w:tcBorders>
          </w:tcPr>
          <w:p w14:paraId="2965A66C"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193038D5" w14:textId="77777777" w:rsidTr="00BE3E0A">
        <w:tc>
          <w:tcPr>
            <w:tcW w:w="9628" w:type="dxa"/>
            <w:tcBorders>
              <w:top w:val="single" w:sz="4" w:space="0" w:color="auto"/>
              <w:bottom w:val="single" w:sz="4" w:space="0" w:color="auto"/>
            </w:tcBorders>
          </w:tcPr>
          <w:p w14:paraId="27BD0331"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bl>
    <w:p w14:paraId="6A010889" w14:textId="77777777" w:rsidR="00AD51D4" w:rsidRPr="003D1268" w:rsidRDefault="00AD51D4" w:rsidP="006A7DBC">
      <w:pPr>
        <w:pStyle w:val="Style4"/>
        <w:widowControl/>
        <w:numPr>
          <w:ilvl w:val="0"/>
          <w:numId w:val="0"/>
        </w:numPr>
        <w:tabs>
          <w:tab w:val="left" w:pos="284"/>
          <w:tab w:val="left" w:pos="426"/>
          <w:tab w:val="left" w:pos="993"/>
        </w:tabs>
        <w:spacing w:line="240" w:lineRule="auto"/>
        <w:ind w:left="567"/>
        <w:contextualSpacing/>
        <w:rPr>
          <w:rStyle w:val="FontStyle11"/>
          <w:b w:val="0"/>
          <w:sz w:val="24"/>
          <w:szCs w:val="24"/>
        </w:rPr>
      </w:pPr>
      <w:r w:rsidRPr="003D1268">
        <w:rPr>
          <w:rStyle w:val="FontStyle11"/>
          <w:b w:val="0"/>
          <w:sz w:val="24"/>
          <w:szCs w:val="24"/>
        </w:rPr>
        <w:t xml:space="preserve">13.  El. paštu siunčiu papildomus dokumentus, kurie gali būti reikšmingi vertinant mano paraišką (NEPRIVALOMA): </w:t>
      </w:r>
    </w:p>
    <w:p w14:paraId="44B162B6" w14:textId="77777777" w:rsidR="00AD51D4" w:rsidRPr="003D1268" w:rsidRDefault="00AD51D4" w:rsidP="006A7DBC">
      <w:pPr>
        <w:pStyle w:val="Style4"/>
        <w:widowControl/>
        <w:tabs>
          <w:tab w:val="left" w:pos="284"/>
          <w:tab w:val="left" w:pos="426"/>
          <w:tab w:val="left" w:pos="993"/>
        </w:tabs>
        <w:spacing w:line="240" w:lineRule="auto"/>
        <w:ind w:left="1287" w:hanging="360"/>
        <w:contextualSpacing/>
        <w:jc w:val="left"/>
        <w:rPr>
          <w:rStyle w:val="FontStyle11"/>
          <w:b w:val="0"/>
          <w:sz w:val="24"/>
          <w:szCs w:val="24"/>
        </w:rPr>
      </w:pPr>
      <w:r w:rsidRPr="003D1268">
        <w:rPr>
          <w:rStyle w:val="FontStyle11"/>
          <w:b w:val="0"/>
          <w:sz w:val="24"/>
          <w:szCs w:val="24"/>
        </w:rPr>
        <w:t>Išsamų verslo planą;</w:t>
      </w:r>
    </w:p>
    <w:p w14:paraId="6424AC05" w14:textId="77777777" w:rsidR="00AD51D4" w:rsidRPr="003D1268" w:rsidRDefault="00AD51D4" w:rsidP="006A7DBC">
      <w:pPr>
        <w:pStyle w:val="Style4"/>
        <w:widowControl/>
        <w:tabs>
          <w:tab w:val="left" w:pos="284"/>
          <w:tab w:val="left" w:pos="426"/>
          <w:tab w:val="left" w:pos="993"/>
        </w:tabs>
        <w:spacing w:line="240" w:lineRule="auto"/>
        <w:ind w:left="1287" w:hanging="360"/>
        <w:contextualSpacing/>
        <w:jc w:val="left"/>
        <w:rPr>
          <w:rStyle w:val="FontStyle11"/>
          <w:b w:val="0"/>
          <w:sz w:val="24"/>
          <w:szCs w:val="24"/>
        </w:rPr>
      </w:pPr>
      <w:r w:rsidRPr="003D1268">
        <w:rPr>
          <w:rStyle w:val="FontStyle11"/>
          <w:b w:val="0"/>
          <w:sz w:val="24"/>
          <w:szCs w:val="24"/>
        </w:rPr>
        <w:t>Planuojamos įsigyti įrangos/inventoriaus/paslaugų komercinius pasiūlymus;</w:t>
      </w:r>
    </w:p>
    <w:p w14:paraId="6DE815BA" w14:textId="77777777" w:rsidR="00AD51D4" w:rsidRPr="003D1268" w:rsidRDefault="00AD51D4" w:rsidP="006A7DBC">
      <w:pPr>
        <w:pStyle w:val="Style4"/>
        <w:widowControl/>
        <w:tabs>
          <w:tab w:val="left" w:pos="284"/>
          <w:tab w:val="left" w:pos="426"/>
          <w:tab w:val="left" w:pos="993"/>
        </w:tabs>
        <w:spacing w:line="240" w:lineRule="auto"/>
        <w:ind w:left="1287" w:hanging="360"/>
        <w:contextualSpacing/>
        <w:jc w:val="left"/>
        <w:rPr>
          <w:rStyle w:val="FontStyle11"/>
          <w:b w:val="0"/>
          <w:sz w:val="24"/>
          <w:szCs w:val="24"/>
        </w:rPr>
      </w:pPr>
      <w:r w:rsidRPr="003D1268">
        <w:rPr>
          <w:rStyle w:val="FontStyle11"/>
          <w:b w:val="0"/>
          <w:sz w:val="24"/>
          <w:szCs w:val="24"/>
        </w:rPr>
        <w:t>Vaizdinę medžiagą (vaizdo įrašus, nuotraukas, brėžinius, kt.);</w:t>
      </w:r>
    </w:p>
    <w:p w14:paraId="1AED7D8D" w14:textId="77777777" w:rsidR="006A7DBC" w:rsidRDefault="00AD51D4" w:rsidP="006A7DBC">
      <w:pPr>
        <w:pStyle w:val="Style4"/>
        <w:widowControl/>
        <w:tabs>
          <w:tab w:val="left" w:pos="284"/>
          <w:tab w:val="left" w:pos="426"/>
          <w:tab w:val="left" w:pos="993"/>
        </w:tabs>
        <w:spacing w:line="240" w:lineRule="auto"/>
        <w:ind w:left="1287" w:hanging="360"/>
        <w:contextualSpacing/>
        <w:jc w:val="left"/>
        <w:rPr>
          <w:rStyle w:val="FontStyle11"/>
          <w:b w:val="0"/>
          <w:sz w:val="24"/>
          <w:szCs w:val="24"/>
        </w:rPr>
        <w:sectPr w:rsidR="006A7DBC" w:rsidSect="005C6A63">
          <w:pgSz w:w="11906" w:h="16838"/>
          <w:pgMar w:top="1134" w:right="567" w:bottom="1134" w:left="1701" w:header="567" w:footer="567" w:gutter="0"/>
          <w:pgNumType w:start="1"/>
          <w:cols w:space="1296"/>
          <w:titlePg/>
          <w:docGrid w:linePitch="360"/>
        </w:sectPr>
      </w:pPr>
      <w:r w:rsidRPr="003D1268">
        <w:rPr>
          <w:rStyle w:val="FontStyle11"/>
          <w:b w:val="0"/>
          <w:sz w:val="24"/>
          <w:szCs w:val="24"/>
        </w:rPr>
        <w:t>Kita ________________________________________________________________.</w:t>
      </w:r>
    </w:p>
    <w:p w14:paraId="09681809"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center"/>
        <w:rPr>
          <w:rStyle w:val="FontStyle11"/>
          <w:b w:val="0"/>
          <w:sz w:val="24"/>
          <w:szCs w:val="24"/>
        </w:rPr>
      </w:pPr>
      <w:r w:rsidRPr="003D1268">
        <w:rPr>
          <w:rStyle w:val="FontStyle11"/>
          <w:b w:val="0"/>
          <w:sz w:val="24"/>
          <w:szCs w:val="24"/>
        </w:rPr>
        <w:lastRenderedPageBreak/>
        <w:t>Pareiškėjo deklaracija</w:t>
      </w:r>
    </w:p>
    <w:p w14:paraId="796EB5FB"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p w14:paraId="27485E8A" w14:textId="3BEB6832" w:rsidR="00AD51D4" w:rsidRPr="003D1268" w:rsidRDefault="00AD51D4" w:rsidP="006A7DBC">
      <w:pPr>
        <w:pStyle w:val="Style4"/>
        <w:widowControl/>
        <w:numPr>
          <w:ilvl w:val="0"/>
          <w:numId w:val="0"/>
        </w:numPr>
        <w:tabs>
          <w:tab w:val="left" w:pos="284"/>
          <w:tab w:val="left" w:pos="426"/>
          <w:tab w:val="left" w:pos="993"/>
        </w:tabs>
        <w:spacing w:line="240" w:lineRule="auto"/>
        <w:ind w:left="850"/>
        <w:contextualSpacing/>
        <w:jc w:val="left"/>
        <w:rPr>
          <w:rStyle w:val="FontStyle11"/>
          <w:b w:val="0"/>
          <w:sz w:val="24"/>
          <w:szCs w:val="24"/>
        </w:rPr>
      </w:pPr>
      <w:r w:rsidRPr="003D1268">
        <w:rPr>
          <w:rStyle w:val="FontStyle11"/>
          <w:b w:val="0"/>
          <w:sz w:val="24"/>
          <w:szCs w:val="24"/>
        </w:rPr>
        <w:t>Tvirtinu, kad:</w:t>
      </w:r>
    </w:p>
    <w:p w14:paraId="1E5F8D75" w14:textId="566F5DCA" w:rsidR="00AD51D4" w:rsidRPr="003D1268" w:rsidRDefault="00AD51D4" w:rsidP="006A7DBC">
      <w:pPr>
        <w:pStyle w:val="Style4"/>
        <w:widowControl/>
        <w:numPr>
          <w:ilvl w:val="0"/>
          <w:numId w:val="4"/>
        </w:numPr>
        <w:tabs>
          <w:tab w:val="left" w:pos="284"/>
          <w:tab w:val="left" w:pos="426"/>
          <w:tab w:val="left" w:pos="993"/>
        </w:tabs>
        <w:spacing w:line="240" w:lineRule="auto"/>
        <w:contextualSpacing/>
        <w:rPr>
          <w:rStyle w:val="FontStyle11"/>
          <w:b w:val="0"/>
          <w:sz w:val="24"/>
          <w:szCs w:val="24"/>
        </w:rPr>
      </w:pPr>
      <w:r w:rsidRPr="003D1268">
        <w:rPr>
          <w:rStyle w:val="FontStyle11"/>
          <w:b w:val="0"/>
          <w:sz w:val="24"/>
          <w:szCs w:val="24"/>
        </w:rPr>
        <w:t>šioje paraiškoje ir prie jos pridėtuose dokumentuose pateikta informacija yra teisinga; nesu pažeidęs jokios kitos sutarties dėl paramos skyrimo iš Europos Sąjungos arba Lietuvos Respublikos valstybės arba savivaldybių biudžeto lėšų;</w:t>
      </w:r>
    </w:p>
    <w:p w14:paraId="52C27341" w14:textId="003F753C" w:rsidR="00AD51D4" w:rsidRPr="003D1268" w:rsidRDefault="00AD51D4" w:rsidP="006A7DBC">
      <w:pPr>
        <w:pStyle w:val="Style4"/>
        <w:widowControl/>
        <w:numPr>
          <w:ilvl w:val="0"/>
          <w:numId w:val="4"/>
        </w:numPr>
        <w:tabs>
          <w:tab w:val="left" w:pos="284"/>
          <w:tab w:val="left" w:pos="426"/>
          <w:tab w:val="left" w:pos="993"/>
        </w:tabs>
        <w:spacing w:line="240" w:lineRule="auto"/>
        <w:contextualSpacing/>
        <w:rPr>
          <w:rStyle w:val="FontStyle11"/>
          <w:b w:val="0"/>
          <w:sz w:val="24"/>
          <w:szCs w:val="24"/>
        </w:rPr>
      </w:pPr>
      <w:r w:rsidRPr="003D1268">
        <w:rPr>
          <w:rStyle w:val="FontStyle11"/>
          <w:b w:val="0"/>
          <w:sz w:val="24"/>
          <w:szCs w:val="24"/>
        </w:rPr>
        <w:t>pareiškiu ir garantuoju, kad: (i) produktai/paslaugos nepažeidžia ir nepažeis trečiųjų šalių intelektinės nuosavybės ar kitų teisių; (ii) produktai/paslaugos nepažeidžia jokių taikytinų teisės normų;</w:t>
      </w:r>
    </w:p>
    <w:p w14:paraId="08CC75D5" w14:textId="77777777" w:rsidR="00AD51D4" w:rsidRPr="003D1268" w:rsidRDefault="00AD51D4" w:rsidP="006A7DBC">
      <w:pPr>
        <w:pStyle w:val="Style4"/>
        <w:widowControl/>
        <w:numPr>
          <w:ilvl w:val="0"/>
          <w:numId w:val="4"/>
        </w:numPr>
        <w:tabs>
          <w:tab w:val="left" w:pos="284"/>
          <w:tab w:val="left" w:pos="426"/>
          <w:tab w:val="left" w:pos="993"/>
        </w:tabs>
        <w:spacing w:line="240" w:lineRule="auto"/>
        <w:contextualSpacing/>
        <w:rPr>
          <w:rStyle w:val="FontStyle11"/>
          <w:b w:val="0"/>
          <w:sz w:val="24"/>
          <w:szCs w:val="24"/>
        </w:rPr>
      </w:pPr>
      <w:r w:rsidRPr="003D1268">
        <w:rPr>
          <w:rStyle w:val="FontStyle11"/>
          <w:b w:val="0"/>
          <w:sz w:val="24"/>
          <w:szCs w:val="24"/>
        </w:rPr>
        <w:t xml:space="preserve">mano deklaruota gyvenamoji vieta yra Kretingos rajone ir galiu pateikti tai įrodančią pažymą; </w:t>
      </w:r>
    </w:p>
    <w:p w14:paraId="26D13177" w14:textId="64245296" w:rsidR="00AD51D4" w:rsidRPr="003D1268" w:rsidRDefault="00AD51D4" w:rsidP="006A7DBC">
      <w:pPr>
        <w:pStyle w:val="Style4"/>
        <w:widowControl/>
        <w:numPr>
          <w:ilvl w:val="0"/>
          <w:numId w:val="4"/>
        </w:numPr>
        <w:tabs>
          <w:tab w:val="left" w:pos="284"/>
          <w:tab w:val="left" w:pos="426"/>
          <w:tab w:val="left" w:pos="993"/>
        </w:tabs>
        <w:spacing w:line="240" w:lineRule="auto"/>
        <w:contextualSpacing/>
        <w:rPr>
          <w:rStyle w:val="FontStyle11"/>
          <w:b w:val="0"/>
          <w:sz w:val="24"/>
          <w:szCs w:val="24"/>
        </w:rPr>
      </w:pPr>
      <w:r w:rsidRPr="003D1268">
        <w:rPr>
          <w:rStyle w:val="FontStyle11"/>
          <w:b w:val="0"/>
          <w:sz w:val="24"/>
          <w:szCs w:val="24"/>
        </w:rPr>
        <w:t>paraiškos pateikimo dieną esu 18</w:t>
      </w:r>
      <w:r w:rsidR="006A7DBC">
        <w:rPr>
          <w:rStyle w:val="FontStyle11"/>
          <w:b w:val="0"/>
          <w:sz w:val="24"/>
          <w:szCs w:val="24"/>
        </w:rPr>
        <w:t>–</w:t>
      </w:r>
      <w:r w:rsidRPr="003D1268">
        <w:rPr>
          <w:rStyle w:val="FontStyle11"/>
          <w:b w:val="0"/>
          <w:sz w:val="24"/>
          <w:szCs w:val="24"/>
        </w:rPr>
        <w:t xml:space="preserve">29 metų asmuo ir galiu tai įrodyti. </w:t>
      </w:r>
    </w:p>
    <w:p w14:paraId="426367D7"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p w14:paraId="7A937320" w14:textId="096DEB5F" w:rsidR="00AD51D4" w:rsidRPr="003D1268" w:rsidRDefault="00AD51D4" w:rsidP="006A7DBC">
      <w:pPr>
        <w:pStyle w:val="Style4"/>
        <w:widowControl/>
        <w:numPr>
          <w:ilvl w:val="0"/>
          <w:numId w:val="0"/>
        </w:numPr>
        <w:tabs>
          <w:tab w:val="left" w:pos="284"/>
          <w:tab w:val="left" w:pos="426"/>
          <w:tab w:val="left" w:pos="993"/>
        </w:tabs>
        <w:spacing w:line="240" w:lineRule="auto"/>
        <w:ind w:left="850"/>
        <w:contextualSpacing/>
        <w:jc w:val="left"/>
        <w:rPr>
          <w:rStyle w:val="FontStyle11"/>
          <w:b w:val="0"/>
          <w:sz w:val="24"/>
          <w:szCs w:val="24"/>
        </w:rPr>
      </w:pPr>
      <w:r w:rsidRPr="003D1268">
        <w:rPr>
          <w:rStyle w:val="FontStyle11"/>
          <w:b w:val="0"/>
          <w:sz w:val="24"/>
          <w:szCs w:val="24"/>
        </w:rPr>
        <w:t>Sutinku, kad:</w:t>
      </w:r>
    </w:p>
    <w:p w14:paraId="05B49288" w14:textId="58EB5EF2" w:rsidR="00AD51D4" w:rsidRPr="003D1268" w:rsidRDefault="00AD51D4" w:rsidP="006A7DBC">
      <w:pPr>
        <w:pStyle w:val="Style4"/>
        <w:widowControl/>
        <w:numPr>
          <w:ilvl w:val="0"/>
          <w:numId w:val="5"/>
        </w:numPr>
        <w:tabs>
          <w:tab w:val="left" w:pos="284"/>
          <w:tab w:val="left" w:pos="426"/>
          <w:tab w:val="left" w:pos="993"/>
        </w:tabs>
        <w:spacing w:line="240" w:lineRule="auto"/>
        <w:ind w:left="851"/>
        <w:contextualSpacing/>
        <w:rPr>
          <w:rStyle w:val="FontStyle11"/>
          <w:b w:val="0"/>
          <w:sz w:val="24"/>
          <w:szCs w:val="24"/>
        </w:rPr>
      </w:pPr>
      <w:r w:rsidRPr="003D1268">
        <w:rPr>
          <w:rStyle w:val="FontStyle11"/>
          <w:b w:val="0"/>
          <w:sz w:val="24"/>
          <w:szCs w:val="24"/>
        </w:rPr>
        <w:t>mano asmeninė informacija bus tvarkoma atsižvelgiant į BDAR reglamentus;</w:t>
      </w:r>
    </w:p>
    <w:p w14:paraId="7B662147" w14:textId="03B03411" w:rsidR="00AD51D4" w:rsidRPr="003D1268" w:rsidRDefault="00AD51D4" w:rsidP="006A7DBC">
      <w:pPr>
        <w:pStyle w:val="Style4"/>
        <w:widowControl/>
        <w:numPr>
          <w:ilvl w:val="0"/>
          <w:numId w:val="5"/>
        </w:numPr>
        <w:tabs>
          <w:tab w:val="left" w:pos="284"/>
          <w:tab w:val="left" w:pos="426"/>
          <w:tab w:val="left" w:pos="993"/>
        </w:tabs>
        <w:spacing w:line="240" w:lineRule="auto"/>
        <w:ind w:left="851"/>
        <w:contextualSpacing/>
        <w:rPr>
          <w:rStyle w:val="FontStyle11"/>
          <w:b w:val="0"/>
          <w:sz w:val="24"/>
          <w:szCs w:val="24"/>
        </w:rPr>
      </w:pPr>
      <w:r w:rsidRPr="003D1268">
        <w:rPr>
          <w:rStyle w:val="FontStyle11"/>
          <w:b w:val="0"/>
          <w:sz w:val="24"/>
          <w:szCs w:val="24"/>
        </w:rPr>
        <w:t>informacija apie mano pateiktą paraišką būtų skelbiama Administratoriaus interneto svetainėse ar socialinių tinklų p</w:t>
      </w:r>
      <w:r w:rsidR="006A7DBC">
        <w:rPr>
          <w:rStyle w:val="FontStyle11"/>
          <w:b w:val="0"/>
          <w:sz w:val="24"/>
          <w:szCs w:val="24"/>
        </w:rPr>
        <w:t>askyrose</w:t>
      </w:r>
      <w:r w:rsidRPr="003D1268">
        <w:rPr>
          <w:rStyle w:val="FontStyle11"/>
          <w:b w:val="0"/>
          <w:sz w:val="24"/>
          <w:szCs w:val="24"/>
        </w:rPr>
        <w:t>;</w:t>
      </w:r>
    </w:p>
    <w:p w14:paraId="181791A3" w14:textId="7C533D7D" w:rsidR="00AD51D4" w:rsidRPr="003D1268" w:rsidRDefault="00AD51D4" w:rsidP="006A7DBC">
      <w:pPr>
        <w:pStyle w:val="Style4"/>
        <w:widowControl/>
        <w:numPr>
          <w:ilvl w:val="0"/>
          <w:numId w:val="5"/>
        </w:numPr>
        <w:tabs>
          <w:tab w:val="left" w:pos="284"/>
          <w:tab w:val="left" w:pos="426"/>
          <w:tab w:val="left" w:pos="993"/>
        </w:tabs>
        <w:spacing w:line="240" w:lineRule="auto"/>
        <w:ind w:left="851"/>
        <w:contextualSpacing/>
        <w:rPr>
          <w:rStyle w:val="FontStyle11"/>
          <w:b w:val="0"/>
          <w:sz w:val="24"/>
          <w:szCs w:val="24"/>
        </w:rPr>
      </w:pPr>
      <w:r w:rsidRPr="003D1268">
        <w:rPr>
          <w:rStyle w:val="FontStyle11"/>
          <w:b w:val="0"/>
          <w:sz w:val="24"/>
          <w:szCs w:val="24"/>
        </w:rPr>
        <w:t>informacija apie mane Administratoriaus bus patikrinta visais viešai prieinamais šaltiniais;</w:t>
      </w:r>
    </w:p>
    <w:p w14:paraId="5B3AE2F8" w14:textId="77777777" w:rsidR="00AD51D4" w:rsidRPr="003D1268" w:rsidRDefault="00AD51D4" w:rsidP="006A7DBC">
      <w:pPr>
        <w:pStyle w:val="Style4"/>
        <w:widowControl/>
        <w:numPr>
          <w:ilvl w:val="0"/>
          <w:numId w:val="5"/>
        </w:numPr>
        <w:tabs>
          <w:tab w:val="left" w:pos="284"/>
          <w:tab w:val="left" w:pos="426"/>
          <w:tab w:val="left" w:pos="993"/>
        </w:tabs>
        <w:spacing w:line="240" w:lineRule="auto"/>
        <w:ind w:left="851"/>
        <w:contextualSpacing/>
        <w:rPr>
          <w:rStyle w:val="FontStyle11"/>
          <w:b w:val="0"/>
          <w:sz w:val="24"/>
          <w:szCs w:val="24"/>
        </w:rPr>
      </w:pPr>
      <w:r w:rsidRPr="003D1268">
        <w:rPr>
          <w:rStyle w:val="FontStyle11"/>
          <w:b w:val="0"/>
          <w:sz w:val="24"/>
          <w:szCs w:val="24"/>
        </w:rPr>
        <w:t>mano verslo idėja būtų perduota Komisijos nariams įvertinti.</w:t>
      </w:r>
    </w:p>
    <w:p w14:paraId="7D222C3E"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p w14:paraId="230832CC" w14:textId="77777777" w:rsidR="00AD51D4" w:rsidRPr="003D1268" w:rsidRDefault="00AD51D4" w:rsidP="006A7DBC">
      <w:pPr>
        <w:pStyle w:val="Style4"/>
        <w:widowControl/>
        <w:numPr>
          <w:ilvl w:val="0"/>
          <w:numId w:val="0"/>
        </w:numPr>
        <w:tabs>
          <w:tab w:val="left" w:pos="284"/>
          <w:tab w:val="left" w:pos="426"/>
          <w:tab w:val="left" w:pos="993"/>
        </w:tabs>
        <w:spacing w:line="240" w:lineRule="auto"/>
        <w:ind w:firstLine="851"/>
        <w:contextualSpacing/>
        <w:jc w:val="left"/>
        <w:rPr>
          <w:rStyle w:val="FontStyle11"/>
          <w:b w:val="0"/>
          <w:sz w:val="24"/>
          <w:szCs w:val="24"/>
        </w:rPr>
      </w:pPr>
      <w:r w:rsidRPr="003D1268">
        <w:rPr>
          <w:rStyle w:val="FontStyle11"/>
          <w:b w:val="0"/>
          <w:sz w:val="24"/>
          <w:szCs w:val="24"/>
        </w:rPr>
        <w:t>Esu perskaitęs ir susipažinęs su Kretingos rajono savivaldybės paramos jaunimo verslumo skatinimo tvarkos aprašu.</w:t>
      </w:r>
    </w:p>
    <w:p w14:paraId="0C9181B9" w14:textId="77777777" w:rsidR="00AD51D4" w:rsidRPr="003D1268" w:rsidRDefault="00AD51D4" w:rsidP="006A7DBC">
      <w:pPr>
        <w:pStyle w:val="Style4"/>
        <w:widowControl/>
        <w:numPr>
          <w:ilvl w:val="0"/>
          <w:numId w:val="0"/>
        </w:numPr>
        <w:tabs>
          <w:tab w:val="left" w:pos="284"/>
          <w:tab w:val="left" w:pos="426"/>
          <w:tab w:val="left" w:pos="993"/>
        </w:tabs>
        <w:spacing w:line="240" w:lineRule="auto"/>
        <w:ind w:firstLine="851"/>
        <w:contextualSpacing/>
        <w:jc w:val="left"/>
        <w:rPr>
          <w:rStyle w:val="FontStyle11"/>
          <w:b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3"/>
      </w:tblGrid>
      <w:tr w:rsidR="00AD51D4" w:rsidRPr="003D1268" w14:paraId="52F76A99" w14:textId="77777777" w:rsidTr="00BE3E0A">
        <w:tc>
          <w:tcPr>
            <w:tcW w:w="1555" w:type="dxa"/>
          </w:tcPr>
          <w:p w14:paraId="452A3FDE"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r w:rsidRPr="003D1268">
              <w:rPr>
                <w:rStyle w:val="FontStyle11"/>
                <w:b w:val="0"/>
                <w:sz w:val="24"/>
                <w:szCs w:val="24"/>
              </w:rPr>
              <w:t>Pareiškėjas</w:t>
            </w:r>
          </w:p>
        </w:tc>
        <w:tc>
          <w:tcPr>
            <w:tcW w:w="8073" w:type="dxa"/>
            <w:tcBorders>
              <w:bottom w:val="single" w:sz="4" w:space="0" w:color="auto"/>
            </w:tcBorders>
          </w:tcPr>
          <w:p w14:paraId="00E10131"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r>
      <w:tr w:rsidR="00AD51D4" w:rsidRPr="003D1268" w14:paraId="6CF43F8F" w14:textId="77777777" w:rsidTr="00BE3E0A">
        <w:tc>
          <w:tcPr>
            <w:tcW w:w="1555" w:type="dxa"/>
          </w:tcPr>
          <w:p w14:paraId="78C15974"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left"/>
              <w:rPr>
                <w:rStyle w:val="FontStyle11"/>
                <w:b w:val="0"/>
                <w:sz w:val="24"/>
                <w:szCs w:val="24"/>
              </w:rPr>
            </w:pPr>
          </w:p>
        </w:tc>
        <w:tc>
          <w:tcPr>
            <w:tcW w:w="8073" w:type="dxa"/>
            <w:tcBorders>
              <w:top w:val="single" w:sz="4" w:space="0" w:color="auto"/>
            </w:tcBorders>
          </w:tcPr>
          <w:p w14:paraId="2C91B5B2" w14:textId="77777777" w:rsidR="00AD51D4" w:rsidRPr="003D1268" w:rsidRDefault="00AD51D4" w:rsidP="006A7DBC">
            <w:pPr>
              <w:pStyle w:val="Style4"/>
              <w:widowControl/>
              <w:numPr>
                <w:ilvl w:val="0"/>
                <w:numId w:val="0"/>
              </w:numPr>
              <w:tabs>
                <w:tab w:val="left" w:pos="284"/>
                <w:tab w:val="left" w:pos="426"/>
                <w:tab w:val="left" w:pos="993"/>
              </w:tabs>
              <w:spacing w:line="240" w:lineRule="auto"/>
              <w:contextualSpacing/>
              <w:jc w:val="center"/>
              <w:rPr>
                <w:rStyle w:val="FontStyle11"/>
                <w:b w:val="0"/>
                <w:sz w:val="24"/>
                <w:szCs w:val="24"/>
              </w:rPr>
            </w:pPr>
            <w:r w:rsidRPr="003D1268">
              <w:rPr>
                <w:rStyle w:val="FontStyle11"/>
                <w:b w:val="0"/>
                <w:sz w:val="24"/>
                <w:szCs w:val="24"/>
              </w:rPr>
              <w:t>(vardas, pavardė, data, parašas)</w:t>
            </w:r>
          </w:p>
        </w:tc>
      </w:tr>
    </w:tbl>
    <w:p w14:paraId="71373F3E" w14:textId="77777777" w:rsidR="00AD51D4" w:rsidRPr="003D1268" w:rsidRDefault="00AD51D4" w:rsidP="006A7DBC">
      <w:pPr>
        <w:pStyle w:val="Style4"/>
        <w:widowControl/>
        <w:numPr>
          <w:ilvl w:val="0"/>
          <w:numId w:val="0"/>
        </w:numPr>
        <w:tabs>
          <w:tab w:val="left" w:pos="284"/>
          <w:tab w:val="left" w:pos="426"/>
          <w:tab w:val="left" w:pos="993"/>
        </w:tabs>
        <w:spacing w:line="240" w:lineRule="auto"/>
        <w:ind w:firstLine="851"/>
        <w:contextualSpacing/>
        <w:jc w:val="left"/>
        <w:rPr>
          <w:rStyle w:val="FontStyle11"/>
          <w:b w:val="0"/>
          <w:sz w:val="24"/>
          <w:szCs w:val="24"/>
        </w:rPr>
      </w:pPr>
    </w:p>
    <w:p w14:paraId="22DE7386" w14:textId="77777777" w:rsidR="006A7DBC" w:rsidRDefault="006A7DBC" w:rsidP="006A7DBC">
      <w:pPr>
        <w:pStyle w:val="Style4"/>
        <w:widowControl/>
        <w:numPr>
          <w:ilvl w:val="0"/>
          <w:numId w:val="0"/>
        </w:numPr>
        <w:tabs>
          <w:tab w:val="left" w:pos="284"/>
          <w:tab w:val="left" w:pos="426"/>
          <w:tab w:val="left" w:pos="993"/>
        </w:tabs>
        <w:spacing w:line="240" w:lineRule="auto"/>
        <w:ind w:left="567" w:firstLine="4820"/>
        <w:contextualSpacing/>
        <w:jc w:val="left"/>
      </w:pPr>
    </w:p>
    <w:p w14:paraId="11128351" w14:textId="77777777" w:rsidR="006A7DBC" w:rsidRDefault="006A7DBC" w:rsidP="006A7DBC">
      <w:pPr>
        <w:pStyle w:val="Style4"/>
        <w:widowControl/>
        <w:numPr>
          <w:ilvl w:val="0"/>
          <w:numId w:val="0"/>
        </w:numPr>
        <w:tabs>
          <w:tab w:val="left" w:pos="284"/>
          <w:tab w:val="left" w:pos="426"/>
          <w:tab w:val="left" w:pos="993"/>
        </w:tabs>
        <w:spacing w:line="240" w:lineRule="auto"/>
        <w:ind w:left="567" w:firstLine="4820"/>
        <w:contextualSpacing/>
        <w:jc w:val="left"/>
        <w:sectPr w:rsidR="006A7DBC" w:rsidSect="005C6A63">
          <w:pgSz w:w="11906" w:h="16838"/>
          <w:pgMar w:top="1134" w:right="567" w:bottom="1134" w:left="1701" w:header="567" w:footer="567" w:gutter="0"/>
          <w:pgNumType w:start="1"/>
          <w:cols w:space="1296"/>
          <w:titlePg/>
          <w:docGrid w:linePitch="360"/>
        </w:sectPr>
      </w:pPr>
    </w:p>
    <w:p w14:paraId="6C8933B3" w14:textId="4B02B166" w:rsidR="00AD51D4" w:rsidRPr="003D1268" w:rsidRDefault="00AD51D4" w:rsidP="006A7DBC">
      <w:pPr>
        <w:pStyle w:val="Style4"/>
        <w:widowControl/>
        <w:numPr>
          <w:ilvl w:val="0"/>
          <w:numId w:val="0"/>
        </w:numPr>
        <w:tabs>
          <w:tab w:val="left" w:pos="284"/>
          <w:tab w:val="left" w:pos="426"/>
          <w:tab w:val="left" w:pos="993"/>
        </w:tabs>
        <w:spacing w:line="240" w:lineRule="auto"/>
        <w:ind w:left="567" w:firstLine="4820"/>
        <w:contextualSpacing/>
        <w:jc w:val="left"/>
      </w:pPr>
      <w:r w:rsidRPr="003D1268">
        <w:lastRenderedPageBreak/>
        <w:t>Kretingos rajono savivaldybės jaunimo</w:t>
      </w:r>
    </w:p>
    <w:p w14:paraId="669148D8" w14:textId="77777777" w:rsidR="00AD51D4" w:rsidRPr="003D1268" w:rsidRDefault="00AD51D4" w:rsidP="006A7DBC">
      <w:pPr>
        <w:pStyle w:val="Style4"/>
        <w:widowControl/>
        <w:numPr>
          <w:ilvl w:val="0"/>
          <w:numId w:val="0"/>
        </w:numPr>
        <w:tabs>
          <w:tab w:val="left" w:pos="284"/>
          <w:tab w:val="left" w:pos="426"/>
          <w:tab w:val="left" w:pos="993"/>
        </w:tabs>
        <w:spacing w:line="240" w:lineRule="auto"/>
        <w:ind w:left="567" w:firstLine="4820"/>
        <w:contextualSpacing/>
        <w:jc w:val="left"/>
      </w:pPr>
      <w:r w:rsidRPr="003D1268">
        <w:t>verslumo skatinimo tvarkos aprašo</w:t>
      </w:r>
    </w:p>
    <w:p w14:paraId="6EA4792E" w14:textId="77777777" w:rsidR="00AD51D4" w:rsidRPr="003D1268" w:rsidRDefault="00AD51D4" w:rsidP="006A7DBC">
      <w:pPr>
        <w:pStyle w:val="Style4"/>
        <w:widowControl/>
        <w:numPr>
          <w:ilvl w:val="0"/>
          <w:numId w:val="0"/>
        </w:numPr>
        <w:tabs>
          <w:tab w:val="left" w:pos="284"/>
          <w:tab w:val="left" w:pos="426"/>
          <w:tab w:val="left" w:pos="993"/>
        </w:tabs>
        <w:spacing w:line="240" w:lineRule="auto"/>
        <w:ind w:left="567" w:firstLine="4820"/>
        <w:contextualSpacing/>
        <w:jc w:val="left"/>
        <w:rPr>
          <w:rStyle w:val="FontStyle11"/>
          <w:b w:val="0"/>
          <w:bCs w:val="0"/>
          <w:sz w:val="24"/>
          <w:szCs w:val="24"/>
        </w:rPr>
      </w:pPr>
      <w:r w:rsidRPr="003D1268">
        <w:t>2 priedas</w:t>
      </w:r>
    </w:p>
    <w:p w14:paraId="36C9DD70" w14:textId="77777777" w:rsidR="00AD51D4" w:rsidRPr="003D1268" w:rsidRDefault="00AD51D4" w:rsidP="006A7DBC">
      <w:pPr>
        <w:pStyle w:val="Title"/>
        <w:spacing w:before="0" w:after="0"/>
        <w:jc w:val="both"/>
        <w:rPr>
          <w:rStyle w:val="FontStyle11"/>
          <w:b/>
          <w:sz w:val="24"/>
          <w:szCs w:val="24"/>
        </w:rPr>
      </w:pPr>
    </w:p>
    <w:p w14:paraId="7940D1BF" w14:textId="77777777" w:rsidR="00AD51D4" w:rsidRPr="003D1268" w:rsidRDefault="00AD51D4" w:rsidP="006A7DBC">
      <w:pPr>
        <w:pStyle w:val="Title"/>
        <w:spacing w:before="0" w:after="0"/>
        <w:rPr>
          <w:rFonts w:cs="Times New Roman"/>
          <w:szCs w:val="24"/>
        </w:rPr>
      </w:pPr>
      <w:r w:rsidRPr="003D1268">
        <w:rPr>
          <w:rFonts w:cs="Times New Roman"/>
          <w:szCs w:val="24"/>
        </w:rPr>
        <w:t>VERSLO IDĖJOS „........................................“ SĄMATA</w:t>
      </w:r>
    </w:p>
    <w:p w14:paraId="46BB9834" w14:textId="77777777" w:rsidR="00AD51D4" w:rsidRPr="003D1268" w:rsidRDefault="00AD51D4" w:rsidP="006A7DBC">
      <w:pPr>
        <w:pStyle w:val="Title"/>
        <w:spacing w:before="0" w:after="0"/>
        <w:jc w:val="both"/>
        <w:rPr>
          <w:rFonts w:cs="Times New Roman"/>
          <w:szCs w:val="24"/>
        </w:rPr>
      </w:pPr>
    </w:p>
    <w:tbl>
      <w:tblPr>
        <w:tblStyle w:val="TableGrid"/>
        <w:tblW w:w="0" w:type="auto"/>
        <w:tblLook w:val="04A0" w:firstRow="1" w:lastRow="0" w:firstColumn="1" w:lastColumn="0" w:noHBand="0" w:noVBand="1"/>
      </w:tblPr>
      <w:tblGrid>
        <w:gridCol w:w="704"/>
        <w:gridCol w:w="2552"/>
        <w:gridCol w:w="2520"/>
        <w:gridCol w:w="1926"/>
        <w:gridCol w:w="1926"/>
      </w:tblGrid>
      <w:tr w:rsidR="00AD51D4" w:rsidRPr="003D1268" w14:paraId="6E28D262" w14:textId="77777777" w:rsidTr="00BE3E0A">
        <w:tc>
          <w:tcPr>
            <w:tcW w:w="704" w:type="dxa"/>
          </w:tcPr>
          <w:p w14:paraId="25CADAA2" w14:textId="77777777" w:rsidR="00AD51D4" w:rsidRPr="003D1268" w:rsidRDefault="00AD51D4" w:rsidP="006A7DBC">
            <w:pPr>
              <w:pStyle w:val="Stilius1"/>
              <w:framePr w:wrap="around"/>
              <w:rPr>
                <w:rStyle w:val="Emphasis"/>
                <w:rFonts w:cs="Times New Roman"/>
                <w:b/>
                <w:i w:val="0"/>
                <w:szCs w:val="24"/>
              </w:rPr>
            </w:pPr>
            <w:r w:rsidRPr="003D1268">
              <w:rPr>
                <w:rStyle w:val="Emphasis"/>
                <w:rFonts w:cs="Times New Roman"/>
                <w:b/>
                <w:i w:val="0"/>
                <w:szCs w:val="24"/>
              </w:rPr>
              <w:t xml:space="preserve">Eil. Nr. </w:t>
            </w:r>
          </w:p>
        </w:tc>
        <w:tc>
          <w:tcPr>
            <w:tcW w:w="2552" w:type="dxa"/>
          </w:tcPr>
          <w:p w14:paraId="72324739" w14:textId="77777777" w:rsidR="00AD51D4" w:rsidRPr="003D1268" w:rsidRDefault="00AD51D4" w:rsidP="006A7DBC">
            <w:pPr>
              <w:pStyle w:val="Stilius1"/>
              <w:framePr w:wrap="around"/>
              <w:rPr>
                <w:rStyle w:val="Emphasis"/>
                <w:rFonts w:cs="Times New Roman"/>
                <w:b/>
                <w:i w:val="0"/>
                <w:szCs w:val="24"/>
              </w:rPr>
            </w:pPr>
            <w:r w:rsidRPr="003D1268">
              <w:rPr>
                <w:rStyle w:val="Emphasis"/>
                <w:rFonts w:cs="Times New Roman"/>
                <w:b/>
                <w:i w:val="0"/>
                <w:szCs w:val="24"/>
              </w:rPr>
              <w:t>Išlaidų paskirtis</w:t>
            </w:r>
          </w:p>
        </w:tc>
        <w:tc>
          <w:tcPr>
            <w:tcW w:w="2520" w:type="dxa"/>
          </w:tcPr>
          <w:p w14:paraId="0DE355C3" w14:textId="77777777" w:rsidR="00AD51D4" w:rsidRPr="003D1268" w:rsidRDefault="00AD51D4" w:rsidP="006A7DBC">
            <w:pPr>
              <w:pStyle w:val="Stilius1"/>
              <w:framePr w:wrap="around"/>
              <w:rPr>
                <w:rStyle w:val="Emphasis"/>
                <w:rFonts w:cs="Times New Roman"/>
                <w:b/>
                <w:i w:val="0"/>
                <w:szCs w:val="24"/>
              </w:rPr>
            </w:pPr>
            <w:r w:rsidRPr="003D1268">
              <w:rPr>
                <w:rStyle w:val="Emphasis"/>
                <w:rFonts w:cs="Times New Roman"/>
                <w:b/>
                <w:i w:val="0"/>
                <w:szCs w:val="24"/>
              </w:rPr>
              <w:t>Išlaidų detalizavimas (pavadinimas, vnt., kaina, suma ir kt.)</w:t>
            </w:r>
          </w:p>
        </w:tc>
        <w:tc>
          <w:tcPr>
            <w:tcW w:w="1926" w:type="dxa"/>
          </w:tcPr>
          <w:p w14:paraId="655DDDA6" w14:textId="77777777" w:rsidR="00AD51D4" w:rsidRPr="003D1268" w:rsidRDefault="00AD51D4" w:rsidP="006A7DBC">
            <w:pPr>
              <w:pStyle w:val="Stilius1"/>
              <w:framePr w:wrap="around"/>
              <w:rPr>
                <w:rStyle w:val="Emphasis"/>
                <w:rFonts w:cs="Times New Roman"/>
                <w:b/>
                <w:i w:val="0"/>
                <w:szCs w:val="24"/>
              </w:rPr>
            </w:pPr>
            <w:r w:rsidRPr="003D1268">
              <w:rPr>
                <w:rStyle w:val="Emphasis"/>
                <w:rFonts w:cs="Times New Roman"/>
                <w:b/>
                <w:i w:val="0"/>
                <w:szCs w:val="24"/>
              </w:rPr>
              <w:t>Planuojamas išlaidų data (metų ketvirčiais)</w:t>
            </w:r>
          </w:p>
        </w:tc>
        <w:tc>
          <w:tcPr>
            <w:tcW w:w="1926" w:type="dxa"/>
          </w:tcPr>
          <w:p w14:paraId="5D0D11E7" w14:textId="77777777" w:rsidR="00AD51D4" w:rsidRPr="003D1268" w:rsidRDefault="00AD51D4" w:rsidP="006A7DBC">
            <w:pPr>
              <w:pStyle w:val="Stilius1"/>
              <w:framePr w:wrap="around"/>
              <w:rPr>
                <w:rStyle w:val="Emphasis"/>
                <w:rFonts w:cs="Times New Roman"/>
                <w:b/>
                <w:i w:val="0"/>
                <w:szCs w:val="24"/>
              </w:rPr>
            </w:pPr>
            <w:r w:rsidRPr="003D1268">
              <w:rPr>
                <w:rStyle w:val="Emphasis"/>
                <w:rFonts w:cs="Times New Roman"/>
                <w:b/>
                <w:i w:val="0"/>
                <w:szCs w:val="24"/>
              </w:rPr>
              <w:t xml:space="preserve">Skirta suma </w:t>
            </w:r>
          </w:p>
          <w:p w14:paraId="5974BAA3" w14:textId="77777777" w:rsidR="00AD51D4" w:rsidRPr="003D1268" w:rsidRDefault="00AD51D4" w:rsidP="006A7DBC">
            <w:pPr>
              <w:pStyle w:val="Stilius1"/>
              <w:framePr w:wrap="around"/>
              <w:rPr>
                <w:rStyle w:val="Emphasis"/>
                <w:rFonts w:cs="Times New Roman"/>
                <w:b/>
                <w:i w:val="0"/>
                <w:szCs w:val="24"/>
              </w:rPr>
            </w:pPr>
            <w:r w:rsidRPr="003D1268">
              <w:rPr>
                <w:rStyle w:val="Emphasis"/>
                <w:rFonts w:cs="Times New Roman"/>
                <w:b/>
                <w:i w:val="0"/>
                <w:szCs w:val="24"/>
              </w:rPr>
              <w:t>(Eur)</w:t>
            </w:r>
          </w:p>
        </w:tc>
      </w:tr>
      <w:tr w:rsidR="00AD51D4" w:rsidRPr="003D1268" w14:paraId="46DBA43C" w14:textId="77777777" w:rsidTr="00BE3E0A">
        <w:tc>
          <w:tcPr>
            <w:tcW w:w="704" w:type="dxa"/>
          </w:tcPr>
          <w:p w14:paraId="2F1BEB45" w14:textId="77777777" w:rsidR="00AD51D4" w:rsidRPr="003D1268" w:rsidRDefault="00AD51D4" w:rsidP="006A7DBC">
            <w:pPr>
              <w:pStyle w:val="Stilius1"/>
              <w:framePr w:wrap="around"/>
              <w:rPr>
                <w:rStyle w:val="Emphasis"/>
                <w:rFonts w:cs="Times New Roman"/>
                <w:i w:val="0"/>
                <w:szCs w:val="24"/>
              </w:rPr>
            </w:pPr>
            <w:r w:rsidRPr="003D1268">
              <w:rPr>
                <w:rStyle w:val="Emphasis"/>
                <w:rFonts w:cs="Times New Roman"/>
                <w:i w:val="0"/>
                <w:szCs w:val="24"/>
              </w:rPr>
              <w:t>1.</w:t>
            </w:r>
          </w:p>
        </w:tc>
        <w:tc>
          <w:tcPr>
            <w:tcW w:w="2552" w:type="dxa"/>
          </w:tcPr>
          <w:p w14:paraId="5D1D7EAC" w14:textId="77777777" w:rsidR="00AD51D4" w:rsidRPr="003D1268" w:rsidRDefault="00AD51D4" w:rsidP="006A7DBC">
            <w:pPr>
              <w:pStyle w:val="Stilius1"/>
              <w:framePr w:wrap="around"/>
              <w:rPr>
                <w:rStyle w:val="Emphasis"/>
                <w:rFonts w:cs="Times New Roman"/>
                <w:szCs w:val="24"/>
              </w:rPr>
            </w:pPr>
          </w:p>
        </w:tc>
        <w:tc>
          <w:tcPr>
            <w:tcW w:w="2520" w:type="dxa"/>
          </w:tcPr>
          <w:p w14:paraId="4F9166B3" w14:textId="77777777" w:rsidR="00AD51D4" w:rsidRPr="003D1268" w:rsidRDefault="00AD51D4" w:rsidP="006A7DBC">
            <w:pPr>
              <w:pStyle w:val="Stilius1"/>
              <w:framePr w:wrap="around"/>
              <w:rPr>
                <w:rStyle w:val="Emphasis"/>
                <w:rFonts w:cs="Times New Roman"/>
                <w:szCs w:val="24"/>
              </w:rPr>
            </w:pPr>
          </w:p>
        </w:tc>
        <w:tc>
          <w:tcPr>
            <w:tcW w:w="1926" w:type="dxa"/>
          </w:tcPr>
          <w:p w14:paraId="181DAF2E" w14:textId="77777777" w:rsidR="00AD51D4" w:rsidRPr="003D1268" w:rsidRDefault="00AD51D4" w:rsidP="006A7DBC">
            <w:pPr>
              <w:pStyle w:val="Stilius1"/>
              <w:framePr w:wrap="around"/>
              <w:rPr>
                <w:rStyle w:val="Emphasis"/>
                <w:rFonts w:cs="Times New Roman"/>
                <w:szCs w:val="24"/>
              </w:rPr>
            </w:pPr>
          </w:p>
        </w:tc>
        <w:tc>
          <w:tcPr>
            <w:tcW w:w="1926" w:type="dxa"/>
          </w:tcPr>
          <w:p w14:paraId="45D63C7F" w14:textId="77777777" w:rsidR="00AD51D4" w:rsidRPr="003D1268" w:rsidRDefault="00AD51D4" w:rsidP="006A7DBC">
            <w:pPr>
              <w:pStyle w:val="Stilius1"/>
              <w:framePr w:wrap="around"/>
              <w:rPr>
                <w:rStyle w:val="Emphasis"/>
                <w:rFonts w:cs="Times New Roman"/>
                <w:szCs w:val="24"/>
              </w:rPr>
            </w:pPr>
          </w:p>
        </w:tc>
      </w:tr>
      <w:tr w:rsidR="00AD51D4" w:rsidRPr="003D1268" w14:paraId="3246E1C9" w14:textId="77777777" w:rsidTr="00BE3E0A">
        <w:tc>
          <w:tcPr>
            <w:tcW w:w="704" w:type="dxa"/>
          </w:tcPr>
          <w:p w14:paraId="7338724D" w14:textId="77777777" w:rsidR="00AD51D4" w:rsidRPr="003D1268" w:rsidRDefault="00AD51D4" w:rsidP="006A7DBC">
            <w:pPr>
              <w:pStyle w:val="Stilius1"/>
              <w:framePr w:wrap="around"/>
              <w:rPr>
                <w:rStyle w:val="Emphasis"/>
                <w:rFonts w:cs="Times New Roman"/>
                <w:i w:val="0"/>
                <w:szCs w:val="24"/>
              </w:rPr>
            </w:pPr>
            <w:r w:rsidRPr="003D1268">
              <w:rPr>
                <w:rStyle w:val="Emphasis"/>
                <w:rFonts w:cs="Times New Roman"/>
                <w:i w:val="0"/>
                <w:szCs w:val="24"/>
              </w:rPr>
              <w:t>2.</w:t>
            </w:r>
          </w:p>
        </w:tc>
        <w:tc>
          <w:tcPr>
            <w:tcW w:w="2552" w:type="dxa"/>
          </w:tcPr>
          <w:p w14:paraId="5785F260" w14:textId="77777777" w:rsidR="00AD51D4" w:rsidRPr="003D1268" w:rsidRDefault="00AD51D4" w:rsidP="006A7DBC">
            <w:pPr>
              <w:pStyle w:val="Stilius1"/>
              <w:framePr w:wrap="around"/>
              <w:rPr>
                <w:rStyle w:val="Emphasis"/>
                <w:rFonts w:cs="Times New Roman"/>
                <w:szCs w:val="24"/>
              </w:rPr>
            </w:pPr>
          </w:p>
        </w:tc>
        <w:tc>
          <w:tcPr>
            <w:tcW w:w="2520" w:type="dxa"/>
          </w:tcPr>
          <w:p w14:paraId="48B03733" w14:textId="77777777" w:rsidR="00AD51D4" w:rsidRPr="003D1268" w:rsidRDefault="00AD51D4" w:rsidP="006A7DBC">
            <w:pPr>
              <w:pStyle w:val="Stilius1"/>
              <w:framePr w:wrap="around"/>
              <w:rPr>
                <w:rStyle w:val="Emphasis"/>
                <w:rFonts w:cs="Times New Roman"/>
                <w:szCs w:val="24"/>
              </w:rPr>
            </w:pPr>
          </w:p>
        </w:tc>
        <w:tc>
          <w:tcPr>
            <w:tcW w:w="1926" w:type="dxa"/>
          </w:tcPr>
          <w:p w14:paraId="2B426FB4" w14:textId="77777777" w:rsidR="00AD51D4" w:rsidRPr="003D1268" w:rsidRDefault="00AD51D4" w:rsidP="006A7DBC">
            <w:pPr>
              <w:pStyle w:val="Stilius1"/>
              <w:framePr w:wrap="around"/>
              <w:rPr>
                <w:rStyle w:val="Emphasis"/>
                <w:rFonts w:cs="Times New Roman"/>
                <w:szCs w:val="24"/>
              </w:rPr>
            </w:pPr>
          </w:p>
        </w:tc>
        <w:tc>
          <w:tcPr>
            <w:tcW w:w="1926" w:type="dxa"/>
          </w:tcPr>
          <w:p w14:paraId="2EC40D81" w14:textId="77777777" w:rsidR="00AD51D4" w:rsidRPr="003D1268" w:rsidRDefault="00AD51D4" w:rsidP="006A7DBC">
            <w:pPr>
              <w:pStyle w:val="Stilius1"/>
              <w:framePr w:wrap="around"/>
              <w:rPr>
                <w:rStyle w:val="Emphasis"/>
                <w:rFonts w:cs="Times New Roman"/>
                <w:szCs w:val="24"/>
              </w:rPr>
            </w:pPr>
          </w:p>
        </w:tc>
      </w:tr>
      <w:tr w:rsidR="00AD51D4" w:rsidRPr="003D1268" w14:paraId="061E9CA0" w14:textId="77777777" w:rsidTr="00BE3E0A">
        <w:tc>
          <w:tcPr>
            <w:tcW w:w="704" w:type="dxa"/>
          </w:tcPr>
          <w:p w14:paraId="6450A047" w14:textId="77777777" w:rsidR="00AD51D4" w:rsidRPr="003D1268" w:rsidRDefault="00AD51D4" w:rsidP="006A7DBC">
            <w:pPr>
              <w:pStyle w:val="Stilius1"/>
              <w:framePr w:wrap="around"/>
              <w:rPr>
                <w:rStyle w:val="Emphasis"/>
                <w:rFonts w:cs="Times New Roman"/>
                <w:i w:val="0"/>
                <w:szCs w:val="24"/>
              </w:rPr>
            </w:pPr>
            <w:r w:rsidRPr="003D1268">
              <w:rPr>
                <w:rStyle w:val="Emphasis"/>
                <w:rFonts w:cs="Times New Roman"/>
                <w:i w:val="0"/>
                <w:szCs w:val="24"/>
              </w:rPr>
              <w:t>3.</w:t>
            </w:r>
          </w:p>
        </w:tc>
        <w:tc>
          <w:tcPr>
            <w:tcW w:w="2552" w:type="dxa"/>
          </w:tcPr>
          <w:p w14:paraId="0421AFD8" w14:textId="77777777" w:rsidR="00AD51D4" w:rsidRPr="003D1268" w:rsidRDefault="00AD51D4" w:rsidP="006A7DBC">
            <w:pPr>
              <w:pStyle w:val="Stilius1"/>
              <w:framePr w:wrap="around"/>
              <w:rPr>
                <w:rStyle w:val="Emphasis"/>
                <w:rFonts w:cs="Times New Roman"/>
                <w:szCs w:val="24"/>
              </w:rPr>
            </w:pPr>
          </w:p>
        </w:tc>
        <w:tc>
          <w:tcPr>
            <w:tcW w:w="2520" w:type="dxa"/>
          </w:tcPr>
          <w:p w14:paraId="1B63A21A" w14:textId="77777777" w:rsidR="00AD51D4" w:rsidRPr="003D1268" w:rsidRDefault="00AD51D4" w:rsidP="006A7DBC">
            <w:pPr>
              <w:pStyle w:val="Stilius1"/>
              <w:framePr w:wrap="around"/>
              <w:rPr>
                <w:rStyle w:val="Emphasis"/>
                <w:rFonts w:cs="Times New Roman"/>
                <w:szCs w:val="24"/>
              </w:rPr>
            </w:pPr>
          </w:p>
        </w:tc>
        <w:tc>
          <w:tcPr>
            <w:tcW w:w="1926" w:type="dxa"/>
          </w:tcPr>
          <w:p w14:paraId="584E6E80" w14:textId="77777777" w:rsidR="00AD51D4" w:rsidRPr="003D1268" w:rsidRDefault="00AD51D4" w:rsidP="006A7DBC">
            <w:pPr>
              <w:pStyle w:val="Stilius1"/>
              <w:framePr w:wrap="around"/>
              <w:rPr>
                <w:rStyle w:val="Emphasis"/>
                <w:rFonts w:cs="Times New Roman"/>
                <w:szCs w:val="24"/>
              </w:rPr>
            </w:pPr>
          </w:p>
        </w:tc>
        <w:tc>
          <w:tcPr>
            <w:tcW w:w="1926" w:type="dxa"/>
          </w:tcPr>
          <w:p w14:paraId="53F20109" w14:textId="77777777" w:rsidR="00AD51D4" w:rsidRPr="003D1268" w:rsidRDefault="00AD51D4" w:rsidP="006A7DBC">
            <w:pPr>
              <w:pStyle w:val="Stilius1"/>
              <w:framePr w:wrap="around"/>
              <w:rPr>
                <w:rStyle w:val="Emphasis"/>
                <w:rFonts w:cs="Times New Roman"/>
                <w:szCs w:val="24"/>
              </w:rPr>
            </w:pPr>
          </w:p>
        </w:tc>
      </w:tr>
      <w:tr w:rsidR="00AD51D4" w:rsidRPr="003D1268" w14:paraId="12FB34DA" w14:textId="77777777" w:rsidTr="00BE3E0A">
        <w:tc>
          <w:tcPr>
            <w:tcW w:w="704" w:type="dxa"/>
          </w:tcPr>
          <w:p w14:paraId="5F6B5E3F" w14:textId="77777777" w:rsidR="00AD51D4" w:rsidRPr="003D1268" w:rsidRDefault="00AD51D4" w:rsidP="006A7DBC">
            <w:pPr>
              <w:pStyle w:val="Stilius1"/>
              <w:framePr w:wrap="around"/>
              <w:rPr>
                <w:rStyle w:val="Emphasis"/>
                <w:rFonts w:cs="Times New Roman"/>
                <w:i w:val="0"/>
                <w:szCs w:val="24"/>
              </w:rPr>
            </w:pPr>
            <w:r w:rsidRPr="003D1268">
              <w:rPr>
                <w:rStyle w:val="Emphasis"/>
                <w:rFonts w:cs="Times New Roman"/>
                <w:i w:val="0"/>
                <w:szCs w:val="24"/>
              </w:rPr>
              <w:t>4.</w:t>
            </w:r>
          </w:p>
        </w:tc>
        <w:tc>
          <w:tcPr>
            <w:tcW w:w="2552" w:type="dxa"/>
          </w:tcPr>
          <w:p w14:paraId="350B729A" w14:textId="77777777" w:rsidR="00AD51D4" w:rsidRPr="003D1268" w:rsidRDefault="00AD51D4" w:rsidP="006A7DBC">
            <w:pPr>
              <w:pStyle w:val="Stilius1"/>
              <w:framePr w:wrap="around"/>
              <w:rPr>
                <w:rStyle w:val="Emphasis"/>
                <w:rFonts w:cs="Times New Roman"/>
                <w:szCs w:val="24"/>
              </w:rPr>
            </w:pPr>
          </w:p>
        </w:tc>
        <w:tc>
          <w:tcPr>
            <w:tcW w:w="2520" w:type="dxa"/>
          </w:tcPr>
          <w:p w14:paraId="13383E03" w14:textId="77777777" w:rsidR="00AD51D4" w:rsidRPr="003D1268" w:rsidRDefault="00AD51D4" w:rsidP="006A7DBC">
            <w:pPr>
              <w:pStyle w:val="Stilius1"/>
              <w:framePr w:wrap="around"/>
              <w:rPr>
                <w:rStyle w:val="Emphasis"/>
                <w:rFonts w:cs="Times New Roman"/>
                <w:szCs w:val="24"/>
              </w:rPr>
            </w:pPr>
          </w:p>
        </w:tc>
        <w:tc>
          <w:tcPr>
            <w:tcW w:w="1926" w:type="dxa"/>
          </w:tcPr>
          <w:p w14:paraId="6FAFB82D" w14:textId="77777777" w:rsidR="00AD51D4" w:rsidRPr="003D1268" w:rsidRDefault="00AD51D4" w:rsidP="006A7DBC">
            <w:pPr>
              <w:pStyle w:val="Stilius1"/>
              <w:framePr w:wrap="around"/>
              <w:rPr>
                <w:rStyle w:val="Emphasis"/>
                <w:rFonts w:cs="Times New Roman"/>
                <w:szCs w:val="24"/>
              </w:rPr>
            </w:pPr>
          </w:p>
        </w:tc>
        <w:tc>
          <w:tcPr>
            <w:tcW w:w="1926" w:type="dxa"/>
          </w:tcPr>
          <w:p w14:paraId="4339944D" w14:textId="77777777" w:rsidR="00AD51D4" w:rsidRPr="003D1268" w:rsidRDefault="00AD51D4" w:rsidP="006A7DBC">
            <w:pPr>
              <w:pStyle w:val="Stilius1"/>
              <w:framePr w:wrap="around"/>
              <w:rPr>
                <w:rStyle w:val="Emphasis"/>
                <w:rFonts w:cs="Times New Roman"/>
                <w:szCs w:val="24"/>
              </w:rPr>
            </w:pPr>
          </w:p>
        </w:tc>
      </w:tr>
      <w:tr w:rsidR="00AD51D4" w:rsidRPr="003D1268" w14:paraId="2DDD866F" w14:textId="77777777" w:rsidTr="00BE3E0A">
        <w:tc>
          <w:tcPr>
            <w:tcW w:w="704" w:type="dxa"/>
          </w:tcPr>
          <w:p w14:paraId="4A2751BB" w14:textId="77777777" w:rsidR="00AD51D4" w:rsidRPr="003D1268" w:rsidRDefault="00AD51D4" w:rsidP="006A7DBC">
            <w:pPr>
              <w:pStyle w:val="Stilius1"/>
              <w:framePr w:wrap="around"/>
              <w:rPr>
                <w:rStyle w:val="Emphasis"/>
                <w:rFonts w:cs="Times New Roman"/>
                <w:i w:val="0"/>
                <w:szCs w:val="24"/>
              </w:rPr>
            </w:pPr>
            <w:r w:rsidRPr="003D1268">
              <w:rPr>
                <w:rStyle w:val="Emphasis"/>
                <w:rFonts w:cs="Times New Roman"/>
                <w:i w:val="0"/>
                <w:szCs w:val="24"/>
              </w:rPr>
              <w:t>5.</w:t>
            </w:r>
          </w:p>
        </w:tc>
        <w:tc>
          <w:tcPr>
            <w:tcW w:w="2552" w:type="dxa"/>
          </w:tcPr>
          <w:p w14:paraId="61775829" w14:textId="77777777" w:rsidR="00AD51D4" w:rsidRPr="003D1268" w:rsidRDefault="00AD51D4" w:rsidP="006A7DBC">
            <w:pPr>
              <w:pStyle w:val="Stilius1"/>
              <w:framePr w:wrap="around"/>
              <w:rPr>
                <w:rStyle w:val="Emphasis"/>
                <w:rFonts w:cs="Times New Roman"/>
                <w:szCs w:val="24"/>
              </w:rPr>
            </w:pPr>
          </w:p>
        </w:tc>
        <w:tc>
          <w:tcPr>
            <w:tcW w:w="2520" w:type="dxa"/>
          </w:tcPr>
          <w:p w14:paraId="3A7E05F2" w14:textId="77777777" w:rsidR="00AD51D4" w:rsidRPr="003D1268" w:rsidRDefault="00AD51D4" w:rsidP="006A7DBC">
            <w:pPr>
              <w:pStyle w:val="Stilius1"/>
              <w:framePr w:wrap="around"/>
              <w:rPr>
                <w:rStyle w:val="Emphasis"/>
                <w:rFonts w:cs="Times New Roman"/>
                <w:szCs w:val="24"/>
              </w:rPr>
            </w:pPr>
          </w:p>
        </w:tc>
        <w:tc>
          <w:tcPr>
            <w:tcW w:w="1926" w:type="dxa"/>
          </w:tcPr>
          <w:p w14:paraId="0FB6E1B8" w14:textId="77777777" w:rsidR="00AD51D4" w:rsidRPr="003D1268" w:rsidRDefault="00AD51D4" w:rsidP="006A7DBC">
            <w:pPr>
              <w:pStyle w:val="Stilius1"/>
              <w:framePr w:wrap="around"/>
              <w:rPr>
                <w:rStyle w:val="Emphasis"/>
                <w:rFonts w:cs="Times New Roman"/>
                <w:szCs w:val="24"/>
              </w:rPr>
            </w:pPr>
          </w:p>
        </w:tc>
        <w:tc>
          <w:tcPr>
            <w:tcW w:w="1926" w:type="dxa"/>
          </w:tcPr>
          <w:p w14:paraId="75FE0A49" w14:textId="77777777" w:rsidR="00AD51D4" w:rsidRPr="003D1268" w:rsidRDefault="00AD51D4" w:rsidP="006A7DBC">
            <w:pPr>
              <w:pStyle w:val="Stilius1"/>
              <w:framePr w:wrap="around"/>
              <w:rPr>
                <w:rStyle w:val="Emphasis"/>
                <w:rFonts w:cs="Times New Roman"/>
                <w:szCs w:val="24"/>
              </w:rPr>
            </w:pPr>
          </w:p>
        </w:tc>
      </w:tr>
      <w:tr w:rsidR="00AD51D4" w:rsidRPr="003D1268" w14:paraId="42E4D5E3" w14:textId="77777777" w:rsidTr="00BE3E0A">
        <w:tc>
          <w:tcPr>
            <w:tcW w:w="704" w:type="dxa"/>
          </w:tcPr>
          <w:p w14:paraId="267B2A2A" w14:textId="77777777" w:rsidR="00AD51D4" w:rsidRPr="003D1268" w:rsidRDefault="00AD51D4" w:rsidP="006A7DBC">
            <w:pPr>
              <w:pStyle w:val="Stilius1"/>
              <w:framePr w:wrap="around"/>
              <w:rPr>
                <w:rStyle w:val="Emphasis"/>
                <w:rFonts w:cs="Times New Roman"/>
                <w:i w:val="0"/>
                <w:szCs w:val="24"/>
              </w:rPr>
            </w:pPr>
            <w:r w:rsidRPr="003D1268">
              <w:rPr>
                <w:rStyle w:val="Emphasis"/>
                <w:rFonts w:cs="Times New Roman"/>
                <w:i w:val="0"/>
                <w:szCs w:val="24"/>
              </w:rPr>
              <w:t>6.</w:t>
            </w:r>
          </w:p>
        </w:tc>
        <w:tc>
          <w:tcPr>
            <w:tcW w:w="2552" w:type="dxa"/>
          </w:tcPr>
          <w:p w14:paraId="5E0D5EEE" w14:textId="77777777" w:rsidR="00AD51D4" w:rsidRPr="003D1268" w:rsidRDefault="00AD51D4" w:rsidP="006A7DBC">
            <w:pPr>
              <w:pStyle w:val="Stilius1"/>
              <w:framePr w:wrap="around"/>
              <w:rPr>
                <w:rStyle w:val="Emphasis"/>
                <w:rFonts w:cs="Times New Roman"/>
                <w:szCs w:val="24"/>
              </w:rPr>
            </w:pPr>
          </w:p>
        </w:tc>
        <w:tc>
          <w:tcPr>
            <w:tcW w:w="2520" w:type="dxa"/>
          </w:tcPr>
          <w:p w14:paraId="41FFA9DA" w14:textId="77777777" w:rsidR="00AD51D4" w:rsidRPr="003D1268" w:rsidRDefault="00AD51D4" w:rsidP="006A7DBC">
            <w:pPr>
              <w:pStyle w:val="Stilius1"/>
              <w:framePr w:wrap="around"/>
              <w:rPr>
                <w:rStyle w:val="Emphasis"/>
                <w:rFonts w:cs="Times New Roman"/>
                <w:szCs w:val="24"/>
              </w:rPr>
            </w:pPr>
          </w:p>
        </w:tc>
        <w:tc>
          <w:tcPr>
            <w:tcW w:w="1926" w:type="dxa"/>
          </w:tcPr>
          <w:p w14:paraId="0823DE6D" w14:textId="77777777" w:rsidR="00AD51D4" w:rsidRPr="003D1268" w:rsidRDefault="00AD51D4" w:rsidP="006A7DBC">
            <w:pPr>
              <w:pStyle w:val="Stilius1"/>
              <w:framePr w:wrap="around"/>
              <w:rPr>
                <w:rStyle w:val="Emphasis"/>
                <w:rFonts w:cs="Times New Roman"/>
                <w:szCs w:val="24"/>
              </w:rPr>
            </w:pPr>
          </w:p>
        </w:tc>
        <w:tc>
          <w:tcPr>
            <w:tcW w:w="1926" w:type="dxa"/>
          </w:tcPr>
          <w:p w14:paraId="6318A0FC" w14:textId="77777777" w:rsidR="00AD51D4" w:rsidRPr="003D1268" w:rsidRDefault="00AD51D4" w:rsidP="006A7DBC">
            <w:pPr>
              <w:pStyle w:val="Stilius1"/>
              <w:framePr w:wrap="around"/>
              <w:rPr>
                <w:rStyle w:val="Emphasis"/>
                <w:rFonts w:cs="Times New Roman"/>
                <w:szCs w:val="24"/>
              </w:rPr>
            </w:pPr>
          </w:p>
        </w:tc>
      </w:tr>
      <w:tr w:rsidR="00AD51D4" w:rsidRPr="003D1268" w14:paraId="0DFA696D" w14:textId="77777777" w:rsidTr="00BE3E0A">
        <w:tc>
          <w:tcPr>
            <w:tcW w:w="704" w:type="dxa"/>
          </w:tcPr>
          <w:p w14:paraId="5FEE4658" w14:textId="77777777" w:rsidR="00AD51D4" w:rsidRPr="003D1268" w:rsidRDefault="00AD51D4" w:rsidP="006A7DBC">
            <w:pPr>
              <w:pStyle w:val="Stilius1"/>
              <w:framePr w:wrap="around"/>
              <w:rPr>
                <w:rStyle w:val="Emphasis"/>
                <w:rFonts w:cs="Times New Roman"/>
                <w:i w:val="0"/>
                <w:szCs w:val="24"/>
              </w:rPr>
            </w:pPr>
            <w:r w:rsidRPr="003D1268">
              <w:rPr>
                <w:rStyle w:val="Emphasis"/>
                <w:rFonts w:cs="Times New Roman"/>
                <w:i w:val="0"/>
                <w:szCs w:val="24"/>
              </w:rPr>
              <w:t>7.</w:t>
            </w:r>
          </w:p>
        </w:tc>
        <w:tc>
          <w:tcPr>
            <w:tcW w:w="2552" w:type="dxa"/>
          </w:tcPr>
          <w:p w14:paraId="530D98DA" w14:textId="77777777" w:rsidR="00AD51D4" w:rsidRPr="003D1268" w:rsidRDefault="00AD51D4" w:rsidP="006A7DBC">
            <w:pPr>
              <w:pStyle w:val="Stilius1"/>
              <w:framePr w:wrap="around"/>
              <w:rPr>
                <w:rStyle w:val="Emphasis"/>
                <w:rFonts w:cs="Times New Roman"/>
                <w:szCs w:val="24"/>
              </w:rPr>
            </w:pPr>
          </w:p>
        </w:tc>
        <w:tc>
          <w:tcPr>
            <w:tcW w:w="2520" w:type="dxa"/>
          </w:tcPr>
          <w:p w14:paraId="4BADB8D7" w14:textId="77777777" w:rsidR="00AD51D4" w:rsidRPr="003D1268" w:rsidRDefault="00AD51D4" w:rsidP="006A7DBC">
            <w:pPr>
              <w:pStyle w:val="Stilius1"/>
              <w:framePr w:wrap="around"/>
              <w:rPr>
                <w:rStyle w:val="Emphasis"/>
                <w:rFonts w:cs="Times New Roman"/>
                <w:szCs w:val="24"/>
              </w:rPr>
            </w:pPr>
          </w:p>
        </w:tc>
        <w:tc>
          <w:tcPr>
            <w:tcW w:w="1926" w:type="dxa"/>
          </w:tcPr>
          <w:p w14:paraId="6298DB2F" w14:textId="77777777" w:rsidR="00AD51D4" w:rsidRPr="003D1268" w:rsidRDefault="00AD51D4" w:rsidP="006A7DBC">
            <w:pPr>
              <w:pStyle w:val="Stilius1"/>
              <w:framePr w:wrap="around"/>
              <w:rPr>
                <w:rStyle w:val="Emphasis"/>
                <w:rFonts w:cs="Times New Roman"/>
                <w:szCs w:val="24"/>
              </w:rPr>
            </w:pPr>
          </w:p>
        </w:tc>
        <w:tc>
          <w:tcPr>
            <w:tcW w:w="1926" w:type="dxa"/>
          </w:tcPr>
          <w:p w14:paraId="1D1D7411" w14:textId="77777777" w:rsidR="00AD51D4" w:rsidRPr="003D1268" w:rsidRDefault="00AD51D4" w:rsidP="006A7DBC">
            <w:pPr>
              <w:pStyle w:val="Stilius1"/>
              <w:framePr w:wrap="around"/>
              <w:rPr>
                <w:rStyle w:val="Emphasis"/>
                <w:rFonts w:cs="Times New Roman"/>
                <w:szCs w:val="24"/>
              </w:rPr>
            </w:pPr>
          </w:p>
        </w:tc>
      </w:tr>
      <w:tr w:rsidR="00AD51D4" w:rsidRPr="003D1268" w14:paraId="4785A956" w14:textId="77777777" w:rsidTr="00BE3E0A">
        <w:tc>
          <w:tcPr>
            <w:tcW w:w="704" w:type="dxa"/>
          </w:tcPr>
          <w:p w14:paraId="5AAB2561" w14:textId="77777777" w:rsidR="00AD51D4" w:rsidRPr="003D1268" w:rsidRDefault="00AD51D4" w:rsidP="006A7DBC">
            <w:pPr>
              <w:pStyle w:val="Stilius1"/>
              <w:framePr w:wrap="around"/>
              <w:rPr>
                <w:rStyle w:val="Emphasis"/>
                <w:rFonts w:cs="Times New Roman"/>
                <w:i w:val="0"/>
                <w:szCs w:val="24"/>
              </w:rPr>
            </w:pPr>
            <w:r w:rsidRPr="003D1268">
              <w:rPr>
                <w:rStyle w:val="Emphasis"/>
                <w:rFonts w:cs="Times New Roman"/>
                <w:i w:val="0"/>
                <w:szCs w:val="24"/>
              </w:rPr>
              <w:t>8.</w:t>
            </w:r>
          </w:p>
        </w:tc>
        <w:tc>
          <w:tcPr>
            <w:tcW w:w="2552" w:type="dxa"/>
          </w:tcPr>
          <w:p w14:paraId="72C5EF93" w14:textId="77777777" w:rsidR="00AD51D4" w:rsidRPr="003D1268" w:rsidRDefault="00AD51D4" w:rsidP="006A7DBC">
            <w:pPr>
              <w:pStyle w:val="Stilius1"/>
              <w:framePr w:wrap="around"/>
              <w:rPr>
                <w:rStyle w:val="Emphasis"/>
                <w:rFonts w:cs="Times New Roman"/>
                <w:szCs w:val="24"/>
              </w:rPr>
            </w:pPr>
          </w:p>
        </w:tc>
        <w:tc>
          <w:tcPr>
            <w:tcW w:w="2520" w:type="dxa"/>
          </w:tcPr>
          <w:p w14:paraId="2E84C57A" w14:textId="77777777" w:rsidR="00AD51D4" w:rsidRPr="003D1268" w:rsidRDefault="00AD51D4" w:rsidP="006A7DBC">
            <w:pPr>
              <w:pStyle w:val="Stilius1"/>
              <w:framePr w:wrap="around"/>
              <w:rPr>
                <w:rStyle w:val="Emphasis"/>
                <w:rFonts w:cs="Times New Roman"/>
                <w:szCs w:val="24"/>
              </w:rPr>
            </w:pPr>
          </w:p>
        </w:tc>
        <w:tc>
          <w:tcPr>
            <w:tcW w:w="1926" w:type="dxa"/>
          </w:tcPr>
          <w:p w14:paraId="3698A287" w14:textId="77777777" w:rsidR="00AD51D4" w:rsidRPr="003D1268" w:rsidRDefault="00AD51D4" w:rsidP="006A7DBC">
            <w:pPr>
              <w:pStyle w:val="Stilius1"/>
              <w:framePr w:wrap="around"/>
              <w:rPr>
                <w:rStyle w:val="Emphasis"/>
                <w:rFonts w:cs="Times New Roman"/>
                <w:szCs w:val="24"/>
              </w:rPr>
            </w:pPr>
          </w:p>
        </w:tc>
        <w:tc>
          <w:tcPr>
            <w:tcW w:w="1926" w:type="dxa"/>
          </w:tcPr>
          <w:p w14:paraId="189FDA48" w14:textId="77777777" w:rsidR="00AD51D4" w:rsidRPr="003D1268" w:rsidRDefault="00AD51D4" w:rsidP="006A7DBC">
            <w:pPr>
              <w:pStyle w:val="Stilius1"/>
              <w:framePr w:wrap="around"/>
              <w:rPr>
                <w:rStyle w:val="Emphasis"/>
                <w:rFonts w:cs="Times New Roman"/>
                <w:szCs w:val="24"/>
              </w:rPr>
            </w:pPr>
          </w:p>
        </w:tc>
      </w:tr>
      <w:tr w:rsidR="00AD51D4" w:rsidRPr="003D1268" w14:paraId="3E3C124B" w14:textId="77777777" w:rsidTr="00BE3E0A">
        <w:tc>
          <w:tcPr>
            <w:tcW w:w="704" w:type="dxa"/>
          </w:tcPr>
          <w:p w14:paraId="6DBE3662" w14:textId="77777777" w:rsidR="00AD51D4" w:rsidRPr="003D1268" w:rsidRDefault="00AD51D4" w:rsidP="006A7DBC">
            <w:pPr>
              <w:pStyle w:val="Stilius1"/>
              <w:framePr w:wrap="around"/>
              <w:rPr>
                <w:rStyle w:val="Emphasis"/>
                <w:rFonts w:cs="Times New Roman"/>
                <w:i w:val="0"/>
                <w:szCs w:val="24"/>
              </w:rPr>
            </w:pPr>
            <w:r w:rsidRPr="003D1268">
              <w:rPr>
                <w:rStyle w:val="Emphasis"/>
                <w:rFonts w:cs="Times New Roman"/>
                <w:i w:val="0"/>
                <w:szCs w:val="24"/>
              </w:rPr>
              <w:t>9.</w:t>
            </w:r>
          </w:p>
        </w:tc>
        <w:tc>
          <w:tcPr>
            <w:tcW w:w="2552" w:type="dxa"/>
          </w:tcPr>
          <w:p w14:paraId="35394E41" w14:textId="77777777" w:rsidR="00AD51D4" w:rsidRPr="003D1268" w:rsidRDefault="00AD51D4" w:rsidP="006A7DBC">
            <w:pPr>
              <w:pStyle w:val="Stilius1"/>
              <w:framePr w:wrap="around"/>
              <w:rPr>
                <w:rStyle w:val="Emphasis"/>
                <w:rFonts w:cs="Times New Roman"/>
                <w:szCs w:val="24"/>
              </w:rPr>
            </w:pPr>
          </w:p>
        </w:tc>
        <w:tc>
          <w:tcPr>
            <w:tcW w:w="2520" w:type="dxa"/>
          </w:tcPr>
          <w:p w14:paraId="727BE8CE" w14:textId="77777777" w:rsidR="00AD51D4" w:rsidRPr="003D1268" w:rsidRDefault="00AD51D4" w:rsidP="006A7DBC">
            <w:pPr>
              <w:pStyle w:val="Stilius1"/>
              <w:framePr w:wrap="around"/>
              <w:rPr>
                <w:rStyle w:val="Emphasis"/>
                <w:rFonts w:cs="Times New Roman"/>
                <w:szCs w:val="24"/>
              </w:rPr>
            </w:pPr>
          </w:p>
        </w:tc>
        <w:tc>
          <w:tcPr>
            <w:tcW w:w="1926" w:type="dxa"/>
          </w:tcPr>
          <w:p w14:paraId="169F14D5" w14:textId="77777777" w:rsidR="00AD51D4" w:rsidRPr="003D1268" w:rsidRDefault="00AD51D4" w:rsidP="006A7DBC">
            <w:pPr>
              <w:pStyle w:val="Stilius1"/>
              <w:framePr w:wrap="around"/>
              <w:rPr>
                <w:rStyle w:val="Emphasis"/>
                <w:rFonts w:cs="Times New Roman"/>
                <w:szCs w:val="24"/>
              </w:rPr>
            </w:pPr>
          </w:p>
        </w:tc>
        <w:tc>
          <w:tcPr>
            <w:tcW w:w="1926" w:type="dxa"/>
          </w:tcPr>
          <w:p w14:paraId="6FEEFBBA" w14:textId="77777777" w:rsidR="00AD51D4" w:rsidRPr="003D1268" w:rsidRDefault="00AD51D4" w:rsidP="006A7DBC">
            <w:pPr>
              <w:pStyle w:val="Stilius1"/>
              <w:framePr w:wrap="around"/>
              <w:rPr>
                <w:rStyle w:val="Emphasis"/>
                <w:rFonts w:cs="Times New Roman"/>
                <w:szCs w:val="24"/>
              </w:rPr>
            </w:pPr>
          </w:p>
        </w:tc>
      </w:tr>
      <w:tr w:rsidR="00AD51D4" w:rsidRPr="003D1268" w14:paraId="2A2B26A8" w14:textId="77777777" w:rsidTr="00BE3E0A">
        <w:tc>
          <w:tcPr>
            <w:tcW w:w="704" w:type="dxa"/>
          </w:tcPr>
          <w:p w14:paraId="2196ADAD" w14:textId="77777777" w:rsidR="00AD51D4" w:rsidRPr="003D1268" w:rsidRDefault="00AD51D4" w:rsidP="006A7DBC">
            <w:pPr>
              <w:pStyle w:val="Stilius1"/>
              <w:framePr w:wrap="around"/>
              <w:rPr>
                <w:rStyle w:val="Emphasis"/>
                <w:rFonts w:cs="Times New Roman"/>
                <w:i w:val="0"/>
                <w:szCs w:val="24"/>
              </w:rPr>
            </w:pPr>
            <w:r w:rsidRPr="003D1268">
              <w:rPr>
                <w:rStyle w:val="Emphasis"/>
                <w:rFonts w:cs="Times New Roman"/>
                <w:i w:val="0"/>
                <w:szCs w:val="24"/>
              </w:rPr>
              <w:t>10.</w:t>
            </w:r>
          </w:p>
        </w:tc>
        <w:tc>
          <w:tcPr>
            <w:tcW w:w="2552" w:type="dxa"/>
          </w:tcPr>
          <w:p w14:paraId="2C9184F0" w14:textId="77777777" w:rsidR="00AD51D4" w:rsidRPr="003D1268" w:rsidRDefault="00AD51D4" w:rsidP="006A7DBC">
            <w:pPr>
              <w:pStyle w:val="Stilius1"/>
              <w:framePr w:wrap="around"/>
              <w:rPr>
                <w:rStyle w:val="Emphasis"/>
                <w:rFonts w:cs="Times New Roman"/>
                <w:szCs w:val="24"/>
              </w:rPr>
            </w:pPr>
          </w:p>
        </w:tc>
        <w:tc>
          <w:tcPr>
            <w:tcW w:w="2520" w:type="dxa"/>
          </w:tcPr>
          <w:p w14:paraId="65A5C2C7" w14:textId="77777777" w:rsidR="00AD51D4" w:rsidRPr="003D1268" w:rsidRDefault="00AD51D4" w:rsidP="006A7DBC">
            <w:pPr>
              <w:pStyle w:val="Stilius1"/>
              <w:framePr w:wrap="around"/>
              <w:rPr>
                <w:rStyle w:val="Emphasis"/>
                <w:rFonts w:cs="Times New Roman"/>
                <w:szCs w:val="24"/>
              </w:rPr>
            </w:pPr>
          </w:p>
        </w:tc>
        <w:tc>
          <w:tcPr>
            <w:tcW w:w="1926" w:type="dxa"/>
          </w:tcPr>
          <w:p w14:paraId="232E3319" w14:textId="77777777" w:rsidR="00AD51D4" w:rsidRPr="003D1268" w:rsidRDefault="00AD51D4" w:rsidP="006A7DBC">
            <w:pPr>
              <w:pStyle w:val="Stilius1"/>
              <w:framePr w:wrap="around"/>
              <w:rPr>
                <w:rStyle w:val="Emphasis"/>
                <w:rFonts w:cs="Times New Roman"/>
                <w:szCs w:val="24"/>
              </w:rPr>
            </w:pPr>
          </w:p>
        </w:tc>
        <w:tc>
          <w:tcPr>
            <w:tcW w:w="1926" w:type="dxa"/>
          </w:tcPr>
          <w:p w14:paraId="3E6B01A7" w14:textId="77777777" w:rsidR="00AD51D4" w:rsidRPr="003D1268" w:rsidRDefault="00AD51D4" w:rsidP="006A7DBC">
            <w:pPr>
              <w:pStyle w:val="Stilius1"/>
              <w:framePr w:wrap="around"/>
              <w:rPr>
                <w:rStyle w:val="Emphasis"/>
                <w:rFonts w:cs="Times New Roman"/>
                <w:szCs w:val="24"/>
              </w:rPr>
            </w:pPr>
          </w:p>
        </w:tc>
      </w:tr>
    </w:tbl>
    <w:p w14:paraId="5476BD58" w14:textId="77777777" w:rsidR="00AD51D4" w:rsidRPr="003D1268" w:rsidRDefault="00AD51D4" w:rsidP="006A7DBC">
      <w:pPr>
        <w:numPr>
          <w:ilvl w:val="0"/>
          <w:numId w:val="0"/>
        </w:numPr>
        <w:ind w:left="851"/>
        <w:rPr>
          <w:rFonts w:cs="Times New Roman"/>
          <w:szCs w:val="24"/>
        </w:rPr>
      </w:pPr>
    </w:p>
    <w:p w14:paraId="6A4AA94A" w14:textId="77777777" w:rsidR="00AD51D4" w:rsidRPr="003D1268" w:rsidRDefault="00AD51D4" w:rsidP="006A7DBC">
      <w:pPr>
        <w:numPr>
          <w:ilvl w:val="0"/>
          <w:numId w:val="0"/>
        </w:numPr>
        <w:ind w:left="851"/>
        <w:rPr>
          <w:rFonts w:cs="Times New Roman"/>
          <w:szCs w:val="24"/>
        </w:rPr>
      </w:pPr>
    </w:p>
    <w:tbl>
      <w:tblPr>
        <w:tblStyle w:val="TableGrid"/>
        <w:tblpPr w:leftFromText="180" w:rightFromText="180" w:vertAnchor="text" w:tblpY="1"/>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0"/>
        <w:gridCol w:w="1670"/>
        <w:gridCol w:w="284"/>
        <w:gridCol w:w="3685"/>
      </w:tblGrid>
      <w:tr w:rsidR="00AD51D4" w:rsidRPr="003D1268" w14:paraId="2F003C4A" w14:textId="77777777" w:rsidTr="00BE3E0A">
        <w:trPr>
          <w:gridAfter w:val="3"/>
          <w:wAfter w:w="5639" w:type="dxa"/>
        </w:trPr>
        <w:tc>
          <w:tcPr>
            <w:tcW w:w="4000" w:type="dxa"/>
          </w:tcPr>
          <w:p w14:paraId="4D4D714C" w14:textId="77777777" w:rsidR="00AD51D4" w:rsidRPr="003D1268" w:rsidRDefault="00AD51D4" w:rsidP="006A7DBC">
            <w:pPr>
              <w:numPr>
                <w:ilvl w:val="0"/>
                <w:numId w:val="0"/>
              </w:numPr>
              <w:rPr>
                <w:rFonts w:cs="Times New Roman"/>
                <w:szCs w:val="24"/>
              </w:rPr>
            </w:pPr>
          </w:p>
        </w:tc>
      </w:tr>
      <w:tr w:rsidR="00AD51D4" w:rsidRPr="003D1268" w14:paraId="70F7F026" w14:textId="77777777" w:rsidTr="00BE3E0A">
        <w:tc>
          <w:tcPr>
            <w:tcW w:w="4000" w:type="dxa"/>
          </w:tcPr>
          <w:p w14:paraId="3715A7E5" w14:textId="77777777" w:rsidR="00AD51D4" w:rsidRPr="003D1268" w:rsidRDefault="00AD51D4" w:rsidP="006A7DBC">
            <w:pPr>
              <w:numPr>
                <w:ilvl w:val="0"/>
                <w:numId w:val="0"/>
              </w:numPr>
              <w:rPr>
                <w:rFonts w:cs="Times New Roman"/>
                <w:szCs w:val="24"/>
              </w:rPr>
            </w:pPr>
            <w:r w:rsidRPr="003D1268">
              <w:rPr>
                <w:rFonts w:cs="Times New Roman"/>
                <w:szCs w:val="24"/>
              </w:rPr>
              <w:t xml:space="preserve">Pareiškėjas </w:t>
            </w:r>
          </w:p>
        </w:tc>
        <w:tc>
          <w:tcPr>
            <w:tcW w:w="1670" w:type="dxa"/>
            <w:tcBorders>
              <w:bottom w:val="single" w:sz="4" w:space="0" w:color="auto"/>
            </w:tcBorders>
          </w:tcPr>
          <w:p w14:paraId="54D6BAD5" w14:textId="77777777" w:rsidR="00AD51D4" w:rsidRPr="003D1268" w:rsidRDefault="00AD51D4" w:rsidP="006A7DBC">
            <w:pPr>
              <w:numPr>
                <w:ilvl w:val="0"/>
                <w:numId w:val="0"/>
              </w:numPr>
              <w:jc w:val="center"/>
              <w:rPr>
                <w:rFonts w:cs="Times New Roman"/>
                <w:szCs w:val="24"/>
              </w:rPr>
            </w:pPr>
          </w:p>
        </w:tc>
        <w:tc>
          <w:tcPr>
            <w:tcW w:w="284" w:type="dxa"/>
          </w:tcPr>
          <w:p w14:paraId="4CCA5186" w14:textId="77777777" w:rsidR="00AD51D4" w:rsidRPr="003D1268" w:rsidRDefault="00AD51D4" w:rsidP="006A7DBC">
            <w:pPr>
              <w:numPr>
                <w:ilvl w:val="0"/>
                <w:numId w:val="0"/>
              </w:numPr>
              <w:jc w:val="center"/>
              <w:rPr>
                <w:rFonts w:cs="Times New Roman"/>
                <w:szCs w:val="24"/>
              </w:rPr>
            </w:pPr>
          </w:p>
        </w:tc>
        <w:tc>
          <w:tcPr>
            <w:tcW w:w="3685" w:type="dxa"/>
            <w:tcBorders>
              <w:bottom w:val="single" w:sz="4" w:space="0" w:color="auto"/>
            </w:tcBorders>
          </w:tcPr>
          <w:p w14:paraId="08A65AD9" w14:textId="77777777" w:rsidR="00AD51D4" w:rsidRPr="003D1268" w:rsidRDefault="00AD51D4" w:rsidP="006A7DBC">
            <w:pPr>
              <w:numPr>
                <w:ilvl w:val="0"/>
                <w:numId w:val="0"/>
              </w:numPr>
              <w:jc w:val="center"/>
              <w:rPr>
                <w:rFonts w:cs="Times New Roman"/>
                <w:szCs w:val="24"/>
              </w:rPr>
            </w:pPr>
          </w:p>
        </w:tc>
      </w:tr>
      <w:tr w:rsidR="00AD51D4" w:rsidRPr="003D1268" w14:paraId="5112B0BC" w14:textId="77777777" w:rsidTr="00BE3E0A">
        <w:tc>
          <w:tcPr>
            <w:tcW w:w="4000" w:type="dxa"/>
          </w:tcPr>
          <w:p w14:paraId="72C4E048" w14:textId="77777777" w:rsidR="00AD51D4" w:rsidRPr="003D1268" w:rsidRDefault="00AD51D4" w:rsidP="006A7DBC">
            <w:pPr>
              <w:numPr>
                <w:ilvl w:val="0"/>
                <w:numId w:val="0"/>
              </w:numPr>
              <w:rPr>
                <w:rFonts w:cs="Times New Roman"/>
                <w:szCs w:val="24"/>
              </w:rPr>
            </w:pPr>
          </w:p>
        </w:tc>
        <w:tc>
          <w:tcPr>
            <w:tcW w:w="1670" w:type="dxa"/>
            <w:tcBorders>
              <w:top w:val="single" w:sz="4" w:space="0" w:color="auto"/>
            </w:tcBorders>
          </w:tcPr>
          <w:p w14:paraId="05DD1B60" w14:textId="77777777" w:rsidR="00AD51D4" w:rsidRPr="003D1268" w:rsidRDefault="00AD51D4" w:rsidP="006A7DBC">
            <w:pPr>
              <w:numPr>
                <w:ilvl w:val="0"/>
                <w:numId w:val="0"/>
              </w:numPr>
              <w:jc w:val="center"/>
              <w:rPr>
                <w:rFonts w:cs="Times New Roman"/>
                <w:szCs w:val="24"/>
              </w:rPr>
            </w:pPr>
            <w:r w:rsidRPr="003D1268">
              <w:rPr>
                <w:rFonts w:cs="Times New Roman"/>
                <w:szCs w:val="24"/>
              </w:rPr>
              <w:t>parašas</w:t>
            </w:r>
          </w:p>
        </w:tc>
        <w:tc>
          <w:tcPr>
            <w:tcW w:w="284" w:type="dxa"/>
          </w:tcPr>
          <w:p w14:paraId="0E6FF70A" w14:textId="77777777" w:rsidR="00AD51D4" w:rsidRPr="003D1268" w:rsidRDefault="00AD51D4" w:rsidP="006A7DBC">
            <w:pPr>
              <w:numPr>
                <w:ilvl w:val="0"/>
                <w:numId w:val="0"/>
              </w:numPr>
              <w:jc w:val="center"/>
              <w:rPr>
                <w:rFonts w:cs="Times New Roman"/>
                <w:szCs w:val="24"/>
              </w:rPr>
            </w:pPr>
          </w:p>
        </w:tc>
        <w:tc>
          <w:tcPr>
            <w:tcW w:w="3685" w:type="dxa"/>
            <w:tcBorders>
              <w:top w:val="single" w:sz="4" w:space="0" w:color="auto"/>
            </w:tcBorders>
          </w:tcPr>
          <w:p w14:paraId="7864E0D8" w14:textId="77777777" w:rsidR="00AD51D4" w:rsidRPr="003D1268" w:rsidRDefault="00AD51D4" w:rsidP="006A7DBC">
            <w:pPr>
              <w:numPr>
                <w:ilvl w:val="0"/>
                <w:numId w:val="0"/>
              </w:numPr>
              <w:jc w:val="center"/>
              <w:rPr>
                <w:rFonts w:cs="Times New Roman"/>
                <w:szCs w:val="24"/>
              </w:rPr>
            </w:pPr>
            <w:r w:rsidRPr="003D1268">
              <w:rPr>
                <w:rFonts w:cs="Times New Roman"/>
                <w:szCs w:val="24"/>
              </w:rPr>
              <w:t>vardas, pavardė</w:t>
            </w:r>
          </w:p>
        </w:tc>
      </w:tr>
    </w:tbl>
    <w:p w14:paraId="5512F649" w14:textId="77777777" w:rsidR="00AD51D4" w:rsidRPr="003D1268" w:rsidRDefault="00AD51D4" w:rsidP="006A7DBC">
      <w:pPr>
        <w:numPr>
          <w:ilvl w:val="0"/>
          <w:numId w:val="0"/>
        </w:numPr>
        <w:ind w:firstLine="851"/>
        <w:rPr>
          <w:rStyle w:val="FontStyle11"/>
          <w:b w:val="0"/>
          <w:sz w:val="24"/>
          <w:szCs w:val="24"/>
        </w:rPr>
      </w:pPr>
      <w:r w:rsidRPr="003D1268">
        <w:rPr>
          <w:rStyle w:val="FontStyle11"/>
          <w:sz w:val="24"/>
          <w:szCs w:val="24"/>
        </w:rPr>
        <w:br w:type="textWrapping" w:clear="all"/>
      </w:r>
    </w:p>
    <w:p w14:paraId="0E44740D" w14:textId="77777777" w:rsidR="006A7DBC" w:rsidRDefault="006A7DBC" w:rsidP="006A7DBC">
      <w:pPr>
        <w:numPr>
          <w:ilvl w:val="0"/>
          <w:numId w:val="0"/>
        </w:numPr>
        <w:ind w:firstLine="851"/>
        <w:rPr>
          <w:rStyle w:val="FontStyle11"/>
          <w:rFonts w:eastAsia="Times New Roman"/>
          <w:b w:val="0"/>
          <w:sz w:val="24"/>
          <w:szCs w:val="24"/>
          <w:lang w:eastAsia="lt-LT"/>
        </w:rPr>
        <w:sectPr w:rsidR="006A7DBC" w:rsidSect="005C6A63">
          <w:pgSz w:w="11906" w:h="16838"/>
          <w:pgMar w:top="1134" w:right="567" w:bottom="1134" w:left="1701" w:header="567" w:footer="567" w:gutter="0"/>
          <w:pgNumType w:start="1"/>
          <w:cols w:space="1296"/>
          <w:titlePg/>
          <w:docGrid w:linePitch="360"/>
        </w:sectPr>
      </w:pPr>
    </w:p>
    <w:p w14:paraId="594902B0" w14:textId="77777777" w:rsidR="00AD51D4" w:rsidRPr="003D1268" w:rsidRDefault="00AD51D4" w:rsidP="006A7DBC">
      <w:pPr>
        <w:pStyle w:val="Style4"/>
        <w:widowControl/>
        <w:numPr>
          <w:ilvl w:val="0"/>
          <w:numId w:val="0"/>
        </w:numPr>
        <w:tabs>
          <w:tab w:val="left" w:pos="284"/>
          <w:tab w:val="left" w:pos="426"/>
          <w:tab w:val="left" w:pos="993"/>
        </w:tabs>
        <w:spacing w:line="240" w:lineRule="auto"/>
        <w:ind w:left="567" w:firstLine="4820"/>
        <w:contextualSpacing/>
        <w:jc w:val="left"/>
      </w:pPr>
      <w:r w:rsidRPr="003D1268">
        <w:lastRenderedPageBreak/>
        <w:t xml:space="preserve">Kretingos rajono savivaldybės jaunimo </w:t>
      </w:r>
    </w:p>
    <w:p w14:paraId="60F90502" w14:textId="77777777" w:rsidR="00AD51D4" w:rsidRPr="003D1268" w:rsidRDefault="00AD51D4" w:rsidP="006A7DBC">
      <w:pPr>
        <w:pStyle w:val="Style4"/>
        <w:widowControl/>
        <w:numPr>
          <w:ilvl w:val="0"/>
          <w:numId w:val="0"/>
        </w:numPr>
        <w:tabs>
          <w:tab w:val="left" w:pos="284"/>
          <w:tab w:val="left" w:pos="426"/>
          <w:tab w:val="left" w:pos="993"/>
        </w:tabs>
        <w:spacing w:line="240" w:lineRule="auto"/>
        <w:ind w:left="567" w:firstLine="4820"/>
        <w:contextualSpacing/>
        <w:jc w:val="left"/>
      </w:pPr>
      <w:r w:rsidRPr="003D1268">
        <w:t>verslumo skatinimo tvarkos aprašo</w:t>
      </w:r>
    </w:p>
    <w:p w14:paraId="4C420D38" w14:textId="77777777" w:rsidR="00AD51D4" w:rsidRPr="003D1268" w:rsidRDefault="00AD51D4" w:rsidP="006A7DBC">
      <w:pPr>
        <w:pStyle w:val="Style4"/>
        <w:widowControl/>
        <w:numPr>
          <w:ilvl w:val="0"/>
          <w:numId w:val="0"/>
        </w:numPr>
        <w:tabs>
          <w:tab w:val="left" w:pos="284"/>
          <w:tab w:val="left" w:pos="426"/>
          <w:tab w:val="left" w:pos="993"/>
        </w:tabs>
        <w:spacing w:line="240" w:lineRule="auto"/>
        <w:ind w:left="567" w:firstLine="4820"/>
        <w:contextualSpacing/>
        <w:jc w:val="left"/>
      </w:pPr>
      <w:r w:rsidRPr="003D1268">
        <w:t>3 priedas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AD51D4" w:rsidRPr="003D1268" w14:paraId="6E89E407" w14:textId="77777777" w:rsidTr="00BE3E0A">
        <w:tc>
          <w:tcPr>
            <w:tcW w:w="9628" w:type="dxa"/>
            <w:tcBorders>
              <w:bottom w:val="single" w:sz="4" w:space="0" w:color="auto"/>
            </w:tcBorders>
          </w:tcPr>
          <w:p w14:paraId="1D0201FA" w14:textId="77777777" w:rsidR="00AD51D4" w:rsidRPr="003D1268" w:rsidRDefault="00AD51D4" w:rsidP="006A7DBC">
            <w:pPr>
              <w:numPr>
                <w:ilvl w:val="0"/>
                <w:numId w:val="0"/>
              </w:numPr>
              <w:rPr>
                <w:rStyle w:val="FontStyle11"/>
                <w:rFonts w:eastAsia="Times New Roman"/>
                <w:b w:val="0"/>
                <w:bCs w:val="0"/>
                <w:sz w:val="24"/>
                <w:szCs w:val="24"/>
                <w:lang w:eastAsia="lt-LT"/>
              </w:rPr>
            </w:pPr>
          </w:p>
          <w:p w14:paraId="7112851F" w14:textId="77777777" w:rsidR="00AD51D4" w:rsidRPr="003D1268" w:rsidRDefault="00AD51D4" w:rsidP="006A7DBC">
            <w:pPr>
              <w:numPr>
                <w:ilvl w:val="0"/>
                <w:numId w:val="0"/>
              </w:numPr>
              <w:rPr>
                <w:rStyle w:val="FontStyle11"/>
                <w:rFonts w:eastAsia="Times New Roman"/>
                <w:b w:val="0"/>
                <w:bCs w:val="0"/>
                <w:sz w:val="24"/>
                <w:szCs w:val="24"/>
                <w:lang w:eastAsia="lt-LT"/>
              </w:rPr>
            </w:pPr>
          </w:p>
        </w:tc>
      </w:tr>
      <w:tr w:rsidR="00AD51D4" w:rsidRPr="003D1268" w14:paraId="393F0A27" w14:textId="77777777" w:rsidTr="00BE3E0A">
        <w:tc>
          <w:tcPr>
            <w:tcW w:w="9628" w:type="dxa"/>
            <w:tcBorders>
              <w:top w:val="single" w:sz="4" w:space="0" w:color="auto"/>
            </w:tcBorders>
          </w:tcPr>
          <w:p w14:paraId="3AFDE4CB" w14:textId="77777777" w:rsidR="00AD51D4" w:rsidRPr="003D1268" w:rsidRDefault="00AD51D4" w:rsidP="006A7DBC">
            <w:pPr>
              <w:numPr>
                <w:ilvl w:val="0"/>
                <w:numId w:val="0"/>
              </w:numPr>
              <w:jc w:val="center"/>
              <w:rPr>
                <w:rStyle w:val="FontStyle11"/>
                <w:rFonts w:eastAsia="Times New Roman"/>
                <w:b w:val="0"/>
                <w:bCs w:val="0"/>
                <w:sz w:val="24"/>
                <w:szCs w:val="24"/>
                <w:lang w:eastAsia="lt-LT"/>
              </w:rPr>
            </w:pPr>
            <w:r w:rsidRPr="003D1268">
              <w:rPr>
                <w:rStyle w:val="FontStyle11"/>
                <w:rFonts w:eastAsia="Times New Roman"/>
                <w:b w:val="0"/>
                <w:bCs w:val="0"/>
                <w:sz w:val="24"/>
                <w:szCs w:val="24"/>
                <w:lang w:eastAsia="lt-LT"/>
              </w:rPr>
              <w:t>(vardas ir pavardė, asmens kodas)</w:t>
            </w:r>
          </w:p>
        </w:tc>
      </w:tr>
      <w:tr w:rsidR="00AD51D4" w:rsidRPr="003D1268" w14:paraId="26842C2C" w14:textId="77777777" w:rsidTr="00BE3E0A">
        <w:tc>
          <w:tcPr>
            <w:tcW w:w="9628" w:type="dxa"/>
            <w:tcBorders>
              <w:bottom w:val="single" w:sz="4" w:space="0" w:color="auto"/>
            </w:tcBorders>
          </w:tcPr>
          <w:p w14:paraId="42753BCE" w14:textId="77777777" w:rsidR="00AD51D4" w:rsidRPr="003D1268" w:rsidRDefault="00AD51D4" w:rsidP="006A7DBC">
            <w:pPr>
              <w:numPr>
                <w:ilvl w:val="0"/>
                <w:numId w:val="0"/>
              </w:numPr>
              <w:rPr>
                <w:rStyle w:val="FontStyle11"/>
                <w:rFonts w:eastAsia="Times New Roman"/>
                <w:b w:val="0"/>
                <w:bCs w:val="0"/>
                <w:sz w:val="24"/>
                <w:szCs w:val="24"/>
                <w:lang w:eastAsia="lt-LT"/>
              </w:rPr>
            </w:pPr>
          </w:p>
        </w:tc>
      </w:tr>
      <w:tr w:rsidR="00AD51D4" w:rsidRPr="003D1268" w14:paraId="78763E24" w14:textId="77777777" w:rsidTr="00BE3E0A">
        <w:tc>
          <w:tcPr>
            <w:tcW w:w="9628" w:type="dxa"/>
            <w:tcBorders>
              <w:top w:val="single" w:sz="4" w:space="0" w:color="auto"/>
            </w:tcBorders>
          </w:tcPr>
          <w:p w14:paraId="379F61C3" w14:textId="77777777" w:rsidR="00AD51D4" w:rsidRPr="003D1268" w:rsidRDefault="00AD51D4" w:rsidP="006A7DBC">
            <w:pPr>
              <w:numPr>
                <w:ilvl w:val="0"/>
                <w:numId w:val="0"/>
              </w:numPr>
              <w:jc w:val="center"/>
              <w:rPr>
                <w:rStyle w:val="FontStyle11"/>
                <w:rFonts w:eastAsia="Times New Roman"/>
                <w:b w:val="0"/>
                <w:bCs w:val="0"/>
                <w:sz w:val="24"/>
                <w:szCs w:val="24"/>
                <w:lang w:eastAsia="lt-LT"/>
              </w:rPr>
            </w:pPr>
            <w:r w:rsidRPr="003D1268">
              <w:rPr>
                <w:rStyle w:val="FontStyle11"/>
                <w:rFonts w:eastAsia="Times New Roman"/>
                <w:b w:val="0"/>
                <w:bCs w:val="0"/>
                <w:sz w:val="24"/>
                <w:szCs w:val="24"/>
                <w:lang w:eastAsia="lt-LT"/>
              </w:rPr>
              <w:t>(gyv. vietos adresas, telefono numeris)</w:t>
            </w:r>
          </w:p>
        </w:tc>
      </w:tr>
    </w:tbl>
    <w:p w14:paraId="6F656AA0" w14:textId="77777777" w:rsidR="00AD51D4" w:rsidRPr="003D1268" w:rsidRDefault="00AD51D4" w:rsidP="006A7DBC">
      <w:pPr>
        <w:numPr>
          <w:ilvl w:val="0"/>
          <w:numId w:val="0"/>
        </w:numPr>
        <w:ind w:left="851"/>
        <w:rPr>
          <w:rStyle w:val="FontStyle11"/>
          <w:rFonts w:eastAsia="Times New Roman"/>
          <w:b w:val="0"/>
          <w:bCs w:val="0"/>
          <w:sz w:val="24"/>
          <w:szCs w:val="24"/>
          <w:lang w:eastAsia="lt-LT"/>
        </w:rPr>
      </w:pPr>
    </w:p>
    <w:p w14:paraId="20B86148" w14:textId="77777777" w:rsidR="00AD51D4" w:rsidRPr="003D1268" w:rsidRDefault="00AD51D4" w:rsidP="006A7DBC">
      <w:pPr>
        <w:numPr>
          <w:ilvl w:val="0"/>
          <w:numId w:val="0"/>
        </w:numPr>
        <w:ind w:left="851"/>
        <w:jc w:val="center"/>
        <w:rPr>
          <w:rStyle w:val="FontStyle11"/>
          <w:rFonts w:eastAsia="Times New Roman"/>
          <w:b w:val="0"/>
          <w:bCs w:val="0"/>
          <w:sz w:val="24"/>
          <w:szCs w:val="24"/>
          <w:lang w:eastAsia="lt-LT"/>
        </w:rPr>
      </w:pPr>
      <w:r w:rsidRPr="003D1268">
        <w:rPr>
          <w:rStyle w:val="FontStyle11"/>
          <w:rFonts w:eastAsia="Times New Roman"/>
          <w:b w:val="0"/>
          <w:bCs w:val="0"/>
          <w:sz w:val="24"/>
          <w:szCs w:val="24"/>
          <w:lang w:eastAsia="lt-LT"/>
        </w:rPr>
        <w:t>Kretingos rajono savivaldybės administracijai</w:t>
      </w:r>
    </w:p>
    <w:p w14:paraId="5C78C306" w14:textId="7324BDFB" w:rsidR="00AD51D4" w:rsidRPr="003D1268" w:rsidRDefault="00AD51D4" w:rsidP="006A7DBC">
      <w:pPr>
        <w:pStyle w:val="Title"/>
        <w:spacing w:before="0" w:after="0"/>
        <w:rPr>
          <w:rStyle w:val="FontStyle11"/>
          <w:rFonts w:eastAsia="Times New Roman"/>
          <w:bCs w:val="0"/>
          <w:sz w:val="24"/>
          <w:szCs w:val="24"/>
          <w:lang w:eastAsia="lt-LT"/>
        </w:rPr>
      </w:pPr>
      <w:r w:rsidRPr="003D1268">
        <w:rPr>
          <w:rStyle w:val="FontStyle11"/>
          <w:rFonts w:eastAsia="Times New Roman"/>
          <w:bCs w:val="0"/>
          <w:sz w:val="24"/>
          <w:szCs w:val="24"/>
          <w:lang w:eastAsia="lt-LT"/>
        </w:rPr>
        <w:t>SUTIKIMAS DĖL ASMENS DUOMENŲ VIEŠINIMO</w:t>
      </w:r>
    </w:p>
    <w:tbl>
      <w:tblPr>
        <w:tblStyle w:val="TableGrid"/>
        <w:tblW w:w="0" w:type="auto"/>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tblGrid>
      <w:tr w:rsidR="00AD51D4" w:rsidRPr="003D1268" w14:paraId="3A1503D3" w14:textId="77777777" w:rsidTr="00BE3E0A">
        <w:tc>
          <w:tcPr>
            <w:tcW w:w="2551" w:type="dxa"/>
            <w:tcBorders>
              <w:bottom w:val="single" w:sz="4" w:space="0" w:color="auto"/>
            </w:tcBorders>
          </w:tcPr>
          <w:p w14:paraId="1FDE9C0B" w14:textId="77777777" w:rsidR="00AD51D4" w:rsidRPr="003D1268" w:rsidRDefault="00AD51D4" w:rsidP="006A7DBC">
            <w:pPr>
              <w:numPr>
                <w:ilvl w:val="0"/>
                <w:numId w:val="0"/>
              </w:numPr>
              <w:jc w:val="center"/>
              <w:rPr>
                <w:rStyle w:val="FontStyle11"/>
                <w:rFonts w:eastAsia="Times New Roman"/>
                <w:b w:val="0"/>
                <w:bCs w:val="0"/>
                <w:sz w:val="24"/>
                <w:szCs w:val="24"/>
                <w:lang w:eastAsia="lt-LT"/>
              </w:rPr>
            </w:pPr>
          </w:p>
        </w:tc>
      </w:tr>
      <w:tr w:rsidR="00AD51D4" w:rsidRPr="003D1268" w14:paraId="6D9A1448" w14:textId="77777777" w:rsidTr="00BE3E0A">
        <w:tc>
          <w:tcPr>
            <w:tcW w:w="2551" w:type="dxa"/>
            <w:tcBorders>
              <w:top w:val="single" w:sz="4" w:space="0" w:color="auto"/>
            </w:tcBorders>
          </w:tcPr>
          <w:p w14:paraId="53408779" w14:textId="77777777" w:rsidR="00AD51D4" w:rsidRPr="003D1268" w:rsidRDefault="00AD51D4" w:rsidP="006A7DBC">
            <w:pPr>
              <w:numPr>
                <w:ilvl w:val="0"/>
                <w:numId w:val="0"/>
              </w:numPr>
              <w:jc w:val="center"/>
              <w:rPr>
                <w:rStyle w:val="FontStyle11"/>
                <w:rFonts w:eastAsia="Times New Roman"/>
                <w:b w:val="0"/>
                <w:bCs w:val="0"/>
                <w:sz w:val="24"/>
                <w:szCs w:val="24"/>
                <w:lang w:eastAsia="lt-LT"/>
              </w:rPr>
            </w:pPr>
            <w:r w:rsidRPr="003D1268">
              <w:rPr>
                <w:rStyle w:val="FontStyle11"/>
                <w:rFonts w:eastAsia="Times New Roman"/>
                <w:b w:val="0"/>
                <w:bCs w:val="0"/>
                <w:sz w:val="24"/>
                <w:szCs w:val="24"/>
                <w:lang w:eastAsia="lt-LT"/>
              </w:rPr>
              <w:t>(data)</w:t>
            </w:r>
          </w:p>
        </w:tc>
      </w:tr>
      <w:tr w:rsidR="00AD51D4" w:rsidRPr="003D1268" w14:paraId="327EF384" w14:textId="77777777" w:rsidTr="00BE3E0A">
        <w:tc>
          <w:tcPr>
            <w:tcW w:w="2551" w:type="dxa"/>
            <w:tcBorders>
              <w:bottom w:val="single" w:sz="4" w:space="0" w:color="auto"/>
            </w:tcBorders>
          </w:tcPr>
          <w:p w14:paraId="4B08FA81" w14:textId="77777777" w:rsidR="00AD51D4" w:rsidRPr="003D1268" w:rsidRDefault="00AD51D4" w:rsidP="006A7DBC">
            <w:pPr>
              <w:numPr>
                <w:ilvl w:val="0"/>
                <w:numId w:val="0"/>
              </w:numPr>
              <w:jc w:val="center"/>
              <w:rPr>
                <w:rStyle w:val="FontStyle11"/>
                <w:rFonts w:eastAsia="Times New Roman"/>
                <w:b w:val="0"/>
                <w:bCs w:val="0"/>
                <w:sz w:val="24"/>
                <w:szCs w:val="24"/>
                <w:lang w:eastAsia="lt-LT"/>
              </w:rPr>
            </w:pPr>
          </w:p>
        </w:tc>
      </w:tr>
      <w:tr w:rsidR="00AD51D4" w:rsidRPr="003D1268" w14:paraId="78F43171" w14:textId="77777777" w:rsidTr="00BE3E0A">
        <w:tc>
          <w:tcPr>
            <w:tcW w:w="2551" w:type="dxa"/>
            <w:tcBorders>
              <w:top w:val="single" w:sz="4" w:space="0" w:color="auto"/>
            </w:tcBorders>
          </w:tcPr>
          <w:p w14:paraId="4B50E1D3" w14:textId="77777777" w:rsidR="00AD51D4" w:rsidRPr="003D1268" w:rsidRDefault="00AD51D4" w:rsidP="006A7DBC">
            <w:pPr>
              <w:numPr>
                <w:ilvl w:val="0"/>
                <w:numId w:val="0"/>
              </w:numPr>
              <w:jc w:val="center"/>
              <w:rPr>
                <w:rStyle w:val="FontStyle11"/>
                <w:rFonts w:eastAsia="Times New Roman"/>
                <w:b w:val="0"/>
                <w:bCs w:val="0"/>
                <w:sz w:val="24"/>
                <w:szCs w:val="24"/>
                <w:lang w:eastAsia="lt-LT"/>
              </w:rPr>
            </w:pPr>
            <w:r w:rsidRPr="003D1268">
              <w:rPr>
                <w:rStyle w:val="FontStyle11"/>
                <w:rFonts w:eastAsia="Times New Roman"/>
                <w:b w:val="0"/>
                <w:bCs w:val="0"/>
                <w:sz w:val="24"/>
                <w:szCs w:val="24"/>
                <w:lang w:eastAsia="lt-LT"/>
              </w:rPr>
              <w:t>(vieta)</w:t>
            </w:r>
          </w:p>
        </w:tc>
      </w:tr>
    </w:tbl>
    <w:p w14:paraId="35383CB5" w14:textId="77777777" w:rsidR="00AD51D4" w:rsidRPr="003D1268" w:rsidRDefault="00AD51D4" w:rsidP="006A7DBC">
      <w:pPr>
        <w:numPr>
          <w:ilvl w:val="0"/>
          <w:numId w:val="0"/>
        </w:numPr>
        <w:rPr>
          <w:rStyle w:val="FontStyle11"/>
          <w:rFonts w:eastAsia="Times New Roman"/>
          <w:b w:val="0"/>
          <w:bCs w:val="0"/>
          <w:sz w:val="24"/>
          <w:szCs w:val="24"/>
          <w:lang w:eastAsia="lt-LT"/>
        </w:rPr>
      </w:pPr>
    </w:p>
    <w:tbl>
      <w:tblPr>
        <w:tblStyle w:val="TableGrid"/>
        <w:tblW w:w="878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691"/>
        <w:gridCol w:w="4525"/>
      </w:tblGrid>
      <w:tr w:rsidR="00AD51D4" w:rsidRPr="003D1268" w14:paraId="23381936" w14:textId="77777777" w:rsidTr="00BE3E0A">
        <w:tc>
          <w:tcPr>
            <w:tcW w:w="567" w:type="dxa"/>
          </w:tcPr>
          <w:p w14:paraId="497DCC1D" w14:textId="77777777" w:rsidR="00AD51D4" w:rsidRPr="003D1268" w:rsidRDefault="00AD51D4" w:rsidP="006A7DBC">
            <w:pPr>
              <w:numPr>
                <w:ilvl w:val="0"/>
                <w:numId w:val="0"/>
              </w:numPr>
              <w:rPr>
                <w:rStyle w:val="FontStyle11"/>
                <w:rFonts w:eastAsia="Times New Roman"/>
                <w:b w:val="0"/>
                <w:bCs w:val="0"/>
                <w:sz w:val="24"/>
                <w:szCs w:val="24"/>
                <w:lang w:eastAsia="lt-LT"/>
              </w:rPr>
            </w:pPr>
            <w:r w:rsidRPr="003D1268">
              <w:rPr>
                <w:rStyle w:val="FontStyle11"/>
                <w:rFonts w:eastAsia="Times New Roman"/>
                <w:b w:val="0"/>
                <w:bCs w:val="0"/>
                <w:sz w:val="24"/>
                <w:szCs w:val="24"/>
                <w:lang w:eastAsia="lt-LT"/>
              </w:rPr>
              <w:t>Aš,</w:t>
            </w:r>
          </w:p>
        </w:tc>
        <w:tc>
          <w:tcPr>
            <w:tcW w:w="3691" w:type="dxa"/>
            <w:tcBorders>
              <w:bottom w:val="single" w:sz="4" w:space="0" w:color="auto"/>
            </w:tcBorders>
          </w:tcPr>
          <w:p w14:paraId="7A0C3EA3" w14:textId="77777777" w:rsidR="00AD51D4" w:rsidRPr="003D1268" w:rsidRDefault="00AD51D4" w:rsidP="006A7DBC">
            <w:pPr>
              <w:numPr>
                <w:ilvl w:val="0"/>
                <w:numId w:val="0"/>
              </w:numPr>
              <w:rPr>
                <w:rStyle w:val="FontStyle11"/>
                <w:rFonts w:eastAsia="Times New Roman"/>
                <w:b w:val="0"/>
                <w:bCs w:val="0"/>
                <w:sz w:val="24"/>
                <w:szCs w:val="24"/>
                <w:lang w:eastAsia="lt-LT"/>
              </w:rPr>
            </w:pPr>
          </w:p>
        </w:tc>
        <w:tc>
          <w:tcPr>
            <w:tcW w:w="4525" w:type="dxa"/>
          </w:tcPr>
          <w:p w14:paraId="42CBE5B5" w14:textId="77777777" w:rsidR="00AD51D4" w:rsidRPr="003D1268" w:rsidRDefault="00AD51D4" w:rsidP="006A7DBC">
            <w:pPr>
              <w:numPr>
                <w:ilvl w:val="0"/>
                <w:numId w:val="0"/>
              </w:numPr>
              <w:rPr>
                <w:rStyle w:val="FontStyle11"/>
                <w:rFonts w:eastAsia="Times New Roman"/>
                <w:b w:val="0"/>
                <w:bCs w:val="0"/>
                <w:sz w:val="24"/>
                <w:szCs w:val="24"/>
                <w:lang w:eastAsia="lt-LT"/>
              </w:rPr>
            </w:pPr>
            <w:r w:rsidRPr="003D1268">
              <w:rPr>
                <w:rStyle w:val="FontStyle11"/>
                <w:rFonts w:eastAsia="Times New Roman"/>
                <w:b w:val="0"/>
                <w:bCs w:val="0"/>
                <w:sz w:val="24"/>
                <w:szCs w:val="24"/>
                <w:lang w:eastAsia="lt-LT"/>
              </w:rPr>
              <w:t xml:space="preserve">sutinku, kad Kretingos rajono savivaldybės </w:t>
            </w:r>
          </w:p>
        </w:tc>
      </w:tr>
      <w:tr w:rsidR="00AD51D4" w:rsidRPr="003D1268" w14:paraId="578F0F2F" w14:textId="77777777" w:rsidTr="00BE3E0A">
        <w:tc>
          <w:tcPr>
            <w:tcW w:w="567" w:type="dxa"/>
          </w:tcPr>
          <w:p w14:paraId="3A2BF8E5" w14:textId="77777777" w:rsidR="00AD51D4" w:rsidRPr="003D1268" w:rsidRDefault="00AD51D4" w:rsidP="006A7DBC">
            <w:pPr>
              <w:numPr>
                <w:ilvl w:val="0"/>
                <w:numId w:val="0"/>
              </w:numPr>
              <w:rPr>
                <w:rStyle w:val="FontStyle11"/>
                <w:rFonts w:eastAsia="Times New Roman"/>
                <w:b w:val="0"/>
                <w:bCs w:val="0"/>
                <w:sz w:val="24"/>
                <w:szCs w:val="24"/>
                <w:lang w:eastAsia="lt-LT"/>
              </w:rPr>
            </w:pPr>
          </w:p>
        </w:tc>
        <w:tc>
          <w:tcPr>
            <w:tcW w:w="3691" w:type="dxa"/>
            <w:tcBorders>
              <w:top w:val="single" w:sz="4" w:space="0" w:color="auto"/>
            </w:tcBorders>
          </w:tcPr>
          <w:p w14:paraId="43F83F95" w14:textId="77777777" w:rsidR="00AD51D4" w:rsidRPr="003D1268" w:rsidRDefault="00AD51D4" w:rsidP="006A7DBC">
            <w:pPr>
              <w:numPr>
                <w:ilvl w:val="0"/>
                <w:numId w:val="0"/>
              </w:numPr>
              <w:jc w:val="center"/>
              <w:rPr>
                <w:rStyle w:val="FontStyle11"/>
                <w:rFonts w:eastAsia="Times New Roman"/>
                <w:b w:val="0"/>
                <w:bCs w:val="0"/>
                <w:sz w:val="24"/>
                <w:szCs w:val="24"/>
                <w:lang w:eastAsia="lt-LT"/>
              </w:rPr>
            </w:pPr>
            <w:r w:rsidRPr="003D1268">
              <w:rPr>
                <w:rStyle w:val="FontStyle11"/>
                <w:rFonts w:eastAsia="Times New Roman"/>
                <w:b w:val="0"/>
                <w:bCs w:val="0"/>
                <w:sz w:val="24"/>
                <w:szCs w:val="24"/>
                <w:lang w:eastAsia="lt-LT"/>
              </w:rPr>
              <w:t>(vardas ir pavardė)</w:t>
            </w:r>
          </w:p>
        </w:tc>
        <w:tc>
          <w:tcPr>
            <w:tcW w:w="4525" w:type="dxa"/>
          </w:tcPr>
          <w:p w14:paraId="25AC2187" w14:textId="77777777" w:rsidR="00AD51D4" w:rsidRPr="003D1268" w:rsidRDefault="00AD51D4" w:rsidP="006A7DBC">
            <w:pPr>
              <w:numPr>
                <w:ilvl w:val="0"/>
                <w:numId w:val="0"/>
              </w:numPr>
              <w:jc w:val="center"/>
              <w:rPr>
                <w:rStyle w:val="FontStyle11"/>
                <w:rFonts w:eastAsia="Times New Roman"/>
                <w:b w:val="0"/>
                <w:bCs w:val="0"/>
                <w:sz w:val="24"/>
                <w:szCs w:val="24"/>
                <w:lang w:eastAsia="lt-LT"/>
              </w:rPr>
            </w:pPr>
          </w:p>
        </w:tc>
      </w:tr>
    </w:tbl>
    <w:p w14:paraId="2646616E" w14:textId="77777777" w:rsidR="00AD51D4" w:rsidRPr="003D1268" w:rsidRDefault="00AD51D4" w:rsidP="006A7DBC">
      <w:pPr>
        <w:numPr>
          <w:ilvl w:val="0"/>
          <w:numId w:val="0"/>
        </w:numPr>
        <w:rPr>
          <w:rStyle w:val="FontStyle11"/>
          <w:rFonts w:eastAsia="Times New Roman"/>
          <w:b w:val="0"/>
          <w:bCs w:val="0"/>
          <w:sz w:val="24"/>
          <w:szCs w:val="24"/>
          <w:lang w:eastAsia="lt-LT"/>
        </w:rPr>
      </w:pPr>
      <w:r w:rsidRPr="003D1268">
        <w:rPr>
          <w:rStyle w:val="FontStyle11"/>
          <w:rFonts w:eastAsia="Times New Roman"/>
          <w:b w:val="0"/>
          <w:bCs w:val="0"/>
          <w:sz w:val="24"/>
          <w:szCs w:val="24"/>
          <w:lang w:eastAsia="lt-LT"/>
        </w:rPr>
        <w:t xml:space="preserve">administracija finansinės paramos skyrimo verslo pradžiai įkūrimo, pagal Kretingos rajono savivaldybės jaunimo verslumo skatinimo tvarkos aprašą, patvirtintą Kretingos rajono savivaldybės tarybos sprendimu Nr................., tikslus viešintų mano asmens duomenis, teikiant savivaldybės tarybai lėšų ir veiklos ataskaitas bei kitus Apraše numatytus atvejus. Patvirtinu, kad esu informuotas ir sutinku, kad būtų tikrinami mano asmens duomenys, kurie numatyti Kretingos rajono savivaldybės jaunimo verslumo skatinimo tvarkos apraše. Pareiškiu, kad šis sutikimas yra duotas laisva valia, suprantant tokio sutikimo davimo pasekmes, kartu tai yra rašytinis pareiškimas, jog aš esu informuotas apie savo asmens duomenų tikrinimo ir tvarkymo tikslus. Šis sutikimas duodamas su sąlyga, kad informacija bus naudojama tik sutikime nurodytam tikslams ir gauti asmens duomenys bus tvarkomi ir saugomi Lietuvos Respublikos teisės aktų nustatyta tvarka. Šis sutikimas sudaromas 1 egzemplioriumi lietuvių kalba, kuris saugomas Kretingos rajono savivaldybės administracijoje. </w:t>
      </w:r>
    </w:p>
    <w:p w14:paraId="75148D41" w14:textId="77777777" w:rsidR="00AD51D4" w:rsidRPr="003D1268" w:rsidRDefault="00AD51D4" w:rsidP="006A7DBC">
      <w:pPr>
        <w:numPr>
          <w:ilvl w:val="0"/>
          <w:numId w:val="0"/>
        </w:numPr>
        <w:ind w:firstLine="851"/>
        <w:rPr>
          <w:rStyle w:val="FontStyle11"/>
          <w:rFonts w:eastAsia="Times New Roman"/>
          <w:b w:val="0"/>
          <w:bCs w:val="0"/>
          <w:sz w:val="24"/>
          <w:szCs w:val="24"/>
          <w:lang w:eastAsia="lt-LT"/>
        </w:rPr>
      </w:pPr>
    </w:p>
    <w:tbl>
      <w:tblPr>
        <w:tblStyle w:val="TableGrid"/>
        <w:tblW w:w="6461" w:type="dxa"/>
        <w:tblInd w:w="3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380"/>
        <w:gridCol w:w="4824"/>
      </w:tblGrid>
      <w:tr w:rsidR="00AD51D4" w:rsidRPr="003D1268" w14:paraId="0AD261C2" w14:textId="77777777" w:rsidTr="00BE3E0A">
        <w:tc>
          <w:tcPr>
            <w:tcW w:w="1257" w:type="dxa"/>
            <w:tcBorders>
              <w:bottom w:val="single" w:sz="4" w:space="0" w:color="auto"/>
            </w:tcBorders>
          </w:tcPr>
          <w:p w14:paraId="307BDDB7" w14:textId="77777777" w:rsidR="00AD51D4" w:rsidRPr="003D1268" w:rsidRDefault="00AD51D4" w:rsidP="006A7DBC">
            <w:pPr>
              <w:numPr>
                <w:ilvl w:val="0"/>
                <w:numId w:val="0"/>
              </w:numPr>
              <w:rPr>
                <w:rStyle w:val="FontStyle11"/>
                <w:rFonts w:eastAsia="Times New Roman"/>
                <w:b w:val="0"/>
                <w:bCs w:val="0"/>
                <w:sz w:val="24"/>
                <w:szCs w:val="24"/>
                <w:lang w:eastAsia="lt-LT"/>
              </w:rPr>
            </w:pPr>
          </w:p>
        </w:tc>
        <w:tc>
          <w:tcPr>
            <w:tcW w:w="380" w:type="dxa"/>
          </w:tcPr>
          <w:p w14:paraId="1AF58CED" w14:textId="77777777" w:rsidR="00AD51D4" w:rsidRPr="003D1268" w:rsidRDefault="00AD51D4" w:rsidP="006A7DBC">
            <w:pPr>
              <w:numPr>
                <w:ilvl w:val="0"/>
                <w:numId w:val="0"/>
              </w:numPr>
              <w:rPr>
                <w:rStyle w:val="FontStyle11"/>
                <w:rFonts w:eastAsia="Times New Roman"/>
                <w:b w:val="0"/>
                <w:bCs w:val="0"/>
                <w:sz w:val="24"/>
                <w:szCs w:val="24"/>
                <w:lang w:eastAsia="lt-LT"/>
              </w:rPr>
            </w:pPr>
          </w:p>
        </w:tc>
        <w:tc>
          <w:tcPr>
            <w:tcW w:w="4824" w:type="dxa"/>
            <w:tcBorders>
              <w:bottom w:val="single" w:sz="4" w:space="0" w:color="auto"/>
            </w:tcBorders>
          </w:tcPr>
          <w:p w14:paraId="592C1299" w14:textId="77777777" w:rsidR="00AD51D4" w:rsidRPr="003D1268" w:rsidRDefault="00AD51D4" w:rsidP="006A7DBC">
            <w:pPr>
              <w:numPr>
                <w:ilvl w:val="0"/>
                <w:numId w:val="0"/>
              </w:numPr>
              <w:rPr>
                <w:rStyle w:val="FontStyle11"/>
                <w:rFonts w:eastAsia="Times New Roman"/>
                <w:b w:val="0"/>
                <w:bCs w:val="0"/>
                <w:sz w:val="24"/>
                <w:szCs w:val="24"/>
                <w:lang w:eastAsia="lt-LT"/>
              </w:rPr>
            </w:pPr>
          </w:p>
        </w:tc>
      </w:tr>
      <w:tr w:rsidR="00AD51D4" w:rsidRPr="003D1268" w14:paraId="40599F98" w14:textId="77777777" w:rsidTr="00BE3E0A">
        <w:tc>
          <w:tcPr>
            <w:tcW w:w="1257" w:type="dxa"/>
            <w:tcBorders>
              <w:top w:val="single" w:sz="4" w:space="0" w:color="auto"/>
            </w:tcBorders>
          </w:tcPr>
          <w:p w14:paraId="43FD11B7" w14:textId="77777777" w:rsidR="00AD51D4" w:rsidRPr="003D1268" w:rsidRDefault="00AD51D4" w:rsidP="006A7DBC">
            <w:pPr>
              <w:numPr>
                <w:ilvl w:val="0"/>
                <w:numId w:val="0"/>
              </w:numPr>
              <w:jc w:val="center"/>
              <w:rPr>
                <w:rStyle w:val="FontStyle11"/>
                <w:rFonts w:eastAsia="Times New Roman"/>
                <w:b w:val="0"/>
                <w:bCs w:val="0"/>
                <w:sz w:val="24"/>
                <w:szCs w:val="24"/>
                <w:lang w:eastAsia="lt-LT"/>
              </w:rPr>
            </w:pPr>
            <w:r w:rsidRPr="003D1268">
              <w:rPr>
                <w:rStyle w:val="FontStyle11"/>
                <w:rFonts w:eastAsia="Times New Roman"/>
                <w:b w:val="0"/>
                <w:bCs w:val="0"/>
                <w:sz w:val="24"/>
                <w:szCs w:val="24"/>
                <w:lang w:eastAsia="lt-LT"/>
              </w:rPr>
              <w:t>(parašas)</w:t>
            </w:r>
          </w:p>
        </w:tc>
        <w:tc>
          <w:tcPr>
            <w:tcW w:w="380" w:type="dxa"/>
          </w:tcPr>
          <w:p w14:paraId="5E9D62D5" w14:textId="77777777" w:rsidR="00AD51D4" w:rsidRPr="003D1268" w:rsidRDefault="00AD51D4" w:rsidP="006A7DBC">
            <w:pPr>
              <w:numPr>
                <w:ilvl w:val="0"/>
                <w:numId w:val="0"/>
              </w:numPr>
              <w:ind w:right="-253"/>
              <w:jc w:val="center"/>
              <w:rPr>
                <w:rStyle w:val="FontStyle11"/>
                <w:rFonts w:eastAsia="Times New Roman"/>
                <w:b w:val="0"/>
                <w:bCs w:val="0"/>
                <w:sz w:val="24"/>
                <w:szCs w:val="24"/>
                <w:lang w:eastAsia="lt-LT"/>
              </w:rPr>
            </w:pPr>
          </w:p>
        </w:tc>
        <w:tc>
          <w:tcPr>
            <w:tcW w:w="4824" w:type="dxa"/>
            <w:tcBorders>
              <w:top w:val="single" w:sz="4" w:space="0" w:color="auto"/>
            </w:tcBorders>
          </w:tcPr>
          <w:p w14:paraId="56E57EE9" w14:textId="77777777" w:rsidR="00AD51D4" w:rsidRPr="003D1268" w:rsidRDefault="00AD51D4" w:rsidP="006A7DBC">
            <w:pPr>
              <w:numPr>
                <w:ilvl w:val="0"/>
                <w:numId w:val="0"/>
              </w:numPr>
              <w:ind w:right="-253"/>
              <w:jc w:val="center"/>
              <w:rPr>
                <w:rStyle w:val="FontStyle11"/>
                <w:rFonts w:eastAsia="Times New Roman"/>
                <w:b w:val="0"/>
                <w:bCs w:val="0"/>
                <w:sz w:val="24"/>
                <w:szCs w:val="24"/>
                <w:lang w:eastAsia="lt-LT"/>
              </w:rPr>
            </w:pPr>
            <w:r w:rsidRPr="003D1268">
              <w:rPr>
                <w:rStyle w:val="FontStyle11"/>
                <w:rFonts w:eastAsia="Times New Roman"/>
                <w:b w:val="0"/>
                <w:bCs w:val="0"/>
                <w:sz w:val="24"/>
                <w:szCs w:val="24"/>
                <w:lang w:eastAsia="lt-LT"/>
              </w:rPr>
              <w:t>(vardas ir pavardė)</w:t>
            </w:r>
          </w:p>
          <w:p w14:paraId="3D42A250" w14:textId="77777777" w:rsidR="00AD51D4" w:rsidRPr="003D1268" w:rsidRDefault="00AD51D4" w:rsidP="006A7DBC">
            <w:pPr>
              <w:numPr>
                <w:ilvl w:val="0"/>
                <w:numId w:val="0"/>
              </w:numPr>
              <w:rPr>
                <w:rStyle w:val="FontStyle11"/>
                <w:rFonts w:eastAsia="Times New Roman"/>
                <w:b w:val="0"/>
                <w:bCs w:val="0"/>
                <w:sz w:val="24"/>
                <w:szCs w:val="24"/>
                <w:lang w:eastAsia="lt-LT"/>
              </w:rPr>
            </w:pPr>
          </w:p>
        </w:tc>
      </w:tr>
    </w:tbl>
    <w:p w14:paraId="494C5D77" w14:textId="77777777" w:rsidR="00AD51D4" w:rsidRPr="003D1268" w:rsidRDefault="00AD51D4" w:rsidP="006A7DBC">
      <w:pPr>
        <w:numPr>
          <w:ilvl w:val="0"/>
          <w:numId w:val="0"/>
        </w:numPr>
        <w:ind w:firstLine="851"/>
        <w:rPr>
          <w:rStyle w:val="FontStyle11"/>
          <w:rFonts w:eastAsia="Times New Roman"/>
          <w:b w:val="0"/>
          <w:bCs w:val="0"/>
          <w:sz w:val="24"/>
          <w:szCs w:val="24"/>
          <w:lang w:eastAsia="lt-LT"/>
        </w:rPr>
      </w:pPr>
    </w:p>
    <w:p w14:paraId="63994D47" w14:textId="77777777" w:rsidR="006A7DBC" w:rsidRDefault="006A7DBC" w:rsidP="006A7DBC">
      <w:pPr>
        <w:numPr>
          <w:ilvl w:val="0"/>
          <w:numId w:val="0"/>
        </w:numPr>
        <w:ind w:left="5353"/>
        <w:rPr>
          <w:rStyle w:val="FontStyle11"/>
          <w:rFonts w:eastAsia="Times New Roman"/>
          <w:b w:val="0"/>
          <w:sz w:val="24"/>
          <w:szCs w:val="24"/>
          <w:lang w:eastAsia="lt-LT"/>
        </w:rPr>
        <w:sectPr w:rsidR="006A7DBC" w:rsidSect="005C6A63">
          <w:pgSz w:w="11906" w:h="16838"/>
          <w:pgMar w:top="1134" w:right="567" w:bottom="1134" w:left="1701" w:header="567" w:footer="567" w:gutter="0"/>
          <w:pgNumType w:start="1"/>
          <w:cols w:space="1296"/>
          <w:titlePg/>
          <w:docGrid w:linePitch="360"/>
        </w:sectPr>
      </w:pPr>
    </w:p>
    <w:p w14:paraId="7CF8560C" w14:textId="77777777" w:rsidR="00AD51D4" w:rsidRPr="003D1268" w:rsidRDefault="00AD51D4" w:rsidP="006A7DBC">
      <w:pPr>
        <w:pStyle w:val="Style4"/>
        <w:widowControl/>
        <w:numPr>
          <w:ilvl w:val="0"/>
          <w:numId w:val="0"/>
        </w:numPr>
        <w:tabs>
          <w:tab w:val="left" w:pos="284"/>
          <w:tab w:val="left" w:pos="426"/>
          <w:tab w:val="left" w:pos="993"/>
        </w:tabs>
        <w:spacing w:line="240" w:lineRule="auto"/>
        <w:ind w:left="567" w:firstLine="4820"/>
        <w:contextualSpacing/>
        <w:jc w:val="left"/>
      </w:pPr>
      <w:r w:rsidRPr="003D1268">
        <w:lastRenderedPageBreak/>
        <w:t xml:space="preserve">Kretingos rajono savivaldybės jaunimo </w:t>
      </w:r>
    </w:p>
    <w:p w14:paraId="5E09FF79" w14:textId="77777777" w:rsidR="00AD51D4" w:rsidRPr="003D1268" w:rsidRDefault="00AD51D4" w:rsidP="006A7DBC">
      <w:pPr>
        <w:pStyle w:val="Style4"/>
        <w:widowControl/>
        <w:numPr>
          <w:ilvl w:val="0"/>
          <w:numId w:val="0"/>
        </w:numPr>
        <w:tabs>
          <w:tab w:val="left" w:pos="284"/>
          <w:tab w:val="left" w:pos="426"/>
          <w:tab w:val="left" w:pos="993"/>
        </w:tabs>
        <w:spacing w:line="240" w:lineRule="auto"/>
        <w:ind w:left="567" w:firstLine="4820"/>
        <w:contextualSpacing/>
        <w:jc w:val="left"/>
      </w:pPr>
      <w:r w:rsidRPr="003D1268">
        <w:t>verslumo skatinimo tvarkos aprašo</w:t>
      </w:r>
    </w:p>
    <w:p w14:paraId="409A9B33" w14:textId="77777777" w:rsidR="00AD51D4" w:rsidRDefault="00AD51D4" w:rsidP="006A7DBC">
      <w:pPr>
        <w:pStyle w:val="Style4"/>
        <w:widowControl/>
        <w:numPr>
          <w:ilvl w:val="0"/>
          <w:numId w:val="0"/>
        </w:numPr>
        <w:tabs>
          <w:tab w:val="left" w:pos="284"/>
          <w:tab w:val="left" w:pos="426"/>
          <w:tab w:val="left" w:pos="993"/>
        </w:tabs>
        <w:spacing w:line="240" w:lineRule="auto"/>
        <w:ind w:left="567" w:firstLine="4820"/>
        <w:contextualSpacing/>
        <w:jc w:val="left"/>
      </w:pPr>
      <w:r w:rsidRPr="003D1268">
        <w:t>4 priedas</w:t>
      </w:r>
    </w:p>
    <w:p w14:paraId="4651D56A" w14:textId="77777777" w:rsidR="006A7DBC" w:rsidRPr="003D1268" w:rsidRDefault="006A7DBC" w:rsidP="006A7DBC">
      <w:pPr>
        <w:pStyle w:val="Style4"/>
        <w:widowControl/>
        <w:numPr>
          <w:ilvl w:val="0"/>
          <w:numId w:val="0"/>
        </w:numPr>
        <w:tabs>
          <w:tab w:val="left" w:pos="284"/>
          <w:tab w:val="left" w:pos="426"/>
          <w:tab w:val="left" w:pos="993"/>
        </w:tabs>
        <w:spacing w:line="240" w:lineRule="auto"/>
        <w:contextualSpacing/>
        <w:jc w:val="left"/>
        <w:rPr>
          <w:rStyle w:val="FontStyle11"/>
          <w:b w:val="0"/>
          <w:bCs w:val="0"/>
          <w:sz w:val="24"/>
          <w:szCs w:val="24"/>
        </w:rPr>
      </w:pPr>
    </w:p>
    <w:p w14:paraId="0640CFFE" w14:textId="77777777" w:rsidR="00AD51D4" w:rsidRPr="003D1268" w:rsidRDefault="00AD51D4" w:rsidP="006A7DBC">
      <w:pPr>
        <w:pStyle w:val="Title"/>
        <w:spacing w:before="0" w:after="0"/>
        <w:rPr>
          <w:rStyle w:val="FontStyle11"/>
          <w:b/>
          <w:bCs w:val="0"/>
          <w:sz w:val="24"/>
          <w:szCs w:val="24"/>
        </w:rPr>
      </w:pPr>
      <w:r w:rsidRPr="003D1268">
        <w:rPr>
          <w:rStyle w:val="FontStyle11"/>
          <w:sz w:val="24"/>
          <w:szCs w:val="24"/>
        </w:rPr>
        <w:t xml:space="preserve">VERSLO IDĖJOS VERTINIMO LAPAS </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AD51D4" w:rsidRPr="003D1268" w14:paraId="3916ABDA" w14:textId="77777777" w:rsidTr="00BE3E0A">
        <w:tc>
          <w:tcPr>
            <w:tcW w:w="9628" w:type="dxa"/>
            <w:tcBorders>
              <w:bottom w:val="single" w:sz="4" w:space="0" w:color="auto"/>
            </w:tcBorders>
          </w:tcPr>
          <w:p w14:paraId="7F77FC4A" w14:textId="77777777" w:rsidR="00AD51D4" w:rsidRPr="003D1268" w:rsidRDefault="00AD51D4" w:rsidP="006A7DBC">
            <w:pPr>
              <w:numPr>
                <w:ilvl w:val="0"/>
                <w:numId w:val="0"/>
              </w:numPr>
              <w:rPr>
                <w:rStyle w:val="FontStyle11"/>
                <w:rFonts w:eastAsia="Times New Roman"/>
                <w:b w:val="0"/>
                <w:sz w:val="24"/>
                <w:szCs w:val="24"/>
                <w:lang w:eastAsia="lt-LT"/>
              </w:rPr>
            </w:pPr>
          </w:p>
        </w:tc>
      </w:tr>
      <w:tr w:rsidR="00AD51D4" w:rsidRPr="003D1268" w14:paraId="609A3C5A" w14:textId="77777777" w:rsidTr="00BE3E0A">
        <w:tc>
          <w:tcPr>
            <w:tcW w:w="9628" w:type="dxa"/>
            <w:tcBorders>
              <w:top w:val="single" w:sz="4" w:space="0" w:color="auto"/>
            </w:tcBorders>
          </w:tcPr>
          <w:p w14:paraId="35CBA589" w14:textId="77777777" w:rsidR="00AD51D4" w:rsidRPr="003D1268" w:rsidRDefault="00AD51D4" w:rsidP="006A7DBC">
            <w:pPr>
              <w:numPr>
                <w:ilvl w:val="0"/>
                <w:numId w:val="0"/>
              </w:numPr>
              <w:jc w:val="center"/>
              <w:rPr>
                <w:rStyle w:val="FontStyle11"/>
                <w:rFonts w:eastAsia="Times New Roman"/>
                <w:b w:val="0"/>
                <w:sz w:val="24"/>
                <w:szCs w:val="24"/>
                <w:lang w:eastAsia="lt-LT"/>
              </w:rPr>
            </w:pPr>
            <w:r w:rsidRPr="003D1268">
              <w:rPr>
                <w:rStyle w:val="FontStyle11"/>
                <w:rFonts w:eastAsia="Times New Roman"/>
                <w:sz w:val="24"/>
                <w:szCs w:val="24"/>
                <w:lang w:eastAsia="lt-LT"/>
              </w:rPr>
              <w:t>(verslo idėjos autorius, pavadinimas)</w:t>
            </w:r>
          </w:p>
        </w:tc>
      </w:tr>
    </w:tbl>
    <w:p w14:paraId="5CAFBBD4" w14:textId="77777777" w:rsidR="00AD51D4" w:rsidRPr="003D1268" w:rsidRDefault="00AD51D4" w:rsidP="006A7DBC">
      <w:pPr>
        <w:numPr>
          <w:ilvl w:val="0"/>
          <w:numId w:val="0"/>
        </w:numPr>
        <w:rPr>
          <w:rStyle w:val="FontStyle11"/>
          <w:rFonts w:eastAsia="Times New Roman"/>
          <w:b w:val="0"/>
          <w:sz w:val="24"/>
          <w:szCs w:val="24"/>
          <w:lang w:eastAsia="lt-LT"/>
        </w:rPr>
      </w:pPr>
    </w:p>
    <w:tbl>
      <w:tblPr>
        <w:tblStyle w:val="TableGrid"/>
        <w:tblpPr w:leftFromText="180" w:rightFromText="180" w:vertAnchor="text" w:horzAnchor="page" w:tblpX="1646" w:tblpY="200"/>
        <w:tblW w:w="9776" w:type="dxa"/>
        <w:tblLook w:val="04A0" w:firstRow="1" w:lastRow="0" w:firstColumn="1" w:lastColumn="0" w:noHBand="0" w:noVBand="1"/>
      </w:tblPr>
      <w:tblGrid>
        <w:gridCol w:w="4678"/>
        <w:gridCol w:w="5098"/>
      </w:tblGrid>
      <w:tr w:rsidR="00AD51D4" w:rsidRPr="003D1268" w14:paraId="64496036" w14:textId="77777777" w:rsidTr="00BE3E0A">
        <w:tc>
          <w:tcPr>
            <w:tcW w:w="4678" w:type="dxa"/>
          </w:tcPr>
          <w:p w14:paraId="5CC5AC6D" w14:textId="77777777" w:rsidR="00AD51D4" w:rsidRPr="003D1268" w:rsidRDefault="00AD51D4" w:rsidP="006A7DBC">
            <w:pPr>
              <w:numPr>
                <w:ilvl w:val="0"/>
                <w:numId w:val="0"/>
              </w:numPr>
              <w:ind w:firstLine="851"/>
              <w:jc w:val="center"/>
              <w:rPr>
                <w:rFonts w:eastAsia="Calibri" w:cs="Times New Roman"/>
                <w:szCs w:val="24"/>
              </w:rPr>
            </w:pPr>
            <w:r w:rsidRPr="003D1268">
              <w:rPr>
                <w:rFonts w:eastAsia="Calibri" w:cs="Times New Roman"/>
                <w:szCs w:val="24"/>
              </w:rPr>
              <w:t>Vertinimo kriterijus</w:t>
            </w:r>
          </w:p>
        </w:tc>
        <w:tc>
          <w:tcPr>
            <w:tcW w:w="5098" w:type="dxa"/>
          </w:tcPr>
          <w:p w14:paraId="2674A778" w14:textId="77777777" w:rsidR="00AD51D4" w:rsidRPr="003D1268" w:rsidRDefault="00AD51D4" w:rsidP="006A7DBC">
            <w:pPr>
              <w:numPr>
                <w:ilvl w:val="0"/>
                <w:numId w:val="0"/>
              </w:numPr>
              <w:ind w:left="851"/>
              <w:jc w:val="center"/>
              <w:rPr>
                <w:rFonts w:eastAsia="Calibri" w:cs="Times New Roman"/>
                <w:szCs w:val="24"/>
              </w:rPr>
            </w:pPr>
            <w:r w:rsidRPr="003D1268">
              <w:rPr>
                <w:rFonts w:eastAsia="Calibri" w:cs="Times New Roman"/>
                <w:szCs w:val="24"/>
              </w:rPr>
              <w:t>Vertinimas balais</w:t>
            </w:r>
          </w:p>
        </w:tc>
      </w:tr>
      <w:tr w:rsidR="00AD51D4" w:rsidRPr="003D1268" w14:paraId="7CAD67E2" w14:textId="77777777" w:rsidTr="00BE3E0A">
        <w:tc>
          <w:tcPr>
            <w:tcW w:w="4678" w:type="dxa"/>
          </w:tcPr>
          <w:p w14:paraId="6DFCEB9B" w14:textId="77777777" w:rsidR="00AD51D4" w:rsidRPr="003D1268" w:rsidRDefault="00AD51D4" w:rsidP="006A7DBC">
            <w:pPr>
              <w:pStyle w:val="Stilius1"/>
              <w:framePr w:hSpace="0" w:wrap="auto" w:vAnchor="margin" w:hAnchor="text" w:xAlign="left" w:yAlign="inline"/>
              <w:rPr>
                <w:rStyle w:val="SubtleEmphasis"/>
                <w:rFonts w:cs="Times New Roman"/>
                <w:szCs w:val="24"/>
              </w:rPr>
            </w:pPr>
            <w:r w:rsidRPr="003D1268">
              <w:rPr>
                <w:rStyle w:val="SubtleEmphasis"/>
                <w:rFonts w:cs="Times New Roman"/>
                <w:szCs w:val="24"/>
              </w:rPr>
              <w:t>Verslo idėjos įgyvendinimo realumas</w:t>
            </w:r>
          </w:p>
        </w:tc>
        <w:tc>
          <w:tcPr>
            <w:tcW w:w="5098" w:type="dxa"/>
          </w:tcPr>
          <w:p w14:paraId="1AE77A0B" w14:textId="279DB56C" w:rsidR="00AD51D4" w:rsidRPr="003D1268" w:rsidRDefault="00AD51D4" w:rsidP="006A7DBC">
            <w:pPr>
              <w:pStyle w:val="Stilius1"/>
              <w:framePr w:hSpace="0" w:wrap="auto" w:vAnchor="margin" w:hAnchor="text" w:xAlign="left" w:yAlign="inline"/>
              <w:rPr>
                <w:rStyle w:val="SubtleEmphasis"/>
                <w:rFonts w:cs="Times New Roman"/>
                <w:szCs w:val="24"/>
              </w:rPr>
            </w:pPr>
            <w:r w:rsidRPr="003D1268">
              <w:rPr>
                <w:rStyle w:val="SubtleEmphasis"/>
                <w:rFonts w:cs="Times New Roman"/>
                <w:szCs w:val="24"/>
              </w:rPr>
              <w:t>7</w:t>
            </w:r>
            <w:r w:rsidR="006A7DBC">
              <w:rPr>
                <w:rStyle w:val="SubtleEmphasis"/>
                <w:rFonts w:cs="Times New Roman"/>
                <w:szCs w:val="24"/>
              </w:rPr>
              <w:t>–</w:t>
            </w:r>
            <w:r w:rsidRPr="003D1268">
              <w:rPr>
                <w:rStyle w:val="SubtleEmphasis"/>
                <w:rFonts w:cs="Times New Roman"/>
                <w:szCs w:val="24"/>
              </w:rPr>
              <w:t>10 balų – verslo idėja aiški ir reali</w:t>
            </w:r>
          </w:p>
          <w:p w14:paraId="3D41BEA7" w14:textId="7E68EB7B" w:rsidR="00AD51D4" w:rsidRPr="003D1268" w:rsidRDefault="00AD51D4" w:rsidP="006A7DBC">
            <w:pPr>
              <w:pStyle w:val="Stilius1"/>
              <w:framePr w:hSpace="0" w:wrap="auto" w:vAnchor="margin" w:hAnchor="text" w:xAlign="left" w:yAlign="inline"/>
              <w:rPr>
                <w:rStyle w:val="SubtleEmphasis"/>
                <w:rFonts w:cs="Times New Roman"/>
                <w:szCs w:val="24"/>
              </w:rPr>
            </w:pPr>
            <w:r w:rsidRPr="003D1268">
              <w:rPr>
                <w:rStyle w:val="SubtleEmphasis"/>
                <w:rFonts w:cs="Times New Roman"/>
                <w:szCs w:val="24"/>
              </w:rPr>
              <w:t>3</w:t>
            </w:r>
            <w:r w:rsidR="006A7DBC">
              <w:rPr>
                <w:rStyle w:val="SubtleEmphasis"/>
                <w:rFonts w:cs="Times New Roman"/>
                <w:szCs w:val="24"/>
              </w:rPr>
              <w:t>–</w:t>
            </w:r>
            <w:r w:rsidRPr="003D1268">
              <w:rPr>
                <w:rStyle w:val="SubtleEmphasis"/>
                <w:rFonts w:cs="Times New Roman"/>
                <w:szCs w:val="24"/>
              </w:rPr>
              <w:t>6 bal</w:t>
            </w:r>
            <w:r w:rsidR="006A7DBC">
              <w:rPr>
                <w:rStyle w:val="SubtleEmphasis"/>
                <w:rFonts w:cs="Times New Roman"/>
                <w:szCs w:val="24"/>
              </w:rPr>
              <w:t>ai</w:t>
            </w:r>
            <w:r w:rsidRPr="003D1268">
              <w:rPr>
                <w:rStyle w:val="SubtleEmphasis"/>
                <w:rFonts w:cs="Times New Roman"/>
                <w:szCs w:val="24"/>
              </w:rPr>
              <w:t xml:space="preserve"> –  verslo idėja iš dalies aiški ar iš dalies reali </w:t>
            </w:r>
          </w:p>
          <w:p w14:paraId="1E3BF186" w14:textId="3DE75A80" w:rsidR="00AD51D4" w:rsidRPr="003D1268" w:rsidRDefault="00AD51D4" w:rsidP="006A7DBC">
            <w:pPr>
              <w:pStyle w:val="Stilius1"/>
              <w:framePr w:hSpace="0" w:wrap="auto" w:vAnchor="margin" w:hAnchor="text" w:xAlign="left" w:yAlign="inline"/>
              <w:rPr>
                <w:rStyle w:val="SubtleEmphasis"/>
                <w:rFonts w:cs="Times New Roman"/>
                <w:szCs w:val="24"/>
              </w:rPr>
            </w:pPr>
            <w:r w:rsidRPr="003D1268">
              <w:rPr>
                <w:rStyle w:val="SubtleEmphasis"/>
                <w:rFonts w:cs="Times New Roman"/>
                <w:szCs w:val="24"/>
              </w:rPr>
              <w:t>0</w:t>
            </w:r>
            <w:r w:rsidR="006A7DBC">
              <w:rPr>
                <w:rStyle w:val="SubtleEmphasis"/>
                <w:rFonts w:cs="Times New Roman"/>
                <w:szCs w:val="24"/>
              </w:rPr>
              <w:t>–</w:t>
            </w:r>
            <w:r w:rsidRPr="003D1268">
              <w:rPr>
                <w:rStyle w:val="SubtleEmphasis"/>
                <w:rFonts w:cs="Times New Roman"/>
                <w:szCs w:val="24"/>
              </w:rPr>
              <w:t>2 bal</w:t>
            </w:r>
            <w:r w:rsidR="006A7DBC">
              <w:rPr>
                <w:rStyle w:val="SubtleEmphasis"/>
                <w:rFonts w:cs="Times New Roman"/>
                <w:szCs w:val="24"/>
              </w:rPr>
              <w:t>ai</w:t>
            </w:r>
            <w:r w:rsidRPr="003D1268">
              <w:rPr>
                <w:rStyle w:val="SubtleEmphasis"/>
                <w:rFonts w:cs="Times New Roman"/>
                <w:szCs w:val="24"/>
              </w:rPr>
              <w:t xml:space="preserve"> – neaiški ir nereali</w:t>
            </w:r>
          </w:p>
        </w:tc>
      </w:tr>
      <w:tr w:rsidR="00AD51D4" w:rsidRPr="003D1268" w14:paraId="516A81B8" w14:textId="77777777" w:rsidTr="00BE3E0A">
        <w:tc>
          <w:tcPr>
            <w:tcW w:w="4678" w:type="dxa"/>
          </w:tcPr>
          <w:p w14:paraId="237750E0" w14:textId="77777777" w:rsidR="00AD51D4" w:rsidRPr="003D1268" w:rsidRDefault="00AD51D4" w:rsidP="006A7DBC">
            <w:pPr>
              <w:pStyle w:val="Stilius1"/>
              <w:framePr w:hSpace="0" w:wrap="auto" w:vAnchor="margin" w:hAnchor="text" w:xAlign="left" w:yAlign="inline"/>
              <w:rPr>
                <w:rStyle w:val="SubtleEmphasis"/>
                <w:rFonts w:cs="Times New Roman"/>
                <w:szCs w:val="24"/>
              </w:rPr>
            </w:pPr>
            <w:r w:rsidRPr="003D1268">
              <w:rPr>
                <w:rStyle w:val="SubtleEmphasis"/>
                <w:rFonts w:cs="Times New Roman"/>
                <w:szCs w:val="24"/>
              </w:rPr>
              <w:t>Kuriamo produkto ar paslaugos išskirtinumas, inovatyvumas</w:t>
            </w:r>
          </w:p>
        </w:tc>
        <w:tc>
          <w:tcPr>
            <w:tcW w:w="5098" w:type="dxa"/>
          </w:tcPr>
          <w:p w14:paraId="336659F2" w14:textId="44DC2F17" w:rsidR="00AD51D4" w:rsidRPr="003D1268" w:rsidRDefault="00AD51D4" w:rsidP="006A7DBC">
            <w:pPr>
              <w:pStyle w:val="Stilius1"/>
              <w:framePr w:hSpace="0" w:wrap="auto" w:vAnchor="margin" w:hAnchor="text" w:xAlign="left" w:yAlign="inline"/>
              <w:rPr>
                <w:rStyle w:val="SubtleEmphasis"/>
                <w:rFonts w:cs="Times New Roman"/>
                <w:szCs w:val="24"/>
              </w:rPr>
            </w:pPr>
            <w:r w:rsidRPr="003D1268">
              <w:rPr>
                <w:rStyle w:val="SubtleEmphasis"/>
                <w:rFonts w:cs="Times New Roman"/>
                <w:szCs w:val="24"/>
              </w:rPr>
              <w:t>7</w:t>
            </w:r>
            <w:r w:rsidR="006A7DBC">
              <w:rPr>
                <w:rStyle w:val="SubtleEmphasis"/>
                <w:rFonts w:cs="Times New Roman"/>
                <w:szCs w:val="24"/>
              </w:rPr>
              <w:t>–</w:t>
            </w:r>
            <w:r w:rsidRPr="003D1268">
              <w:rPr>
                <w:rStyle w:val="SubtleEmphasis"/>
                <w:rFonts w:cs="Times New Roman"/>
                <w:szCs w:val="24"/>
              </w:rPr>
              <w:t xml:space="preserve">10 balų – idėja išskirtinė ir inovatyvi </w:t>
            </w:r>
          </w:p>
          <w:p w14:paraId="78957812" w14:textId="3F8B6894" w:rsidR="00AD51D4" w:rsidRPr="003D1268" w:rsidRDefault="00AD51D4" w:rsidP="006A7DBC">
            <w:pPr>
              <w:pStyle w:val="Stilius1"/>
              <w:framePr w:hSpace="0" w:wrap="auto" w:vAnchor="margin" w:hAnchor="text" w:xAlign="left" w:yAlign="inline"/>
              <w:rPr>
                <w:rStyle w:val="SubtleEmphasis"/>
                <w:rFonts w:cs="Times New Roman"/>
                <w:szCs w:val="24"/>
              </w:rPr>
            </w:pPr>
            <w:r w:rsidRPr="003D1268">
              <w:rPr>
                <w:rStyle w:val="SubtleEmphasis"/>
                <w:rFonts w:cs="Times New Roman"/>
                <w:szCs w:val="24"/>
              </w:rPr>
              <w:t>3</w:t>
            </w:r>
            <w:r w:rsidR="006A7DBC">
              <w:rPr>
                <w:rStyle w:val="SubtleEmphasis"/>
                <w:rFonts w:cs="Times New Roman"/>
                <w:szCs w:val="24"/>
              </w:rPr>
              <w:t>–</w:t>
            </w:r>
            <w:r w:rsidRPr="003D1268">
              <w:rPr>
                <w:rStyle w:val="SubtleEmphasis"/>
                <w:rFonts w:cs="Times New Roman"/>
                <w:szCs w:val="24"/>
              </w:rPr>
              <w:t>6 bal</w:t>
            </w:r>
            <w:r w:rsidR="006A7DBC">
              <w:rPr>
                <w:rStyle w:val="SubtleEmphasis"/>
                <w:rFonts w:cs="Times New Roman"/>
                <w:szCs w:val="24"/>
              </w:rPr>
              <w:t>ai</w:t>
            </w:r>
            <w:r w:rsidRPr="003D1268">
              <w:rPr>
                <w:rStyle w:val="SubtleEmphasis"/>
                <w:rFonts w:cs="Times New Roman"/>
                <w:szCs w:val="24"/>
              </w:rPr>
              <w:t xml:space="preserve"> – idėja iš dalies išskirtinė ar iš dalies inovatyvi </w:t>
            </w:r>
          </w:p>
          <w:p w14:paraId="192C3E9B" w14:textId="5BA7D47B" w:rsidR="00AD51D4" w:rsidRPr="003D1268" w:rsidRDefault="00AD51D4" w:rsidP="006A7DBC">
            <w:pPr>
              <w:pStyle w:val="Stilius1"/>
              <w:framePr w:hSpace="0" w:wrap="auto" w:vAnchor="margin" w:hAnchor="text" w:xAlign="left" w:yAlign="inline"/>
              <w:rPr>
                <w:rStyle w:val="SubtleEmphasis"/>
                <w:rFonts w:cs="Times New Roman"/>
                <w:szCs w:val="24"/>
              </w:rPr>
            </w:pPr>
            <w:r w:rsidRPr="003D1268">
              <w:rPr>
                <w:rStyle w:val="SubtleEmphasis"/>
                <w:rFonts w:cs="Times New Roman"/>
                <w:szCs w:val="24"/>
              </w:rPr>
              <w:t>0</w:t>
            </w:r>
            <w:r w:rsidR="006A7DBC">
              <w:rPr>
                <w:rStyle w:val="SubtleEmphasis"/>
                <w:rFonts w:cs="Times New Roman"/>
                <w:szCs w:val="24"/>
              </w:rPr>
              <w:t>–</w:t>
            </w:r>
            <w:r w:rsidRPr="003D1268">
              <w:rPr>
                <w:rStyle w:val="SubtleEmphasis"/>
                <w:rFonts w:cs="Times New Roman"/>
                <w:szCs w:val="24"/>
              </w:rPr>
              <w:t>2 bal</w:t>
            </w:r>
            <w:r w:rsidR="006A7DBC">
              <w:rPr>
                <w:rStyle w:val="SubtleEmphasis"/>
                <w:rFonts w:cs="Times New Roman"/>
                <w:szCs w:val="24"/>
              </w:rPr>
              <w:t>ai</w:t>
            </w:r>
            <w:r w:rsidRPr="003D1268">
              <w:rPr>
                <w:rStyle w:val="SubtleEmphasis"/>
                <w:rFonts w:cs="Times New Roman"/>
                <w:szCs w:val="24"/>
              </w:rPr>
              <w:t xml:space="preserve"> – idėja neišskirtinė ir neinovatyvi</w:t>
            </w:r>
          </w:p>
        </w:tc>
      </w:tr>
      <w:tr w:rsidR="00AD51D4" w:rsidRPr="003D1268" w14:paraId="2E21C894" w14:textId="77777777" w:rsidTr="00BE3E0A">
        <w:tc>
          <w:tcPr>
            <w:tcW w:w="4678" w:type="dxa"/>
          </w:tcPr>
          <w:p w14:paraId="7DFF5FA2" w14:textId="28659517" w:rsidR="00AD51D4" w:rsidRPr="003D1268" w:rsidRDefault="00AD51D4" w:rsidP="006A7DBC">
            <w:pPr>
              <w:pStyle w:val="Stilius1"/>
              <w:framePr w:hSpace="0" w:wrap="auto" w:vAnchor="margin" w:hAnchor="text" w:xAlign="left" w:yAlign="inline"/>
              <w:rPr>
                <w:rStyle w:val="SubtleEmphasis"/>
                <w:rFonts w:cs="Times New Roman"/>
                <w:szCs w:val="24"/>
              </w:rPr>
            </w:pPr>
            <w:r w:rsidRPr="003D1268">
              <w:rPr>
                <w:rStyle w:val="SubtleEmphasis"/>
                <w:rFonts w:cs="Times New Roman"/>
                <w:szCs w:val="24"/>
              </w:rPr>
              <w:t>Kuriamo produkto ar paslaugos reikalingumas ir naudingumas potencialiam vartotojui, verslo plėtros galimybės</w:t>
            </w:r>
          </w:p>
        </w:tc>
        <w:tc>
          <w:tcPr>
            <w:tcW w:w="5098" w:type="dxa"/>
          </w:tcPr>
          <w:p w14:paraId="4904CA5A" w14:textId="398A1130" w:rsidR="00AD51D4" w:rsidRPr="003D1268" w:rsidRDefault="00AD51D4" w:rsidP="006A7DBC">
            <w:pPr>
              <w:pStyle w:val="Stilius1"/>
              <w:framePr w:hSpace="0" w:wrap="auto" w:vAnchor="margin" w:hAnchor="text" w:xAlign="left" w:yAlign="inline"/>
              <w:rPr>
                <w:rStyle w:val="SubtleEmphasis"/>
                <w:rFonts w:cs="Times New Roman"/>
                <w:szCs w:val="24"/>
              </w:rPr>
            </w:pPr>
            <w:r w:rsidRPr="003D1268">
              <w:rPr>
                <w:rStyle w:val="SubtleEmphasis"/>
                <w:rFonts w:cs="Times New Roman"/>
                <w:szCs w:val="24"/>
              </w:rPr>
              <w:t>7</w:t>
            </w:r>
            <w:r w:rsidR="006A7DBC">
              <w:rPr>
                <w:rStyle w:val="SubtleEmphasis"/>
                <w:rFonts w:cs="Times New Roman"/>
                <w:szCs w:val="24"/>
              </w:rPr>
              <w:t>–</w:t>
            </w:r>
            <w:r w:rsidRPr="003D1268">
              <w:rPr>
                <w:rStyle w:val="SubtleEmphasis"/>
                <w:rFonts w:cs="Times New Roman"/>
                <w:szCs w:val="24"/>
              </w:rPr>
              <w:t xml:space="preserve">10 balų – produktas ar paslauga reikalinga, naudinga, aiškiai pagrįsta plėtra </w:t>
            </w:r>
          </w:p>
          <w:p w14:paraId="57D3CC50" w14:textId="260C5E0D" w:rsidR="00AD51D4" w:rsidRPr="003D1268" w:rsidRDefault="00AD51D4" w:rsidP="006A7DBC">
            <w:pPr>
              <w:pStyle w:val="Stilius1"/>
              <w:framePr w:hSpace="0" w:wrap="auto" w:vAnchor="margin" w:hAnchor="text" w:xAlign="left" w:yAlign="inline"/>
              <w:rPr>
                <w:rStyle w:val="SubtleEmphasis"/>
                <w:rFonts w:cs="Times New Roman"/>
                <w:szCs w:val="24"/>
              </w:rPr>
            </w:pPr>
            <w:r w:rsidRPr="003D1268">
              <w:rPr>
                <w:rStyle w:val="SubtleEmphasis"/>
                <w:rFonts w:cs="Times New Roman"/>
                <w:szCs w:val="24"/>
              </w:rPr>
              <w:t>3</w:t>
            </w:r>
            <w:r w:rsidR="006A7DBC">
              <w:rPr>
                <w:rStyle w:val="SubtleEmphasis"/>
                <w:rFonts w:cs="Times New Roman"/>
                <w:szCs w:val="24"/>
              </w:rPr>
              <w:t>–</w:t>
            </w:r>
            <w:r w:rsidRPr="003D1268">
              <w:rPr>
                <w:rStyle w:val="SubtleEmphasis"/>
                <w:rFonts w:cs="Times New Roman"/>
                <w:szCs w:val="24"/>
              </w:rPr>
              <w:t>6 bal</w:t>
            </w:r>
            <w:r w:rsidR="006A7DBC">
              <w:rPr>
                <w:rStyle w:val="SubtleEmphasis"/>
                <w:rFonts w:cs="Times New Roman"/>
                <w:szCs w:val="24"/>
              </w:rPr>
              <w:t>ai</w:t>
            </w:r>
            <w:r w:rsidRPr="003D1268">
              <w:rPr>
                <w:rStyle w:val="SubtleEmphasis"/>
                <w:rFonts w:cs="Times New Roman"/>
                <w:szCs w:val="24"/>
              </w:rPr>
              <w:t xml:space="preserve"> – produktas ar paslauga iš dalies reikalinga, naudinga, vidutiniškai pagrįsta plėtra  </w:t>
            </w:r>
          </w:p>
          <w:p w14:paraId="73520F4C" w14:textId="62542CD8" w:rsidR="00AD51D4" w:rsidRPr="003D1268" w:rsidRDefault="00AD51D4" w:rsidP="006A7DBC">
            <w:pPr>
              <w:pStyle w:val="Stilius1"/>
              <w:framePr w:hSpace="0" w:wrap="auto" w:vAnchor="margin" w:hAnchor="text" w:xAlign="left" w:yAlign="inline"/>
              <w:rPr>
                <w:rStyle w:val="SubtleEmphasis"/>
                <w:rFonts w:cs="Times New Roman"/>
                <w:szCs w:val="24"/>
              </w:rPr>
            </w:pPr>
            <w:r w:rsidRPr="003D1268">
              <w:rPr>
                <w:rStyle w:val="SubtleEmphasis"/>
                <w:rFonts w:cs="Times New Roman"/>
                <w:szCs w:val="24"/>
              </w:rPr>
              <w:t>0</w:t>
            </w:r>
            <w:r w:rsidR="006A7DBC">
              <w:rPr>
                <w:rStyle w:val="SubtleEmphasis"/>
                <w:rFonts w:cs="Times New Roman"/>
                <w:szCs w:val="24"/>
              </w:rPr>
              <w:t>–</w:t>
            </w:r>
            <w:r w:rsidRPr="003D1268">
              <w:rPr>
                <w:rStyle w:val="SubtleEmphasis"/>
                <w:rFonts w:cs="Times New Roman"/>
                <w:szCs w:val="24"/>
              </w:rPr>
              <w:t>2 bal</w:t>
            </w:r>
            <w:r w:rsidR="006A7DBC">
              <w:rPr>
                <w:rStyle w:val="SubtleEmphasis"/>
                <w:rFonts w:cs="Times New Roman"/>
                <w:szCs w:val="24"/>
              </w:rPr>
              <w:t>ai</w:t>
            </w:r>
            <w:r w:rsidRPr="003D1268">
              <w:rPr>
                <w:rStyle w:val="SubtleEmphasis"/>
                <w:rFonts w:cs="Times New Roman"/>
                <w:szCs w:val="24"/>
              </w:rPr>
              <w:t xml:space="preserve"> – nėra poreikio, naudos, nepagrįsta plėtra</w:t>
            </w:r>
          </w:p>
        </w:tc>
      </w:tr>
      <w:tr w:rsidR="00AD51D4" w:rsidRPr="003D1268" w14:paraId="088BC2DE" w14:textId="77777777" w:rsidTr="00BE3E0A">
        <w:tc>
          <w:tcPr>
            <w:tcW w:w="4678" w:type="dxa"/>
          </w:tcPr>
          <w:p w14:paraId="611893E1" w14:textId="77777777" w:rsidR="00AD51D4" w:rsidRPr="003D1268" w:rsidRDefault="00AD51D4" w:rsidP="006A7DBC">
            <w:pPr>
              <w:pStyle w:val="Stilius1"/>
              <w:framePr w:hSpace="0" w:wrap="auto" w:vAnchor="margin" w:hAnchor="text" w:xAlign="left" w:yAlign="inline"/>
              <w:rPr>
                <w:rStyle w:val="SubtleEmphasis"/>
                <w:rFonts w:cs="Times New Roman"/>
                <w:szCs w:val="24"/>
              </w:rPr>
            </w:pPr>
            <w:r w:rsidRPr="003D1268">
              <w:rPr>
                <w:rStyle w:val="SubtleEmphasis"/>
                <w:rFonts w:cs="Times New Roman"/>
                <w:szCs w:val="24"/>
              </w:rPr>
              <w:t>Verslo idėjos išsamumas ir pagrįstumas (verslo organizavimo ir valdymo, galimų rizikų vertinimas, rinkodaros strategijos, pardavimų/plano, prognozuojamo pelno, pateikiamos išlaidų sąmatos ir pan. pagrįstumas)</w:t>
            </w:r>
          </w:p>
        </w:tc>
        <w:tc>
          <w:tcPr>
            <w:tcW w:w="5098" w:type="dxa"/>
          </w:tcPr>
          <w:p w14:paraId="06EE0ED6" w14:textId="5FE98F88" w:rsidR="00AD51D4" w:rsidRPr="003D1268" w:rsidRDefault="00AD51D4" w:rsidP="006A7DBC">
            <w:pPr>
              <w:pStyle w:val="Stilius1"/>
              <w:framePr w:hSpace="0" w:wrap="auto" w:vAnchor="margin" w:hAnchor="text" w:xAlign="left" w:yAlign="inline"/>
              <w:rPr>
                <w:rStyle w:val="SubtleEmphasis"/>
                <w:rFonts w:cs="Times New Roman"/>
                <w:szCs w:val="24"/>
              </w:rPr>
            </w:pPr>
            <w:r w:rsidRPr="003D1268">
              <w:rPr>
                <w:rStyle w:val="SubtleEmphasis"/>
                <w:rFonts w:cs="Times New Roman"/>
                <w:szCs w:val="24"/>
              </w:rPr>
              <w:t>7</w:t>
            </w:r>
            <w:r w:rsidR="006A7DBC">
              <w:rPr>
                <w:rStyle w:val="SubtleEmphasis"/>
                <w:rFonts w:cs="Times New Roman"/>
                <w:szCs w:val="24"/>
              </w:rPr>
              <w:t>–</w:t>
            </w:r>
            <w:r w:rsidRPr="003D1268">
              <w:rPr>
                <w:rStyle w:val="SubtleEmphasis"/>
                <w:rFonts w:cs="Times New Roman"/>
                <w:szCs w:val="24"/>
              </w:rPr>
              <w:t xml:space="preserve">10 balų – verslo idėja išsami ir aiškiai pagrįsta </w:t>
            </w:r>
          </w:p>
          <w:p w14:paraId="75BBD106" w14:textId="0797B668" w:rsidR="00AD51D4" w:rsidRPr="003D1268" w:rsidRDefault="00AD51D4" w:rsidP="006A7DBC">
            <w:pPr>
              <w:pStyle w:val="Stilius1"/>
              <w:framePr w:hSpace="0" w:wrap="auto" w:vAnchor="margin" w:hAnchor="text" w:xAlign="left" w:yAlign="inline"/>
              <w:rPr>
                <w:rStyle w:val="SubtleEmphasis"/>
                <w:rFonts w:cs="Times New Roman"/>
                <w:szCs w:val="24"/>
              </w:rPr>
            </w:pPr>
            <w:r w:rsidRPr="003D1268">
              <w:rPr>
                <w:rStyle w:val="SubtleEmphasis"/>
                <w:rFonts w:cs="Times New Roman"/>
                <w:szCs w:val="24"/>
              </w:rPr>
              <w:t>3</w:t>
            </w:r>
            <w:r w:rsidR="006A7DBC">
              <w:rPr>
                <w:rStyle w:val="SubtleEmphasis"/>
                <w:rFonts w:cs="Times New Roman"/>
                <w:szCs w:val="24"/>
              </w:rPr>
              <w:t>–</w:t>
            </w:r>
            <w:r w:rsidRPr="003D1268">
              <w:rPr>
                <w:rStyle w:val="SubtleEmphasis"/>
                <w:rFonts w:cs="Times New Roman"/>
                <w:szCs w:val="24"/>
              </w:rPr>
              <w:t>6 bal</w:t>
            </w:r>
            <w:r w:rsidR="006A7DBC">
              <w:rPr>
                <w:rStyle w:val="SubtleEmphasis"/>
                <w:rFonts w:cs="Times New Roman"/>
                <w:szCs w:val="24"/>
              </w:rPr>
              <w:t>ai</w:t>
            </w:r>
            <w:r w:rsidRPr="003D1268">
              <w:rPr>
                <w:rStyle w:val="SubtleEmphasis"/>
                <w:rFonts w:cs="Times New Roman"/>
                <w:szCs w:val="24"/>
              </w:rPr>
              <w:t xml:space="preserve"> – verslo idėja iš dalies išsami ir vidutiniškai pagrįsta </w:t>
            </w:r>
          </w:p>
          <w:p w14:paraId="414ED69B" w14:textId="7D9EC563" w:rsidR="00AD51D4" w:rsidRPr="003D1268" w:rsidRDefault="00AD51D4" w:rsidP="006A7DBC">
            <w:pPr>
              <w:pStyle w:val="Stilius1"/>
              <w:framePr w:hSpace="0" w:wrap="auto" w:vAnchor="margin" w:hAnchor="text" w:xAlign="left" w:yAlign="inline"/>
              <w:rPr>
                <w:rStyle w:val="SubtleEmphasis"/>
                <w:rFonts w:cs="Times New Roman"/>
                <w:szCs w:val="24"/>
              </w:rPr>
            </w:pPr>
            <w:r w:rsidRPr="003D1268">
              <w:rPr>
                <w:rStyle w:val="SubtleEmphasis"/>
                <w:rFonts w:cs="Times New Roman"/>
                <w:szCs w:val="24"/>
              </w:rPr>
              <w:t>0</w:t>
            </w:r>
            <w:r w:rsidR="006A7DBC">
              <w:rPr>
                <w:rStyle w:val="SubtleEmphasis"/>
                <w:rFonts w:cs="Times New Roman"/>
                <w:szCs w:val="24"/>
              </w:rPr>
              <w:t>–</w:t>
            </w:r>
            <w:r w:rsidRPr="003D1268">
              <w:rPr>
                <w:rStyle w:val="SubtleEmphasis"/>
                <w:rFonts w:cs="Times New Roman"/>
                <w:szCs w:val="24"/>
              </w:rPr>
              <w:t>2 bal</w:t>
            </w:r>
            <w:r w:rsidR="006A7DBC">
              <w:rPr>
                <w:rStyle w:val="SubtleEmphasis"/>
                <w:rFonts w:cs="Times New Roman"/>
                <w:szCs w:val="24"/>
              </w:rPr>
              <w:t>ai</w:t>
            </w:r>
            <w:r w:rsidRPr="003D1268">
              <w:rPr>
                <w:rStyle w:val="SubtleEmphasis"/>
                <w:rFonts w:cs="Times New Roman"/>
                <w:szCs w:val="24"/>
              </w:rPr>
              <w:t xml:space="preserve"> – verslo idėja neišsami ir nepagrįsta</w:t>
            </w:r>
          </w:p>
        </w:tc>
      </w:tr>
      <w:tr w:rsidR="00AD51D4" w:rsidRPr="003D1268" w14:paraId="2DC16308" w14:textId="77777777" w:rsidTr="00BE3E0A">
        <w:tc>
          <w:tcPr>
            <w:tcW w:w="4678" w:type="dxa"/>
          </w:tcPr>
          <w:p w14:paraId="74BF67DB" w14:textId="77777777" w:rsidR="00AD51D4" w:rsidRPr="003D1268" w:rsidRDefault="00AD51D4" w:rsidP="006A7DBC">
            <w:pPr>
              <w:pStyle w:val="Stilius1"/>
              <w:framePr w:hSpace="0" w:wrap="auto" w:vAnchor="margin" w:hAnchor="text" w:xAlign="left" w:yAlign="inline"/>
              <w:rPr>
                <w:rStyle w:val="SubtleEmphasis"/>
                <w:rFonts w:cs="Times New Roman"/>
                <w:szCs w:val="24"/>
              </w:rPr>
            </w:pPr>
            <w:r w:rsidRPr="003D1268">
              <w:rPr>
                <w:rStyle w:val="SubtleEmphasis"/>
                <w:rFonts w:cs="Times New Roman"/>
                <w:szCs w:val="24"/>
              </w:rPr>
              <w:t xml:space="preserve">Planuojamas sukurti darbo vietų skaičius  </w:t>
            </w:r>
          </w:p>
        </w:tc>
        <w:tc>
          <w:tcPr>
            <w:tcW w:w="5098" w:type="dxa"/>
          </w:tcPr>
          <w:p w14:paraId="6E003903" w14:textId="77777777" w:rsidR="00AD51D4" w:rsidRPr="003D1268" w:rsidRDefault="00AD51D4" w:rsidP="006A7DBC">
            <w:pPr>
              <w:pStyle w:val="Stilius1"/>
              <w:framePr w:hSpace="0" w:wrap="auto" w:vAnchor="margin" w:hAnchor="text" w:xAlign="left" w:yAlign="inline"/>
              <w:rPr>
                <w:rStyle w:val="SubtleEmphasis"/>
                <w:rFonts w:cs="Times New Roman"/>
                <w:szCs w:val="24"/>
              </w:rPr>
            </w:pPr>
            <w:r w:rsidRPr="003D1268">
              <w:rPr>
                <w:rStyle w:val="SubtleEmphasis"/>
                <w:rFonts w:cs="Times New Roman"/>
                <w:szCs w:val="24"/>
              </w:rPr>
              <w:t xml:space="preserve">10 balų – daugiau nei 1 darbo vieta </w:t>
            </w:r>
          </w:p>
          <w:p w14:paraId="19981D0E" w14:textId="77777777" w:rsidR="00AD51D4" w:rsidRPr="003D1268" w:rsidRDefault="00AD51D4" w:rsidP="006A7DBC">
            <w:pPr>
              <w:pStyle w:val="Stilius1"/>
              <w:framePr w:hSpace="0" w:wrap="auto" w:vAnchor="margin" w:hAnchor="text" w:xAlign="left" w:yAlign="inline"/>
              <w:rPr>
                <w:rStyle w:val="SubtleEmphasis"/>
                <w:rFonts w:cs="Times New Roman"/>
                <w:szCs w:val="24"/>
              </w:rPr>
            </w:pPr>
            <w:r w:rsidRPr="003D1268">
              <w:rPr>
                <w:rStyle w:val="SubtleEmphasis"/>
                <w:rFonts w:cs="Times New Roman"/>
                <w:szCs w:val="24"/>
              </w:rPr>
              <w:t>5 balai – 1 darbo vieta</w:t>
            </w:r>
          </w:p>
          <w:p w14:paraId="7B9F6A63" w14:textId="77777777" w:rsidR="00AD51D4" w:rsidRPr="003D1268" w:rsidRDefault="00AD51D4" w:rsidP="006A7DBC">
            <w:pPr>
              <w:pStyle w:val="Stilius1"/>
              <w:framePr w:hSpace="0" w:wrap="auto" w:vAnchor="margin" w:hAnchor="text" w:xAlign="left" w:yAlign="inline"/>
              <w:rPr>
                <w:rStyle w:val="SubtleEmphasis"/>
                <w:rFonts w:cs="Times New Roman"/>
                <w:szCs w:val="24"/>
              </w:rPr>
            </w:pPr>
            <w:r w:rsidRPr="003D1268">
              <w:rPr>
                <w:rStyle w:val="SubtleEmphasis"/>
                <w:rFonts w:cs="Times New Roman"/>
                <w:szCs w:val="24"/>
              </w:rPr>
              <w:t>0 balų – nesukuria darbo vietų</w:t>
            </w:r>
          </w:p>
        </w:tc>
      </w:tr>
      <w:tr w:rsidR="00AD51D4" w:rsidRPr="003D1268" w14:paraId="0B080B40" w14:textId="77777777" w:rsidTr="00BE3E0A">
        <w:tc>
          <w:tcPr>
            <w:tcW w:w="4678" w:type="dxa"/>
          </w:tcPr>
          <w:p w14:paraId="6F01088A" w14:textId="77777777" w:rsidR="00AD51D4" w:rsidRPr="003D1268" w:rsidRDefault="00AD51D4" w:rsidP="006A7DBC">
            <w:pPr>
              <w:pStyle w:val="Stilius1"/>
              <w:framePr w:hSpace="0" w:wrap="auto" w:vAnchor="margin" w:hAnchor="text" w:xAlign="left" w:yAlign="inline"/>
              <w:rPr>
                <w:rStyle w:val="SubtleEmphasis"/>
                <w:rFonts w:cs="Times New Roman"/>
                <w:szCs w:val="24"/>
              </w:rPr>
            </w:pPr>
            <w:r w:rsidRPr="003D1268">
              <w:rPr>
                <w:rStyle w:val="SubtleEmphasis"/>
                <w:rFonts w:cs="Times New Roman"/>
                <w:szCs w:val="24"/>
              </w:rPr>
              <w:t>Verslo idėjos pristatymo originalumas bei profesionalumas.   Pagal šį kriterijų vertinimas atliekamas   Programos komisijos posėdžio metu po verslo idėjos pristatymo.</w:t>
            </w:r>
          </w:p>
        </w:tc>
        <w:tc>
          <w:tcPr>
            <w:tcW w:w="5098" w:type="dxa"/>
          </w:tcPr>
          <w:p w14:paraId="15B17FC9" w14:textId="77777777" w:rsidR="00AD51D4" w:rsidRPr="003D1268" w:rsidRDefault="00AD51D4" w:rsidP="006A7DBC">
            <w:pPr>
              <w:pStyle w:val="Stilius1"/>
              <w:framePr w:hSpace="0" w:wrap="auto" w:vAnchor="margin" w:hAnchor="text" w:xAlign="left" w:yAlign="inline"/>
              <w:rPr>
                <w:rStyle w:val="SubtleEmphasis"/>
                <w:rFonts w:cs="Times New Roman"/>
                <w:szCs w:val="24"/>
              </w:rPr>
            </w:pPr>
            <w:r w:rsidRPr="003D1268">
              <w:rPr>
                <w:rStyle w:val="SubtleEmphasis"/>
                <w:rFonts w:cs="Times New Roman"/>
                <w:szCs w:val="24"/>
              </w:rPr>
              <w:t xml:space="preserve">3 balai – idėja pristatyta labai originaliai ir profesionaliai </w:t>
            </w:r>
          </w:p>
          <w:p w14:paraId="557FF9FD" w14:textId="77777777" w:rsidR="00AD51D4" w:rsidRPr="003D1268" w:rsidRDefault="00AD51D4" w:rsidP="006A7DBC">
            <w:pPr>
              <w:pStyle w:val="Stilius1"/>
              <w:framePr w:hSpace="0" w:wrap="auto" w:vAnchor="margin" w:hAnchor="text" w:xAlign="left" w:yAlign="inline"/>
              <w:rPr>
                <w:rStyle w:val="SubtleEmphasis"/>
                <w:rFonts w:cs="Times New Roman"/>
                <w:szCs w:val="24"/>
              </w:rPr>
            </w:pPr>
            <w:r w:rsidRPr="003D1268">
              <w:rPr>
                <w:rStyle w:val="SubtleEmphasis"/>
                <w:rFonts w:cs="Times New Roman"/>
                <w:szCs w:val="24"/>
              </w:rPr>
              <w:t xml:space="preserve">2 balai – idėja pristatyta pakankamai originaliai ir profesionaliai </w:t>
            </w:r>
          </w:p>
          <w:p w14:paraId="29A6530D" w14:textId="77777777" w:rsidR="00AD51D4" w:rsidRPr="003D1268" w:rsidRDefault="00AD51D4" w:rsidP="006A7DBC">
            <w:pPr>
              <w:pStyle w:val="Stilius1"/>
              <w:framePr w:hSpace="0" w:wrap="auto" w:vAnchor="margin" w:hAnchor="text" w:xAlign="left" w:yAlign="inline"/>
              <w:rPr>
                <w:rStyle w:val="SubtleEmphasis"/>
                <w:rFonts w:cs="Times New Roman"/>
                <w:szCs w:val="24"/>
              </w:rPr>
            </w:pPr>
            <w:r w:rsidRPr="003D1268">
              <w:rPr>
                <w:rStyle w:val="SubtleEmphasis"/>
                <w:rFonts w:cs="Times New Roman"/>
                <w:szCs w:val="24"/>
              </w:rPr>
              <w:t xml:space="preserve">1 balas – idėja pristatyta patenkinamai </w:t>
            </w:r>
          </w:p>
          <w:p w14:paraId="6CCCE207" w14:textId="77777777" w:rsidR="00AD51D4" w:rsidRPr="003D1268" w:rsidRDefault="00AD51D4" w:rsidP="006A7DBC">
            <w:pPr>
              <w:pStyle w:val="Stilius1"/>
              <w:framePr w:hSpace="0" w:wrap="auto" w:vAnchor="margin" w:hAnchor="text" w:xAlign="left" w:yAlign="inline"/>
              <w:rPr>
                <w:rStyle w:val="SubtleEmphasis"/>
                <w:rFonts w:cs="Times New Roman"/>
                <w:szCs w:val="24"/>
              </w:rPr>
            </w:pPr>
            <w:r w:rsidRPr="003D1268">
              <w:rPr>
                <w:rStyle w:val="SubtleEmphasis"/>
                <w:rFonts w:cs="Times New Roman"/>
                <w:szCs w:val="24"/>
              </w:rPr>
              <w:t>0 balų – idėja pristatyta labai silpnai</w:t>
            </w:r>
          </w:p>
        </w:tc>
      </w:tr>
      <w:tr w:rsidR="00AD51D4" w:rsidRPr="003D1268" w14:paraId="14A13AEB" w14:textId="77777777" w:rsidTr="00BE3E0A">
        <w:tc>
          <w:tcPr>
            <w:tcW w:w="4678" w:type="dxa"/>
          </w:tcPr>
          <w:p w14:paraId="4EA44E85" w14:textId="77777777" w:rsidR="00AD51D4" w:rsidRPr="003D1268" w:rsidRDefault="00AD51D4" w:rsidP="006A7DBC">
            <w:pPr>
              <w:pStyle w:val="Stilius1"/>
              <w:framePr w:hSpace="0" w:wrap="auto" w:vAnchor="margin" w:hAnchor="text" w:xAlign="left" w:yAlign="inline"/>
              <w:rPr>
                <w:rStyle w:val="SubtleEmphasis"/>
                <w:rFonts w:cs="Times New Roman"/>
                <w:szCs w:val="24"/>
              </w:rPr>
            </w:pPr>
            <w:r w:rsidRPr="003D1268">
              <w:rPr>
                <w:rStyle w:val="SubtleEmphasis"/>
                <w:rFonts w:cs="Times New Roman"/>
                <w:szCs w:val="24"/>
              </w:rPr>
              <w:t>Iš viso:</w:t>
            </w:r>
          </w:p>
        </w:tc>
        <w:tc>
          <w:tcPr>
            <w:tcW w:w="5098" w:type="dxa"/>
          </w:tcPr>
          <w:p w14:paraId="10652DF8" w14:textId="77777777" w:rsidR="00AD51D4" w:rsidRPr="003D1268" w:rsidRDefault="00AD51D4" w:rsidP="006A7DBC">
            <w:pPr>
              <w:pStyle w:val="Stilius1"/>
              <w:framePr w:hSpace="0" w:wrap="auto" w:vAnchor="margin" w:hAnchor="text" w:xAlign="left" w:yAlign="inline"/>
              <w:rPr>
                <w:rStyle w:val="SubtleEmphasis"/>
                <w:rFonts w:cs="Times New Roman"/>
                <w:szCs w:val="24"/>
              </w:rPr>
            </w:pPr>
          </w:p>
        </w:tc>
      </w:tr>
    </w:tbl>
    <w:p w14:paraId="085E0937" w14:textId="77777777" w:rsidR="00AD51D4" w:rsidRPr="003D1268" w:rsidRDefault="00AD51D4" w:rsidP="006A7DBC">
      <w:pPr>
        <w:numPr>
          <w:ilvl w:val="0"/>
          <w:numId w:val="0"/>
        </w:numPr>
        <w:ind w:firstLine="851"/>
        <w:rPr>
          <w:rFonts w:eastAsia="Calibri"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AD51D4" w:rsidRPr="003D1268" w14:paraId="2097654C" w14:textId="77777777" w:rsidTr="00BE3E0A">
        <w:tc>
          <w:tcPr>
            <w:tcW w:w="9628" w:type="dxa"/>
            <w:tcBorders>
              <w:bottom w:val="single" w:sz="4" w:space="0" w:color="auto"/>
            </w:tcBorders>
          </w:tcPr>
          <w:p w14:paraId="1A942D2B" w14:textId="77777777" w:rsidR="00AD51D4" w:rsidRPr="003D1268" w:rsidRDefault="00AD51D4" w:rsidP="006A7DBC">
            <w:pPr>
              <w:numPr>
                <w:ilvl w:val="0"/>
                <w:numId w:val="0"/>
              </w:numPr>
              <w:rPr>
                <w:rFonts w:eastAsia="Calibri" w:cs="Times New Roman"/>
                <w:szCs w:val="24"/>
              </w:rPr>
            </w:pPr>
            <w:r w:rsidRPr="003D1268">
              <w:rPr>
                <w:rFonts w:eastAsia="Calibri" w:cs="Times New Roman"/>
                <w:szCs w:val="24"/>
              </w:rPr>
              <w:t>Komisijos nario komentaras arba nuomonė:</w:t>
            </w:r>
          </w:p>
          <w:p w14:paraId="41958836" w14:textId="77777777" w:rsidR="00AD51D4" w:rsidRPr="003D1268" w:rsidRDefault="00AD51D4" w:rsidP="006A7DBC">
            <w:pPr>
              <w:numPr>
                <w:ilvl w:val="0"/>
                <w:numId w:val="0"/>
              </w:numPr>
              <w:rPr>
                <w:rFonts w:eastAsia="Calibri" w:cs="Times New Roman"/>
                <w:szCs w:val="24"/>
              </w:rPr>
            </w:pPr>
          </w:p>
        </w:tc>
      </w:tr>
      <w:tr w:rsidR="00AD51D4" w:rsidRPr="003D1268" w14:paraId="40758576" w14:textId="77777777" w:rsidTr="00BE3E0A">
        <w:tc>
          <w:tcPr>
            <w:tcW w:w="9628" w:type="dxa"/>
            <w:tcBorders>
              <w:top w:val="single" w:sz="4" w:space="0" w:color="auto"/>
              <w:bottom w:val="single" w:sz="4" w:space="0" w:color="auto"/>
            </w:tcBorders>
          </w:tcPr>
          <w:p w14:paraId="6B15DABD" w14:textId="77777777" w:rsidR="00AD51D4" w:rsidRPr="003D1268" w:rsidRDefault="00AD51D4" w:rsidP="006A7DBC">
            <w:pPr>
              <w:numPr>
                <w:ilvl w:val="0"/>
                <w:numId w:val="0"/>
              </w:numPr>
              <w:rPr>
                <w:rFonts w:eastAsia="Calibri" w:cs="Times New Roman"/>
                <w:szCs w:val="24"/>
              </w:rPr>
            </w:pPr>
          </w:p>
        </w:tc>
      </w:tr>
      <w:tr w:rsidR="00AD51D4" w:rsidRPr="003D1268" w14:paraId="194A3664" w14:textId="77777777" w:rsidTr="00BE3E0A">
        <w:tc>
          <w:tcPr>
            <w:tcW w:w="9628" w:type="dxa"/>
            <w:tcBorders>
              <w:top w:val="single" w:sz="4" w:space="0" w:color="auto"/>
              <w:bottom w:val="single" w:sz="4" w:space="0" w:color="auto"/>
            </w:tcBorders>
          </w:tcPr>
          <w:p w14:paraId="778DE2FF" w14:textId="77777777" w:rsidR="00AD51D4" w:rsidRPr="003D1268" w:rsidRDefault="00AD51D4" w:rsidP="006A7DBC">
            <w:pPr>
              <w:numPr>
                <w:ilvl w:val="0"/>
                <w:numId w:val="0"/>
              </w:numPr>
              <w:rPr>
                <w:rFonts w:eastAsia="Calibri" w:cs="Times New Roman"/>
                <w:szCs w:val="24"/>
              </w:rPr>
            </w:pPr>
          </w:p>
        </w:tc>
      </w:tr>
      <w:tr w:rsidR="00AD51D4" w:rsidRPr="003D1268" w14:paraId="03337D06" w14:textId="77777777" w:rsidTr="00BE3E0A">
        <w:tc>
          <w:tcPr>
            <w:tcW w:w="9628" w:type="dxa"/>
            <w:tcBorders>
              <w:top w:val="single" w:sz="4" w:space="0" w:color="auto"/>
              <w:bottom w:val="single" w:sz="4" w:space="0" w:color="auto"/>
            </w:tcBorders>
          </w:tcPr>
          <w:p w14:paraId="4F156794" w14:textId="77777777" w:rsidR="00AD51D4" w:rsidRPr="003D1268" w:rsidRDefault="00AD51D4" w:rsidP="006A7DBC">
            <w:pPr>
              <w:numPr>
                <w:ilvl w:val="0"/>
                <w:numId w:val="0"/>
              </w:numPr>
              <w:rPr>
                <w:rFonts w:eastAsia="Calibri" w:cs="Times New Roman"/>
                <w:szCs w:val="24"/>
              </w:rPr>
            </w:pPr>
          </w:p>
        </w:tc>
      </w:tr>
      <w:tr w:rsidR="00AD51D4" w:rsidRPr="003D1268" w14:paraId="2046AD1A" w14:textId="77777777" w:rsidTr="00BE3E0A">
        <w:trPr>
          <w:trHeight w:val="562"/>
        </w:trPr>
        <w:tc>
          <w:tcPr>
            <w:tcW w:w="9628" w:type="dxa"/>
            <w:tcBorders>
              <w:top w:val="single" w:sz="4" w:space="0" w:color="auto"/>
            </w:tcBorders>
          </w:tcPr>
          <w:tbl>
            <w:tblPr>
              <w:tblStyle w:val="TableGrid"/>
              <w:tblpPr w:leftFromText="180" w:rightFromText="180" w:vertAnchor="text" w:horzAnchor="margin" w:tblpXSpec="right" w:tblpY="130"/>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tblGrid>
            <w:tr w:rsidR="00AD51D4" w:rsidRPr="003D1268" w14:paraId="3DB67661" w14:textId="77777777" w:rsidTr="00BE3E0A">
              <w:tc>
                <w:tcPr>
                  <w:tcW w:w="5812" w:type="dxa"/>
                  <w:tcBorders>
                    <w:bottom w:val="single" w:sz="4" w:space="0" w:color="auto"/>
                  </w:tcBorders>
                </w:tcPr>
                <w:p w14:paraId="69500400" w14:textId="77777777" w:rsidR="00AD51D4" w:rsidRPr="003D1268" w:rsidRDefault="00AD51D4" w:rsidP="006A7DBC">
                  <w:pPr>
                    <w:numPr>
                      <w:ilvl w:val="0"/>
                      <w:numId w:val="0"/>
                    </w:numPr>
                    <w:jc w:val="right"/>
                    <w:rPr>
                      <w:rFonts w:eastAsia="Calibri" w:cs="Times New Roman"/>
                      <w:szCs w:val="24"/>
                    </w:rPr>
                  </w:pPr>
                </w:p>
              </w:tc>
            </w:tr>
            <w:tr w:rsidR="00AD51D4" w:rsidRPr="003D1268" w14:paraId="3618A4D4" w14:textId="77777777" w:rsidTr="00BE3E0A">
              <w:tc>
                <w:tcPr>
                  <w:tcW w:w="5812" w:type="dxa"/>
                  <w:tcBorders>
                    <w:top w:val="single" w:sz="4" w:space="0" w:color="auto"/>
                  </w:tcBorders>
                </w:tcPr>
                <w:p w14:paraId="1BE833D1" w14:textId="77777777" w:rsidR="00AD51D4" w:rsidRPr="003D1268" w:rsidRDefault="00AD51D4" w:rsidP="006A7DBC">
                  <w:pPr>
                    <w:numPr>
                      <w:ilvl w:val="0"/>
                      <w:numId w:val="0"/>
                    </w:numPr>
                    <w:ind w:firstLine="851"/>
                    <w:jc w:val="right"/>
                    <w:rPr>
                      <w:rFonts w:eastAsia="Calibri" w:cs="Times New Roman"/>
                      <w:szCs w:val="24"/>
                    </w:rPr>
                  </w:pPr>
                  <w:r w:rsidRPr="003D1268">
                    <w:rPr>
                      <w:rFonts w:eastAsia="Calibri" w:cs="Times New Roman"/>
                      <w:szCs w:val="24"/>
                    </w:rPr>
                    <w:t>(Komisijos nario vardas, pavardė, parašas)</w:t>
                  </w:r>
                </w:p>
              </w:tc>
            </w:tr>
          </w:tbl>
          <w:p w14:paraId="6A7832ED" w14:textId="77777777" w:rsidR="00AD51D4" w:rsidRPr="003D1268" w:rsidRDefault="00AD51D4" w:rsidP="006A7DBC">
            <w:pPr>
              <w:numPr>
                <w:ilvl w:val="0"/>
                <w:numId w:val="0"/>
              </w:numPr>
              <w:rPr>
                <w:rFonts w:eastAsia="Calibri" w:cs="Times New Roman"/>
                <w:szCs w:val="24"/>
              </w:rPr>
            </w:pPr>
          </w:p>
        </w:tc>
      </w:tr>
    </w:tbl>
    <w:p w14:paraId="526B93B7" w14:textId="77777777" w:rsidR="00AD51D4" w:rsidRPr="003D1268" w:rsidRDefault="00AD51D4" w:rsidP="006A7DBC">
      <w:pPr>
        <w:numPr>
          <w:ilvl w:val="0"/>
          <w:numId w:val="0"/>
        </w:numPr>
        <w:rPr>
          <w:rFonts w:cs="Times New Roman"/>
          <w:szCs w:val="24"/>
        </w:rPr>
        <w:sectPr w:rsidR="00AD51D4" w:rsidRPr="003D1268" w:rsidSect="005C6A63">
          <w:pgSz w:w="11906" w:h="16838"/>
          <w:pgMar w:top="1134" w:right="567" w:bottom="1134" w:left="1701" w:header="567" w:footer="567" w:gutter="0"/>
          <w:pgNumType w:start="1"/>
          <w:cols w:space="1296"/>
          <w:titlePg/>
          <w:docGrid w:linePitch="360"/>
        </w:sectPr>
      </w:pPr>
    </w:p>
    <w:p w14:paraId="040EA216" w14:textId="77777777" w:rsidR="00AD51D4" w:rsidRPr="003D1268" w:rsidRDefault="00AD51D4" w:rsidP="006A7DBC">
      <w:pPr>
        <w:pStyle w:val="Style4"/>
        <w:widowControl/>
        <w:numPr>
          <w:ilvl w:val="0"/>
          <w:numId w:val="0"/>
        </w:numPr>
        <w:tabs>
          <w:tab w:val="left" w:pos="284"/>
          <w:tab w:val="left" w:pos="426"/>
          <w:tab w:val="left" w:pos="993"/>
        </w:tabs>
        <w:spacing w:line="240" w:lineRule="auto"/>
        <w:ind w:left="567" w:firstLine="4820"/>
        <w:contextualSpacing/>
        <w:jc w:val="left"/>
      </w:pPr>
      <w:r w:rsidRPr="003D1268">
        <w:lastRenderedPageBreak/>
        <w:t xml:space="preserve">Kretingos rajono savivaldybės jaunimo </w:t>
      </w:r>
    </w:p>
    <w:p w14:paraId="406CC7DC" w14:textId="77777777" w:rsidR="00AD51D4" w:rsidRPr="003D1268" w:rsidRDefault="00AD51D4" w:rsidP="006A7DBC">
      <w:pPr>
        <w:pStyle w:val="Style4"/>
        <w:widowControl/>
        <w:numPr>
          <w:ilvl w:val="0"/>
          <w:numId w:val="0"/>
        </w:numPr>
        <w:tabs>
          <w:tab w:val="left" w:pos="284"/>
          <w:tab w:val="left" w:pos="426"/>
          <w:tab w:val="left" w:pos="993"/>
        </w:tabs>
        <w:spacing w:line="240" w:lineRule="auto"/>
        <w:ind w:left="567" w:firstLine="4820"/>
        <w:contextualSpacing/>
        <w:jc w:val="left"/>
      </w:pPr>
      <w:r w:rsidRPr="003D1268">
        <w:t xml:space="preserve">verslumo skatinimo tvarkos aprašo </w:t>
      </w:r>
    </w:p>
    <w:p w14:paraId="283C20A9" w14:textId="77777777" w:rsidR="00AD51D4" w:rsidRDefault="00AD51D4" w:rsidP="006A7DBC">
      <w:pPr>
        <w:pStyle w:val="Style4"/>
        <w:widowControl/>
        <w:numPr>
          <w:ilvl w:val="0"/>
          <w:numId w:val="0"/>
        </w:numPr>
        <w:tabs>
          <w:tab w:val="left" w:pos="284"/>
          <w:tab w:val="left" w:pos="426"/>
          <w:tab w:val="left" w:pos="993"/>
        </w:tabs>
        <w:spacing w:line="240" w:lineRule="auto"/>
        <w:ind w:left="567" w:firstLine="4820"/>
        <w:contextualSpacing/>
        <w:jc w:val="left"/>
      </w:pPr>
      <w:r w:rsidRPr="003D1268">
        <w:t>5 priedas</w:t>
      </w:r>
    </w:p>
    <w:p w14:paraId="69613620" w14:textId="77777777" w:rsidR="006A7DBC" w:rsidRPr="003D1268" w:rsidRDefault="006A7DBC" w:rsidP="006A7DBC">
      <w:pPr>
        <w:pStyle w:val="Style4"/>
        <w:widowControl/>
        <w:numPr>
          <w:ilvl w:val="0"/>
          <w:numId w:val="0"/>
        </w:numPr>
        <w:tabs>
          <w:tab w:val="left" w:pos="284"/>
          <w:tab w:val="left" w:pos="426"/>
          <w:tab w:val="left" w:pos="993"/>
        </w:tabs>
        <w:spacing w:line="240" w:lineRule="auto"/>
        <w:contextualSpacing/>
        <w:jc w:val="left"/>
      </w:pPr>
    </w:p>
    <w:p w14:paraId="25BDAFCA" w14:textId="77777777" w:rsidR="00AD51D4" w:rsidRPr="003D1268" w:rsidRDefault="00AD51D4" w:rsidP="006A7DBC">
      <w:pPr>
        <w:pStyle w:val="Title"/>
        <w:spacing w:before="0" w:after="0"/>
        <w:rPr>
          <w:rFonts w:cs="Times New Roman"/>
          <w:szCs w:val="24"/>
        </w:rPr>
      </w:pPr>
      <w:r w:rsidRPr="003D1268">
        <w:rPr>
          <w:rFonts w:cs="Times New Roman"/>
          <w:szCs w:val="24"/>
          <w:lang w:eastAsia="lt-LT"/>
        </w:rPr>
        <w:t xml:space="preserve">BIUDŽETO </w:t>
      </w:r>
      <w:r w:rsidRPr="003D1268">
        <w:rPr>
          <w:rFonts w:cs="Times New Roman"/>
          <w:szCs w:val="24"/>
        </w:rPr>
        <w:t xml:space="preserve">LĖŠŲ NAUDOJIMO SUTARTIS </w:t>
      </w:r>
    </w:p>
    <w:tbl>
      <w:tblPr>
        <w:tblStyle w:val="TableGrid"/>
        <w:tblW w:w="4407" w:type="dxa"/>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258"/>
        <w:gridCol w:w="463"/>
        <w:gridCol w:w="825"/>
        <w:gridCol w:w="283"/>
        <w:gridCol w:w="526"/>
        <w:gridCol w:w="472"/>
        <w:gridCol w:w="567"/>
        <w:gridCol w:w="550"/>
        <w:gridCol w:w="7"/>
      </w:tblGrid>
      <w:tr w:rsidR="00AD51D4" w:rsidRPr="003D1268" w14:paraId="1318C909" w14:textId="77777777" w:rsidTr="00BE3E0A">
        <w:trPr>
          <w:gridAfter w:val="1"/>
          <w:wAfter w:w="7" w:type="dxa"/>
        </w:trPr>
        <w:tc>
          <w:tcPr>
            <w:tcW w:w="456" w:type="dxa"/>
          </w:tcPr>
          <w:p w14:paraId="790D9B4A" w14:textId="77777777" w:rsidR="00AD51D4" w:rsidRPr="003D1268" w:rsidRDefault="00AD51D4" w:rsidP="006A7DBC">
            <w:pPr>
              <w:numPr>
                <w:ilvl w:val="0"/>
                <w:numId w:val="0"/>
              </w:numPr>
              <w:jc w:val="center"/>
              <w:rPr>
                <w:rFonts w:cs="Times New Roman"/>
                <w:szCs w:val="24"/>
              </w:rPr>
            </w:pPr>
            <w:r w:rsidRPr="003D1268">
              <w:rPr>
                <w:rFonts w:cs="Times New Roman"/>
                <w:szCs w:val="24"/>
              </w:rPr>
              <w:t>20</w:t>
            </w:r>
          </w:p>
        </w:tc>
        <w:tc>
          <w:tcPr>
            <w:tcW w:w="258" w:type="dxa"/>
            <w:tcBorders>
              <w:bottom w:val="single" w:sz="4" w:space="0" w:color="auto"/>
            </w:tcBorders>
          </w:tcPr>
          <w:p w14:paraId="1A0B6DF5" w14:textId="77777777" w:rsidR="00AD51D4" w:rsidRPr="003D1268" w:rsidRDefault="00AD51D4" w:rsidP="006A7DBC">
            <w:pPr>
              <w:numPr>
                <w:ilvl w:val="0"/>
                <w:numId w:val="0"/>
              </w:numPr>
              <w:jc w:val="center"/>
              <w:rPr>
                <w:rFonts w:cs="Times New Roman"/>
                <w:szCs w:val="24"/>
              </w:rPr>
            </w:pPr>
          </w:p>
        </w:tc>
        <w:tc>
          <w:tcPr>
            <w:tcW w:w="463" w:type="dxa"/>
          </w:tcPr>
          <w:p w14:paraId="4385FE16" w14:textId="77777777" w:rsidR="00AD51D4" w:rsidRPr="003D1268" w:rsidRDefault="00AD51D4" w:rsidP="006A7DBC">
            <w:pPr>
              <w:numPr>
                <w:ilvl w:val="0"/>
                <w:numId w:val="0"/>
              </w:numPr>
              <w:jc w:val="center"/>
              <w:rPr>
                <w:rFonts w:cs="Times New Roman"/>
                <w:szCs w:val="24"/>
              </w:rPr>
            </w:pPr>
            <w:r w:rsidRPr="003D1268">
              <w:rPr>
                <w:rFonts w:cs="Times New Roman"/>
                <w:szCs w:val="24"/>
              </w:rPr>
              <w:t>m.</w:t>
            </w:r>
          </w:p>
        </w:tc>
        <w:tc>
          <w:tcPr>
            <w:tcW w:w="825" w:type="dxa"/>
            <w:tcBorders>
              <w:bottom w:val="single" w:sz="4" w:space="0" w:color="auto"/>
            </w:tcBorders>
          </w:tcPr>
          <w:p w14:paraId="067160AC" w14:textId="77777777" w:rsidR="00AD51D4" w:rsidRPr="003D1268" w:rsidRDefault="00AD51D4" w:rsidP="006A7DBC">
            <w:pPr>
              <w:numPr>
                <w:ilvl w:val="0"/>
                <w:numId w:val="0"/>
              </w:numPr>
              <w:jc w:val="center"/>
              <w:rPr>
                <w:rFonts w:cs="Times New Roman"/>
                <w:szCs w:val="24"/>
              </w:rPr>
            </w:pPr>
          </w:p>
        </w:tc>
        <w:tc>
          <w:tcPr>
            <w:tcW w:w="283" w:type="dxa"/>
          </w:tcPr>
          <w:p w14:paraId="46964F52" w14:textId="77777777" w:rsidR="00AD51D4" w:rsidRPr="003D1268" w:rsidRDefault="00AD51D4" w:rsidP="006A7DBC">
            <w:pPr>
              <w:numPr>
                <w:ilvl w:val="0"/>
                <w:numId w:val="0"/>
              </w:numPr>
              <w:rPr>
                <w:rFonts w:cs="Times New Roman"/>
                <w:szCs w:val="24"/>
              </w:rPr>
            </w:pPr>
          </w:p>
        </w:tc>
        <w:tc>
          <w:tcPr>
            <w:tcW w:w="526" w:type="dxa"/>
            <w:tcBorders>
              <w:bottom w:val="single" w:sz="4" w:space="0" w:color="auto"/>
            </w:tcBorders>
          </w:tcPr>
          <w:p w14:paraId="0F6DD668" w14:textId="77777777" w:rsidR="00AD51D4" w:rsidRPr="003D1268" w:rsidRDefault="00AD51D4" w:rsidP="006A7DBC">
            <w:pPr>
              <w:numPr>
                <w:ilvl w:val="0"/>
                <w:numId w:val="0"/>
              </w:numPr>
              <w:jc w:val="center"/>
              <w:rPr>
                <w:rFonts w:cs="Times New Roman"/>
                <w:szCs w:val="24"/>
              </w:rPr>
            </w:pPr>
          </w:p>
        </w:tc>
        <w:tc>
          <w:tcPr>
            <w:tcW w:w="472" w:type="dxa"/>
          </w:tcPr>
          <w:p w14:paraId="03C7108D" w14:textId="77777777" w:rsidR="00AD51D4" w:rsidRPr="003D1268" w:rsidRDefault="00AD51D4" w:rsidP="006A7DBC">
            <w:pPr>
              <w:numPr>
                <w:ilvl w:val="0"/>
                <w:numId w:val="0"/>
              </w:numPr>
              <w:jc w:val="center"/>
              <w:rPr>
                <w:rFonts w:cs="Times New Roman"/>
                <w:szCs w:val="24"/>
              </w:rPr>
            </w:pPr>
            <w:r w:rsidRPr="003D1268">
              <w:rPr>
                <w:rFonts w:cs="Times New Roman"/>
                <w:szCs w:val="24"/>
              </w:rPr>
              <w:t>d.</w:t>
            </w:r>
          </w:p>
        </w:tc>
        <w:tc>
          <w:tcPr>
            <w:tcW w:w="567" w:type="dxa"/>
          </w:tcPr>
          <w:p w14:paraId="06D2B09E" w14:textId="77777777" w:rsidR="00AD51D4" w:rsidRPr="003D1268" w:rsidRDefault="00AD51D4" w:rsidP="006A7DBC">
            <w:pPr>
              <w:numPr>
                <w:ilvl w:val="0"/>
                <w:numId w:val="0"/>
              </w:numPr>
              <w:jc w:val="center"/>
              <w:rPr>
                <w:rFonts w:cs="Times New Roman"/>
                <w:szCs w:val="24"/>
              </w:rPr>
            </w:pPr>
            <w:r w:rsidRPr="003D1268">
              <w:rPr>
                <w:rFonts w:cs="Times New Roman"/>
                <w:szCs w:val="24"/>
              </w:rPr>
              <w:t>Nr.</w:t>
            </w:r>
          </w:p>
        </w:tc>
        <w:tc>
          <w:tcPr>
            <w:tcW w:w="550" w:type="dxa"/>
            <w:tcBorders>
              <w:bottom w:val="single" w:sz="4" w:space="0" w:color="auto"/>
            </w:tcBorders>
          </w:tcPr>
          <w:p w14:paraId="5BCE4423" w14:textId="77777777" w:rsidR="00AD51D4" w:rsidRPr="003D1268" w:rsidRDefault="00AD51D4" w:rsidP="006A7DBC">
            <w:pPr>
              <w:numPr>
                <w:ilvl w:val="0"/>
                <w:numId w:val="0"/>
              </w:numPr>
              <w:jc w:val="center"/>
              <w:rPr>
                <w:rFonts w:cs="Times New Roman"/>
                <w:szCs w:val="24"/>
              </w:rPr>
            </w:pPr>
          </w:p>
        </w:tc>
      </w:tr>
      <w:tr w:rsidR="00AD51D4" w:rsidRPr="003D1268" w14:paraId="48568D81" w14:textId="77777777" w:rsidTr="00BE3E0A">
        <w:tc>
          <w:tcPr>
            <w:tcW w:w="4407" w:type="dxa"/>
            <w:gridSpan w:val="10"/>
          </w:tcPr>
          <w:p w14:paraId="343F4516" w14:textId="77777777" w:rsidR="006A7DBC" w:rsidRDefault="00AD51D4" w:rsidP="006A7DBC">
            <w:pPr>
              <w:numPr>
                <w:ilvl w:val="0"/>
                <w:numId w:val="0"/>
              </w:numPr>
              <w:jc w:val="center"/>
              <w:rPr>
                <w:rFonts w:cs="Times New Roman"/>
                <w:szCs w:val="24"/>
              </w:rPr>
            </w:pPr>
            <w:r w:rsidRPr="003D1268">
              <w:rPr>
                <w:rFonts w:cs="Times New Roman"/>
                <w:szCs w:val="24"/>
              </w:rPr>
              <w:t>Kretinga</w:t>
            </w:r>
          </w:p>
          <w:p w14:paraId="38E51B56" w14:textId="185BABDE" w:rsidR="006A7DBC" w:rsidRPr="003D1268" w:rsidRDefault="006A7DBC" w:rsidP="006A7DBC">
            <w:pPr>
              <w:numPr>
                <w:ilvl w:val="0"/>
                <w:numId w:val="0"/>
              </w:numPr>
              <w:rPr>
                <w:rFonts w:cs="Times New Roman"/>
                <w:szCs w:val="24"/>
              </w:rPr>
            </w:pPr>
          </w:p>
        </w:tc>
      </w:tr>
    </w:tbl>
    <w:p w14:paraId="3B7F70D8" w14:textId="77777777" w:rsidR="00AD51D4" w:rsidRDefault="00AD51D4" w:rsidP="006A7DBC">
      <w:pPr>
        <w:pStyle w:val="Title"/>
        <w:numPr>
          <w:ilvl w:val="0"/>
          <w:numId w:val="7"/>
        </w:numPr>
        <w:spacing w:before="0" w:after="0"/>
        <w:rPr>
          <w:rFonts w:cs="Times New Roman"/>
          <w:szCs w:val="24"/>
        </w:rPr>
      </w:pPr>
      <w:r w:rsidRPr="003D1268">
        <w:rPr>
          <w:rFonts w:cs="Times New Roman"/>
          <w:szCs w:val="24"/>
        </w:rPr>
        <w:t>SUTARTIES ŠALYS</w:t>
      </w:r>
    </w:p>
    <w:p w14:paraId="08FBBF86" w14:textId="77777777" w:rsidR="006A7DBC" w:rsidRPr="006A7DBC" w:rsidRDefault="006A7DBC" w:rsidP="006A7DBC">
      <w:pPr>
        <w:numPr>
          <w:ilvl w:val="0"/>
          <w:numId w:val="0"/>
        </w:numPr>
      </w:pPr>
    </w:p>
    <w:p w14:paraId="0D4753DE" w14:textId="265DF9E4" w:rsidR="00AD51D4" w:rsidRDefault="00AD51D4" w:rsidP="006A7DBC">
      <w:pPr>
        <w:numPr>
          <w:ilvl w:val="0"/>
          <w:numId w:val="0"/>
        </w:numPr>
        <w:ind w:firstLine="851"/>
        <w:rPr>
          <w:rFonts w:cs="Times New Roman"/>
          <w:szCs w:val="24"/>
        </w:rPr>
      </w:pPr>
      <w:r w:rsidRPr="003D1268">
        <w:rPr>
          <w:rFonts w:cs="Times New Roman"/>
          <w:szCs w:val="24"/>
        </w:rPr>
        <w:t>Kretingos rajono savivaldybės administracija (toliau sutartyje vadinama – Savivaldybės administracija), atstovaujama administracijos direktoriaus _________________________________ ir Paramos gavėjas ________________________________________ (toliau – Paramos gavėjas), atstovaujamas _________________________________________ (toliau kartu vadinami šalimis), vadovaudamiesi Lietuvos Respublikos valstybės biudžeto ir savivaldybių biudžetų sudarymo ir vykdymo taisyklėmis ir Kretingos rajono savivaldybės administracijos direktoriaus  -   -   įsakymu Nr.   -    „__________“, sudarėme šią sutartį:</w:t>
      </w:r>
    </w:p>
    <w:p w14:paraId="3FF55C95" w14:textId="77777777" w:rsidR="006A7DBC" w:rsidRPr="003D1268" w:rsidRDefault="006A7DBC" w:rsidP="006A7DBC">
      <w:pPr>
        <w:numPr>
          <w:ilvl w:val="0"/>
          <w:numId w:val="0"/>
        </w:numPr>
        <w:rPr>
          <w:rFonts w:cs="Times New Roman"/>
          <w:szCs w:val="24"/>
        </w:rPr>
      </w:pPr>
    </w:p>
    <w:p w14:paraId="04691ADB" w14:textId="77777777" w:rsidR="00AD51D4" w:rsidRDefault="00AD51D4" w:rsidP="006A7DBC">
      <w:pPr>
        <w:pStyle w:val="Title"/>
        <w:numPr>
          <w:ilvl w:val="0"/>
          <w:numId w:val="7"/>
        </w:numPr>
        <w:spacing w:before="0" w:after="0"/>
        <w:rPr>
          <w:rFonts w:cs="Times New Roman"/>
          <w:szCs w:val="24"/>
        </w:rPr>
      </w:pPr>
      <w:r w:rsidRPr="003D1268">
        <w:rPr>
          <w:rFonts w:cs="Times New Roman"/>
          <w:szCs w:val="24"/>
        </w:rPr>
        <w:t>SUTARTIES OBJEKTAS</w:t>
      </w:r>
    </w:p>
    <w:p w14:paraId="2D757095" w14:textId="77777777" w:rsidR="006A7DBC" w:rsidRPr="006A7DBC" w:rsidRDefault="006A7DBC" w:rsidP="006A7DBC">
      <w:pPr>
        <w:numPr>
          <w:ilvl w:val="0"/>
          <w:numId w:val="0"/>
        </w:numPr>
      </w:pPr>
    </w:p>
    <w:p w14:paraId="4F3807AB" w14:textId="77777777" w:rsidR="00AD51D4" w:rsidRPr="003D1268" w:rsidRDefault="00AD51D4" w:rsidP="006A7DBC">
      <w:pPr>
        <w:numPr>
          <w:ilvl w:val="0"/>
          <w:numId w:val="0"/>
        </w:numPr>
        <w:ind w:firstLine="851"/>
        <w:rPr>
          <w:rFonts w:cs="Times New Roman"/>
          <w:szCs w:val="24"/>
        </w:rPr>
      </w:pPr>
      <w:r w:rsidRPr="003D1268">
        <w:rPr>
          <w:rFonts w:cs="Times New Roman"/>
          <w:szCs w:val="24"/>
        </w:rPr>
        <w:t>2.1. Paramos gavėjas įsipareigoja įgyvendinti verslo idėją ,, ...............“, toliau vadinamą idėja, ir naudoti idėjai įgyvendinti skirtą paramą pagal sutarties 1 priede nurodytą sąmatą.</w:t>
      </w:r>
    </w:p>
    <w:p w14:paraId="338B093B" w14:textId="77777777" w:rsidR="00AD51D4" w:rsidRPr="003D1268" w:rsidRDefault="00AD51D4" w:rsidP="006A7DBC">
      <w:pPr>
        <w:numPr>
          <w:ilvl w:val="0"/>
          <w:numId w:val="0"/>
        </w:numPr>
        <w:ind w:firstLine="851"/>
        <w:rPr>
          <w:rFonts w:cs="Times New Roman"/>
          <w:szCs w:val="24"/>
        </w:rPr>
      </w:pPr>
      <w:r w:rsidRPr="003D1268">
        <w:rPr>
          <w:rFonts w:cs="Times New Roman"/>
          <w:szCs w:val="24"/>
        </w:rPr>
        <w:t>2.2. Savivaldybė įsipareigoja suteikti Paramos gavėjui ...... Eur (.....Eurų) idėjai</w:t>
      </w:r>
    </w:p>
    <w:p w14:paraId="77EDFBAA" w14:textId="77777777" w:rsidR="00AD51D4" w:rsidRDefault="00AD51D4" w:rsidP="006A7DBC">
      <w:pPr>
        <w:numPr>
          <w:ilvl w:val="0"/>
          <w:numId w:val="0"/>
        </w:numPr>
        <w:ind w:firstLine="851"/>
        <w:rPr>
          <w:rFonts w:cs="Times New Roman"/>
          <w:szCs w:val="24"/>
        </w:rPr>
      </w:pPr>
      <w:r w:rsidRPr="003D1268">
        <w:rPr>
          <w:rFonts w:cs="Times New Roman"/>
          <w:szCs w:val="24"/>
        </w:rPr>
        <w:t>įgyvendinti pagal sutarties 1 priede nurodytą sąmatą.</w:t>
      </w:r>
    </w:p>
    <w:p w14:paraId="212DEB91" w14:textId="77777777" w:rsidR="006A7DBC" w:rsidRPr="003D1268" w:rsidRDefault="006A7DBC" w:rsidP="006A7DBC">
      <w:pPr>
        <w:numPr>
          <w:ilvl w:val="0"/>
          <w:numId w:val="0"/>
        </w:numPr>
        <w:rPr>
          <w:rFonts w:cs="Times New Roman"/>
          <w:szCs w:val="24"/>
        </w:rPr>
      </w:pPr>
    </w:p>
    <w:p w14:paraId="7FDCA3C9" w14:textId="1A07EB78" w:rsidR="00AD51D4" w:rsidRDefault="00AD51D4" w:rsidP="006A7DBC">
      <w:pPr>
        <w:pStyle w:val="Title"/>
        <w:numPr>
          <w:ilvl w:val="0"/>
          <w:numId w:val="7"/>
        </w:numPr>
        <w:spacing w:before="0" w:after="0"/>
        <w:rPr>
          <w:rFonts w:cs="Times New Roman"/>
          <w:szCs w:val="24"/>
        </w:rPr>
      </w:pPr>
      <w:r w:rsidRPr="003D1268">
        <w:rPr>
          <w:rFonts w:cs="Times New Roman"/>
          <w:szCs w:val="24"/>
        </w:rPr>
        <w:t>ŠALIŲ TEISĖS IR PAREIGOS</w:t>
      </w:r>
    </w:p>
    <w:p w14:paraId="5CB1549D" w14:textId="77777777" w:rsidR="006A7DBC" w:rsidRPr="006A7DBC" w:rsidRDefault="006A7DBC" w:rsidP="006A7DBC">
      <w:pPr>
        <w:numPr>
          <w:ilvl w:val="0"/>
          <w:numId w:val="0"/>
        </w:numPr>
      </w:pPr>
    </w:p>
    <w:p w14:paraId="4E84601D" w14:textId="77777777" w:rsidR="00AD51D4" w:rsidRPr="003D1268" w:rsidRDefault="00AD51D4" w:rsidP="006A7DBC">
      <w:pPr>
        <w:pStyle w:val="BodyText3"/>
        <w:numPr>
          <w:ilvl w:val="0"/>
          <w:numId w:val="0"/>
        </w:numPr>
        <w:spacing w:after="0"/>
        <w:ind w:firstLine="851"/>
        <w:rPr>
          <w:bCs/>
          <w:sz w:val="24"/>
          <w:szCs w:val="24"/>
        </w:rPr>
      </w:pPr>
      <w:r w:rsidRPr="003D1268">
        <w:rPr>
          <w:sz w:val="24"/>
          <w:szCs w:val="24"/>
        </w:rPr>
        <w:t>3.1.</w:t>
      </w:r>
      <w:r w:rsidRPr="003D1268">
        <w:rPr>
          <w:b/>
          <w:sz w:val="24"/>
          <w:szCs w:val="24"/>
        </w:rPr>
        <w:t xml:space="preserve"> </w:t>
      </w:r>
      <w:r w:rsidRPr="003D1268">
        <w:rPr>
          <w:bCs/>
          <w:sz w:val="24"/>
          <w:szCs w:val="24"/>
        </w:rPr>
        <w:t>Paramos</w:t>
      </w:r>
      <w:r w:rsidRPr="003D1268">
        <w:rPr>
          <w:b/>
          <w:sz w:val="24"/>
          <w:szCs w:val="24"/>
        </w:rPr>
        <w:t xml:space="preserve"> </w:t>
      </w:r>
      <w:r w:rsidRPr="003D1268">
        <w:rPr>
          <w:bCs/>
          <w:sz w:val="24"/>
          <w:szCs w:val="24"/>
        </w:rPr>
        <w:t>gavėjas įsipareigoja:</w:t>
      </w:r>
    </w:p>
    <w:p w14:paraId="47680962" w14:textId="16265826" w:rsidR="00AD51D4" w:rsidRPr="003D1268" w:rsidRDefault="00AD51D4" w:rsidP="006A7DBC">
      <w:pPr>
        <w:pStyle w:val="BodyText3"/>
        <w:numPr>
          <w:ilvl w:val="0"/>
          <w:numId w:val="0"/>
        </w:numPr>
        <w:spacing w:after="0"/>
        <w:ind w:firstLine="851"/>
        <w:rPr>
          <w:bCs/>
          <w:sz w:val="24"/>
          <w:szCs w:val="24"/>
        </w:rPr>
      </w:pPr>
      <w:r w:rsidRPr="003D1268">
        <w:rPr>
          <w:bCs/>
          <w:sz w:val="24"/>
          <w:szCs w:val="24"/>
        </w:rPr>
        <w:t>3.1.1. Paramos gavėjas įsipareigoja pateikti teisingus duomenis lėšų pervedimui</w:t>
      </w:r>
      <w:r w:rsidR="006A7DBC">
        <w:rPr>
          <w:bCs/>
          <w:sz w:val="24"/>
          <w:szCs w:val="24"/>
        </w:rPr>
        <w:t>;</w:t>
      </w:r>
    </w:p>
    <w:p w14:paraId="7D3CCE10" w14:textId="099A8504" w:rsidR="00AD51D4" w:rsidRPr="003D1268" w:rsidRDefault="00AD51D4" w:rsidP="006A7DBC">
      <w:pPr>
        <w:pStyle w:val="BodyText3"/>
        <w:numPr>
          <w:ilvl w:val="0"/>
          <w:numId w:val="0"/>
        </w:numPr>
        <w:spacing w:after="0"/>
        <w:ind w:firstLine="851"/>
        <w:rPr>
          <w:bCs/>
          <w:sz w:val="24"/>
          <w:szCs w:val="24"/>
        </w:rPr>
      </w:pPr>
      <w:r w:rsidRPr="003D1268">
        <w:rPr>
          <w:bCs/>
          <w:sz w:val="24"/>
          <w:szCs w:val="24"/>
        </w:rPr>
        <w:t xml:space="preserve">3.1.2. </w:t>
      </w:r>
      <w:r w:rsidR="006A7DBC">
        <w:rPr>
          <w:bCs/>
          <w:sz w:val="24"/>
          <w:szCs w:val="24"/>
        </w:rPr>
        <w:t>p</w:t>
      </w:r>
      <w:r w:rsidRPr="003D1268">
        <w:rPr>
          <w:bCs/>
          <w:sz w:val="24"/>
          <w:szCs w:val="24"/>
        </w:rPr>
        <w:t>asikeitus paramos gavėjo kontaktiniams duomenims (adresui, telefono numeriui, el. pašto adresui), pranešti naujus kontaktinius duomenis Savivaldybės administracijai ne vėliau kaip per 5 darbo dienas nuo duomenų pasikeitimo</w:t>
      </w:r>
      <w:r w:rsidR="006A7DBC">
        <w:rPr>
          <w:bCs/>
          <w:sz w:val="24"/>
          <w:szCs w:val="24"/>
        </w:rPr>
        <w:t>;</w:t>
      </w:r>
    </w:p>
    <w:p w14:paraId="20BA375F" w14:textId="07EDB383" w:rsidR="00AD51D4" w:rsidRPr="003D1268" w:rsidRDefault="00AD51D4" w:rsidP="006A7DBC">
      <w:pPr>
        <w:pStyle w:val="BodyText3"/>
        <w:numPr>
          <w:ilvl w:val="0"/>
          <w:numId w:val="0"/>
        </w:numPr>
        <w:spacing w:after="0"/>
        <w:ind w:firstLine="851"/>
        <w:rPr>
          <w:bCs/>
          <w:sz w:val="24"/>
          <w:szCs w:val="24"/>
        </w:rPr>
      </w:pPr>
      <w:r w:rsidRPr="003D1268">
        <w:rPr>
          <w:bCs/>
          <w:sz w:val="24"/>
          <w:szCs w:val="24"/>
        </w:rPr>
        <w:t>3.1.3. kai verslo idėja įgyvendinta, pateikti Savivaldybės administracijos Buhalterinės apskaitos skyriui – Paramos lėšų panaudojimo ataskaitą, nurodytą sutarties 2 priede, pridedant dokumentus patvirtinančius patirtas išlaidas, apmokėjimo kopijas, patvirtintas Paramos gavėjo parašu. Ataskaitą pateikti kai idėja įgyvendinta, bet ne vėliau kaip iki einamų metų gruodžio 10 d.</w:t>
      </w:r>
      <w:r w:rsidR="006A7DBC">
        <w:rPr>
          <w:bCs/>
          <w:sz w:val="24"/>
          <w:szCs w:val="24"/>
        </w:rPr>
        <w:t>;</w:t>
      </w:r>
    </w:p>
    <w:p w14:paraId="22EAFF38" w14:textId="450C5FE3" w:rsidR="00AD51D4" w:rsidRPr="003D1268" w:rsidRDefault="00AD51D4" w:rsidP="006A7DBC">
      <w:pPr>
        <w:pStyle w:val="BodyText3"/>
        <w:numPr>
          <w:ilvl w:val="0"/>
          <w:numId w:val="0"/>
        </w:numPr>
        <w:spacing w:after="0"/>
        <w:ind w:firstLine="851"/>
        <w:rPr>
          <w:bCs/>
          <w:sz w:val="24"/>
          <w:szCs w:val="24"/>
        </w:rPr>
      </w:pPr>
      <w:r w:rsidRPr="003D1268">
        <w:rPr>
          <w:bCs/>
          <w:sz w:val="24"/>
          <w:szCs w:val="24"/>
        </w:rPr>
        <w:t>3.1.4. kai verslo idėja įgyvendinta, pateikti verslo idėjos įgyvendinimo ataskaitą (Sutarties 3 priedas) Savivaldybės administracijai. Ataskaitą pateikti kai idėja įgyvendinta, bet ne vėliau kaip iki einamų metų gruodžio 10 d.</w:t>
      </w:r>
      <w:r w:rsidR="006A7DBC">
        <w:rPr>
          <w:bCs/>
          <w:sz w:val="24"/>
          <w:szCs w:val="24"/>
        </w:rPr>
        <w:t>;</w:t>
      </w:r>
    </w:p>
    <w:p w14:paraId="2C4DDAAA" w14:textId="6D213765" w:rsidR="00AD51D4" w:rsidRPr="003D1268" w:rsidRDefault="00AD51D4" w:rsidP="006A7DBC">
      <w:pPr>
        <w:pStyle w:val="BodyText3"/>
        <w:numPr>
          <w:ilvl w:val="0"/>
          <w:numId w:val="0"/>
        </w:numPr>
        <w:spacing w:after="0"/>
        <w:ind w:firstLine="851"/>
        <w:rPr>
          <w:bCs/>
          <w:sz w:val="24"/>
          <w:szCs w:val="24"/>
        </w:rPr>
      </w:pPr>
      <w:r w:rsidRPr="003D1268">
        <w:rPr>
          <w:bCs/>
          <w:sz w:val="24"/>
          <w:szCs w:val="24"/>
        </w:rPr>
        <w:t xml:space="preserve">3.1.5. </w:t>
      </w:r>
      <w:r w:rsidR="006A7DBC">
        <w:rPr>
          <w:bCs/>
          <w:sz w:val="24"/>
          <w:szCs w:val="24"/>
        </w:rPr>
        <w:t>p</w:t>
      </w:r>
      <w:r w:rsidRPr="003D1268">
        <w:rPr>
          <w:bCs/>
          <w:sz w:val="24"/>
          <w:szCs w:val="24"/>
        </w:rPr>
        <w:t>ristatant verslo idėją visuomenei žiniasklaidos priemonėse ar socialiniuose tinkluose, Savivaldybę minėti kaip projektą finansavusi</w:t>
      </w:r>
      <w:r w:rsidR="006A7DBC">
        <w:rPr>
          <w:bCs/>
          <w:sz w:val="24"/>
          <w:szCs w:val="24"/>
        </w:rPr>
        <w:t>ą</w:t>
      </w:r>
      <w:r w:rsidRPr="003D1268">
        <w:rPr>
          <w:bCs/>
          <w:sz w:val="24"/>
          <w:szCs w:val="24"/>
        </w:rPr>
        <w:t xml:space="preserve"> instituciją.</w:t>
      </w:r>
    </w:p>
    <w:p w14:paraId="115D114B" w14:textId="77777777" w:rsidR="00AD51D4" w:rsidRPr="003D1268" w:rsidRDefault="00AD51D4" w:rsidP="006A7DBC">
      <w:pPr>
        <w:pStyle w:val="BodyText3"/>
        <w:numPr>
          <w:ilvl w:val="0"/>
          <w:numId w:val="0"/>
        </w:numPr>
        <w:spacing w:after="0"/>
        <w:ind w:firstLine="851"/>
        <w:rPr>
          <w:bCs/>
          <w:color w:val="000000" w:themeColor="text1"/>
          <w:sz w:val="24"/>
          <w:szCs w:val="24"/>
        </w:rPr>
      </w:pPr>
      <w:r w:rsidRPr="003D1268">
        <w:rPr>
          <w:bCs/>
          <w:sz w:val="24"/>
          <w:szCs w:val="24"/>
        </w:rPr>
        <w:t xml:space="preserve">3.2. </w:t>
      </w:r>
      <w:r w:rsidRPr="003D1268">
        <w:rPr>
          <w:bCs/>
          <w:color w:val="000000" w:themeColor="text1"/>
          <w:sz w:val="24"/>
          <w:szCs w:val="24"/>
        </w:rPr>
        <w:t>Savivaldybės administracija įsipareigoja:</w:t>
      </w:r>
    </w:p>
    <w:p w14:paraId="3A6D17E1" w14:textId="5ACD1DDB" w:rsidR="00AD51D4" w:rsidRPr="003D1268" w:rsidRDefault="00AD51D4" w:rsidP="006A7DBC">
      <w:pPr>
        <w:pStyle w:val="BodyText3"/>
        <w:numPr>
          <w:ilvl w:val="0"/>
          <w:numId w:val="0"/>
        </w:numPr>
        <w:spacing w:after="0"/>
        <w:ind w:firstLine="851"/>
        <w:rPr>
          <w:bCs/>
          <w:sz w:val="24"/>
          <w:szCs w:val="24"/>
        </w:rPr>
      </w:pPr>
      <w:r w:rsidRPr="003D1268">
        <w:rPr>
          <w:bCs/>
          <w:sz w:val="24"/>
          <w:szCs w:val="24"/>
        </w:rPr>
        <w:t>3.2.1. teikti visokeriopą informacinę, metodinę pagalbą, padedančią laikytis sutartyje nustatytų įsipareigojimų</w:t>
      </w:r>
      <w:r w:rsidR="006A7DBC">
        <w:rPr>
          <w:bCs/>
          <w:sz w:val="24"/>
          <w:szCs w:val="24"/>
        </w:rPr>
        <w:t>;</w:t>
      </w:r>
    </w:p>
    <w:p w14:paraId="0639DDF8" w14:textId="77777777" w:rsidR="00AD51D4" w:rsidRPr="003D1268" w:rsidRDefault="00AD51D4" w:rsidP="006A7DBC">
      <w:pPr>
        <w:numPr>
          <w:ilvl w:val="0"/>
          <w:numId w:val="0"/>
        </w:numPr>
        <w:ind w:firstLine="851"/>
        <w:rPr>
          <w:rFonts w:cs="Times New Roman"/>
          <w:bCs/>
          <w:snapToGrid w:val="0"/>
          <w:szCs w:val="24"/>
        </w:rPr>
      </w:pPr>
      <w:r w:rsidRPr="003D1268">
        <w:rPr>
          <w:rFonts w:cs="Times New Roman"/>
          <w:bCs/>
          <w:snapToGrid w:val="0"/>
          <w:szCs w:val="24"/>
        </w:rPr>
        <w:t>3.2.2 Savivaldybės administracija įsipareigoja pervesti _________ Eur (</w:t>
      </w:r>
      <w:r w:rsidRPr="003D1268">
        <w:rPr>
          <w:rFonts w:cs="Times New Roman"/>
          <w:bCs/>
          <w:i/>
          <w:snapToGrid w:val="0"/>
          <w:szCs w:val="24"/>
        </w:rPr>
        <w:t>suma žodžiais</w:t>
      </w:r>
      <w:r w:rsidRPr="003D1268">
        <w:rPr>
          <w:rFonts w:cs="Times New Roman"/>
          <w:bCs/>
          <w:snapToGrid w:val="0"/>
          <w:szCs w:val="24"/>
        </w:rPr>
        <w:t>) per 20 darbo dienų nuo Biudžeto lėšų naudojimo sutarties pasirašymo dienos.</w:t>
      </w:r>
    </w:p>
    <w:p w14:paraId="750534A7" w14:textId="77777777" w:rsidR="00AD51D4" w:rsidRPr="003D1268" w:rsidRDefault="00AD51D4" w:rsidP="006A7DBC">
      <w:pPr>
        <w:pStyle w:val="ListParagraph"/>
        <w:numPr>
          <w:ilvl w:val="1"/>
          <w:numId w:val="6"/>
        </w:numPr>
        <w:ind w:left="0" w:firstLine="851"/>
        <w:rPr>
          <w:rFonts w:cs="Times New Roman"/>
          <w:snapToGrid w:val="0"/>
          <w:szCs w:val="24"/>
        </w:rPr>
      </w:pPr>
      <w:r w:rsidRPr="003D1268">
        <w:rPr>
          <w:rFonts w:cs="Times New Roman"/>
          <w:bCs/>
          <w:snapToGrid w:val="0"/>
          <w:szCs w:val="24"/>
        </w:rPr>
        <w:t>Paramos gavėjas turi teisę dėl iš anksto nenumatytų priežasčių ar dėl atsiradusių aplinkybių, kurioms esant idėjos įgyvendinimo veikla</w:t>
      </w:r>
      <w:r w:rsidRPr="003D1268">
        <w:rPr>
          <w:rFonts w:cs="Times New Roman"/>
          <w:snapToGrid w:val="0"/>
          <w:szCs w:val="24"/>
        </w:rPr>
        <w:t xml:space="preserve"> būtų neįmanoma, atsisakyti įgyvendinti idėją. Tokiu atveju Savivaldybės administracijos direktoriui turi būti pranešta raštu, o į Paramos gavėjo sąskaitą pervestos lėšos turi būti grąžintos Savivaldybei ne vėliau nei per 5 darbo dienas po raštiško pranešimo pateikimo.</w:t>
      </w:r>
    </w:p>
    <w:p w14:paraId="63C1E865" w14:textId="77777777" w:rsidR="00AD51D4" w:rsidRDefault="00AD51D4" w:rsidP="006A7DBC">
      <w:pPr>
        <w:pStyle w:val="ListParagraph"/>
        <w:numPr>
          <w:ilvl w:val="1"/>
          <w:numId w:val="6"/>
        </w:numPr>
        <w:ind w:left="0" w:firstLine="851"/>
        <w:rPr>
          <w:rFonts w:cs="Times New Roman"/>
          <w:snapToGrid w:val="0"/>
          <w:szCs w:val="24"/>
        </w:rPr>
      </w:pPr>
      <w:r w:rsidRPr="003D1268">
        <w:rPr>
          <w:rFonts w:cs="Times New Roman"/>
          <w:snapToGrid w:val="0"/>
          <w:szCs w:val="24"/>
        </w:rPr>
        <w:lastRenderedPageBreak/>
        <w:t>Savivaldybė turi teisę tikrinti, ar Paramos gavėjas laikosi šioje sutartyje nustatytų įsipareigojimų.</w:t>
      </w:r>
    </w:p>
    <w:p w14:paraId="223034B3" w14:textId="77777777" w:rsidR="006A7DBC" w:rsidRPr="006A7DBC" w:rsidRDefault="006A7DBC" w:rsidP="006A7DBC">
      <w:pPr>
        <w:numPr>
          <w:ilvl w:val="0"/>
          <w:numId w:val="0"/>
        </w:numPr>
        <w:rPr>
          <w:rFonts w:cs="Times New Roman"/>
          <w:snapToGrid w:val="0"/>
          <w:szCs w:val="24"/>
        </w:rPr>
      </w:pPr>
    </w:p>
    <w:p w14:paraId="20FD631A" w14:textId="06653A14" w:rsidR="00AD51D4" w:rsidRDefault="00AD51D4" w:rsidP="006A7DBC">
      <w:pPr>
        <w:pStyle w:val="Title"/>
        <w:numPr>
          <w:ilvl w:val="0"/>
          <w:numId w:val="7"/>
        </w:numPr>
        <w:spacing w:before="0" w:after="0"/>
        <w:rPr>
          <w:rFonts w:cs="Times New Roman"/>
          <w:szCs w:val="24"/>
        </w:rPr>
      </w:pPr>
      <w:r w:rsidRPr="003D1268">
        <w:rPr>
          <w:rFonts w:cs="Times New Roman"/>
          <w:szCs w:val="24"/>
        </w:rPr>
        <w:t>LĖŠŲ PERVEDIMO TVARKA IR LĖŠŲ PANAUDOJIMO SĄLYGOS</w:t>
      </w:r>
    </w:p>
    <w:p w14:paraId="3C50E4C5" w14:textId="77777777" w:rsidR="006A7DBC" w:rsidRPr="006A7DBC" w:rsidRDefault="006A7DBC" w:rsidP="006A7DBC">
      <w:pPr>
        <w:numPr>
          <w:ilvl w:val="0"/>
          <w:numId w:val="0"/>
        </w:numPr>
      </w:pPr>
    </w:p>
    <w:p w14:paraId="33CFB250" w14:textId="77777777" w:rsidR="00AD51D4" w:rsidRPr="003D1268" w:rsidRDefault="00AD51D4" w:rsidP="006A7DBC">
      <w:pPr>
        <w:numPr>
          <w:ilvl w:val="0"/>
          <w:numId w:val="0"/>
        </w:numPr>
        <w:ind w:firstLine="851"/>
        <w:rPr>
          <w:rFonts w:cs="Times New Roman"/>
          <w:snapToGrid w:val="0"/>
          <w:szCs w:val="24"/>
        </w:rPr>
      </w:pPr>
      <w:r w:rsidRPr="003D1268">
        <w:rPr>
          <w:rFonts w:cs="Times New Roman"/>
          <w:snapToGrid w:val="0"/>
          <w:szCs w:val="24"/>
        </w:rPr>
        <w:t xml:space="preserve">4.1. Sutartis įsigalioja nuo jos pasirašymo dienos (sutarties pasirašymo diena laikoma data, kai sutartį pasirašo paskutinė sutarties šalis) ir galioja, kol bus įvykdyti  visi sutartiniai įsipareigojimai. </w:t>
      </w:r>
    </w:p>
    <w:p w14:paraId="41F8870C" w14:textId="77777777" w:rsidR="00AD51D4" w:rsidRPr="003D1268" w:rsidRDefault="00AD51D4" w:rsidP="006A7DBC">
      <w:pPr>
        <w:numPr>
          <w:ilvl w:val="0"/>
          <w:numId w:val="0"/>
        </w:numPr>
        <w:ind w:firstLine="851"/>
        <w:rPr>
          <w:rFonts w:cs="Times New Roman"/>
          <w:snapToGrid w:val="0"/>
          <w:szCs w:val="24"/>
        </w:rPr>
      </w:pPr>
      <w:r w:rsidRPr="003D1268">
        <w:rPr>
          <w:rFonts w:cs="Times New Roman"/>
          <w:snapToGrid w:val="0"/>
          <w:szCs w:val="24"/>
        </w:rPr>
        <w:t>4.2. Paramos gavėjui Paramos lėšos pervedamos po šios sutarties pasirašymo.</w:t>
      </w:r>
    </w:p>
    <w:p w14:paraId="7661A4FB" w14:textId="7471C2F1" w:rsidR="00AD51D4" w:rsidRDefault="00AD51D4" w:rsidP="006A7DBC">
      <w:pPr>
        <w:numPr>
          <w:ilvl w:val="0"/>
          <w:numId w:val="0"/>
        </w:numPr>
        <w:ind w:firstLine="851"/>
        <w:rPr>
          <w:rFonts w:cs="Times New Roman"/>
          <w:snapToGrid w:val="0"/>
          <w:szCs w:val="24"/>
        </w:rPr>
      </w:pPr>
      <w:r w:rsidRPr="003D1268">
        <w:rPr>
          <w:rFonts w:cs="Times New Roman"/>
          <w:snapToGrid w:val="0"/>
          <w:szCs w:val="24"/>
        </w:rPr>
        <w:t>4.3. Paramos gavėjas privalo Savivaldybės administracijai grąžinti  sutarčiai vykdyti ir idėjai įgyvendinti skirtas ir nepanaudotas arba netinkamai panaudotas lėšas ne vėliau kaip iki einamų metų gruodžio 31 d.</w:t>
      </w:r>
    </w:p>
    <w:p w14:paraId="6A905ED3" w14:textId="77777777" w:rsidR="006A7DBC" w:rsidRPr="003D1268" w:rsidRDefault="006A7DBC" w:rsidP="006A7DBC">
      <w:pPr>
        <w:numPr>
          <w:ilvl w:val="0"/>
          <w:numId w:val="0"/>
        </w:numPr>
        <w:rPr>
          <w:rFonts w:cs="Times New Roman"/>
          <w:snapToGrid w:val="0"/>
          <w:szCs w:val="24"/>
        </w:rPr>
      </w:pPr>
    </w:p>
    <w:p w14:paraId="1B033848" w14:textId="77777777" w:rsidR="00AD51D4" w:rsidRDefault="00AD51D4" w:rsidP="006A7DBC">
      <w:pPr>
        <w:pStyle w:val="Title"/>
        <w:numPr>
          <w:ilvl w:val="0"/>
          <w:numId w:val="9"/>
        </w:numPr>
        <w:spacing w:before="0" w:after="0"/>
        <w:jc w:val="both"/>
        <w:rPr>
          <w:rFonts w:cs="Times New Roman"/>
          <w:szCs w:val="24"/>
        </w:rPr>
      </w:pPr>
      <w:r w:rsidRPr="003D1268">
        <w:rPr>
          <w:rFonts w:cs="Times New Roman"/>
          <w:szCs w:val="24"/>
        </w:rPr>
        <w:t>SUTARTIES GALIOJIMAS, PAKEITIMAS, NUTRAUKIMAS</w:t>
      </w:r>
    </w:p>
    <w:p w14:paraId="7B9702BD" w14:textId="77777777" w:rsidR="006A7DBC" w:rsidRPr="006A7DBC" w:rsidRDefault="006A7DBC" w:rsidP="006A7DBC">
      <w:pPr>
        <w:numPr>
          <w:ilvl w:val="0"/>
          <w:numId w:val="0"/>
        </w:numPr>
      </w:pPr>
    </w:p>
    <w:p w14:paraId="6592E8D0" w14:textId="77777777" w:rsidR="00AD51D4" w:rsidRPr="003D1268" w:rsidRDefault="00AD51D4" w:rsidP="006A7DBC">
      <w:pPr>
        <w:numPr>
          <w:ilvl w:val="0"/>
          <w:numId w:val="0"/>
        </w:numPr>
        <w:ind w:firstLine="851"/>
        <w:rPr>
          <w:rFonts w:cs="Times New Roman"/>
          <w:snapToGrid w:val="0"/>
          <w:szCs w:val="24"/>
        </w:rPr>
      </w:pPr>
      <w:r w:rsidRPr="003D1268">
        <w:rPr>
          <w:rFonts w:cs="Times New Roman"/>
          <w:snapToGrid w:val="0"/>
          <w:szCs w:val="24"/>
        </w:rPr>
        <w:t>5.1. Sutartis įsigalioja nuo jos pasirašymo ir galioja iki visų įsipareigojimų, kylančių iš šios sutarties, įvykdymo.</w:t>
      </w:r>
    </w:p>
    <w:p w14:paraId="4FFA586A" w14:textId="77777777" w:rsidR="00AD51D4" w:rsidRPr="003D1268" w:rsidRDefault="00AD51D4" w:rsidP="006A7DBC">
      <w:pPr>
        <w:numPr>
          <w:ilvl w:val="0"/>
          <w:numId w:val="0"/>
        </w:numPr>
        <w:ind w:firstLine="851"/>
        <w:rPr>
          <w:rFonts w:cs="Times New Roman"/>
          <w:snapToGrid w:val="0"/>
          <w:szCs w:val="24"/>
        </w:rPr>
      </w:pPr>
      <w:r w:rsidRPr="003D1268">
        <w:rPr>
          <w:rFonts w:cs="Times New Roman"/>
          <w:snapToGrid w:val="0"/>
          <w:szCs w:val="24"/>
        </w:rPr>
        <w:t>5.2. Sutartis gali būti nutraukta ar pakeista abiejų šalių susitarimu. Visi sutarties pakeitimai įforminami rašytiniu susitarimu ir yra neatskiriama sutarties dalis.</w:t>
      </w:r>
    </w:p>
    <w:p w14:paraId="521EC714" w14:textId="77777777" w:rsidR="00AD51D4" w:rsidRPr="003D1268" w:rsidRDefault="00AD51D4" w:rsidP="006A7DBC">
      <w:pPr>
        <w:numPr>
          <w:ilvl w:val="0"/>
          <w:numId w:val="0"/>
        </w:numPr>
        <w:ind w:firstLine="851"/>
        <w:rPr>
          <w:rFonts w:cs="Times New Roman"/>
          <w:snapToGrid w:val="0"/>
          <w:szCs w:val="24"/>
        </w:rPr>
      </w:pPr>
      <w:r w:rsidRPr="003D1268">
        <w:rPr>
          <w:rFonts w:cs="Times New Roman"/>
          <w:snapToGrid w:val="0"/>
          <w:szCs w:val="24"/>
        </w:rPr>
        <w:t>5.3. Jeigu sutarties šalys nevykdo sutartyje numatytų sąlygų arba nustačius, kad pateikiami neteisingi duomenys, sutartis gali būti sustabdyta arba nutraukta vienašališkai, apie tai pranešus kitai šaliai raštu prieš 5 darbo dienas.</w:t>
      </w:r>
    </w:p>
    <w:p w14:paraId="01C82BAD" w14:textId="77777777" w:rsidR="00AD51D4" w:rsidRDefault="00AD51D4" w:rsidP="006A7DBC">
      <w:pPr>
        <w:numPr>
          <w:ilvl w:val="0"/>
          <w:numId w:val="0"/>
        </w:numPr>
        <w:ind w:firstLine="851"/>
        <w:rPr>
          <w:rFonts w:cs="Times New Roman"/>
          <w:snapToGrid w:val="0"/>
          <w:szCs w:val="24"/>
        </w:rPr>
      </w:pPr>
      <w:r w:rsidRPr="003D1268">
        <w:rPr>
          <w:rFonts w:cs="Times New Roman"/>
          <w:snapToGrid w:val="0"/>
          <w:szCs w:val="24"/>
        </w:rPr>
        <w:t>5.4. Sutartį nutraukus dėl Paramos gavėjo kaltės, Paramos gavėjas privalo per 10 darbo dienų grąžinti visą iš Savivaldybės biudžeto gautą sumą.</w:t>
      </w:r>
    </w:p>
    <w:p w14:paraId="1CCF49D5" w14:textId="77777777" w:rsidR="006A7DBC" w:rsidRPr="003D1268" w:rsidRDefault="006A7DBC" w:rsidP="006A7DBC">
      <w:pPr>
        <w:numPr>
          <w:ilvl w:val="0"/>
          <w:numId w:val="0"/>
        </w:numPr>
        <w:rPr>
          <w:rFonts w:cs="Times New Roman"/>
          <w:snapToGrid w:val="0"/>
          <w:szCs w:val="24"/>
        </w:rPr>
      </w:pPr>
    </w:p>
    <w:p w14:paraId="7740446A" w14:textId="77777777" w:rsidR="00AD51D4" w:rsidRDefault="00AD51D4" w:rsidP="006A7DBC">
      <w:pPr>
        <w:pStyle w:val="Title"/>
        <w:numPr>
          <w:ilvl w:val="0"/>
          <w:numId w:val="9"/>
        </w:numPr>
        <w:spacing w:before="0" w:after="0"/>
        <w:rPr>
          <w:rFonts w:cs="Times New Roman"/>
          <w:szCs w:val="24"/>
        </w:rPr>
      </w:pPr>
      <w:r w:rsidRPr="003D1268">
        <w:rPr>
          <w:rFonts w:cs="Times New Roman"/>
          <w:szCs w:val="24"/>
        </w:rPr>
        <w:t>KITOS SĄLYGOS</w:t>
      </w:r>
    </w:p>
    <w:p w14:paraId="3D1CA4F3" w14:textId="77777777" w:rsidR="006A7DBC" w:rsidRPr="006A7DBC" w:rsidRDefault="006A7DBC" w:rsidP="006A7DBC">
      <w:pPr>
        <w:numPr>
          <w:ilvl w:val="0"/>
          <w:numId w:val="0"/>
        </w:numPr>
      </w:pPr>
    </w:p>
    <w:p w14:paraId="778D9C08" w14:textId="0B4FA835" w:rsidR="00AD51D4" w:rsidRPr="003D1268" w:rsidRDefault="00AD51D4" w:rsidP="006A7DBC">
      <w:pPr>
        <w:pStyle w:val="BodyText3"/>
        <w:numPr>
          <w:ilvl w:val="0"/>
          <w:numId w:val="0"/>
        </w:numPr>
        <w:spacing w:after="0"/>
        <w:ind w:firstLine="851"/>
        <w:rPr>
          <w:sz w:val="24"/>
          <w:szCs w:val="24"/>
        </w:rPr>
      </w:pPr>
      <w:r w:rsidRPr="003D1268">
        <w:rPr>
          <w:sz w:val="24"/>
          <w:szCs w:val="24"/>
        </w:rPr>
        <w:t>6.1. Sutartis yra sudaroma dviem egzemplioriais, po vieną kiekvienai šaliai</w:t>
      </w:r>
      <w:r w:rsidR="006A7DBC">
        <w:rPr>
          <w:sz w:val="24"/>
          <w:szCs w:val="24"/>
        </w:rPr>
        <w:t>,</w:t>
      </w:r>
      <w:r w:rsidRPr="003D1268">
        <w:rPr>
          <w:sz w:val="24"/>
          <w:szCs w:val="24"/>
        </w:rPr>
        <w:t xml:space="preserve"> kurie turi vienodą juridinę galią.</w:t>
      </w:r>
    </w:p>
    <w:p w14:paraId="0EA7C3B0" w14:textId="77777777" w:rsidR="00AD51D4" w:rsidRPr="003D1268" w:rsidRDefault="00AD51D4" w:rsidP="006A7DBC">
      <w:pPr>
        <w:pStyle w:val="BodyText3"/>
        <w:numPr>
          <w:ilvl w:val="0"/>
          <w:numId w:val="0"/>
        </w:numPr>
        <w:spacing w:after="0"/>
        <w:ind w:firstLine="851"/>
        <w:rPr>
          <w:sz w:val="24"/>
          <w:szCs w:val="24"/>
        </w:rPr>
      </w:pPr>
      <w:r w:rsidRPr="003D1268">
        <w:rPr>
          <w:sz w:val="24"/>
          <w:szCs w:val="24"/>
        </w:rPr>
        <w:t>6.2. Prie šios sutarties pridedama:</w:t>
      </w:r>
    </w:p>
    <w:p w14:paraId="550AF640" w14:textId="1DD770F0" w:rsidR="00AD51D4" w:rsidRPr="003D1268" w:rsidRDefault="00AD51D4" w:rsidP="006A7DBC">
      <w:pPr>
        <w:pStyle w:val="BodyText3"/>
        <w:numPr>
          <w:ilvl w:val="0"/>
          <w:numId w:val="0"/>
        </w:numPr>
        <w:spacing w:after="0"/>
        <w:ind w:firstLine="851"/>
        <w:rPr>
          <w:sz w:val="24"/>
          <w:szCs w:val="24"/>
        </w:rPr>
      </w:pPr>
      <w:r w:rsidRPr="003D1268">
        <w:rPr>
          <w:sz w:val="24"/>
          <w:szCs w:val="24"/>
        </w:rPr>
        <w:t>6.2.1. Sutarties</w:t>
      </w:r>
      <w:r w:rsidR="00097F60">
        <w:rPr>
          <w:sz w:val="24"/>
          <w:szCs w:val="24"/>
        </w:rPr>
        <w:t xml:space="preserve"> 1</w:t>
      </w:r>
      <w:r w:rsidRPr="003D1268">
        <w:rPr>
          <w:sz w:val="24"/>
          <w:szCs w:val="24"/>
        </w:rPr>
        <w:t xml:space="preserve"> priedas</w:t>
      </w:r>
      <w:r w:rsidR="00097F60">
        <w:rPr>
          <w:sz w:val="24"/>
          <w:szCs w:val="24"/>
        </w:rPr>
        <w:t xml:space="preserve"> </w:t>
      </w:r>
      <w:r w:rsidRPr="003D1268">
        <w:rPr>
          <w:sz w:val="24"/>
          <w:szCs w:val="24"/>
        </w:rPr>
        <w:t xml:space="preserve">– Verslo idėjos įgyvendinimo sąmata; </w:t>
      </w:r>
    </w:p>
    <w:p w14:paraId="2095E1C0" w14:textId="7D7A6DE4" w:rsidR="00AD51D4" w:rsidRPr="003D1268" w:rsidRDefault="00AD51D4" w:rsidP="006A7DBC">
      <w:pPr>
        <w:pStyle w:val="BodyText3"/>
        <w:numPr>
          <w:ilvl w:val="0"/>
          <w:numId w:val="0"/>
        </w:numPr>
        <w:spacing w:after="0"/>
        <w:ind w:firstLine="851"/>
        <w:rPr>
          <w:sz w:val="24"/>
          <w:szCs w:val="24"/>
        </w:rPr>
      </w:pPr>
      <w:r w:rsidRPr="003D1268">
        <w:rPr>
          <w:sz w:val="24"/>
          <w:szCs w:val="24"/>
        </w:rPr>
        <w:t xml:space="preserve">6.2.2. Sutarties </w:t>
      </w:r>
      <w:r w:rsidR="00097F60">
        <w:rPr>
          <w:sz w:val="24"/>
          <w:szCs w:val="24"/>
        </w:rPr>
        <w:t xml:space="preserve">2 </w:t>
      </w:r>
      <w:r w:rsidRPr="003D1268">
        <w:rPr>
          <w:sz w:val="24"/>
          <w:szCs w:val="24"/>
        </w:rPr>
        <w:t>priedas – Paramos Lėšų panaudojimo ataskaita;</w:t>
      </w:r>
    </w:p>
    <w:p w14:paraId="310236D4" w14:textId="41B731E2" w:rsidR="00AD51D4" w:rsidRPr="003D1268" w:rsidRDefault="00AD51D4" w:rsidP="006A7DBC">
      <w:pPr>
        <w:pStyle w:val="BodyText3"/>
        <w:numPr>
          <w:ilvl w:val="0"/>
          <w:numId w:val="0"/>
        </w:numPr>
        <w:spacing w:after="0"/>
        <w:ind w:firstLine="851"/>
        <w:rPr>
          <w:sz w:val="24"/>
          <w:szCs w:val="24"/>
        </w:rPr>
      </w:pPr>
      <w:r w:rsidRPr="003D1268">
        <w:rPr>
          <w:sz w:val="24"/>
          <w:szCs w:val="24"/>
        </w:rPr>
        <w:t xml:space="preserve">6.2.3. Sutarties </w:t>
      </w:r>
      <w:r w:rsidR="00097F60">
        <w:rPr>
          <w:sz w:val="24"/>
          <w:szCs w:val="24"/>
        </w:rPr>
        <w:t xml:space="preserve">3 </w:t>
      </w:r>
      <w:r w:rsidRPr="003D1268">
        <w:rPr>
          <w:sz w:val="24"/>
          <w:szCs w:val="24"/>
        </w:rPr>
        <w:t>priedas – Verslo idėjos įgyvendinimo ataskaita.</w:t>
      </w:r>
    </w:p>
    <w:p w14:paraId="3CFE1FB5" w14:textId="77777777" w:rsidR="00AD51D4" w:rsidRPr="003D1268" w:rsidRDefault="00AD51D4" w:rsidP="006A7DBC">
      <w:pPr>
        <w:pStyle w:val="BodyText3"/>
        <w:numPr>
          <w:ilvl w:val="0"/>
          <w:numId w:val="0"/>
        </w:numPr>
        <w:spacing w:after="0"/>
        <w:ind w:firstLine="851"/>
        <w:rPr>
          <w:sz w:val="24"/>
          <w:szCs w:val="24"/>
        </w:rPr>
      </w:pPr>
      <w:r w:rsidRPr="003D1268">
        <w:rPr>
          <w:sz w:val="24"/>
          <w:szCs w:val="24"/>
        </w:rPr>
        <w:t>6.3 Visi išvardyti priedai yra neatsiejama sutarties dalis.</w:t>
      </w:r>
    </w:p>
    <w:p w14:paraId="7C134189" w14:textId="77777777" w:rsidR="00AD51D4" w:rsidRDefault="00AD51D4" w:rsidP="006A7DBC">
      <w:pPr>
        <w:pStyle w:val="BodyText3"/>
        <w:numPr>
          <w:ilvl w:val="0"/>
          <w:numId w:val="0"/>
        </w:numPr>
        <w:spacing w:after="0"/>
        <w:ind w:firstLine="851"/>
        <w:rPr>
          <w:sz w:val="24"/>
          <w:szCs w:val="24"/>
        </w:rPr>
      </w:pPr>
      <w:r w:rsidRPr="003D1268">
        <w:rPr>
          <w:sz w:val="24"/>
          <w:szCs w:val="24"/>
        </w:rPr>
        <w:t>6.4. Tai, kas nereglamentuota sutartyje, sprendžiama taip, kaip numatyta Savivaldybės tarybos sprendimuose, reglamentuojančiuose paramos skyrimą ir Lietuvos Respublikos teisės aktuose.</w:t>
      </w:r>
    </w:p>
    <w:p w14:paraId="0C4DFFB1" w14:textId="77777777" w:rsidR="006A7DBC" w:rsidRPr="003D1268" w:rsidRDefault="006A7DBC" w:rsidP="006A7DBC">
      <w:pPr>
        <w:pStyle w:val="BodyText3"/>
        <w:numPr>
          <w:ilvl w:val="0"/>
          <w:numId w:val="0"/>
        </w:numPr>
        <w:spacing w:after="0"/>
        <w:rPr>
          <w:sz w:val="24"/>
          <w:szCs w:val="24"/>
        </w:rPr>
      </w:pPr>
    </w:p>
    <w:p w14:paraId="09C61C5C" w14:textId="77777777" w:rsidR="00AD51D4" w:rsidRDefault="00AD51D4" w:rsidP="006A7DBC">
      <w:pPr>
        <w:pStyle w:val="Title"/>
        <w:spacing w:before="0" w:after="0"/>
        <w:rPr>
          <w:rFonts w:cs="Times New Roman"/>
          <w:szCs w:val="24"/>
        </w:rPr>
      </w:pPr>
      <w:r w:rsidRPr="003D1268">
        <w:rPr>
          <w:rFonts w:cs="Times New Roman"/>
          <w:szCs w:val="24"/>
        </w:rPr>
        <w:t xml:space="preserve">VII. </w:t>
      </w:r>
      <w:r w:rsidRPr="003D1268">
        <w:rPr>
          <w:rFonts w:cs="Times New Roman"/>
          <w:szCs w:val="24"/>
        </w:rPr>
        <w:tab/>
        <w:t>JURIDINIŲ ŠALIŲ ADRESAI</w:t>
      </w:r>
    </w:p>
    <w:tbl>
      <w:tblPr>
        <w:tblStyle w:val="TableGrid"/>
        <w:tblW w:w="493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41"/>
      </w:tblGrid>
      <w:tr w:rsidR="00097F60" w14:paraId="592A5C60" w14:textId="77777777" w:rsidTr="00097F60">
        <w:tc>
          <w:tcPr>
            <w:tcW w:w="2611" w:type="pct"/>
          </w:tcPr>
          <w:p w14:paraId="6659CCE9" w14:textId="77777777" w:rsidR="00097F60" w:rsidRPr="003D1268" w:rsidRDefault="00097F60" w:rsidP="006A7DBC">
            <w:pPr>
              <w:numPr>
                <w:ilvl w:val="0"/>
                <w:numId w:val="0"/>
              </w:numPr>
              <w:rPr>
                <w:rFonts w:cs="Times New Roman"/>
                <w:snapToGrid w:val="0"/>
                <w:szCs w:val="24"/>
              </w:rPr>
            </w:pPr>
            <w:r w:rsidRPr="003D1268">
              <w:rPr>
                <w:rFonts w:cs="Times New Roman"/>
                <w:snapToGrid w:val="0"/>
                <w:szCs w:val="24"/>
              </w:rPr>
              <w:t>Kretingos rajono savivaldybės</w:t>
            </w:r>
          </w:p>
          <w:p w14:paraId="7410CD1B" w14:textId="77777777" w:rsidR="00097F60" w:rsidRDefault="00097F60" w:rsidP="006A7DBC">
            <w:pPr>
              <w:numPr>
                <w:ilvl w:val="0"/>
                <w:numId w:val="0"/>
              </w:numPr>
              <w:rPr>
                <w:rFonts w:cs="Times New Roman"/>
                <w:snapToGrid w:val="0"/>
                <w:szCs w:val="24"/>
              </w:rPr>
            </w:pPr>
            <w:r w:rsidRPr="003D1268">
              <w:rPr>
                <w:rFonts w:cs="Times New Roman"/>
                <w:snapToGrid w:val="0"/>
                <w:szCs w:val="24"/>
              </w:rPr>
              <w:t xml:space="preserve"> administracija </w:t>
            </w:r>
          </w:p>
          <w:p w14:paraId="5C4C663F" w14:textId="77777777" w:rsidR="00097F60" w:rsidRDefault="00097F60" w:rsidP="006A7DBC">
            <w:pPr>
              <w:numPr>
                <w:ilvl w:val="0"/>
                <w:numId w:val="0"/>
              </w:numPr>
              <w:rPr>
                <w:rFonts w:cs="Times New Roman"/>
                <w:snapToGrid w:val="0"/>
                <w:szCs w:val="24"/>
              </w:rPr>
            </w:pPr>
          </w:p>
          <w:p w14:paraId="0E4FD42B" w14:textId="28EF0147" w:rsidR="00097F60" w:rsidRPr="003D1268" w:rsidRDefault="00097F60" w:rsidP="006A7DBC">
            <w:pPr>
              <w:numPr>
                <w:ilvl w:val="0"/>
                <w:numId w:val="0"/>
              </w:numPr>
              <w:rPr>
                <w:rFonts w:cs="Times New Roman"/>
                <w:snapToGrid w:val="0"/>
                <w:szCs w:val="24"/>
              </w:rPr>
            </w:pPr>
            <w:r w:rsidRPr="003D1268">
              <w:rPr>
                <w:rFonts w:cs="Times New Roman"/>
                <w:snapToGrid w:val="0"/>
                <w:szCs w:val="24"/>
              </w:rPr>
              <w:t>Savanorių g. 29A, LT-97111, Kretinga</w:t>
            </w:r>
          </w:p>
          <w:p w14:paraId="278B1C49" w14:textId="77777777" w:rsidR="00097F60" w:rsidRPr="003D1268" w:rsidRDefault="00097F60" w:rsidP="006A7DBC">
            <w:pPr>
              <w:numPr>
                <w:ilvl w:val="0"/>
                <w:numId w:val="0"/>
              </w:numPr>
              <w:rPr>
                <w:rFonts w:cs="Times New Roman"/>
                <w:szCs w:val="24"/>
              </w:rPr>
            </w:pPr>
            <w:r w:rsidRPr="003D1268">
              <w:rPr>
                <w:rFonts w:cs="Times New Roman"/>
                <w:szCs w:val="24"/>
              </w:rPr>
              <w:t>Kodas 188715222</w:t>
            </w:r>
          </w:p>
          <w:p w14:paraId="1EC8EBDF" w14:textId="77777777" w:rsidR="00097F60" w:rsidRPr="003D1268" w:rsidRDefault="00097F60" w:rsidP="006A7DBC">
            <w:pPr>
              <w:numPr>
                <w:ilvl w:val="0"/>
                <w:numId w:val="0"/>
              </w:numPr>
              <w:rPr>
                <w:rFonts w:cs="Times New Roman"/>
                <w:snapToGrid w:val="0"/>
                <w:szCs w:val="24"/>
              </w:rPr>
            </w:pPr>
            <w:r w:rsidRPr="003D1268">
              <w:rPr>
                <w:rFonts w:cs="Times New Roman"/>
                <w:szCs w:val="24"/>
              </w:rPr>
              <w:t>Tel. (8 445) 53 141</w:t>
            </w:r>
          </w:p>
          <w:p w14:paraId="1D0D8B34" w14:textId="77777777" w:rsidR="00097F60" w:rsidRPr="003D1268" w:rsidRDefault="00097F60" w:rsidP="006A7DBC">
            <w:pPr>
              <w:numPr>
                <w:ilvl w:val="0"/>
                <w:numId w:val="0"/>
              </w:numPr>
              <w:rPr>
                <w:rFonts w:cs="Times New Roman"/>
                <w:szCs w:val="24"/>
              </w:rPr>
            </w:pPr>
            <w:r w:rsidRPr="003D1268">
              <w:rPr>
                <w:rFonts w:cs="Times New Roman"/>
                <w:szCs w:val="24"/>
              </w:rPr>
              <w:t>A. s. Nr. LT734010041800000035</w:t>
            </w:r>
          </w:p>
          <w:p w14:paraId="2BA1FE6B" w14:textId="77777777" w:rsidR="00097F60" w:rsidRPr="003D1268" w:rsidRDefault="00097F60" w:rsidP="006A7DBC">
            <w:pPr>
              <w:numPr>
                <w:ilvl w:val="0"/>
                <w:numId w:val="0"/>
              </w:numPr>
              <w:rPr>
                <w:rFonts w:eastAsia="Times New Roman" w:cs="Times New Roman"/>
                <w:szCs w:val="24"/>
                <w:lang w:eastAsia="lt-LT"/>
              </w:rPr>
            </w:pPr>
            <w:r w:rsidRPr="003D1268">
              <w:rPr>
                <w:rFonts w:eastAsia="Times New Roman" w:cs="Times New Roman"/>
                <w:szCs w:val="24"/>
                <w:lang w:eastAsia="lt-LT"/>
              </w:rPr>
              <w:t>Luminor Bank AB</w:t>
            </w:r>
          </w:p>
          <w:p w14:paraId="6F9524E5" w14:textId="77777777" w:rsidR="00097F60" w:rsidRDefault="00097F60" w:rsidP="006A7DBC">
            <w:pPr>
              <w:numPr>
                <w:ilvl w:val="0"/>
                <w:numId w:val="0"/>
              </w:numPr>
              <w:rPr>
                <w:rFonts w:cs="Times New Roman"/>
                <w:szCs w:val="24"/>
              </w:rPr>
            </w:pPr>
            <w:r w:rsidRPr="003D1268">
              <w:rPr>
                <w:rFonts w:cs="Times New Roman"/>
                <w:szCs w:val="24"/>
              </w:rPr>
              <w:t xml:space="preserve">Banko kodas 40100 </w:t>
            </w:r>
          </w:p>
          <w:p w14:paraId="1302DC68" w14:textId="77777777" w:rsidR="00097F60" w:rsidRDefault="00097F60" w:rsidP="006A7DBC">
            <w:pPr>
              <w:numPr>
                <w:ilvl w:val="0"/>
                <w:numId w:val="0"/>
              </w:numPr>
              <w:rPr>
                <w:rFonts w:cs="Times New Roman"/>
                <w:szCs w:val="24"/>
              </w:rPr>
            </w:pPr>
          </w:p>
          <w:p w14:paraId="63B645D2" w14:textId="47B55822" w:rsidR="00097F60" w:rsidRPr="003D1268" w:rsidRDefault="00097F60" w:rsidP="006A7DBC">
            <w:pPr>
              <w:numPr>
                <w:ilvl w:val="0"/>
                <w:numId w:val="0"/>
              </w:numPr>
              <w:rPr>
                <w:rFonts w:cs="Times New Roman"/>
                <w:szCs w:val="24"/>
              </w:rPr>
            </w:pPr>
            <w:r w:rsidRPr="003D1268">
              <w:rPr>
                <w:rFonts w:cs="Times New Roman"/>
                <w:szCs w:val="24"/>
              </w:rPr>
              <w:t xml:space="preserve">Kretingos </w:t>
            </w:r>
            <w:r w:rsidRPr="003D1268">
              <w:rPr>
                <w:rFonts w:cs="Times New Roman"/>
                <w:snapToGrid w:val="0"/>
                <w:szCs w:val="24"/>
              </w:rPr>
              <w:t>rajono</w:t>
            </w:r>
            <w:r w:rsidRPr="003D1268">
              <w:rPr>
                <w:rFonts w:cs="Times New Roman"/>
                <w:szCs w:val="24"/>
              </w:rPr>
              <w:t xml:space="preserve"> savivaldybės</w:t>
            </w:r>
          </w:p>
          <w:p w14:paraId="24BC1EF1" w14:textId="62A172B6" w:rsidR="00097F60" w:rsidRDefault="00097F60" w:rsidP="006A7DBC">
            <w:pPr>
              <w:numPr>
                <w:ilvl w:val="0"/>
                <w:numId w:val="0"/>
              </w:numPr>
            </w:pPr>
            <w:r w:rsidRPr="003D1268">
              <w:rPr>
                <w:rFonts w:cs="Times New Roman"/>
                <w:snapToGrid w:val="0"/>
                <w:szCs w:val="24"/>
              </w:rPr>
              <w:t>administracijos</w:t>
            </w:r>
            <w:r w:rsidRPr="003D1268">
              <w:rPr>
                <w:rFonts w:cs="Times New Roman"/>
                <w:szCs w:val="24"/>
              </w:rPr>
              <w:t xml:space="preserve"> direktorius</w:t>
            </w:r>
          </w:p>
        </w:tc>
        <w:tc>
          <w:tcPr>
            <w:tcW w:w="2389" w:type="pct"/>
          </w:tcPr>
          <w:p w14:paraId="2E4D581E" w14:textId="77777777" w:rsidR="00097F60" w:rsidRDefault="00097F60" w:rsidP="006A7DBC">
            <w:pPr>
              <w:numPr>
                <w:ilvl w:val="0"/>
                <w:numId w:val="0"/>
              </w:numPr>
              <w:rPr>
                <w:rFonts w:cs="Times New Roman"/>
                <w:snapToGrid w:val="0"/>
                <w:szCs w:val="24"/>
              </w:rPr>
            </w:pPr>
            <w:r w:rsidRPr="003D1268">
              <w:rPr>
                <w:rFonts w:cs="Times New Roman"/>
                <w:snapToGrid w:val="0"/>
                <w:szCs w:val="24"/>
              </w:rPr>
              <w:t xml:space="preserve">Paramos gavėjas </w:t>
            </w:r>
          </w:p>
          <w:p w14:paraId="1E1BADEB" w14:textId="77777777" w:rsidR="00097F60" w:rsidRDefault="00097F60" w:rsidP="006A7DBC">
            <w:pPr>
              <w:numPr>
                <w:ilvl w:val="0"/>
                <w:numId w:val="0"/>
              </w:numPr>
              <w:rPr>
                <w:rFonts w:cs="Times New Roman"/>
                <w:snapToGrid w:val="0"/>
                <w:szCs w:val="24"/>
              </w:rPr>
            </w:pPr>
          </w:p>
          <w:p w14:paraId="3E9FA3AD" w14:textId="77777777" w:rsidR="00097F60" w:rsidRDefault="00097F60" w:rsidP="006A7DBC">
            <w:pPr>
              <w:numPr>
                <w:ilvl w:val="0"/>
                <w:numId w:val="0"/>
              </w:numPr>
              <w:rPr>
                <w:rFonts w:cs="Times New Roman"/>
                <w:snapToGrid w:val="0"/>
                <w:szCs w:val="24"/>
              </w:rPr>
            </w:pPr>
          </w:p>
          <w:p w14:paraId="34CC498D" w14:textId="05FBF75D" w:rsidR="00097F60" w:rsidRPr="003D1268" w:rsidRDefault="00097F60" w:rsidP="006A7DBC">
            <w:pPr>
              <w:numPr>
                <w:ilvl w:val="0"/>
                <w:numId w:val="0"/>
              </w:numPr>
              <w:rPr>
                <w:rFonts w:cs="Times New Roman"/>
                <w:snapToGrid w:val="0"/>
                <w:szCs w:val="24"/>
              </w:rPr>
            </w:pPr>
            <w:r w:rsidRPr="003D1268">
              <w:rPr>
                <w:rFonts w:cs="Times New Roman"/>
                <w:snapToGrid w:val="0"/>
                <w:szCs w:val="24"/>
              </w:rPr>
              <w:t>Buveinės adresas</w:t>
            </w:r>
          </w:p>
          <w:p w14:paraId="1C2E81F0" w14:textId="77777777" w:rsidR="00097F60" w:rsidRPr="003D1268" w:rsidRDefault="00097F60" w:rsidP="006A7DBC">
            <w:pPr>
              <w:numPr>
                <w:ilvl w:val="0"/>
                <w:numId w:val="0"/>
              </w:numPr>
              <w:rPr>
                <w:rFonts w:cs="Times New Roman"/>
                <w:snapToGrid w:val="0"/>
                <w:szCs w:val="24"/>
              </w:rPr>
            </w:pPr>
            <w:r w:rsidRPr="003D1268">
              <w:rPr>
                <w:rFonts w:cs="Times New Roman"/>
                <w:snapToGrid w:val="0"/>
                <w:szCs w:val="24"/>
              </w:rPr>
              <w:t>Įmonės/asmens kodas</w:t>
            </w:r>
          </w:p>
          <w:p w14:paraId="3F3B9FC1" w14:textId="77777777" w:rsidR="00097F60" w:rsidRPr="003D1268" w:rsidRDefault="00097F60" w:rsidP="006A7DBC">
            <w:pPr>
              <w:numPr>
                <w:ilvl w:val="0"/>
                <w:numId w:val="0"/>
              </w:numPr>
              <w:rPr>
                <w:rFonts w:cs="Times New Roman"/>
                <w:snapToGrid w:val="0"/>
                <w:szCs w:val="24"/>
              </w:rPr>
            </w:pPr>
            <w:r w:rsidRPr="003D1268">
              <w:rPr>
                <w:rFonts w:cs="Times New Roman"/>
                <w:snapToGrid w:val="0"/>
                <w:szCs w:val="24"/>
              </w:rPr>
              <w:t>Tel.</w:t>
            </w:r>
          </w:p>
          <w:p w14:paraId="6D6C7CD9" w14:textId="77777777" w:rsidR="00097F60" w:rsidRPr="003D1268" w:rsidRDefault="00097F60" w:rsidP="006A7DBC">
            <w:pPr>
              <w:numPr>
                <w:ilvl w:val="0"/>
                <w:numId w:val="0"/>
              </w:numPr>
              <w:rPr>
                <w:rFonts w:cs="Times New Roman"/>
                <w:snapToGrid w:val="0"/>
                <w:szCs w:val="24"/>
              </w:rPr>
            </w:pPr>
            <w:r w:rsidRPr="003D1268">
              <w:rPr>
                <w:rFonts w:cs="Times New Roman"/>
                <w:snapToGrid w:val="0"/>
                <w:szCs w:val="24"/>
              </w:rPr>
              <w:t>Sąskaitos numeris</w:t>
            </w:r>
          </w:p>
          <w:p w14:paraId="75FE8F28" w14:textId="77777777" w:rsidR="00097F60" w:rsidRPr="003D1268" w:rsidRDefault="00097F60" w:rsidP="006A7DBC">
            <w:pPr>
              <w:numPr>
                <w:ilvl w:val="0"/>
                <w:numId w:val="0"/>
              </w:numPr>
              <w:rPr>
                <w:rFonts w:cs="Times New Roman"/>
                <w:snapToGrid w:val="0"/>
                <w:szCs w:val="24"/>
              </w:rPr>
            </w:pPr>
            <w:r w:rsidRPr="003D1268">
              <w:rPr>
                <w:rFonts w:cs="Times New Roman"/>
                <w:snapToGrid w:val="0"/>
                <w:szCs w:val="24"/>
              </w:rPr>
              <w:t>Banko pavadinimas</w:t>
            </w:r>
          </w:p>
          <w:p w14:paraId="04E378DD" w14:textId="41C6FB53" w:rsidR="00097F60" w:rsidRDefault="00097F60" w:rsidP="006A7DBC">
            <w:pPr>
              <w:numPr>
                <w:ilvl w:val="0"/>
                <w:numId w:val="0"/>
              </w:numPr>
              <w:rPr>
                <w:rFonts w:cs="Times New Roman"/>
                <w:snapToGrid w:val="0"/>
                <w:szCs w:val="24"/>
              </w:rPr>
            </w:pPr>
            <w:r w:rsidRPr="003D1268">
              <w:rPr>
                <w:rFonts w:cs="Times New Roman"/>
                <w:snapToGrid w:val="0"/>
                <w:szCs w:val="24"/>
              </w:rPr>
              <w:t>Banko kodas</w:t>
            </w:r>
          </w:p>
          <w:p w14:paraId="09093887" w14:textId="77777777" w:rsidR="00097F60" w:rsidRDefault="00097F60" w:rsidP="006A7DBC">
            <w:pPr>
              <w:numPr>
                <w:ilvl w:val="0"/>
                <w:numId w:val="0"/>
              </w:numPr>
              <w:rPr>
                <w:rFonts w:cs="Times New Roman"/>
                <w:szCs w:val="24"/>
              </w:rPr>
            </w:pPr>
          </w:p>
          <w:p w14:paraId="0708F91D" w14:textId="77777777" w:rsidR="00097F60" w:rsidRDefault="00097F60" w:rsidP="006A7DBC">
            <w:pPr>
              <w:numPr>
                <w:ilvl w:val="0"/>
                <w:numId w:val="0"/>
              </w:numPr>
              <w:rPr>
                <w:rFonts w:cs="Times New Roman"/>
                <w:szCs w:val="24"/>
              </w:rPr>
            </w:pPr>
          </w:p>
          <w:p w14:paraId="5FFBC7BC" w14:textId="41CA4013" w:rsidR="00097F60" w:rsidRDefault="00097F60" w:rsidP="006A7DBC">
            <w:pPr>
              <w:numPr>
                <w:ilvl w:val="0"/>
                <w:numId w:val="0"/>
              </w:numPr>
            </w:pPr>
            <w:r w:rsidRPr="003D1268">
              <w:rPr>
                <w:rFonts w:cs="Times New Roman"/>
                <w:szCs w:val="24"/>
              </w:rPr>
              <w:t>Paramos gavėjas</w:t>
            </w:r>
          </w:p>
        </w:tc>
      </w:tr>
    </w:tbl>
    <w:p w14:paraId="2756EDDD" w14:textId="77777777" w:rsidR="006A7DBC" w:rsidRDefault="006A7DBC" w:rsidP="006A7DBC">
      <w:pPr>
        <w:numPr>
          <w:ilvl w:val="0"/>
          <w:numId w:val="0"/>
        </w:numPr>
        <w:ind w:left="6096"/>
        <w:jc w:val="left"/>
        <w:rPr>
          <w:rFonts w:cs="Times New Roman"/>
          <w:szCs w:val="24"/>
        </w:rPr>
        <w:sectPr w:rsidR="006A7DBC" w:rsidSect="004A64C2">
          <w:pgSz w:w="11906" w:h="16838"/>
          <w:pgMar w:top="1134" w:right="567" w:bottom="1134" w:left="1701" w:header="567" w:footer="567" w:gutter="0"/>
          <w:pgNumType w:start="1"/>
          <w:cols w:space="1296"/>
          <w:titlePg/>
          <w:docGrid w:linePitch="360"/>
        </w:sectPr>
      </w:pPr>
    </w:p>
    <w:p w14:paraId="0F256FB9" w14:textId="77777777" w:rsidR="00097F60" w:rsidRDefault="00AD51D4" w:rsidP="006A7DBC">
      <w:pPr>
        <w:numPr>
          <w:ilvl w:val="0"/>
          <w:numId w:val="0"/>
        </w:numPr>
        <w:ind w:left="6096"/>
        <w:jc w:val="left"/>
        <w:rPr>
          <w:rFonts w:cs="Times New Roman"/>
          <w:szCs w:val="24"/>
        </w:rPr>
      </w:pPr>
      <w:r w:rsidRPr="003D1268">
        <w:rPr>
          <w:rFonts w:cs="Times New Roman"/>
          <w:szCs w:val="24"/>
        </w:rPr>
        <w:lastRenderedPageBreak/>
        <w:t>Biudžeto lėšų naudojimo</w:t>
      </w:r>
      <w:r w:rsidR="00097F60">
        <w:rPr>
          <w:rFonts w:cs="Times New Roman"/>
          <w:szCs w:val="24"/>
        </w:rPr>
        <w:t xml:space="preserve"> s</w:t>
      </w:r>
      <w:r w:rsidRPr="003D1268">
        <w:rPr>
          <w:rFonts w:cs="Times New Roman"/>
          <w:szCs w:val="24"/>
        </w:rPr>
        <w:t xml:space="preserve">utarties </w:t>
      </w:r>
    </w:p>
    <w:p w14:paraId="0095D52B" w14:textId="1FB0FF8A" w:rsidR="00AD51D4" w:rsidRPr="003D1268" w:rsidRDefault="00097F60" w:rsidP="006A7DBC">
      <w:pPr>
        <w:numPr>
          <w:ilvl w:val="0"/>
          <w:numId w:val="0"/>
        </w:numPr>
        <w:ind w:left="6096"/>
        <w:jc w:val="left"/>
        <w:rPr>
          <w:rFonts w:cs="Times New Roman"/>
          <w:b/>
          <w:szCs w:val="24"/>
        </w:rPr>
      </w:pPr>
      <w:r>
        <w:rPr>
          <w:rFonts w:cs="Times New Roman"/>
          <w:szCs w:val="24"/>
        </w:rPr>
        <w:t xml:space="preserve">1 </w:t>
      </w:r>
      <w:r w:rsidR="00AD51D4" w:rsidRPr="003D1268">
        <w:rPr>
          <w:rFonts w:cs="Times New Roman"/>
          <w:szCs w:val="24"/>
        </w:rPr>
        <w:t xml:space="preserve">priedas </w:t>
      </w:r>
    </w:p>
    <w:p w14:paraId="0F1F92C3" w14:textId="77777777" w:rsidR="00AD51D4" w:rsidRPr="003D1268" w:rsidRDefault="00AD51D4" w:rsidP="006A7DBC">
      <w:pPr>
        <w:numPr>
          <w:ilvl w:val="0"/>
          <w:numId w:val="0"/>
        </w:numPr>
        <w:ind w:firstLine="851"/>
        <w:rPr>
          <w:rFonts w:cs="Times New Roman"/>
          <w:b/>
          <w:szCs w:val="24"/>
        </w:rPr>
      </w:pPr>
    </w:p>
    <w:p w14:paraId="494E08E6" w14:textId="77777777" w:rsidR="00AD51D4" w:rsidRPr="003D1268" w:rsidRDefault="00AD51D4" w:rsidP="006A7DBC">
      <w:pPr>
        <w:pStyle w:val="Title"/>
        <w:spacing w:before="0" w:after="0"/>
        <w:rPr>
          <w:rFonts w:cs="Times New Roman"/>
          <w:szCs w:val="24"/>
        </w:rPr>
      </w:pPr>
      <w:r w:rsidRPr="003D1268">
        <w:rPr>
          <w:rFonts w:cs="Times New Roman"/>
          <w:szCs w:val="24"/>
        </w:rPr>
        <w:t>VERSLO IDĖJOS „........................................“ SĄMATA</w:t>
      </w:r>
    </w:p>
    <w:p w14:paraId="51B83E87" w14:textId="77777777" w:rsidR="00AD51D4" w:rsidRPr="003D1268" w:rsidRDefault="00AD51D4" w:rsidP="006A7DBC">
      <w:pPr>
        <w:pStyle w:val="Title"/>
        <w:spacing w:before="0" w:after="0"/>
        <w:jc w:val="both"/>
        <w:rPr>
          <w:rFonts w:cs="Times New Roman"/>
          <w:szCs w:val="24"/>
        </w:rPr>
      </w:pPr>
    </w:p>
    <w:tbl>
      <w:tblPr>
        <w:tblStyle w:val="TableGrid"/>
        <w:tblW w:w="0" w:type="auto"/>
        <w:tblLook w:val="04A0" w:firstRow="1" w:lastRow="0" w:firstColumn="1" w:lastColumn="0" w:noHBand="0" w:noVBand="1"/>
      </w:tblPr>
      <w:tblGrid>
        <w:gridCol w:w="704"/>
        <w:gridCol w:w="2552"/>
        <w:gridCol w:w="2520"/>
        <w:gridCol w:w="1926"/>
        <w:gridCol w:w="1926"/>
      </w:tblGrid>
      <w:tr w:rsidR="00AD51D4" w:rsidRPr="003D1268" w14:paraId="5F6A72D8" w14:textId="77777777" w:rsidTr="00BE3E0A">
        <w:tc>
          <w:tcPr>
            <w:tcW w:w="704" w:type="dxa"/>
          </w:tcPr>
          <w:p w14:paraId="24439078" w14:textId="77777777" w:rsidR="00AD51D4" w:rsidRPr="003D1268" w:rsidRDefault="00AD51D4" w:rsidP="006A7DBC">
            <w:pPr>
              <w:pStyle w:val="Stilius1"/>
              <w:framePr w:wrap="around"/>
              <w:rPr>
                <w:rStyle w:val="Emphasis"/>
                <w:rFonts w:cs="Times New Roman"/>
                <w:b/>
                <w:i w:val="0"/>
                <w:szCs w:val="24"/>
              </w:rPr>
            </w:pPr>
            <w:r w:rsidRPr="003D1268">
              <w:rPr>
                <w:rStyle w:val="Emphasis"/>
                <w:rFonts w:cs="Times New Roman"/>
                <w:b/>
                <w:i w:val="0"/>
                <w:szCs w:val="24"/>
              </w:rPr>
              <w:t xml:space="preserve">Eil. Nr. </w:t>
            </w:r>
          </w:p>
        </w:tc>
        <w:tc>
          <w:tcPr>
            <w:tcW w:w="2552" w:type="dxa"/>
          </w:tcPr>
          <w:p w14:paraId="4F0A13C0" w14:textId="77777777" w:rsidR="00AD51D4" w:rsidRPr="003D1268" w:rsidRDefault="00AD51D4" w:rsidP="006A7DBC">
            <w:pPr>
              <w:pStyle w:val="Stilius1"/>
              <w:framePr w:wrap="around"/>
              <w:rPr>
                <w:rStyle w:val="Emphasis"/>
                <w:rFonts w:cs="Times New Roman"/>
                <w:b/>
                <w:i w:val="0"/>
                <w:szCs w:val="24"/>
              </w:rPr>
            </w:pPr>
            <w:r w:rsidRPr="003D1268">
              <w:rPr>
                <w:rStyle w:val="Emphasis"/>
                <w:rFonts w:cs="Times New Roman"/>
                <w:b/>
                <w:i w:val="0"/>
                <w:szCs w:val="24"/>
              </w:rPr>
              <w:t>Išlaidų paskirtis</w:t>
            </w:r>
          </w:p>
        </w:tc>
        <w:tc>
          <w:tcPr>
            <w:tcW w:w="2520" w:type="dxa"/>
          </w:tcPr>
          <w:p w14:paraId="50A48384" w14:textId="77777777" w:rsidR="00AD51D4" w:rsidRPr="003D1268" w:rsidRDefault="00AD51D4" w:rsidP="006A7DBC">
            <w:pPr>
              <w:pStyle w:val="Stilius1"/>
              <w:framePr w:wrap="around"/>
              <w:rPr>
                <w:rStyle w:val="Emphasis"/>
                <w:rFonts w:cs="Times New Roman"/>
                <w:b/>
                <w:i w:val="0"/>
                <w:szCs w:val="24"/>
              </w:rPr>
            </w:pPr>
            <w:r w:rsidRPr="003D1268">
              <w:rPr>
                <w:rStyle w:val="Emphasis"/>
                <w:rFonts w:cs="Times New Roman"/>
                <w:b/>
                <w:i w:val="0"/>
                <w:szCs w:val="24"/>
              </w:rPr>
              <w:t>Išlaidų detalizavimas (pavadinimas, vnt., kaina, suma ir kt.)</w:t>
            </w:r>
          </w:p>
        </w:tc>
        <w:tc>
          <w:tcPr>
            <w:tcW w:w="1926" w:type="dxa"/>
          </w:tcPr>
          <w:p w14:paraId="525645D4" w14:textId="77777777" w:rsidR="00AD51D4" w:rsidRPr="003D1268" w:rsidRDefault="00AD51D4" w:rsidP="006A7DBC">
            <w:pPr>
              <w:pStyle w:val="Stilius1"/>
              <w:framePr w:wrap="around"/>
              <w:rPr>
                <w:rStyle w:val="Emphasis"/>
                <w:rFonts w:cs="Times New Roman"/>
                <w:b/>
                <w:i w:val="0"/>
                <w:szCs w:val="24"/>
              </w:rPr>
            </w:pPr>
            <w:r w:rsidRPr="003D1268">
              <w:rPr>
                <w:rStyle w:val="Emphasis"/>
                <w:rFonts w:cs="Times New Roman"/>
                <w:b/>
                <w:i w:val="0"/>
                <w:szCs w:val="24"/>
              </w:rPr>
              <w:t>Planuojamas išlaidų data (metų ketvirčiais)</w:t>
            </w:r>
          </w:p>
        </w:tc>
        <w:tc>
          <w:tcPr>
            <w:tcW w:w="1926" w:type="dxa"/>
          </w:tcPr>
          <w:p w14:paraId="52C1BEEA" w14:textId="77777777" w:rsidR="00AD51D4" w:rsidRPr="003D1268" w:rsidRDefault="00AD51D4" w:rsidP="006A7DBC">
            <w:pPr>
              <w:pStyle w:val="Stilius1"/>
              <w:framePr w:wrap="around"/>
              <w:rPr>
                <w:rStyle w:val="Emphasis"/>
                <w:rFonts w:cs="Times New Roman"/>
                <w:b/>
                <w:i w:val="0"/>
                <w:szCs w:val="24"/>
              </w:rPr>
            </w:pPr>
            <w:r w:rsidRPr="003D1268">
              <w:rPr>
                <w:rStyle w:val="Emphasis"/>
                <w:rFonts w:cs="Times New Roman"/>
                <w:b/>
                <w:i w:val="0"/>
                <w:szCs w:val="24"/>
              </w:rPr>
              <w:t xml:space="preserve">Skirta suma </w:t>
            </w:r>
          </w:p>
          <w:p w14:paraId="6DC5FC3C" w14:textId="77777777" w:rsidR="00AD51D4" w:rsidRPr="003D1268" w:rsidRDefault="00AD51D4" w:rsidP="006A7DBC">
            <w:pPr>
              <w:pStyle w:val="Stilius1"/>
              <w:framePr w:wrap="around"/>
              <w:rPr>
                <w:rStyle w:val="Emphasis"/>
                <w:rFonts w:cs="Times New Roman"/>
                <w:b/>
                <w:i w:val="0"/>
                <w:szCs w:val="24"/>
              </w:rPr>
            </w:pPr>
            <w:r w:rsidRPr="003D1268">
              <w:rPr>
                <w:rStyle w:val="Emphasis"/>
                <w:rFonts w:cs="Times New Roman"/>
                <w:b/>
                <w:i w:val="0"/>
                <w:szCs w:val="24"/>
              </w:rPr>
              <w:t>(Eur)</w:t>
            </w:r>
          </w:p>
        </w:tc>
      </w:tr>
      <w:tr w:rsidR="00AD51D4" w:rsidRPr="003D1268" w14:paraId="401B1855" w14:textId="77777777" w:rsidTr="00BE3E0A">
        <w:tc>
          <w:tcPr>
            <w:tcW w:w="704" w:type="dxa"/>
          </w:tcPr>
          <w:p w14:paraId="11C4BBC9" w14:textId="77777777" w:rsidR="00AD51D4" w:rsidRPr="003D1268" w:rsidRDefault="00AD51D4" w:rsidP="006A7DBC">
            <w:pPr>
              <w:pStyle w:val="Stilius1"/>
              <w:framePr w:wrap="around"/>
              <w:rPr>
                <w:rStyle w:val="Emphasis"/>
                <w:rFonts w:cs="Times New Roman"/>
                <w:i w:val="0"/>
                <w:szCs w:val="24"/>
              </w:rPr>
            </w:pPr>
            <w:r w:rsidRPr="003D1268">
              <w:rPr>
                <w:rStyle w:val="Emphasis"/>
                <w:rFonts w:cs="Times New Roman"/>
                <w:i w:val="0"/>
                <w:szCs w:val="24"/>
              </w:rPr>
              <w:t>1.</w:t>
            </w:r>
          </w:p>
        </w:tc>
        <w:tc>
          <w:tcPr>
            <w:tcW w:w="2552" w:type="dxa"/>
          </w:tcPr>
          <w:p w14:paraId="4364D666" w14:textId="77777777" w:rsidR="00AD51D4" w:rsidRPr="003D1268" w:rsidRDefault="00AD51D4" w:rsidP="006A7DBC">
            <w:pPr>
              <w:pStyle w:val="Stilius1"/>
              <w:framePr w:wrap="around"/>
              <w:rPr>
                <w:rStyle w:val="Emphasis"/>
                <w:rFonts w:cs="Times New Roman"/>
                <w:szCs w:val="24"/>
              </w:rPr>
            </w:pPr>
          </w:p>
        </w:tc>
        <w:tc>
          <w:tcPr>
            <w:tcW w:w="2520" w:type="dxa"/>
          </w:tcPr>
          <w:p w14:paraId="0E81F2BB" w14:textId="77777777" w:rsidR="00AD51D4" w:rsidRPr="003D1268" w:rsidRDefault="00AD51D4" w:rsidP="006A7DBC">
            <w:pPr>
              <w:pStyle w:val="Stilius1"/>
              <w:framePr w:wrap="around"/>
              <w:rPr>
                <w:rStyle w:val="Emphasis"/>
                <w:rFonts w:cs="Times New Roman"/>
                <w:szCs w:val="24"/>
              </w:rPr>
            </w:pPr>
          </w:p>
        </w:tc>
        <w:tc>
          <w:tcPr>
            <w:tcW w:w="1926" w:type="dxa"/>
          </w:tcPr>
          <w:p w14:paraId="2A49A416" w14:textId="77777777" w:rsidR="00AD51D4" w:rsidRPr="003D1268" w:rsidRDefault="00AD51D4" w:rsidP="006A7DBC">
            <w:pPr>
              <w:pStyle w:val="Stilius1"/>
              <w:framePr w:wrap="around"/>
              <w:rPr>
                <w:rStyle w:val="Emphasis"/>
                <w:rFonts w:cs="Times New Roman"/>
                <w:szCs w:val="24"/>
              </w:rPr>
            </w:pPr>
          </w:p>
        </w:tc>
        <w:tc>
          <w:tcPr>
            <w:tcW w:w="1926" w:type="dxa"/>
          </w:tcPr>
          <w:p w14:paraId="6628A3A7" w14:textId="77777777" w:rsidR="00AD51D4" w:rsidRPr="003D1268" w:rsidRDefault="00AD51D4" w:rsidP="006A7DBC">
            <w:pPr>
              <w:pStyle w:val="Stilius1"/>
              <w:framePr w:wrap="around"/>
              <w:rPr>
                <w:rStyle w:val="Emphasis"/>
                <w:rFonts w:cs="Times New Roman"/>
                <w:szCs w:val="24"/>
              </w:rPr>
            </w:pPr>
          </w:p>
        </w:tc>
      </w:tr>
      <w:tr w:rsidR="00AD51D4" w:rsidRPr="003D1268" w14:paraId="78469F87" w14:textId="77777777" w:rsidTr="00BE3E0A">
        <w:tc>
          <w:tcPr>
            <w:tcW w:w="704" w:type="dxa"/>
          </w:tcPr>
          <w:p w14:paraId="6A814679" w14:textId="77777777" w:rsidR="00AD51D4" w:rsidRPr="003D1268" w:rsidRDefault="00AD51D4" w:rsidP="006A7DBC">
            <w:pPr>
              <w:pStyle w:val="Stilius1"/>
              <w:framePr w:wrap="around"/>
              <w:rPr>
                <w:rStyle w:val="Emphasis"/>
                <w:rFonts w:cs="Times New Roman"/>
                <w:i w:val="0"/>
                <w:szCs w:val="24"/>
              </w:rPr>
            </w:pPr>
            <w:r w:rsidRPr="003D1268">
              <w:rPr>
                <w:rStyle w:val="Emphasis"/>
                <w:rFonts w:cs="Times New Roman"/>
                <w:i w:val="0"/>
                <w:szCs w:val="24"/>
              </w:rPr>
              <w:t>2.</w:t>
            </w:r>
          </w:p>
        </w:tc>
        <w:tc>
          <w:tcPr>
            <w:tcW w:w="2552" w:type="dxa"/>
          </w:tcPr>
          <w:p w14:paraId="7C7988BD" w14:textId="77777777" w:rsidR="00AD51D4" w:rsidRPr="003D1268" w:rsidRDefault="00AD51D4" w:rsidP="006A7DBC">
            <w:pPr>
              <w:pStyle w:val="Stilius1"/>
              <w:framePr w:wrap="around"/>
              <w:rPr>
                <w:rStyle w:val="Emphasis"/>
                <w:rFonts w:cs="Times New Roman"/>
                <w:szCs w:val="24"/>
              </w:rPr>
            </w:pPr>
          </w:p>
        </w:tc>
        <w:tc>
          <w:tcPr>
            <w:tcW w:w="2520" w:type="dxa"/>
          </w:tcPr>
          <w:p w14:paraId="5D7FB35E" w14:textId="77777777" w:rsidR="00AD51D4" w:rsidRPr="003D1268" w:rsidRDefault="00AD51D4" w:rsidP="006A7DBC">
            <w:pPr>
              <w:pStyle w:val="Stilius1"/>
              <w:framePr w:wrap="around"/>
              <w:rPr>
                <w:rStyle w:val="Emphasis"/>
                <w:rFonts w:cs="Times New Roman"/>
                <w:szCs w:val="24"/>
              </w:rPr>
            </w:pPr>
          </w:p>
        </w:tc>
        <w:tc>
          <w:tcPr>
            <w:tcW w:w="1926" w:type="dxa"/>
          </w:tcPr>
          <w:p w14:paraId="07110EF8" w14:textId="77777777" w:rsidR="00AD51D4" w:rsidRPr="003D1268" w:rsidRDefault="00AD51D4" w:rsidP="006A7DBC">
            <w:pPr>
              <w:pStyle w:val="Stilius1"/>
              <w:framePr w:wrap="around"/>
              <w:rPr>
                <w:rStyle w:val="Emphasis"/>
                <w:rFonts w:cs="Times New Roman"/>
                <w:szCs w:val="24"/>
              </w:rPr>
            </w:pPr>
          </w:p>
        </w:tc>
        <w:tc>
          <w:tcPr>
            <w:tcW w:w="1926" w:type="dxa"/>
          </w:tcPr>
          <w:p w14:paraId="3477F033" w14:textId="77777777" w:rsidR="00AD51D4" w:rsidRPr="003D1268" w:rsidRDefault="00AD51D4" w:rsidP="006A7DBC">
            <w:pPr>
              <w:pStyle w:val="Stilius1"/>
              <w:framePr w:wrap="around"/>
              <w:rPr>
                <w:rStyle w:val="Emphasis"/>
                <w:rFonts w:cs="Times New Roman"/>
                <w:szCs w:val="24"/>
              </w:rPr>
            </w:pPr>
          </w:p>
        </w:tc>
      </w:tr>
      <w:tr w:rsidR="00AD51D4" w:rsidRPr="003D1268" w14:paraId="2532B0CA" w14:textId="77777777" w:rsidTr="00BE3E0A">
        <w:tc>
          <w:tcPr>
            <w:tcW w:w="704" w:type="dxa"/>
          </w:tcPr>
          <w:p w14:paraId="4862F76D" w14:textId="77777777" w:rsidR="00AD51D4" w:rsidRPr="003D1268" w:rsidRDefault="00AD51D4" w:rsidP="006A7DBC">
            <w:pPr>
              <w:pStyle w:val="Stilius1"/>
              <w:framePr w:wrap="around"/>
              <w:rPr>
                <w:rStyle w:val="Emphasis"/>
                <w:rFonts w:cs="Times New Roman"/>
                <w:i w:val="0"/>
                <w:szCs w:val="24"/>
              </w:rPr>
            </w:pPr>
            <w:r w:rsidRPr="003D1268">
              <w:rPr>
                <w:rStyle w:val="Emphasis"/>
                <w:rFonts w:cs="Times New Roman"/>
                <w:i w:val="0"/>
                <w:szCs w:val="24"/>
              </w:rPr>
              <w:t>3.</w:t>
            </w:r>
          </w:p>
        </w:tc>
        <w:tc>
          <w:tcPr>
            <w:tcW w:w="2552" w:type="dxa"/>
          </w:tcPr>
          <w:p w14:paraId="17BAF454" w14:textId="77777777" w:rsidR="00AD51D4" w:rsidRPr="003D1268" w:rsidRDefault="00AD51D4" w:rsidP="006A7DBC">
            <w:pPr>
              <w:pStyle w:val="Stilius1"/>
              <w:framePr w:wrap="around"/>
              <w:rPr>
                <w:rStyle w:val="Emphasis"/>
                <w:rFonts w:cs="Times New Roman"/>
                <w:szCs w:val="24"/>
              </w:rPr>
            </w:pPr>
          </w:p>
        </w:tc>
        <w:tc>
          <w:tcPr>
            <w:tcW w:w="2520" w:type="dxa"/>
          </w:tcPr>
          <w:p w14:paraId="7A3C0B49" w14:textId="77777777" w:rsidR="00AD51D4" w:rsidRPr="003D1268" w:rsidRDefault="00AD51D4" w:rsidP="006A7DBC">
            <w:pPr>
              <w:pStyle w:val="Stilius1"/>
              <w:framePr w:wrap="around"/>
              <w:rPr>
                <w:rStyle w:val="Emphasis"/>
                <w:rFonts w:cs="Times New Roman"/>
                <w:szCs w:val="24"/>
              </w:rPr>
            </w:pPr>
          </w:p>
        </w:tc>
        <w:tc>
          <w:tcPr>
            <w:tcW w:w="1926" w:type="dxa"/>
          </w:tcPr>
          <w:p w14:paraId="6C89E860" w14:textId="77777777" w:rsidR="00AD51D4" w:rsidRPr="003D1268" w:rsidRDefault="00AD51D4" w:rsidP="006A7DBC">
            <w:pPr>
              <w:pStyle w:val="Stilius1"/>
              <w:framePr w:wrap="around"/>
              <w:rPr>
                <w:rStyle w:val="Emphasis"/>
                <w:rFonts w:cs="Times New Roman"/>
                <w:szCs w:val="24"/>
              </w:rPr>
            </w:pPr>
          </w:p>
        </w:tc>
        <w:tc>
          <w:tcPr>
            <w:tcW w:w="1926" w:type="dxa"/>
          </w:tcPr>
          <w:p w14:paraId="01A4AAA2" w14:textId="77777777" w:rsidR="00AD51D4" w:rsidRPr="003D1268" w:rsidRDefault="00AD51D4" w:rsidP="006A7DBC">
            <w:pPr>
              <w:pStyle w:val="Stilius1"/>
              <w:framePr w:wrap="around"/>
              <w:rPr>
                <w:rStyle w:val="Emphasis"/>
                <w:rFonts w:cs="Times New Roman"/>
                <w:szCs w:val="24"/>
              </w:rPr>
            </w:pPr>
          </w:p>
        </w:tc>
      </w:tr>
      <w:tr w:rsidR="00AD51D4" w:rsidRPr="003D1268" w14:paraId="064202DD" w14:textId="77777777" w:rsidTr="00BE3E0A">
        <w:tc>
          <w:tcPr>
            <w:tcW w:w="704" w:type="dxa"/>
          </w:tcPr>
          <w:p w14:paraId="24B5081B" w14:textId="77777777" w:rsidR="00AD51D4" w:rsidRPr="003D1268" w:rsidRDefault="00AD51D4" w:rsidP="006A7DBC">
            <w:pPr>
              <w:pStyle w:val="Stilius1"/>
              <w:framePr w:wrap="around"/>
              <w:rPr>
                <w:rStyle w:val="Emphasis"/>
                <w:rFonts w:cs="Times New Roman"/>
                <w:i w:val="0"/>
                <w:szCs w:val="24"/>
              </w:rPr>
            </w:pPr>
            <w:r w:rsidRPr="003D1268">
              <w:rPr>
                <w:rStyle w:val="Emphasis"/>
                <w:rFonts w:cs="Times New Roman"/>
                <w:i w:val="0"/>
                <w:szCs w:val="24"/>
              </w:rPr>
              <w:t>4.</w:t>
            </w:r>
          </w:p>
        </w:tc>
        <w:tc>
          <w:tcPr>
            <w:tcW w:w="2552" w:type="dxa"/>
          </w:tcPr>
          <w:p w14:paraId="5004C72A" w14:textId="77777777" w:rsidR="00AD51D4" w:rsidRPr="003D1268" w:rsidRDefault="00AD51D4" w:rsidP="006A7DBC">
            <w:pPr>
              <w:pStyle w:val="Stilius1"/>
              <w:framePr w:wrap="around"/>
              <w:rPr>
                <w:rStyle w:val="Emphasis"/>
                <w:rFonts w:cs="Times New Roman"/>
                <w:szCs w:val="24"/>
              </w:rPr>
            </w:pPr>
          </w:p>
        </w:tc>
        <w:tc>
          <w:tcPr>
            <w:tcW w:w="2520" w:type="dxa"/>
          </w:tcPr>
          <w:p w14:paraId="62598629" w14:textId="77777777" w:rsidR="00AD51D4" w:rsidRPr="003D1268" w:rsidRDefault="00AD51D4" w:rsidP="006A7DBC">
            <w:pPr>
              <w:pStyle w:val="Stilius1"/>
              <w:framePr w:wrap="around"/>
              <w:rPr>
                <w:rStyle w:val="Emphasis"/>
                <w:rFonts w:cs="Times New Roman"/>
                <w:szCs w:val="24"/>
              </w:rPr>
            </w:pPr>
          </w:p>
        </w:tc>
        <w:tc>
          <w:tcPr>
            <w:tcW w:w="1926" w:type="dxa"/>
          </w:tcPr>
          <w:p w14:paraId="1F7CCAA2" w14:textId="77777777" w:rsidR="00AD51D4" w:rsidRPr="003D1268" w:rsidRDefault="00AD51D4" w:rsidP="006A7DBC">
            <w:pPr>
              <w:pStyle w:val="Stilius1"/>
              <w:framePr w:wrap="around"/>
              <w:rPr>
                <w:rStyle w:val="Emphasis"/>
                <w:rFonts w:cs="Times New Roman"/>
                <w:szCs w:val="24"/>
              </w:rPr>
            </w:pPr>
          </w:p>
        </w:tc>
        <w:tc>
          <w:tcPr>
            <w:tcW w:w="1926" w:type="dxa"/>
          </w:tcPr>
          <w:p w14:paraId="1176665F" w14:textId="77777777" w:rsidR="00AD51D4" w:rsidRPr="003D1268" w:rsidRDefault="00AD51D4" w:rsidP="006A7DBC">
            <w:pPr>
              <w:pStyle w:val="Stilius1"/>
              <w:framePr w:wrap="around"/>
              <w:rPr>
                <w:rStyle w:val="Emphasis"/>
                <w:rFonts w:cs="Times New Roman"/>
                <w:szCs w:val="24"/>
              </w:rPr>
            </w:pPr>
          </w:p>
        </w:tc>
      </w:tr>
      <w:tr w:rsidR="00AD51D4" w:rsidRPr="003D1268" w14:paraId="37583011" w14:textId="77777777" w:rsidTr="00BE3E0A">
        <w:tc>
          <w:tcPr>
            <w:tcW w:w="704" w:type="dxa"/>
          </w:tcPr>
          <w:p w14:paraId="2D747C2D" w14:textId="77777777" w:rsidR="00AD51D4" w:rsidRPr="003D1268" w:rsidRDefault="00AD51D4" w:rsidP="006A7DBC">
            <w:pPr>
              <w:pStyle w:val="Stilius1"/>
              <w:framePr w:wrap="around"/>
              <w:rPr>
                <w:rStyle w:val="Emphasis"/>
                <w:rFonts w:cs="Times New Roman"/>
                <w:i w:val="0"/>
                <w:szCs w:val="24"/>
              </w:rPr>
            </w:pPr>
            <w:r w:rsidRPr="003D1268">
              <w:rPr>
                <w:rStyle w:val="Emphasis"/>
                <w:rFonts w:cs="Times New Roman"/>
                <w:i w:val="0"/>
                <w:szCs w:val="24"/>
              </w:rPr>
              <w:t>5.</w:t>
            </w:r>
          </w:p>
        </w:tc>
        <w:tc>
          <w:tcPr>
            <w:tcW w:w="2552" w:type="dxa"/>
          </w:tcPr>
          <w:p w14:paraId="68CCA469" w14:textId="77777777" w:rsidR="00AD51D4" w:rsidRPr="003D1268" w:rsidRDefault="00AD51D4" w:rsidP="006A7DBC">
            <w:pPr>
              <w:pStyle w:val="Stilius1"/>
              <w:framePr w:wrap="around"/>
              <w:rPr>
                <w:rStyle w:val="Emphasis"/>
                <w:rFonts w:cs="Times New Roman"/>
                <w:szCs w:val="24"/>
              </w:rPr>
            </w:pPr>
          </w:p>
        </w:tc>
        <w:tc>
          <w:tcPr>
            <w:tcW w:w="2520" w:type="dxa"/>
          </w:tcPr>
          <w:p w14:paraId="0DCC36BA" w14:textId="77777777" w:rsidR="00AD51D4" w:rsidRPr="003D1268" w:rsidRDefault="00AD51D4" w:rsidP="006A7DBC">
            <w:pPr>
              <w:pStyle w:val="Stilius1"/>
              <w:framePr w:wrap="around"/>
              <w:rPr>
                <w:rStyle w:val="Emphasis"/>
                <w:rFonts w:cs="Times New Roman"/>
                <w:szCs w:val="24"/>
              </w:rPr>
            </w:pPr>
          </w:p>
        </w:tc>
        <w:tc>
          <w:tcPr>
            <w:tcW w:w="1926" w:type="dxa"/>
          </w:tcPr>
          <w:p w14:paraId="6E5C243B" w14:textId="77777777" w:rsidR="00AD51D4" w:rsidRPr="003D1268" w:rsidRDefault="00AD51D4" w:rsidP="006A7DBC">
            <w:pPr>
              <w:pStyle w:val="Stilius1"/>
              <w:framePr w:wrap="around"/>
              <w:rPr>
                <w:rStyle w:val="Emphasis"/>
                <w:rFonts w:cs="Times New Roman"/>
                <w:szCs w:val="24"/>
              </w:rPr>
            </w:pPr>
          </w:p>
        </w:tc>
        <w:tc>
          <w:tcPr>
            <w:tcW w:w="1926" w:type="dxa"/>
          </w:tcPr>
          <w:p w14:paraId="5FE6E125" w14:textId="77777777" w:rsidR="00AD51D4" w:rsidRPr="003D1268" w:rsidRDefault="00AD51D4" w:rsidP="006A7DBC">
            <w:pPr>
              <w:pStyle w:val="Stilius1"/>
              <w:framePr w:wrap="around"/>
              <w:rPr>
                <w:rStyle w:val="Emphasis"/>
                <w:rFonts w:cs="Times New Roman"/>
                <w:szCs w:val="24"/>
              </w:rPr>
            </w:pPr>
          </w:p>
        </w:tc>
      </w:tr>
      <w:tr w:rsidR="00AD51D4" w:rsidRPr="003D1268" w14:paraId="559AFDB2" w14:textId="77777777" w:rsidTr="00BE3E0A">
        <w:tc>
          <w:tcPr>
            <w:tcW w:w="704" w:type="dxa"/>
          </w:tcPr>
          <w:p w14:paraId="4D38DE08" w14:textId="77777777" w:rsidR="00AD51D4" w:rsidRPr="003D1268" w:rsidRDefault="00AD51D4" w:rsidP="006A7DBC">
            <w:pPr>
              <w:pStyle w:val="Stilius1"/>
              <w:framePr w:wrap="around"/>
              <w:rPr>
                <w:rStyle w:val="Emphasis"/>
                <w:rFonts w:cs="Times New Roman"/>
                <w:i w:val="0"/>
                <w:szCs w:val="24"/>
              </w:rPr>
            </w:pPr>
            <w:r w:rsidRPr="003D1268">
              <w:rPr>
                <w:rStyle w:val="Emphasis"/>
                <w:rFonts w:cs="Times New Roman"/>
                <w:i w:val="0"/>
                <w:szCs w:val="24"/>
              </w:rPr>
              <w:t>6.</w:t>
            </w:r>
          </w:p>
        </w:tc>
        <w:tc>
          <w:tcPr>
            <w:tcW w:w="2552" w:type="dxa"/>
          </w:tcPr>
          <w:p w14:paraId="19AABB4A" w14:textId="77777777" w:rsidR="00AD51D4" w:rsidRPr="003D1268" w:rsidRDefault="00AD51D4" w:rsidP="006A7DBC">
            <w:pPr>
              <w:pStyle w:val="Stilius1"/>
              <w:framePr w:wrap="around"/>
              <w:rPr>
                <w:rStyle w:val="Emphasis"/>
                <w:rFonts w:cs="Times New Roman"/>
                <w:szCs w:val="24"/>
              </w:rPr>
            </w:pPr>
          </w:p>
        </w:tc>
        <w:tc>
          <w:tcPr>
            <w:tcW w:w="2520" w:type="dxa"/>
          </w:tcPr>
          <w:p w14:paraId="45DFCC51" w14:textId="77777777" w:rsidR="00AD51D4" w:rsidRPr="003D1268" w:rsidRDefault="00AD51D4" w:rsidP="006A7DBC">
            <w:pPr>
              <w:pStyle w:val="Stilius1"/>
              <w:framePr w:wrap="around"/>
              <w:rPr>
                <w:rStyle w:val="Emphasis"/>
                <w:rFonts w:cs="Times New Roman"/>
                <w:szCs w:val="24"/>
              </w:rPr>
            </w:pPr>
          </w:p>
        </w:tc>
        <w:tc>
          <w:tcPr>
            <w:tcW w:w="1926" w:type="dxa"/>
          </w:tcPr>
          <w:p w14:paraId="35AE0F60" w14:textId="77777777" w:rsidR="00AD51D4" w:rsidRPr="003D1268" w:rsidRDefault="00AD51D4" w:rsidP="006A7DBC">
            <w:pPr>
              <w:pStyle w:val="Stilius1"/>
              <w:framePr w:wrap="around"/>
              <w:rPr>
                <w:rStyle w:val="Emphasis"/>
                <w:rFonts w:cs="Times New Roman"/>
                <w:szCs w:val="24"/>
              </w:rPr>
            </w:pPr>
          </w:p>
        </w:tc>
        <w:tc>
          <w:tcPr>
            <w:tcW w:w="1926" w:type="dxa"/>
          </w:tcPr>
          <w:p w14:paraId="7190A871" w14:textId="77777777" w:rsidR="00AD51D4" w:rsidRPr="003D1268" w:rsidRDefault="00AD51D4" w:rsidP="006A7DBC">
            <w:pPr>
              <w:pStyle w:val="Stilius1"/>
              <w:framePr w:wrap="around"/>
              <w:rPr>
                <w:rStyle w:val="Emphasis"/>
                <w:rFonts w:cs="Times New Roman"/>
                <w:szCs w:val="24"/>
              </w:rPr>
            </w:pPr>
          </w:p>
        </w:tc>
      </w:tr>
      <w:tr w:rsidR="00AD51D4" w:rsidRPr="003D1268" w14:paraId="53038D86" w14:textId="77777777" w:rsidTr="00BE3E0A">
        <w:tc>
          <w:tcPr>
            <w:tcW w:w="704" w:type="dxa"/>
          </w:tcPr>
          <w:p w14:paraId="36037F3D" w14:textId="77777777" w:rsidR="00AD51D4" w:rsidRPr="003D1268" w:rsidRDefault="00AD51D4" w:rsidP="006A7DBC">
            <w:pPr>
              <w:pStyle w:val="Stilius1"/>
              <w:framePr w:wrap="around"/>
              <w:rPr>
                <w:rStyle w:val="Emphasis"/>
                <w:rFonts w:cs="Times New Roman"/>
                <w:i w:val="0"/>
                <w:szCs w:val="24"/>
              </w:rPr>
            </w:pPr>
            <w:r w:rsidRPr="003D1268">
              <w:rPr>
                <w:rStyle w:val="Emphasis"/>
                <w:rFonts w:cs="Times New Roman"/>
                <w:i w:val="0"/>
                <w:szCs w:val="24"/>
              </w:rPr>
              <w:t>7.</w:t>
            </w:r>
          </w:p>
        </w:tc>
        <w:tc>
          <w:tcPr>
            <w:tcW w:w="2552" w:type="dxa"/>
          </w:tcPr>
          <w:p w14:paraId="3F351E61" w14:textId="77777777" w:rsidR="00AD51D4" w:rsidRPr="003D1268" w:rsidRDefault="00AD51D4" w:rsidP="006A7DBC">
            <w:pPr>
              <w:pStyle w:val="Stilius1"/>
              <w:framePr w:wrap="around"/>
              <w:rPr>
                <w:rStyle w:val="Emphasis"/>
                <w:rFonts w:cs="Times New Roman"/>
                <w:szCs w:val="24"/>
              </w:rPr>
            </w:pPr>
          </w:p>
        </w:tc>
        <w:tc>
          <w:tcPr>
            <w:tcW w:w="2520" w:type="dxa"/>
          </w:tcPr>
          <w:p w14:paraId="73DB3332" w14:textId="77777777" w:rsidR="00AD51D4" w:rsidRPr="003D1268" w:rsidRDefault="00AD51D4" w:rsidP="006A7DBC">
            <w:pPr>
              <w:pStyle w:val="Stilius1"/>
              <w:framePr w:wrap="around"/>
              <w:rPr>
                <w:rStyle w:val="Emphasis"/>
                <w:rFonts w:cs="Times New Roman"/>
                <w:szCs w:val="24"/>
              </w:rPr>
            </w:pPr>
          </w:p>
        </w:tc>
        <w:tc>
          <w:tcPr>
            <w:tcW w:w="1926" w:type="dxa"/>
          </w:tcPr>
          <w:p w14:paraId="3B47FBB4" w14:textId="77777777" w:rsidR="00AD51D4" w:rsidRPr="003D1268" w:rsidRDefault="00AD51D4" w:rsidP="006A7DBC">
            <w:pPr>
              <w:pStyle w:val="Stilius1"/>
              <w:framePr w:wrap="around"/>
              <w:rPr>
                <w:rStyle w:val="Emphasis"/>
                <w:rFonts w:cs="Times New Roman"/>
                <w:szCs w:val="24"/>
              </w:rPr>
            </w:pPr>
          </w:p>
        </w:tc>
        <w:tc>
          <w:tcPr>
            <w:tcW w:w="1926" w:type="dxa"/>
          </w:tcPr>
          <w:p w14:paraId="538FE9A7" w14:textId="77777777" w:rsidR="00AD51D4" w:rsidRPr="003D1268" w:rsidRDefault="00AD51D4" w:rsidP="006A7DBC">
            <w:pPr>
              <w:pStyle w:val="Stilius1"/>
              <w:framePr w:wrap="around"/>
              <w:rPr>
                <w:rStyle w:val="Emphasis"/>
                <w:rFonts w:cs="Times New Roman"/>
                <w:szCs w:val="24"/>
              </w:rPr>
            </w:pPr>
          </w:p>
        </w:tc>
      </w:tr>
      <w:tr w:rsidR="00AD51D4" w:rsidRPr="003D1268" w14:paraId="09DB0279" w14:textId="77777777" w:rsidTr="00BE3E0A">
        <w:tc>
          <w:tcPr>
            <w:tcW w:w="704" w:type="dxa"/>
          </w:tcPr>
          <w:p w14:paraId="4A59300F" w14:textId="77777777" w:rsidR="00AD51D4" w:rsidRPr="003D1268" w:rsidRDefault="00AD51D4" w:rsidP="006A7DBC">
            <w:pPr>
              <w:pStyle w:val="Stilius1"/>
              <w:framePr w:wrap="around"/>
              <w:rPr>
                <w:rStyle w:val="Emphasis"/>
                <w:rFonts w:cs="Times New Roman"/>
                <w:i w:val="0"/>
                <w:szCs w:val="24"/>
              </w:rPr>
            </w:pPr>
            <w:r w:rsidRPr="003D1268">
              <w:rPr>
                <w:rStyle w:val="Emphasis"/>
                <w:rFonts w:cs="Times New Roman"/>
                <w:i w:val="0"/>
                <w:szCs w:val="24"/>
              </w:rPr>
              <w:t>8.</w:t>
            </w:r>
          </w:p>
        </w:tc>
        <w:tc>
          <w:tcPr>
            <w:tcW w:w="2552" w:type="dxa"/>
          </w:tcPr>
          <w:p w14:paraId="5A959C3E" w14:textId="77777777" w:rsidR="00AD51D4" w:rsidRPr="003D1268" w:rsidRDefault="00AD51D4" w:rsidP="006A7DBC">
            <w:pPr>
              <w:pStyle w:val="Stilius1"/>
              <w:framePr w:wrap="around"/>
              <w:rPr>
                <w:rStyle w:val="Emphasis"/>
                <w:rFonts w:cs="Times New Roman"/>
                <w:szCs w:val="24"/>
              </w:rPr>
            </w:pPr>
          </w:p>
        </w:tc>
        <w:tc>
          <w:tcPr>
            <w:tcW w:w="2520" w:type="dxa"/>
          </w:tcPr>
          <w:p w14:paraId="3897ECD6" w14:textId="77777777" w:rsidR="00AD51D4" w:rsidRPr="003D1268" w:rsidRDefault="00AD51D4" w:rsidP="006A7DBC">
            <w:pPr>
              <w:pStyle w:val="Stilius1"/>
              <w:framePr w:wrap="around"/>
              <w:rPr>
                <w:rStyle w:val="Emphasis"/>
                <w:rFonts w:cs="Times New Roman"/>
                <w:szCs w:val="24"/>
              </w:rPr>
            </w:pPr>
          </w:p>
        </w:tc>
        <w:tc>
          <w:tcPr>
            <w:tcW w:w="1926" w:type="dxa"/>
          </w:tcPr>
          <w:p w14:paraId="3765A050" w14:textId="77777777" w:rsidR="00AD51D4" w:rsidRPr="003D1268" w:rsidRDefault="00AD51D4" w:rsidP="006A7DBC">
            <w:pPr>
              <w:pStyle w:val="Stilius1"/>
              <w:framePr w:wrap="around"/>
              <w:rPr>
                <w:rStyle w:val="Emphasis"/>
                <w:rFonts w:cs="Times New Roman"/>
                <w:szCs w:val="24"/>
              </w:rPr>
            </w:pPr>
          </w:p>
        </w:tc>
        <w:tc>
          <w:tcPr>
            <w:tcW w:w="1926" w:type="dxa"/>
          </w:tcPr>
          <w:p w14:paraId="50C3FD58" w14:textId="77777777" w:rsidR="00AD51D4" w:rsidRPr="003D1268" w:rsidRDefault="00AD51D4" w:rsidP="006A7DBC">
            <w:pPr>
              <w:pStyle w:val="Stilius1"/>
              <w:framePr w:wrap="around"/>
              <w:rPr>
                <w:rStyle w:val="Emphasis"/>
                <w:rFonts w:cs="Times New Roman"/>
                <w:szCs w:val="24"/>
              </w:rPr>
            </w:pPr>
          </w:p>
        </w:tc>
      </w:tr>
      <w:tr w:rsidR="00AD51D4" w:rsidRPr="003D1268" w14:paraId="0B3F38A3" w14:textId="77777777" w:rsidTr="00BE3E0A">
        <w:tc>
          <w:tcPr>
            <w:tcW w:w="704" w:type="dxa"/>
          </w:tcPr>
          <w:p w14:paraId="31FA85D8" w14:textId="77777777" w:rsidR="00AD51D4" w:rsidRPr="003D1268" w:rsidRDefault="00AD51D4" w:rsidP="006A7DBC">
            <w:pPr>
              <w:pStyle w:val="Stilius1"/>
              <w:framePr w:wrap="around"/>
              <w:rPr>
                <w:rStyle w:val="Emphasis"/>
                <w:rFonts w:cs="Times New Roman"/>
                <w:i w:val="0"/>
                <w:szCs w:val="24"/>
              </w:rPr>
            </w:pPr>
            <w:r w:rsidRPr="003D1268">
              <w:rPr>
                <w:rStyle w:val="Emphasis"/>
                <w:rFonts w:cs="Times New Roman"/>
                <w:i w:val="0"/>
                <w:szCs w:val="24"/>
              </w:rPr>
              <w:t>9.</w:t>
            </w:r>
          </w:p>
        </w:tc>
        <w:tc>
          <w:tcPr>
            <w:tcW w:w="2552" w:type="dxa"/>
          </w:tcPr>
          <w:p w14:paraId="72ED778C" w14:textId="77777777" w:rsidR="00AD51D4" w:rsidRPr="003D1268" w:rsidRDefault="00AD51D4" w:rsidP="006A7DBC">
            <w:pPr>
              <w:pStyle w:val="Stilius1"/>
              <w:framePr w:wrap="around"/>
              <w:rPr>
                <w:rStyle w:val="Emphasis"/>
                <w:rFonts w:cs="Times New Roman"/>
                <w:szCs w:val="24"/>
              </w:rPr>
            </w:pPr>
          </w:p>
        </w:tc>
        <w:tc>
          <w:tcPr>
            <w:tcW w:w="2520" w:type="dxa"/>
          </w:tcPr>
          <w:p w14:paraId="1B102C06" w14:textId="77777777" w:rsidR="00AD51D4" w:rsidRPr="003D1268" w:rsidRDefault="00AD51D4" w:rsidP="006A7DBC">
            <w:pPr>
              <w:pStyle w:val="Stilius1"/>
              <w:framePr w:wrap="around"/>
              <w:rPr>
                <w:rStyle w:val="Emphasis"/>
                <w:rFonts w:cs="Times New Roman"/>
                <w:szCs w:val="24"/>
              </w:rPr>
            </w:pPr>
          </w:p>
        </w:tc>
        <w:tc>
          <w:tcPr>
            <w:tcW w:w="1926" w:type="dxa"/>
          </w:tcPr>
          <w:p w14:paraId="5675A6E3" w14:textId="77777777" w:rsidR="00AD51D4" w:rsidRPr="003D1268" w:rsidRDefault="00AD51D4" w:rsidP="006A7DBC">
            <w:pPr>
              <w:pStyle w:val="Stilius1"/>
              <w:framePr w:wrap="around"/>
              <w:rPr>
                <w:rStyle w:val="Emphasis"/>
                <w:rFonts w:cs="Times New Roman"/>
                <w:szCs w:val="24"/>
              </w:rPr>
            </w:pPr>
          </w:p>
        </w:tc>
        <w:tc>
          <w:tcPr>
            <w:tcW w:w="1926" w:type="dxa"/>
          </w:tcPr>
          <w:p w14:paraId="7A9041F4" w14:textId="77777777" w:rsidR="00AD51D4" w:rsidRPr="003D1268" w:rsidRDefault="00AD51D4" w:rsidP="006A7DBC">
            <w:pPr>
              <w:pStyle w:val="Stilius1"/>
              <w:framePr w:wrap="around"/>
              <w:rPr>
                <w:rStyle w:val="Emphasis"/>
                <w:rFonts w:cs="Times New Roman"/>
                <w:szCs w:val="24"/>
              </w:rPr>
            </w:pPr>
          </w:p>
        </w:tc>
      </w:tr>
      <w:tr w:rsidR="00AD51D4" w:rsidRPr="003D1268" w14:paraId="0F885B7E" w14:textId="77777777" w:rsidTr="00BE3E0A">
        <w:tc>
          <w:tcPr>
            <w:tcW w:w="704" w:type="dxa"/>
          </w:tcPr>
          <w:p w14:paraId="136C7698" w14:textId="77777777" w:rsidR="00AD51D4" w:rsidRPr="003D1268" w:rsidRDefault="00AD51D4" w:rsidP="006A7DBC">
            <w:pPr>
              <w:pStyle w:val="Stilius1"/>
              <w:framePr w:wrap="around"/>
              <w:rPr>
                <w:rStyle w:val="Emphasis"/>
                <w:rFonts w:cs="Times New Roman"/>
                <w:i w:val="0"/>
                <w:szCs w:val="24"/>
              </w:rPr>
            </w:pPr>
            <w:r w:rsidRPr="003D1268">
              <w:rPr>
                <w:rStyle w:val="Emphasis"/>
                <w:rFonts w:cs="Times New Roman"/>
                <w:i w:val="0"/>
                <w:szCs w:val="24"/>
              </w:rPr>
              <w:t>10.</w:t>
            </w:r>
          </w:p>
        </w:tc>
        <w:tc>
          <w:tcPr>
            <w:tcW w:w="2552" w:type="dxa"/>
          </w:tcPr>
          <w:p w14:paraId="430E7398" w14:textId="77777777" w:rsidR="00AD51D4" w:rsidRPr="003D1268" w:rsidRDefault="00AD51D4" w:rsidP="006A7DBC">
            <w:pPr>
              <w:pStyle w:val="Stilius1"/>
              <w:framePr w:wrap="around"/>
              <w:rPr>
                <w:rStyle w:val="Emphasis"/>
                <w:rFonts w:cs="Times New Roman"/>
                <w:szCs w:val="24"/>
              </w:rPr>
            </w:pPr>
          </w:p>
        </w:tc>
        <w:tc>
          <w:tcPr>
            <w:tcW w:w="2520" w:type="dxa"/>
          </w:tcPr>
          <w:p w14:paraId="1C7567E9" w14:textId="77777777" w:rsidR="00AD51D4" w:rsidRPr="003D1268" w:rsidRDefault="00AD51D4" w:rsidP="006A7DBC">
            <w:pPr>
              <w:pStyle w:val="Stilius1"/>
              <w:framePr w:wrap="around"/>
              <w:rPr>
                <w:rStyle w:val="Emphasis"/>
                <w:rFonts w:cs="Times New Roman"/>
                <w:szCs w:val="24"/>
              </w:rPr>
            </w:pPr>
          </w:p>
        </w:tc>
        <w:tc>
          <w:tcPr>
            <w:tcW w:w="1926" w:type="dxa"/>
          </w:tcPr>
          <w:p w14:paraId="5F201961" w14:textId="77777777" w:rsidR="00AD51D4" w:rsidRPr="003D1268" w:rsidRDefault="00AD51D4" w:rsidP="006A7DBC">
            <w:pPr>
              <w:pStyle w:val="Stilius1"/>
              <w:framePr w:wrap="around"/>
              <w:rPr>
                <w:rStyle w:val="Emphasis"/>
                <w:rFonts w:cs="Times New Roman"/>
                <w:szCs w:val="24"/>
              </w:rPr>
            </w:pPr>
          </w:p>
        </w:tc>
        <w:tc>
          <w:tcPr>
            <w:tcW w:w="1926" w:type="dxa"/>
          </w:tcPr>
          <w:p w14:paraId="6D7A7FDE" w14:textId="77777777" w:rsidR="00AD51D4" w:rsidRPr="003D1268" w:rsidRDefault="00AD51D4" w:rsidP="006A7DBC">
            <w:pPr>
              <w:pStyle w:val="Stilius1"/>
              <w:framePr w:wrap="around"/>
              <w:rPr>
                <w:rStyle w:val="Emphasis"/>
                <w:rFonts w:cs="Times New Roman"/>
                <w:szCs w:val="24"/>
              </w:rPr>
            </w:pPr>
          </w:p>
        </w:tc>
      </w:tr>
    </w:tbl>
    <w:p w14:paraId="7D2A9D5A" w14:textId="77777777" w:rsidR="00AD51D4" w:rsidRPr="003D1268" w:rsidRDefault="00AD51D4" w:rsidP="006A7DBC">
      <w:pPr>
        <w:numPr>
          <w:ilvl w:val="0"/>
          <w:numId w:val="0"/>
        </w:numPr>
        <w:ind w:left="851"/>
        <w:rPr>
          <w:rFonts w:cs="Times New Roman"/>
          <w:szCs w:val="24"/>
        </w:rPr>
      </w:pPr>
    </w:p>
    <w:p w14:paraId="66E388D1" w14:textId="77777777" w:rsidR="00AD51D4" w:rsidRPr="003D1268" w:rsidRDefault="00AD51D4" w:rsidP="006A7DBC">
      <w:pPr>
        <w:numPr>
          <w:ilvl w:val="0"/>
          <w:numId w:val="0"/>
        </w:numPr>
        <w:ind w:left="851"/>
        <w:rPr>
          <w:rFonts w:cs="Times New Roman"/>
          <w:szCs w:val="24"/>
        </w:rPr>
      </w:pP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0"/>
        <w:gridCol w:w="1670"/>
        <w:gridCol w:w="284"/>
        <w:gridCol w:w="3685"/>
      </w:tblGrid>
      <w:tr w:rsidR="00AD51D4" w:rsidRPr="003D1268" w14:paraId="317DB306" w14:textId="77777777" w:rsidTr="00BE3E0A">
        <w:tc>
          <w:tcPr>
            <w:tcW w:w="4000" w:type="dxa"/>
          </w:tcPr>
          <w:p w14:paraId="4204B555" w14:textId="42E44B1B" w:rsidR="00AD51D4" w:rsidRPr="003D1268" w:rsidRDefault="00AD51D4" w:rsidP="006A7DBC">
            <w:pPr>
              <w:numPr>
                <w:ilvl w:val="0"/>
                <w:numId w:val="0"/>
              </w:numPr>
              <w:jc w:val="left"/>
              <w:rPr>
                <w:rFonts w:cs="Times New Roman"/>
                <w:szCs w:val="24"/>
              </w:rPr>
            </w:pPr>
            <w:r w:rsidRPr="003D1268">
              <w:rPr>
                <w:rFonts w:cs="Times New Roman"/>
                <w:szCs w:val="24"/>
              </w:rPr>
              <w:t xml:space="preserve">Kretingos rajono savivaldybės </w:t>
            </w:r>
            <w:r w:rsidR="00097F60">
              <w:rPr>
                <w:rFonts w:cs="Times New Roman"/>
                <w:szCs w:val="24"/>
              </w:rPr>
              <w:t>a</w:t>
            </w:r>
            <w:r w:rsidRPr="003D1268">
              <w:rPr>
                <w:rFonts w:cs="Times New Roman"/>
                <w:szCs w:val="24"/>
              </w:rPr>
              <w:t>dministracijos direktorius</w:t>
            </w:r>
          </w:p>
        </w:tc>
        <w:tc>
          <w:tcPr>
            <w:tcW w:w="1670" w:type="dxa"/>
            <w:tcBorders>
              <w:bottom w:val="single" w:sz="4" w:space="0" w:color="auto"/>
            </w:tcBorders>
          </w:tcPr>
          <w:p w14:paraId="49AD5DF0" w14:textId="77777777" w:rsidR="00AD51D4" w:rsidRPr="003D1268" w:rsidRDefault="00AD51D4" w:rsidP="006A7DBC">
            <w:pPr>
              <w:numPr>
                <w:ilvl w:val="0"/>
                <w:numId w:val="0"/>
              </w:numPr>
              <w:rPr>
                <w:rFonts w:cs="Times New Roman"/>
                <w:szCs w:val="24"/>
              </w:rPr>
            </w:pPr>
          </w:p>
        </w:tc>
        <w:tc>
          <w:tcPr>
            <w:tcW w:w="284" w:type="dxa"/>
          </w:tcPr>
          <w:p w14:paraId="1AF994C9" w14:textId="77777777" w:rsidR="00AD51D4" w:rsidRPr="003D1268" w:rsidRDefault="00AD51D4" w:rsidP="006A7DBC">
            <w:pPr>
              <w:numPr>
                <w:ilvl w:val="0"/>
                <w:numId w:val="0"/>
              </w:numPr>
              <w:rPr>
                <w:rFonts w:cs="Times New Roman"/>
                <w:szCs w:val="24"/>
              </w:rPr>
            </w:pPr>
          </w:p>
        </w:tc>
        <w:tc>
          <w:tcPr>
            <w:tcW w:w="3685" w:type="dxa"/>
            <w:tcBorders>
              <w:bottom w:val="single" w:sz="4" w:space="0" w:color="auto"/>
            </w:tcBorders>
          </w:tcPr>
          <w:p w14:paraId="73CD9944" w14:textId="77777777" w:rsidR="00AD51D4" w:rsidRPr="003D1268" w:rsidRDefault="00AD51D4" w:rsidP="006A7DBC">
            <w:pPr>
              <w:numPr>
                <w:ilvl w:val="0"/>
                <w:numId w:val="0"/>
              </w:numPr>
              <w:rPr>
                <w:rFonts w:cs="Times New Roman"/>
                <w:szCs w:val="24"/>
              </w:rPr>
            </w:pPr>
          </w:p>
        </w:tc>
      </w:tr>
      <w:tr w:rsidR="00AD51D4" w:rsidRPr="003D1268" w14:paraId="39C987BC" w14:textId="77777777" w:rsidTr="00BE3E0A">
        <w:tc>
          <w:tcPr>
            <w:tcW w:w="4000" w:type="dxa"/>
          </w:tcPr>
          <w:p w14:paraId="3E49C79E" w14:textId="77777777" w:rsidR="00AD51D4" w:rsidRPr="003D1268" w:rsidRDefault="00AD51D4" w:rsidP="006A7DBC">
            <w:pPr>
              <w:numPr>
                <w:ilvl w:val="0"/>
                <w:numId w:val="0"/>
              </w:numPr>
              <w:rPr>
                <w:rFonts w:cs="Times New Roman"/>
                <w:szCs w:val="24"/>
              </w:rPr>
            </w:pPr>
          </w:p>
        </w:tc>
        <w:tc>
          <w:tcPr>
            <w:tcW w:w="1670" w:type="dxa"/>
            <w:tcBorders>
              <w:top w:val="single" w:sz="4" w:space="0" w:color="auto"/>
            </w:tcBorders>
          </w:tcPr>
          <w:p w14:paraId="2F7BDB74" w14:textId="77777777" w:rsidR="00AD51D4" w:rsidRPr="003D1268" w:rsidRDefault="00AD51D4" w:rsidP="006A7DBC">
            <w:pPr>
              <w:numPr>
                <w:ilvl w:val="0"/>
                <w:numId w:val="0"/>
              </w:numPr>
              <w:jc w:val="center"/>
              <w:rPr>
                <w:rFonts w:cs="Times New Roman"/>
                <w:szCs w:val="24"/>
              </w:rPr>
            </w:pPr>
            <w:r w:rsidRPr="003D1268">
              <w:rPr>
                <w:rFonts w:cs="Times New Roman"/>
                <w:szCs w:val="24"/>
              </w:rPr>
              <w:t>parašas</w:t>
            </w:r>
          </w:p>
        </w:tc>
        <w:tc>
          <w:tcPr>
            <w:tcW w:w="284" w:type="dxa"/>
          </w:tcPr>
          <w:p w14:paraId="3D9ECFED" w14:textId="77777777" w:rsidR="00AD51D4" w:rsidRPr="003D1268" w:rsidRDefault="00AD51D4" w:rsidP="006A7DBC">
            <w:pPr>
              <w:numPr>
                <w:ilvl w:val="0"/>
                <w:numId w:val="0"/>
              </w:numPr>
              <w:jc w:val="center"/>
              <w:rPr>
                <w:rFonts w:cs="Times New Roman"/>
                <w:szCs w:val="24"/>
              </w:rPr>
            </w:pPr>
          </w:p>
        </w:tc>
        <w:tc>
          <w:tcPr>
            <w:tcW w:w="3685" w:type="dxa"/>
            <w:tcBorders>
              <w:top w:val="single" w:sz="4" w:space="0" w:color="auto"/>
            </w:tcBorders>
          </w:tcPr>
          <w:p w14:paraId="109B8853" w14:textId="77777777" w:rsidR="00AD51D4" w:rsidRPr="003D1268" w:rsidRDefault="00AD51D4" w:rsidP="006A7DBC">
            <w:pPr>
              <w:numPr>
                <w:ilvl w:val="0"/>
                <w:numId w:val="0"/>
              </w:numPr>
              <w:jc w:val="center"/>
              <w:rPr>
                <w:rFonts w:cs="Times New Roman"/>
                <w:szCs w:val="24"/>
              </w:rPr>
            </w:pPr>
            <w:r w:rsidRPr="003D1268">
              <w:rPr>
                <w:rFonts w:cs="Times New Roman"/>
                <w:szCs w:val="24"/>
              </w:rPr>
              <w:t>vardas, pavardė</w:t>
            </w:r>
          </w:p>
        </w:tc>
      </w:tr>
      <w:tr w:rsidR="00AD51D4" w:rsidRPr="003D1268" w14:paraId="7324DDEB" w14:textId="77777777" w:rsidTr="00BE3E0A">
        <w:tc>
          <w:tcPr>
            <w:tcW w:w="4000" w:type="dxa"/>
          </w:tcPr>
          <w:p w14:paraId="0368F7E4" w14:textId="77777777" w:rsidR="00AD51D4" w:rsidRPr="003D1268" w:rsidRDefault="00AD51D4" w:rsidP="006A7DBC">
            <w:pPr>
              <w:numPr>
                <w:ilvl w:val="0"/>
                <w:numId w:val="0"/>
              </w:numPr>
              <w:rPr>
                <w:rFonts w:cs="Times New Roman"/>
                <w:szCs w:val="24"/>
              </w:rPr>
            </w:pPr>
            <w:r w:rsidRPr="003D1268">
              <w:rPr>
                <w:rFonts w:cs="Times New Roman"/>
                <w:szCs w:val="24"/>
              </w:rPr>
              <w:t xml:space="preserve">Paramos gavėjas </w:t>
            </w:r>
          </w:p>
        </w:tc>
        <w:tc>
          <w:tcPr>
            <w:tcW w:w="1670" w:type="dxa"/>
            <w:tcBorders>
              <w:bottom w:val="single" w:sz="4" w:space="0" w:color="auto"/>
            </w:tcBorders>
          </w:tcPr>
          <w:p w14:paraId="6CFA88F8" w14:textId="77777777" w:rsidR="00AD51D4" w:rsidRPr="003D1268" w:rsidRDefault="00AD51D4" w:rsidP="006A7DBC">
            <w:pPr>
              <w:numPr>
                <w:ilvl w:val="0"/>
                <w:numId w:val="0"/>
              </w:numPr>
              <w:jc w:val="center"/>
              <w:rPr>
                <w:rFonts w:cs="Times New Roman"/>
                <w:szCs w:val="24"/>
              </w:rPr>
            </w:pPr>
          </w:p>
        </w:tc>
        <w:tc>
          <w:tcPr>
            <w:tcW w:w="284" w:type="dxa"/>
          </w:tcPr>
          <w:p w14:paraId="62657333" w14:textId="77777777" w:rsidR="00AD51D4" w:rsidRPr="003D1268" w:rsidRDefault="00AD51D4" w:rsidP="006A7DBC">
            <w:pPr>
              <w:numPr>
                <w:ilvl w:val="0"/>
                <w:numId w:val="0"/>
              </w:numPr>
              <w:jc w:val="center"/>
              <w:rPr>
                <w:rFonts w:cs="Times New Roman"/>
                <w:szCs w:val="24"/>
              </w:rPr>
            </w:pPr>
          </w:p>
        </w:tc>
        <w:tc>
          <w:tcPr>
            <w:tcW w:w="3685" w:type="dxa"/>
            <w:tcBorders>
              <w:bottom w:val="single" w:sz="4" w:space="0" w:color="auto"/>
            </w:tcBorders>
          </w:tcPr>
          <w:p w14:paraId="690154F3" w14:textId="77777777" w:rsidR="00AD51D4" w:rsidRPr="003D1268" w:rsidRDefault="00AD51D4" w:rsidP="006A7DBC">
            <w:pPr>
              <w:numPr>
                <w:ilvl w:val="0"/>
                <w:numId w:val="0"/>
              </w:numPr>
              <w:jc w:val="center"/>
              <w:rPr>
                <w:rFonts w:cs="Times New Roman"/>
                <w:szCs w:val="24"/>
              </w:rPr>
            </w:pPr>
          </w:p>
        </w:tc>
      </w:tr>
      <w:tr w:rsidR="00AD51D4" w:rsidRPr="003D1268" w14:paraId="6B4D9EC1" w14:textId="77777777" w:rsidTr="00BE3E0A">
        <w:tc>
          <w:tcPr>
            <w:tcW w:w="4000" w:type="dxa"/>
          </w:tcPr>
          <w:p w14:paraId="686272EF" w14:textId="77777777" w:rsidR="00AD51D4" w:rsidRPr="003D1268" w:rsidRDefault="00AD51D4" w:rsidP="006A7DBC">
            <w:pPr>
              <w:numPr>
                <w:ilvl w:val="0"/>
                <w:numId w:val="0"/>
              </w:numPr>
              <w:rPr>
                <w:rFonts w:cs="Times New Roman"/>
                <w:szCs w:val="24"/>
              </w:rPr>
            </w:pPr>
          </w:p>
        </w:tc>
        <w:tc>
          <w:tcPr>
            <w:tcW w:w="1670" w:type="dxa"/>
            <w:tcBorders>
              <w:top w:val="single" w:sz="4" w:space="0" w:color="auto"/>
            </w:tcBorders>
          </w:tcPr>
          <w:p w14:paraId="23E030B0" w14:textId="77777777" w:rsidR="00AD51D4" w:rsidRPr="003D1268" w:rsidRDefault="00AD51D4" w:rsidP="006A7DBC">
            <w:pPr>
              <w:numPr>
                <w:ilvl w:val="0"/>
                <w:numId w:val="0"/>
              </w:numPr>
              <w:jc w:val="center"/>
              <w:rPr>
                <w:rFonts w:cs="Times New Roman"/>
                <w:szCs w:val="24"/>
              </w:rPr>
            </w:pPr>
            <w:r w:rsidRPr="003D1268">
              <w:rPr>
                <w:rFonts w:cs="Times New Roman"/>
                <w:szCs w:val="24"/>
              </w:rPr>
              <w:t>parašas</w:t>
            </w:r>
          </w:p>
        </w:tc>
        <w:tc>
          <w:tcPr>
            <w:tcW w:w="284" w:type="dxa"/>
          </w:tcPr>
          <w:p w14:paraId="6AB89F0F" w14:textId="77777777" w:rsidR="00AD51D4" w:rsidRPr="003D1268" w:rsidRDefault="00AD51D4" w:rsidP="006A7DBC">
            <w:pPr>
              <w:numPr>
                <w:ilvl w:val="0"/>
                <w:numId w:val="0"/>
              </w:numPr>
              <w:jc w:val="center"/>
              <w:rPr>
                <w:rFonts w:cs="Times New Roman"/>
                <w:szCs w:val="24"/>
              </w:rPr>
            </w:pPr>
          </w:p>
        </w:tc>
        <w:tc>
          <w:tcPr>
            <w:tcW w:w="3685" w:type="dxa"/>
            <w:tcBorders>
              <w:top w:val="single" w:sz="4" w:space="0" w:color="auto"/>
            </w:tcBorders>
          </w:tcPr>
          <w:p w14:paraId="47BAFB75" w14:textId="77777777" w:rsidR="00AD51D4" w:rsidRPr="003D1268" w:rsidRDefault="00AD51D4" w:rsidP="006A7DBC">
            <w:pPr>
              <w:numPr>
                <w:ilvl w:val="0"/>
                <w:numId w:val="0"/>
              </w:numPr>
              <w:jc w:val="center"/>
              <w:rPr>
                <w:rFonts w:cs="Times New Roman"/>
                <w:szCs w:val="24"/>
              </w:rPr>
            </w:pPr>
            <w:r w:rsidRPr="003D1268">
              <w:rPr>
                <w:rFonts w:cs="Times New Roman"/>
                <w:szCs w:val="24"/>
              </w:rPr>
              <w:t>vardas, pavardė</w:t>
            </w:r>
          </w:p>
        </w:tc>
      </w:tr>
    </w:tbl>
    <w:p w14:paraId="4CEFF27A" w14:textId="77777777" w:rsidR="006A7DBC" w:rsidRDefault="006A7DBC" w:rsidP="006A7DBC">
      <w:pPr>
        <w:numPr>
          <w:ilvl w:val="0"/>
          <w:numId w:val="0"/>
        </w:numPr>
        <w:ind w:left="6096"/>
        <w:jc w:val="left"/>
        <w:rPr>
          <w:rFonts w:cs="Times New Roman"/>
          <w:szCs w:val="24"/>
        </w:rPr>
        <w:sectPr w:rsidR="006A7DBC" w:rsidSect="004A64C2">
          <w:pgSz w:w="11906" w:h="16838"/>
          <w:pgMar w:top="1134" w:right="567" w:bottom="1134" w:left="1701" w:header="567" w:footer="567" w:gutter="0"/>
          <w:pgNumType w:start="1"/>
          <w:cols w:space="1296"/>
          <w:titlePg/>
          <w:docGrid w:linePitch="360"/>
        </w:sectPr>
      </w:pPr>
    </w:p>
    <w:p w14:paraId="777FE30F" w14:textId="77777777" w:rsidR="00097F60" w:rsidRDefault="00AD51D4" w:rsidP="006A7DBC">
      <w:pPr>
        <w:numPr>
          <w:ilvl w:val="0"/>
          <w:numId w:val="0"/>
        </w:numPr>
        <w:ind w:left="6096"/>
        <w:jc w:val="left"/>
        <w:rPr>
          <w:rFonts w:cs="Times New Roman"/>
          <w:szCs w:val="24"/>
        </w:rPr>
      </w:pPr>
      <w:r w:rsidRPr="003D1268">
        <w:rPr>
          <w:rFonts w:cs="Times New Roman"/>
          <w:szCs w:val="24"/>
        </w:rPr>
        <w:lastRenderedPageBreak/>
        <w:t>Biudžeto lėšų naudojimo</w:t>
      </w:r>
      <w:r w:rsidR="00097F60">
        <w:rPr>
          <w:rFonts w:cs="Times New Roman"/>
          <w:szCs w:val="24"/>
        </w:rPr>
        <w:t xml:space="preserve"> s</w:t>
      </w:r>
      <w:r w:rsidRPr="003D1268">
        <w:rPr>
          <w:rFonts w:cs="Times New Roman"/>
          <w:szCs w:val="24"/>
        </w:rPr>
        <w:t xml:space="preserve">utarties </w:t>
      </w:r>
    </w:p>
    <w:p w14:paraId="46189C8F" w14:textId="663417BF" w:rsidR="00AD51D4" w:rsidRDefault="00097F60" w:rsidP="006A7DBC">
      <w:pPr>
        <w:numPr>
          <w:ilvl w:val="0"/>
          <w:numId w:val="0"/>
        </w:numPr>
        <w:ind w:left="6096"/>
        <w:jc w:val="left"/>
        <w:rPr>
          <w:rFonts w:cs="Times New Roman"/>
          <w:szCs w:val="24"/>
        </w:rPr>
      </w:pPr>
      <w:r>
        <w:rPr>
          <w:rFonts w:cs="Times New Roman"/>
          <w:szCs w:val="24"/>
        </w:rPr>
        <w:t xml:space="preserve">2 </w:t>
      </w:r>
      <w:r w:rsidR="00AD51D4" w:rsidRPr="003D1268">
        <w:rPr>
          <w:rFonts w:cs="Times New Roman"/>
          <w:szCs w:val="24"/>
        </w:rPr>
        <w:t>priedas</w:t>
      </w:r>
    </w:p>
    <w:p w14:paraId="1933759F" w14:textId="77777777" w:rsidR="00097F60" w:rsidRPr="003D1268" w:rsidRDefault="00097F60" w:rsidP="006A7DBC">
      <w:pPr>
        <w:numPr>
          <w:ilvl w:val="0"/>
          <w:numId w:val="0"/>
        </w:numPr>
        <w:jc w:val="left"/>
        <w:rPr>
          <w:rFonts w:cs="Times New Roman"/>
          <w:szCs w:val="24"/>
        </w:rPr>
      </w:pPr>
    </w:p>
    <w:p w14:paraId="393AE208" w14:textId="77777777" w:rsidR="00AD51D4" w:rsidRPr="003D1268" w:rsidRDefault="00AD51D4" w:rsidP="006A7DBC">
      <w:pPr>
        <w:numPr>
          <w:ilvl w:val="0"/>
          <w:numId w:val="0"/>
        </w:numPr>
        <w:ind w:left="851"/>
        <w:jc w:val="center"/>
        <w:rPr>
          <w:rFonts w:cs="Times New Roman"/>
          <w:b/>
          <w:szCs w:val="24"/>
        </w:rPr>
      </w:pPr>
      <w:r w:rsidRPr="003D1268">
        <w:rPr>
          <w:rFonts w:cs="Times New Roman"/>
          <w:b/>
          <w:szCs w:val="24"/>
        </w:rPr>
        <w:t>PARAMOS LĖŠŲ PANAUDOJIMO ATASKAITA</w:t>
      </w:r>
    </w:p>
    <w:p w14:paraId="09A01064" w14:textId="77777777" w:rsidR="00AD51D4" w:rsidRPr="003D1268" w:rsidRDefault="00AD51D4" w:rsidP="006A7DBC">
      <w:pPr>
        <w:numPr>
          <w:ilvl w:val="0"/>
          <w:numId w:val="0"/>
        </w:numPr>
        <w:rPr>
          <w:rFonts w:cs="Times New Roman"/>
          <w:b/>
          <w:szCs w:val="24"/>
        </w:rPr>
      </w:pPr>
    </w:p>
    <w:tbl>
      <w:tblPr>
        <w:tblStyle w:val="TableGrid"/>
        <w:tblW w:w="5528"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AD51D4" w:rsidRPr="003D1268" w14:paraId="3CE43A29" w14:textId="77777777" w:rsidTr="00BE3E0A">
        <w:tc>
          <w:tcPr>
            <w:tcW w:w="5528" w:type="dxa"/>
            <w:tcBorders>
              <w:bottom w:val="single" w:sz="4" w:space="0" w:color="auto"/>
            </w:tcBorders>
          </w:tcPr>
          <w:p w14:paraId="5CA18E7D" w14:textId="77777777" w:rsidR="00AD51D4" w:rsidRPr="003D1268" w:rsidRDefault="00AD51D4" w:rsidP="006A7DBC">
            <w:pPr>
              <w:numPr>
                <w:ilvl w:val="0"/>
                <w:numId w:val="0"/>
              </w:numPr>
              <w:rPr>
                <w:rStyle w:val="FontStyle11"/>
                <w:rFonts w:eastAsia="Times New Roman"/>
                <w:b w:val="0"/>
                <w:sz w:val="24"/>
                <w:szCs w:val="24"/>
                <w:lang w:eastAsia="lt-LT"/>
              </w:rPr>
            </w:pPr>
          </w:p>
        </w:tc>
      </w:tr>
      <w:tr w:rsidR="00AD51D4" w:rsidRPr="003D1268" w14:paraId="5665125D" w14:textId="77777777" w:rsidTr="00BE3E0A">
        <w:tc>
          <w:tcPr>
            <w:tcW w:w="5528" w:type="dxa"/>
            <w:tcBorders>
              <w:top w:val="single" w:sz="4" w:space="0" w:color="auto"/>
            </w:tcBorders>
          </w:tcPr>
          <w:p w14:paraId="1A980E30" w14:textId="77777777" w:rsidR="00AD51D4" w:rsidRPr="003D1268" w:rsidRDefault="00AD51D4" w:rsidP="006A7DBC">
            <w:pPr>
              <w:numPr>
                <w:ilvl w:val="0"/>
                <w:numId w:val="0"/>
              </w:numPr>
              <w:jc w:val="center"/>
              <w:rPr>
                <w:rStyle w:val="FontStyle11"/>
                <w:b w:val="0"/>
                <w:bCs w:val="0"/>
                <w:sz w:val="24"/>
                <w:szCs w:val="24"/>
              </w:rPr>
            </w:pPr>
            <w:r w:rsidRPr="003D1268">
              <w:rPr>
                <w:rFonts w:cs="Times New Roman"/>
                <w:szCs w:val="24"/>
              </w:rPr>
              <w:t>(paramos lėšų gavėjas)</w:t>
            </w:r>
          </w:p>
        </w:tc>
      </w:tr>
      <w:tr w:rsidR="00AD51D4" w:rsidRPr="003D1268" w14:paraId="5309C861" w14:textId="77777777" w:rsidTr="00BE3E0A">
        <w:tc>
          <w:tcPr>
            <w:tcW w:w="5528" w:type="dxa"/>
            <w:tcBorders>
              <w:bottom w:val="single" w:sz="4" w:space="0" w:color="auto"/>
            </w:tcBorders>
          </w:tcPr>
          <w:p w14:paraId="7E7E6C32" w14:textId="77777777" w:rsidR="00AD51D4" w:rsidRPr="003D1268" w:rsidRDefault="00AD51D4" w:rsidP="006A7DBC">
            <w:pPr>
              <w:numPr>
                <w:ilvl w:val="0"/>
                <w:numId w:val="0"/>
              </w:numPr>
              <w:jc w:val="center"/>
              <w:rPr>
                <w:rFonts w:cs="Times New Roman"/>
                <w:szCs w:val="24"/>
              </w:rPr>
            </w:pPr>
          </w:p>
        </w:tc>
      </w:tr>
      <w:tr w:rsidR="00AD51D4" w:rsidRPr="003D1268" w14:paraId="26A65FFA" w14:textId="77777777" w:rsidTr="00BE3E0A">
        <w:tc>
          <w:tcPr>
            <w:tcW w:w="5528" w:type="dxa"/>
            <w:tcBorders>
              <w:top w:val="single" w:sz="4" w:space="0" w:color="auto"/>
            </w:tcBorders>
          </w:tcPr>
          <w:p w14:paraId="395901C9" w14:textId="77777777" w:rsidR="00AD51D4" w:rsidRPr="003D1268" w:rsidRDefault="00AD51D4" w:rsidP="006A7DBC">
            <w:pPr>
              <w:numPr>
                <w:ilvl w:val="0"/>
                <w:numId w:val="0"/>
              </w:numPr>
              <w:jc w:val="center"/>
              <w:rPr>
                <w:rFonts w:cs="Times New Roman"/>
                <w:szCs w:val="24"/>
              </w:rPr>
            </w:pPr>
            <w:r w:rsidRPr="003D1268">
              <w:rPr>
                <w:rFonts w:cs="Times New Roman"/>
                <w:szCs w:val="24"/>
              </w:rPr>
              <w:t>(data)</w:t>
            </w:r>
          </w:p>
        </w:tc>
      </w:tr>
    </w:tbl>
    <w:p w14:paraId="57BCB922" w14:textId="77777777" w:rsidR="00AD51D4" w:rsidRPr="003D1268" w:rsidRDefault="00AD51D4" w:rsidP="006A7DBC">
      <w:pPr>
        <w:numPr>
          <w:ilvl w:val="0"/>
          <w:numId w:val="0"/>
        </w:numPr>
        <w:ind w:left="851"/>
        <w:rPr>
          <w:rFonts w:cs="Times New Roman"/>
          <w:szCs w:val="24"/>
        </w:rPr>
      </w:pPr>
    </w:p>
    <w:p w14:paraId="7E1739D8" w14:textId="77777777" w:rsidR="00AD51D4" w:rsidRPr="003D1268" w:rsidRDefault="00AD51D4" w:rsidP="006A7DBC">
      <w:pPr>
        <w:numPr>
          <w:ilvl w:val="0"/>
          <w:numId w:val="0"/>
        </w:numPr>
        <w:ind w:firstLine="851"/>
        <w:rPr>
          <w:rFonts w:cs="Times New Roman"/>
          <w:szCs w:val="24"/>
        </w:rPr>
      </w:pPr>
      <w:r w:rsidRPr="003D1268">
        <w:rPr>
          <w:rFonts w:cs="Times New Roman"/>
          <w:szCs w:val="24"/>
        </w:rPr>
        <w:t>_________ Eur lėšų, skirtų pagal Kretingos rajono savivaldybės _____ m.________</w:t>
      </w:r>
      <w:proofErr w:type="spellStart"/>
      <w:r w:rsidRPr="003D1268">
        <w:rPr>
          <w:rFonts w:cs="Times New Roman"/>
          <w:szCs w:val="24"/>
        </w:rPr>
        <w:t>mėn</w:t>
      </w:r>
      <w:proofErr w:type="spellEnd"/>
      <w:r w:rsidRPr="003D1268">
        <w:rPr>
          <w:rFonts w:cs="Times New Roman"/>
          <w:szCs w:val="24"/>
        </w:rPr>
        <w:t>.____d. sutartį Nr._____ panaudojimas</w:t>
      </w:r>
    </w:p>
    <w:p w14:paraId="5C131445" w14:textId="77777777" w:rsidR="00AD51D4" w:rsidRPr="003D1268" w:rsidRDefault="00AD51D4" w:rsidP="006A7DBC">
      <w:pPr>
        <w:numPr>
          <w:ilvl w:val="0"/>
          <w:numId w:val="0"/>
        </w:numPr>
        <w:ind w:left="851"/>
        <w:rPr>
          <w:rFonts w:cs="Times New Roman"/>
          <w:szCs w:val="24"/>
        </w:rPr>
      </w:pPr>
    </w:p>
    <w:tbl>
      <w:tblPr>
        <w:tblStyle w:val="TableGrid"/>
        <w:tblW w:w="0" w:type="auto"/>
        <w:tblLook w:val="04A0" w:firstRow="1" w:lastRow="0" w:firstColumn="1" w:lastColumn="0" w:noHBand="0" w:noVBand="1"/>
      </w:tblPr>
      <w:tblGrid>
        <w:gridCol w:w="704"/>
        <w:gridCol w:w="2504"/>
        <w:gridCol w:w="898"/>
        <w:gridCol w:w="2312"/>
        <w:gridCol w:w="1605"/>
        <w:gridCol w:w="1605"/>
      </w:tblGrid>
      <w:tr w:rsidR="00AD51D4" w:rsidRPr="003D1268" w14:paraId="276BDEA5" w14:textId="77777777" w:rsidTr="00BE3E0A">
        <w:tc>
          <w:tcPr>
            <w:tcW w:w="704" w:type="dxa"/>
          </w:tcPr>
          <w:p w14:paraId="62FD7E32" w14:textId="77777777" w:rsidR="00AD51D4" w:rsidRPr="003D1268" w:rsidRDefault="00AD51D4" w:rsidP="006A7DBC">
            <w:pPr>
              <w:pStyle w:val="Stilius1"/>
              <w:framePr w:wrap="around"/>
              <w:rPr>
                <w:rFonts w:cs="Times New Roman"/>
                <w:b/>
                <w:szCs w:val="24"/>
              </w:rPr>
            </w:pPr>
            <w:r w:rsidRPr="003D1268">
              <w:rPr>
                <w:rFonts w:cs="Times New Roman"/>
                <w:b/>
                <w:szCs w:val="24"/>
              </w:rPr>
              <w:t>Eil.</w:t>
            </w:r>
          </w:p>
          <w:p w14:paraId="31DF29EB" w14:textId="77777777" w:rsidR="00AD51D4" w:rsidRPr="003D1268" w:rsidRDefault="00AD51D4" w:rsidP="006A7DBC">
            <w:pPr>
              <w:pStyle w:val="Stilius1"/>
              <w:framePr w:wrap="around"/>
              <w:rPr>
                <w:rFonts w:cs="Times New Roman"/>
                <w:b/>
                <w:szCs w:val="24"/>
              </w:rPr>
            </w:pPr>
            <w:r w:rsidRPr="003D1268">
              <w:rPr>
                <w:rFonts w:cs="Times New Roman"/>
                <w:b/>
                <w:szCs w:val="24"/>
              </w:rPr>
              <w:t>Nr.</w:t>
            </w:r>
          </w:p>
        </w:tc>
        <w:tc>
          <w:tcPr>
            <w:tcW w:w="2504" w:type="dxa"/>
          </w:tcPr>
          <w:p w14:paraId="5957E979" w14:textId="77777777" w:rsidR="00AD51D4" w:rsidRPr="003D1268" w:rsidRDefault="00AD51D4" w:rsidP="006A7DBC">
            <w:pPr>
              <w:pStyle w:val="Stilius1"/>
              <w:framePr w:wrap="around"/>
              <w:rPr>
                <w:rFonts w:cs="Times New Roman"/>
                <w:b/>
                <w:szCs w:val="24"/>
              </w:rPr>
            </w:pPr>
            <w:r w:rsidRPr="003D1268">
              <w:rPr>
                <w:rFonts w:cs="Times New Roman"/>
                <w:b/>
                <w:szCs w:val="24"/>
              </w:rPr>
              <w:t>Išlaidų pavadinimas</w:t>
            </w:r>
          </w:p>
        </w:tc>
        <w:tc>
          <w:tcPr>
            <w:tcW w:w="898" w:type="dxa"/>
          </w:tcPr>
          <w:p w14:paraId="1CA49D47" w14:textId="77777777" w:rsidR="00AD51D4" w:rsidRPr="003D1268" w:rsidRDefault="00AD51D4" w:rsidP="006A7DBC">
            <w:pPr>
              <w:pStyle w:val="Stilius1"/>
              <w:framePr w:wrap="around"/>
              <w:rPr>
                <w:rFonts w:cs="Times New Roman"/>
                <w:b/>
                <w:szCs w:val="24"/>
              </w:rPr>
            </w:pPr>
            <w:r w:rsidRPr="003D1268">
              <w:rPr>
                <w:rFonts w:cs="Times New Roman"/>
                <w:b/>
                <w:szCs w:val="24"/>
              </w:rPr>
              <w:t>Suma (Eur)</w:t>
            </w:r>
          </w:p>
        </w:tc>
        <w:tc>
          <w:tcPr>
            <w:tcW w:w="2312" w:type="dxa"/>
          </w:tcPr>
          <w:p w14:paraId="723269DB" w14:textId="77777777" w:rsidR="00AD51D4" w:rsidRPr="003D1268" w:rsidRDefault="00AD51D4" w:rsidP="006A7DBC">
            <w:pPr>
              <w:pStyle w:val="Stilius1"/>
              <w:framePr w:wrap="around"/>
              <w:rPr>
                <w:rFonts w:cs="Times New Roman"/>
                <w:b/>
                <w:szCs w:val="24"/>
              </w:rPr>
            </w:pPr>
            <w:r w:rsidRPr="003D1268">
              <w:rPr>
                <w:rFonts w:cs="Times New Roman"/>
                <w:b/>
                <w:szCs w:val="24"/>
              </w:rPr>
              <w:t>Padarytas išlaidas patvirtinantis dokumentas</w:t>
            </w:r>
          </w:p>
        </w:tc>
        <w:tc>
          <w:tcPr>
            <w:tcW w:w="1605" w:type="dxa"/>
          </w:tcPr>
          <w:p w14:paraId="1313F830" w14:textId="77777777" w:rsidR="00AD51D4" w:rsidRPr="003D1268" w:rsidRDefault="00AD51D4" w:rsidP="006A7DBC">
            <w:pPr>
              <w:pStyle w:val="Stilius1"/>
              <w:framePr w:wrap="around"/>
              <w:rPr>
                <w:rFonts w:cs="Times New Roman"/>
                <w:b/>
                <w:szCs w:val="24"/>
              </w:rPr>
            </w:pPr>
            <w:r w:rsidRPr="003D1268">
              <w:rPr>
                <w:rFonts w:cs="Times New Roman"/>
                <w:b/>
                <w:szCs w:val="24"/>
              </w:rPr>
              <w:t>Dokumento data, numeris</w:t>
            </w:r>
          </w:p>
        </w:tc>
        <w:tc>
          <w:tcPr>
            <w:tcW w:w="1605" w:type="dxa"/>
          </w:tcPr>
          <w:p w14:paraId="00250635" w14:textId="77777777" w:rsidR="00AD51D4" w:rsidRPr="003D1268" w:rsidRDefault="00AD51D4" w:rsidP="006A7DBC">
            <w:pPr>
              <w:pStyle w:val="Stilius1"/>
              <w:framePr w:wrap="around"/>
              <w:rPr>
                <w:rFonts w:cs="Times New Roman"/>
                <w:b/>
                <w:szCs w:val="24"/>
              </w:rPr>
            </w:pPr>
            <w:r w:rsidRPr="003D1268">
              <w:rPr>
                <w:rFonts w:cs="Times New Roman"/>
                <w:b/>
                <w:szCs w:val="24"/>
              </w:rPr>
              <w:t>Trumpas aprašymas, pastabos</w:t>
            </w:r>
          </w:p>
        </w:tc>
      </w:tr>
      <w:tr w:rsidR="00AD51D4" w:rsidRPr="003D1268" w14:paraId="17BEC08F" w14:textId="77777777" w:rsidTr="00BE3E0A">
        <w:tc>
          <w:tcPr>
            <w:tcW w:w="704" w:type="dxa"/>
          </w:tcPr>
          <w:p w14:paraId="70492D0B" w14:textId="77777777" w:rsidR="00AD51D4" w:rsidRPr="003D1268" w:rsidRDefault="00AD51D4" w:rsidP="006A7DBC">
            <w:pPr>
              <w:pStyle w:val="Stilius1"/>
              <w:framePr w:wrap="around"/>
              <w:rPr>
                <w:rFonts w:cs="Times New Roman"/>
                <w:szCs w:val="24"/>
              </w:rPr>
            </w:pPr>
            <w:r w:rsidRPr="003D1268">
              <w:rPr>
                <w:rFonts w:cs="Times New Roman"/>
                <w:szCs w:val="24"/>
              </w:rPr>
              <w:t>1.</w:t>
            </w:r>
          </w:p>
        </w:tc>
        <w:tc>
          <w:tcPr>
            <w:tcW w:w="2504" w:type="dxa"/>
          </w:tcPr>
          <w:p w14:paraId="4251E3B3" w14:textId="77777777" w:rsidR="00AD51D4" w:rsidRPr="003D1268" w:rsidRDefault="00AD51D4" w:rsidP="006A7DBC">
            <w:pPr>
              <w:pStyle w:val="Stilius1"/>
              <w:framePr w:wrap="around"/>
              <w:rPr>
                <w:rFonts w:cs="Times New Roman"/>
                <w:szCs w:val="24"/>
              </w:rPr>
            </w:pPr>
          </w:p>
        </w:tc>
        <w:tc>
          <w:tcPr>
            <w:tcW w:w="898" w:type="dxa"/>
          </w:tcPr>
          <w:p w14:paraId="5A9928A9" w14:textId="77777777" w:rsidR="00AD51D4" w:rsidRPr="003D1268" w:rsidRDefault="00AD51D4" w:rsidP="006A7DBC">
            <w:pPr>
              <w:pStyle w:val="Stilius1"/>
              <w:framePr w:wrap="around"/>
              <w:rPr>
                <w:rFonts w:cs="Times New Roman"/>
                <w:szCs w:val="24"/>
              </w:rPr>
            </w:pPr>
          </w:p>
        </w:tc>
        <w:tc>
          <w:tcPr>
            <w:tcW w:w="2312" w:type="dxa"/>
          </w:tcPr>
          <w:p w14:paraId="40B9C50B" w14:textId="77777777" w:rsidR="00AD51D4" w:rsidRPr="003D1268" w:rsidRDefault="00AD51D4" w:rsidP="006A7DBC">
            <w:pPr>
              <w:pStyle w:val="Stilius1"/>
              <w:framePr w:wrap="around"/>
              <w:rPr>
                <w:rFonts w:cs="Times New Roman"/>
                <w:szCs w:val="24"/>
              </w:rPr>
            </w:pPr>
          </w:p>
        </w:tc>
        <w:tc>
          <w:tcPr>
            <w:tcW w:w="1605" w:type="dxa"/>
          </w:tcPr>
          <w:p w14:paraId="31C9152F" w14:textId="77777777" w:rsidR="00AD51D4" w:rsidRPr="003D1268" w:rsidRDefault="00AD51D4" w:rsidP="006A7DBC">
            <w:pPr>
              <w:pStyle w:val="Stilius1"/>
              <w:framePr w:wrap="around"/>
              <w:rPr>
                <w:rFonts w:cs="Times New Roman"/>
                <w:szCs w:val="24"/>
              </w:rPr>
            </w:pPr>
          </w:p>
        </w:tc>
        <w:tc>
          <w:tcPr>
            <w:tcW w:w="1605" w:type="dxa"/>
          </w:tcPr>
          <w:p w14:paraId="0A3E6BEB" w14:textId="77777777" w:rsidR="00AD51D4" w:rsidRPr="003D1268" w:rsidRDefault="00AD51D4" w:rsidP="006A7DBC">
            <w:pPr>
              <w:pStyle w:val="Stilius1"/>
              <w:framePr w:wrap="around"/>
              <w:rPr>
                <w:rFonts w:cs="Times New Roman"/>
                <w:szCs w:val="24"/>
              </w:rPr>
            </w:pPr>
          </w:p>
        </w:tc>
      </w:tr>
      <w:tr w:rsidR="00AD51D4" w:rsidRPr="003D1268" w14:paraId="7EC8F0BD" w14:textId="77777777" w:rsidTr="00BE3E0A">
        <w:tc>
          <w:tcPr>
            <w:tcW w:w="704" w:type="dxa"/>
          </w:tcPr>
          <w:p w14:paraId="0BEDEB8B" w14:textId="77777777" w:rsidR="00AD51D4" w:rsidRPr="003D1268" w:rsidRDefault="00AD51D4" w:rsidP="006A7DBC">
            <w:pPr>
              <w:pStyle w:val="Stilius1"/>
              <w:framePr w:wrap="around"/>
              <w:rPr>
                <w:rFonts w:cs="Times New Roman"/>
                <w:szCs w:val="24"/>
              </w:rPr>
            </w:pPr>
            <w:r w:rsidRPr="003D1268">
              <w:rPr>
                <w:rFonts w:cs="Times New Roman"/>
                <w:szCs w:val="24"/>
              </w:rPr>
              <w:t>2.</w:t>
            </w:r>
          </w:p>
        </w:tc>
        <w:tc>
          <w:tcPr>
            <w:tcW w:w="2504" w:type="dxa"/>
          </w:tcPr>
          <w:p w14:paraId="4171F2D0" w14:textId="77777777" w:rsidR="00AD51D4" w:rsidRPr="003D1268" w:rsidRDefault="00AD51D4" w:rsidP="006A7DBC">
            <w:pPr>
              <w:pStyle w:val="Stilius1"/>
              <w:framePr w:wrap="around"/>
              <w:rPr>
                <w:rFonts w:cs="Times New Roman"/>
                <w:szCs w:val="24"/>
              </w:rPr>
            </w:pPr>
          </w:p>
        </w:tc>
        <w:tc>
          <w:tcPr>
            <w:tcW w:w="898" w:type="dxa"/>
          </w:tcPr>
          <w:p w14:paraId="4B7CDBB2" w14:textId="77777777" w:rsidR="00AD51D4" w:rsidRPr="003D1268" w:rsidRDefault="00AD51D4" w:rsidP="006A7DBC">
            <w:pPr>
              <w:pStyle w:val="Stilius1"/>
              <w:framePr w:wrap="around"/>
              <w:rPr>
                <w:rFonts w:cs="Times New Roman"/>
                <w:szCs w:val="24"/>
              </w:rPr>
            </w:pPr>
          </w:p>
        </w:tc>
        <w:tc>
          <w:tcPr>
            <w:tcW w:w="2312" w:type="dxa"/>
          </w:tcPr>
          <w:p w14:paraId="1005161B" w14:textId="77777777" w:rsidR="00AD51D4" w:rsidRPr="003D1268" w:rsidRDefault="00AD51D4" w:rsidP="006A7DBC">
            <w:pPr>
              <w:pStyle w:val="Stilius1"/>
              <w:framePr w:wrap="around"/>
              <w:rPr>
                <w:rFonts w:cs="Times New Roman"/>
                <w:szCs w:val="24"/>
              </w:rPr>
            </w:pPr>
          </w:p>
        </w:tc>
        <w:tc>
          <w:tcPr>
            <w:tcW w:w="1605" w:type="dxa"/>
          </w:tcPr>
          <w:p w14:paraId="2E2DC680" w14:textId="77777777" w:rsidR="00AD51D4" w:rsidRPr="003D1268" w:rsidRDefault="00AD51D4" w:rsidP="006A7DBC">
            <w:pPr>
              <w:pStyle w:val="Stilius1"/>
              <w:framePr w:wrap="around"/>
              <w:rPr>
                <w:rFonts w:cs="Times New Roman"/>
                <w:szCs w:val="24"/>
              </w:rPr>
            </w:pPr>
          </w:p>
        </w:tc>
        <w:tc>
          <w:tcPr>
            <w:tcW w:w="1605" w:type="dxa"/>
          </w:tcPr>
          <w:p w14:paraId="2D24FB49" w14:textId="77777777" w:rsidR="00AD51D4" w:rsidRPr="003D1268" w:rsidRDefault="00AD51D4" w:rsidP="006A7DBC">
            <w:pPr>
              <w:pStyle w:val="Stilius1"/>
              <w:framePr w:wrap="around"/>
              <w:rPr>
                <w:rFonts w:cs="Times New Roman"/>
                <w:szCs w:val="24"/>
              </w:rPr>
            </w:pPr>
          </w:p>
        </w:tc>
      </w:tr>
      <w:tr w:rsidR="00AD51D4" w:rsidRPr="003D1268" w14:paraId="465F51F1" w14:textId="77777777" w:rsidTr="00BE3E0A">
        <w:tc>
          <w:tcPr>
            <w:tcW w:w="704" w:type="dxa"/>
          </w:tcPr>
          <w:p w14:paraId="7DC87EF6" w14:textId="77777777" w:rsidR="00AD51D4" w:rsidRPr="003D1268" w:rsidRDefault="00AD51D4" w:rsidP="006A7DBC">
            <w:pPr>
              <w:pStyle w:val="Stilius1"/>
              <w:framePr w:wrap="around"/>
              <w:rPr>
                <w:rFonts w:cs="Times New Roman"/>
                <w:szCs w:val="24"/>
              </w:rPr>
            </w:pPr>
            <w:r w:rsidRPr="003D1268">
              <w:rPr>
                <w:rFonts w:cs="Times New Roman"/>
                <w:szCs w:val="24"/>
              </w:rPr>
              <w:t>3.</w:t>
            </w:r>
          </w:p>
        </w:tc>
        <w:tc>
          <w:tcPr>
            <w:tcW w:w="2504" w:type="dxa"/>
          </w:tcPr>
          <w:p w14:paraId="0FBBB0C3" w14:textId="77777777" w:rsidR="00AD51D4" w:rsidRPr="003D1268" w:rsidRDefault="00AD51D4" w:rsidP="006A7DBC">
            <w:pPr>
              <w:pStyle w:val="Stilius1"/>
              <w:framePr w:wrap="around"/>
              <w:rPr>
                <w:rFonts w:cs="Times New Roman"/>
                <w:szCs w:val="24"/>
              </w:rPr>
            </w:pPr>
          </w:p>
        </w:tc>
        <w:tc>
          <w:tcPr>
            <w:tcW w:w="898" w:type="dxa"/>
          </w:tcPr>
          <w:p w14:paraId="2E78D307" w14:textId="77777777" w:rsidR="00AD51D4" w:rsidRPr="003D1268" w:rsidRDefault="00AD51D4" w:rsidP="006A7DBC">
            <w:pPr>
              <w:pStyle w:val="Stilius1"/>
              <w:framePr w:wrap="around"/>
              <w:rPr>
                <w:rFonts w:cs="Times New Roman"/>
                <w:szCs w:val="24"/>
              </w:rPr>
            </w:pPr>
          </w:p>
        </w:tc>
        <w:tc>
          <w:tcPr>
            <w:tcW w:w="2312" w:type="dxa"/>
          </w:tcPr>
          <w:p w14:paraId="6C447122" w14:textId="77777777" w:rsidR="00AD51D4" w:rsidRPr="003D1268" w:rsidRDefault="00AD51D4" w:rsidP="006A7DBC">
            <w:pPr>
              <w:pStyle w:val="Stilius1"/>
              <w:framePr w:wrap="around"/>
              <w:rPr>
                <w:rFonts w:cs="Times New Roman"/>
                <w:szCs w:val="24"/>
              </w:rPr>
            </w:pPr>
          </w:p>
        </w:tc>
        <w:tc>
          <w:tcPr>
            <w:tcW w:w="1605" w:type="dxa"/>
          </w:tcPr>
          <w:p w14:paraId="18B50B08" w14:textId="77777777" w:rsidR="00AD51D4" w:rsidRPr="003D1268" w:rsidRDefault="00AD51D4" w:rsidP="006A7DBC">
            <w:pPr>
              <w:pStyle w:val="Stilius1"/>
              <w:framePr w:wrap="around"/>
              <w:rPr>
                <w:rFonts w:cs="Times New Roman"/>
                <w:szCs w:val="24"/>
              </w:rPr>
            </w:pPr>
          </w:p>
        </w:tc>
        <w:tc>
          <w:tcPr>
            <w:tcW w:w="1605" w:type="dxa"/>
          </w:tcPr>
          <w:p w14:paraId="7474F81C" w14:textId="77777777" w:rsidR="00AD51D4" w:rsidRPr="003D1268" w:rsidRDefault="00AD51D4" w:rsidP="006A7DBC">
            <w:pPr>
              <w:pStyle w:val="Stilius1"/>
              <w:framePr w:wrap="around"/>
              <w:rPr>
                <w:rFonts w:cs="Times New Roman"/>
                <w:szCs w:val="24"/>
              </w:rPr>
            </w:pPr>
          </w:p>
        </w:tc>
      </w:tr>
      <w:tr w:rsidR="00AD51D4" w:rsidRPr="003D1268" w14:paraId="34E420AA" w14:textId="77777777" w:rsidTr="00BE3E0A">
        <w:tc>
          <w:tcPr>
            <w:tcW w:w="704" w:type="dxa"/>
          </w:tcPr>
          <w:p w14:paraId="51D7697C" w14:textId="77777777" w:rsidR="00AD51D4" w:rsidRPr="003D1268" w:rsidRDefault="00AD51D4" w:rsidP="006A7DBC">
            <w:pPr>
              <w:pStyle w:val="Stilius1"/>
              <w:framePr w:wrap="around"/>
              <w:rPr>
                <w:rFonts w:cs="Times New Roman"/>
                <w:szCs w:val="24"/>
              </w:rPr>
            </w:pPr>
            <w:r w:rsidRPr="003D1268">
              <w:rPr>
                <w:rFonts w:cs="Times New Roman"/>
                <w:szCs w:val="24"/>
              </w:rPr>
              <w:t>4.</w:t>
            </w:r>
          </w:p>
        </w:tc>
        <w:tc>
          <w:tcPr>
            <w:tcW w:w="2504" w:type="dxa"/>
          </w:tcPr>
          <w:p w14:paraId="4FF69935" w14:textId="77777777" w:rsidR="00AD51D4" w:rsidRPr="003D1268" w:rsidRDefault="00AD51D4" w:rsidP="006A7DBC">
            <w:pPr>
              <w:pStyle w:val="Stilius1"/>
              <w:framePr w:wrap="around"/>
              <w:rPr>
                <w:rFonts w:cs="Times New Roman"/>
                <w:szCs w:val="24"/>
              </w:rPr>
            </w:pPr>
          </w:p>
        </w:tc>
        <w:tc>
          <w:tcPr>
            <w:tcW w:w="898" w:type="dxa"/>
          </w:tcPr>
          <w:p w14:paraId="426053F4" w14:textId="77777777" w:rsidR="00AD51D4" w:rsidRPr="003D1268" w:rsidRDefault="00AD51D4" w:rsidP="006A7DBC">
            <w:pPr>
              <w:pStyle w:val="Stilius1"/>
              <w:framePr w:wrap="around"/>
              <w:rPr>
                <w:rFonts w:cs="Times New Roman"/>
                <w:szCs w:val="24"/>
              </w:rPr>
            </w:pPr>
          </w:p>
        </w:tc>
        <w:tc>
          <w:tcPr>
            <w:tcW w:w="2312" w:type="dxa"/>
          </w:tcPr>
          <w:p w14:paraId="04819F58" w14:textId="77777777" w:rsidR="00AD51D4" w:rsidRPr="003D1268" w:rsidRDefault="00AD51D4" w:rsidP="006A7DBC">
            <w:pPr>
              <w:pStyle w:val="Stilius1"/>
              <w:framePr w:wrap="around"/>
              <w:rPr>
                <w:rFonts w:cs="Times New Roman"/>
                <w:szCs w:val="24"/>
              </w:rPr>
            </w:pPr>
          </w:p>
        </w:tc>
        <w:tc>
          <w:tcPr>
            <w:tcW w:w="1605" w:type="dxa"/>
          </w:tcPr>
          <w:p w14:paraId="7BCAB56D" w14:textId="77777777" w:rsidR="00AD51D4" w:rsidRPr="003D1268" w:rsidRDefault="00AD51D4" w:rsidP="006A7DBC">
            <w:pPr>
              <w:pStyle w:val="Stilius1"/>
              <w:framePr w:wrap="around"/>
              <w:rPr>
                <w:rFonts w:cs="Times New Roman"/>
                <w:szCs w:val="24"/>
              </w:rPr>
            </w:pPr>
          </w:p>
        </w:tc>
        <w:tc>
          <w:tcPr>
            <w:tcW w:w="1605" w:type="dxa"/>
          </w:tcPr>
          <w:p w14:paraId="2A9F1B39" w14:textId="77777777" w:rsidR="00AD51D4" w:rsidRPr="003D1268" w:rsidRDefault="00AD51D4" w:rsidP="006A7DBC">
            <w:pPr>
              <w:pStyle w:val="Stilius1"/>
              <w:framePr w:wrap="around"/>
              <w:rPr>
                <w:rFonts w:cs="Times New Roman"/>
                <w:szCs w:val="24"/>
              </w:rPr>
            </w:pPr>
          </w:p>
        </w:tc>
      </w:tr>
      <w:tr w:rsidR="00AD51D4" w:rsidRPr="003D1268" w14:paraId="596BAD07" w14:textId="77777777" w:rsidTr="00BE3E0A">
        <w:tc>
          <w:tcPr>
            <w:tcW w:w="704" w:type="dxa"/>
          </w:tcPr>
          <w:p w14:paraId="2EC5F41F" w14:textId="77777777" w:rsidR="00AD51D4" w:rsidRPr="003D1268" w:rsidRDefault="00AD51D4" w:rsidP="006A7DBC">
            <w:pPr>
              <w:pStyle w:val="Stilius1"/>
              <w:framePr w:wrap="around"/>
              <w:rPr>
                <w:rFonts w:cs="Times New Roman"/>
                <w:szCs w:val="24"/>
              </w:rPr>
            </w:pPr>
            <w:r w:rsidRPr="003D1268">
              <w:rPr>
                <w:rFonts w:cs="Times New Roman"/>
                <w:szCs w:val="24"/>
              </w:rPr>
              <w:t>5.</w:t>
            </w:r>
          </w:p>
        </w:tc>
        <w:tc>
          <w:tcPr>
            <w:tcW w:w="2504" w:type="dxa"/>
          </w:tcPr>
          <w:p w14:paraId="7B332558" w14:textId="77777777" w:rsidR="00AD51D4" w:rsidRPr="003D1268" w:rsidRDefault="00AD51D4" w:rsidP="006A7DBC">
            <w:pPr>
              <w:pStyle w:val="Stilius1"/>
              <w:framePr w:wrap="around"/>
              <w:rPr>
                <w:rFonts w:cs="Times New Roman"/>
                <w:szCs w:val="24"/>
              </w:rPr>
            </w:pPr>
          </w:p>
        </w:tc>
        <w:tc>
          <w:tcPr>
            <w:tcW w:w="898" w:type="dxa"/>
          </w:tcPr>
          <w:p w14:paraId="742CAA3C" w14:textId="77777777" w:rsidR="00AD51D4" w:rsidRPr="003D1268" w:rsidRDefault="00AD51D4" w:rsidP="006A7DBC">
            <w:pPr>
              <w:pStyle w:val="Stilius1"/>
              <w:framePr w:wrap="around"/>
              <w:rPr>
                <w:rFonts w:cs="Times New Roman"/>
                <w:szCs w:val="24"/>
              </w:rPr>
            </w:pPr>
          </w:p>
        </w:tc>
        <w:tc>
          <w:tcPr>
            <w:tcW w:w="2312" w:type="dxa"/>
          </w:tcPr>
          <w:p w14:paraId="708BB701" w14:textId="77777777" w:rsidR="00AD51D4" w:rsidRPr="003D1268" w:rsidRDefault="00AD51D4" w:rsidP="006A7DBC">
            <w:pPr>
              <w:pStyle w:val="Stilius1"/>
              <w:framePr w:wrap="around"/>
              <w:rPr>
                <w:rFonts w:cs="Times New Roman"/>
                <w:szCs w:val="24"/>
              </w:rPr>
            </w:pPr>
          </w:p>
        </w:tc>
        <w:tc>
          <w:tcPr>
            <w:tcW w:w="1605" w:type="dxa"/>
          </w:tcPr>
          <w:p w14:paraId="3AF8A144" w14:textId="77777777" w:rsidR="00AD51D4" w:rsidRPr="003D1268" w:rsidRDefault="00AD51D4" w:rsidP="006A7DBC">
            <w:pPr>
              <w:pStyle w:val="Stilius1"/>
              <w:framePr w:wrap="around"/>
              <w:rPr>
                <w:rFonts w:cs="Times New Roman"/>
                <w:szCs w:val="24"/>
              </w:rPr>
            </w:pPr>
          </w:p>
        </w:tc>
        <w:tc>
          <w:tcPr>
            <w:tcW w:w="1605" w:type="dxa"/>
          </w:tcPr>
          <w:p w14:paraId="6F4F89F0" w14:textId="77777777" w:rsidR="00AD51D4" w:rsidRPr="003D1268" w:rsidRDefault="00AD51D4" w:rsidP="006A7DBC">
            <w:pPr>
              <w:pStyle w:val="Stilius1"/>
              <w:framePr w:wrap="around"/>
              <w:rPr>
                <w:rFonts w:cs="Times New Roman"/>
                <w:szCs w:val="24"/>
              </w:rPr>
            </w:pPr>
          </w:p>
        </w:tc>
      </w:tr>
      <w:tr w:rsidR="00AD51D4" w:rsidRPr="003D1268" w14:paraId="7F8584AE" w14:textId="77777777" w:rsidTr="00BE3E0A">
        <w:tc>
          <w:tcPr>
            <w:tcW w:w="704" w:type="dxa"/>
          </w:tcPr>
          <w:p w14:paraId="12D9D4AA" w14:textId="77777777" w:rsidR="00AD51D4" w:rsidRPr="003D1268" w:rsidRDefault="00AD51D4" w:rsidP="006A7DBC">
            <w:pPr>
              <w:pStyle w:val="Stilius1"/>
              <w:framePr w:wrap="around"/>
              <w:rPr>
                <w:rFonts w:cs="Times New Roman"/>
                <w:szCs w:val="24"/>
              </w:rPr>
            </w:pPr>
            <w:r w:rsidRPr="003D1268">
              <w:rPr>
                <w:rFonts w:cs="Times New Roman"/>
                <w:szCs w:val="24"/>
              </w:rPr>
              <w:t>6.</w:t>
            </w:r>
          </w:p>
        </w:tc>
        <w:tc>
          <w:tcPr>
            <w:tcW w:w="2504" w:type="dxa"/>
          </w:tcPr>
          <w:p w14:paraId="49C03F8B" w14:textId="77777777" w:rsidR="00AD51D4" w:rsidRPr="003D1268" w:rsidRDefault="00AD51D4" w:rsidP="006A7DBC">
            <w:pPr>
              <w:pStyle w:val="Stilius1"/>
              <w:framePr w:wrap="around"/>
              <w:rPr>
                <w:rFonts w:cs="Times New Roman"/>
                <w:szCs w:val="24"/>
              </w:rPr>
            </w:pPr>
          </w:p>
        </w:tc>
        <w:tc>
          <w:tcPr>
            <w:tcW w:w="898" w:type="dxa"/>
          </w:tcPr>
          <w:p w14:paraId="6F52A3C4" w14:textId="77777777" w:rsidR="00AD51D4" w:rsidRPr="003D1268" w:rsidRDefault="00AD51D4" w:rsidP="006A7DBC">
            <w:pPr>
              <w:pStyle w:val="Stilius1"/>
              <w:framePr w:wrap="around"/>
              <w:rPr>
                <w:rFonts w:cs="Times New Roman"/>
                <w:szCs w:val="24"/>
              </w:rPr>
            </w:pPr>
          </w:p>
        </w:tc>
        <w:tc>
          <w:tcPr>
            <w:tcW w:w="2312" w:type="dxa"/>
          </w:tcPr>
          <w:p w14:paraId="50618219" w14:textId="77777777" w:rsidR="00AD51D4" w:rsidRPr="003D1268" w:rsidRDefault="00AD51D4" w:rsidP="006A7DBC">
            <w:pPr>
              <w:pStyle w:val="Stilius1"/>
              <w:framePr w:wrap="around"/>
              <w:rPr>
                <w:rFonts w:cs="Times New Roman"/>
                <w:szCs w:val="24"/>
              </w:rPr>
            </w:pPr>
          </w:p>
        </w:tc>
        <w:tc>
          <w:tcPr>
            <w:tcW w:w="1605" w:type="dxa"/>
          </w:tcPr>
          <w:p w14:paraId="47C8E880" w14:textId="77777777" w:rsidR="00AD51D4" w:rsidRPr="003D1268" w:rsidRDefault="00AD51D4" w:rsidP="006A7DBC">
            <w:pPr>
              <w:pStyle w:val="Stilius1"/>
              <w:framePr w:wrap="around"/>
              <w:rPr>
                <w:rFonts w:cs="Times New Roman"/>
                <w:szCs w:val="24"/>
              </w:rPr>
            </w:pPr>
          </w:p>
        </w:tc>
        <w:tc>
          <w:tcPr>
            <w:tcW w:w="1605" w:type="dxa"/>
          </w:tcPr>
          <w:p w14:paraId="018C542A" w14:textId="77777777" w:rsidR="00AD51D4" w:rsidRPr="003D1268" w:rsidRDefault="00AD51D4" w:rsidP="006A7DBC">
            <w:pPr>
              <w:pStyle w:val="Stilius1"/>
              <w:framePr w:wrap="around"/>
              <w:rPr>
                <w:rFonts w:cs="Times New Roman"/>
                <w:szCs w:val="24"/>
              </w:rPr>
            </w:pPr>
          </w:p>
        </w:tc>
      </w:tr>
      <w:tr w:rsidR="00AD51D4" w:rsidRPr="003D1268" w14:paraId="2A57BA6C" w14:textId="77777777" w:rsidTr="00BE3E0A">
        <w:tc>
          <w:tcPr>
            <w:tcW w:w="704" w:type="dxa"/>
          </w:tcPr>
          <w:p w14:paraId="403FF49C" w14:textId="77777777" w:rsidR="00AD51D4" w:rsidRPr="003D1268" w:rsidRDefault="00AD51D4" w:rsidP="006A7DBC">
            <w:pPr>
              <w:pStyle w:val="Stilius1"/>
              <w:framePr w:wrap="around"/>
              <w:rPr>
                <w:rFonts w:cs="Times New Roman"/>
                <w:szCs w:val="24"/>
              </w:rPr>
            </w:pPr>
            <w:r w:rsidRPr="003D1268">
              <w:rPr>
                <w:rFonts w:cs="Times New Roman"/>
                <w:szCs w:val="24"/>
              </w:rPr>
              <w:t>7.</w:t>
            </w:r>
          </w:p>
        </w:tc>
        <w:tc>
          <w:tcPr>
            <w:tcW w:w="2504" w:type="dxa"/>
          </w:tcPr>
          <w:p w14:paraId="7097CB2D" w14:textId="77777777" w:rsidR="00AD51D4" w:rsidRPr="003D1268" w:rsidRDefault="00AD51D4" w:rsidP="006A7DBC">
            <w:pPr>
              <w:pStyle w:val="Stilius1"/>
              <w:framePr w:wrap="around"/>
              <w:rPr>
                <w:rFonts w:cs="Times New Roman"/>
                <w:szCs w:val="24"/>
              </w:rPr>
            </w:pPr>
          </w:p>
        </w:tc>
        <w:tc>
          <w:tcPr>
            <w:tcW w:w="898" w:type="dxa"/>
          </w:tcPr>
          <w:p w14:paraId="0A5A7AA2" w14:textId="77777777" w:rsidR="00AD51D4" w:rsidRPr="003D1268" w:rsidRDefault="00AD51D4" w:rsidP="006A7DBC">
            <w:pPr>
              <w:pStyle w:val="Stilius1"/>
              <w:framePr w:wrap="around"/>
              <w:rPr>
                <w:rFonts w:cs="Times New Roman"/>
                <w:szCs w:val="24"/>
              </w:rPr>
            </w:pPr>
          </w:p>
        </w:tc>
        <w:tc>
          <w:tcPr>
            <w:tcW w:w="2312" w:type="dxa"/>
          </w:tcPr>
          <w:p w14:paraId="4C1F40F0" w14:textId="77777777" w:rsidR="00AD51D4" w:rsidRPr="003D1268" w:rsidRDefault="00AD51D4" w:rsidP="006A7DBC">
            <w:pPr>
              <w:pStyle w:val="Stilius1"/>
              <w:framePr w:wrap="around"/>
              <w:rPr>
                <w:rFonts w:cs="Times New Roman"/>
                <w:szCs w:val="24"/>
              </w:rPr>
            </w:pPr>
          </w:p>
        </w:tc>
        <w:tc>
          <w:tcPr>
            <w:tcW w:w="1605" w:type="dxa"/>
          </w:tcPr>
          <w:p w14:paraId="660B17D8" w14:textId="77777777" w:rsidR="00AD51D4" w:rsidRPr="003D1268" w:rsidRDefault="00AD51D4" w:rsidP="006A7DBC">
            <w:pPr>
              <w:pStyle w:val="Stilius1"/>
              <w:framePr w:wrap="around"/>
              <w:rPr>
                <w:rFonts w:cs="Times New Roman"/>
                <w:szCs w:val="24"/>
              </w:rPr>
            </w:pPr>
          </w:p>
        </w:tc>
        <w:tc>
          <w:tcPr>
            <w:tcW w:w="1605" w:type="dxa"/>
          </w:tcPr>
          <w:p w14:paraId="529E9F72" w14:textId="77777777" w:rsidR="00AD51D4" w:rsidRPr="003D1268" w:rsidRDefault="00AD51D4" w:rsidP="006A7DBC">
            <w:pPr>
              <w:pStyle w:val="Stilius1"/>
              <w:framePr w:wrap="around"/>
              <w:rPr>
                <w:rFonts w:cs="Times New Roman"/>
                <w:szCs w:val="24"/>
              </w:rPr>
            </w:pPr>
          </w:p>
        </w:tc>
      </w:tr>
      <w:tr w:rsidR="00AD51D4" w:rsidRPr="003D1268" w14:paraId="066B7C91" w14:textId="77777777" w:rsidTr="00BE3E0A">
        <w:tc>
          <w:tcPr>
            <w:tcW w:w="704" w:type="dxa"/>
          </w:tcPr>
          <w:p w14:paraId="02978B31" w14:textId="77777777" w:rsidR="00AD51D4" w:rsidRPr="003D1268" w:rsidRDefault="00AD51D4" w:rsidP="006A7DBC">
            <w:pPr>
              <w:pStyle w:val="Stilius1"/>
              <w:framePr w:wrap="around"/>
              <w:rPr>
                <w:rFonts w:cs="Times New Roman"/>
                <w:szCs w:val="24"/>
              </w:rPr>
            </w:pPr>
            <w:r w:rsidRPr="003D1268">
              <w:rPr>
                <w:rFonts w:cs="Times New Roman"/>
                <w:szCs w:val="24"/>
              </w:rPr>
              <w:t>8.</w:t>
            </w:r>
          </w:p>
        </w:tc>
        <w:tc>
          <w:tcPr>
            <w:tcW w:w="2504" w:type="dxa"/>
          </w:tcPr>
          <w:p w14:paraId="0AC394FF" w14:textId="77777777" w:rsidR="00AD51D4" w:rsidRPr="003D1268" w:rsidRDefault="00AD51D4" w:rsidP="006A7DBC">
            <w:pPr>
              <w:pStyle w:val="Stilius1"/>
              <w:framePr w:wrap="around"/>
              <w:rPr>
                <w:rFonts w:cs="Times New Roman"/>
                <w:szCs w:val="24"/>
              </w:rPr>
            </w:pPr>
          </w:p>
        </w:tc>
        <w:tc>
          <w:tcPr>
            <w:tcW w:w="898" w:type="dxa"/>
          </w:tcPr>
          <w:p w14:paraId="0C37A4FA" w14:textId="77777777" w:rsidR="00AD51D4" w:rsidRPr="003D1268" w:rsidRDefault="00AD51D4" w:rsidP="006A7DBC">
            <w:pPr>
              <w:pStyle w:val="Stilius1"/>
              <w:framePr w:wrap="around"/>
              <w:rPr>
                <w:rFonts w:cs="Times New Roman"/>
                <w:szCs w:val="24"/>
              </w:rPr>
            </w:pPr>
          </w:p>
        </w:tc>
        <w:tc>
          <w:tcPr>
            <w:tcW w:w="2312" w:type="dxa"/>
          </w:tcPr>
          <w:p w14:paraId="4DC0C6FA" w14:textId="77777777" w:rsidR="00AD51D4" w:rsidRPr="003D1268" w:rsidRDefault="00AD51D4" w:rsidP="006A7DBC">
            <w:pPr>
              <w:pStyle w:val="Stilius1"/>
              <w:framePr w:wrap="around"/>
              <w:rPr>
                <w:rFonts w:cs="Times New Roman"/>
                <w:szCs w:val="24"/>
              </w:rPr>
            </w:pPr>
          </w:p>
        </w:tc>
        <w:tc>
          <w:tcPr>
            <w:tcW w:w="1605" w:type="dxa"/>
          </w:tcPr>
          <w:p w14:paraId="779E504B" w14:textId="77777777" w:rsidR="00AD51D4" w:rsidRPr="003D1268" w:rsidRDefault="00AD51D4" w:rsidP="006A7DBC">
            <w:pPr>
              <w:pStyle w:val="Stilius1"/>
              <w:framePr w:wrap="around"/>
              <w:rPr>
                <w:rFonts w:cs="Times New Roman"/>
                <w:szCs w:val="24"/>
              </w:rPr>
            </w:pPr>
          </w:p>
        </w:tc>
        <w:tc>
          <w:tcPr>
            <w:tcW w:w="1605" w:type="dxa"/>
          </w:tcPr>
          <w:p w14:paraId="0F7B40A4" w14:textId="77777777" w:rsidR="00AD51D4" w:rsidRPr="003D1268" w:rsidRDefault="00AD51D4" w:rsidP="006A7DBC">
            <w:pPr>
              <w:pStyle w:val="Stilius1"/>
              <w:framePr w:wrap="around"/>
              <w:rPr>
                <w:rFonts w:cs="Times New Roman"/>
                <w:szCs w:val="24"/>
              </w:rPr>
            </w:pPr>
          </w:p>
        </w:tc>
      </w:tr>
      <w:tr w:rsidR="00AD51D4" w:rsidRPr="003D1268" w14:paraId="47DD0252" w14:textId="77777777" w:rsidTr="00BE3E0A">
        <w:tc>
          <w:tcPr>
            <w:tcW w:w="704" w:type="dxa"/>
          </w:tcPr>
          <w:p w14:paraId="649687DD" w14:textId="77777777" w:rsidR="00AD51D4" w:rsidRPr="003D1268" w:rsidRDefault="00AD51D4" w:rsidP="006A7DBC">
            <w:pPr>
              <w:pStyle w:val="Stilius1"/>
              <w:framePr w:wrap="around"/>
              <w:rPr>
                <w:rFonts w:cs="Times New Roman"/>
                <w:szCs w:val="24"/>
              </w:rPr>
            </w:pPr>
            <w:r w:rsidRPr="003D1268">
              <w:rPr>
                <w:rFonts w:cs="Times New Roman"/>
                <w:szCs w:val="24"/>
              </w:rPr>
              <w:t>9.</w:t>
            </w:r>
          </w:p>
        </w:tc>
        <w:tc>
          <w:tcPr>
            <w:tcW w:w="2504" w:type="dxa"/>
          </w:tcPr>
          <w:p w14:paraId="7DE7042B" w14:textId="77777777" w:rsidR="00AD51D4" w:rsidRPr="003D1268" w:rsidRDefault="00AD51D4" w:rsidP="006A7DBC">
            <w:pPr>
              <w:pStyle w:val="Stilius1"/>
              <w:framePr w:wrap="around"/>
              <w:rPr>
                <w:rFonts w:cs="Times New Roman"/>
                <w:szCs w:val="24"/>
              </w:rPr>
            </w:pPr>
          </w:p>
        </w:tc>
        <w:tc>
          <w:tcPr>
            <w:tcW w:w="898" w:type="dxa"/>
          </w:tcPr>
          <w:p w14:paraId="2297F27D" w14:textId="77777777" w:rsidR="00AD51D4" w:rsidRPr="003D1268" w:rsidRDefault="00AD51D4" w:rsidP="006A7DBC">
            <w:pPr>
              <w:pStyle w:val="Stilius1"/>
              <w:framePr w:wrap="around"/>
              <w:rPr>
                <w:rFonts w:cs="Times New Roman"/>
                <w:szCs w:val="24"/>
              </w:rPr>
            </w:pPr>
          </w:p>
        </w:tc>
        <w:tc>
          <w:tcPr>
            <w:tcW w:w="2312" w:type="dxa"/>
          </w:tcPr>
          <w:p w14:paraId="3A3E6B78" w14:textId="77777777" w:rsidR="00AD51D4" w:rsidRPr="003D1268" w:rsidRDefault="00AD51D4" w:rsidP="006A7DBC">
            <w:pPr>
              <w:pStyle w:val="Stilius1"/>
              <w:framePr w:wrap="around"/>
              <w:rPr>
                <w:rFonts w:cs="Times New Roman"/>
                <w:szCs w:val="24"/>
              </w:rPr>
            </w:pPr>
          </w:p>
        </w:tc>
        <w:tc>
          <w:tcPr>
            <w:tcW w:w="1605" w:type="dxa"/>
          </w:tcPr>
          <w:p w14:paraId="07ADAE11" w14:textId="77777777" w:rsidR="00AD51D4" w:rsidRPr="003D1268" w:rsidRDefault="00AD51D4" w:rsidP="006A7DBC">
            <w:pPr>
              <w:pStyle w:val="Stilius1"/>
              <w:framePr w:wrap="around"/>
              <w:rPr>
                <w:rFonts w:cs="Times New Roman"/>
                <w:szCs w:val="24"/>
              </w:rPr>
            </w:pPr>
          </w:p>
        </w:tc>
        <w:tc>
          <w:tcPr>
            <w:tcW w:w="1605" w:type="dxa"/>
          </w:tcPr>
          <w:p w14:paraId="2CFB82FE" w14:textId="77777777" w:rsidR="00AD51D4" w:rsidRPr="003D1268" w:rsidRDefault="00AD51D4" w:rsidP="006A7DBC">
            <w:pPr>
              <w:pStyle w:val="Stilius1"/>
              <w:framePr w:wrap="around"/>
              <w:rPr>
                <w:rFonts w:cs="Times New Roman"/>
                <w:szCs w:val="24"/>
              </w:rPr>
            </w:pPr>
          </w:p>
        </w:tc>
      </w:tr>
      <w:tr w:rsidR="00AD51D4" w:rsidRPr="003D1268" w14:paraId="741B7276" w14:textId="77777777" w:rsidTr="00BE3E0A">
        <w:tc>
          <w:tcPr>
            <w:tcW w:w="704" w:type="dxa"/>
          </w:tcPr>
          <w:p w14:paraId="04AED889" w14:textId="77777777" w:rsidR="00AD51D4" w:rsidRPr="003D1268" w:rsidRDefault="00AD51D4" w:rsidP="006A7DBC">
            <w:pPr>
              <w:pStyle w:val="Stilius1"/>
              <w:framePr w:wrap="around"/>
              <w:rPr>
                <w:rFonts w:cs="Times New Roman"/>
                <w:szCs w:val="24"/>
              </w:rPr>
            </w:pPr>
            <w:r w:rsidRPr="003D1268">
              <w:rPr>
                <w:rFonts w:cs="Times New Roman"/>
                <w:szCs w:val="24"/>
              </w:rPr>
              <w:t>10.</w:t>
            </w:r>
          </w:p>
        </w:tc>
        <w:tc>
          <w:tcPr>
            <w:tcW w:w="2504" w:type="dxa"/>
          </w:tcPr>
          <w:p w14:paraId="42B5C3F4" w14:textId="77777777" w:rsidR="00AD51D4" w:rsidRPr="003D1268" w:rsidRDefault="00AD51D4" w:rsidP="006A7DBC">
            <w:pPr>
              <w:pStyle w:val="Stilius1"/>
              <w:framePr w:wrap="around"/>
              <w:rPr>
                <w:rFonts w:cs="Times New Roman"/>
                <w:szCs w:val="24"/>
              </w:rPr>
            </w:pPr>
          </w:p>
        </w:tc>
        <w:tc>
          <w:tcPr>
            <w:tcW w:w="898" w:type="dxa"/>
          </w:tcPr>
          <w:p w14:paraId="522B4CB8" w14:textId="77777777" w:rsidR="00AD51D4" w:rsidRPr="003D1268" w:rsidRDefault="00AD51D4" w:rsidP="006A7DBC">
            <w:pPr>
              <w:pStyle w:val="Stilius1"/>
              <w:framePr w:wrap="around"/>
              <w:rPr>
                <w:rFonts w:cs="Times New Roman"/>
                <w:szCs w:val="24"/>
              </w:rPr>
            </w:pPr>
          </w:p>
        </w:tc>
        <w:tc>
          <w:tcPr>
            <w:tcW w:w="2312" w:type="dxa"/>
          </w:tcPr>
          <w:p w14:paraId="622B09F4" w14:textId="77777777" w:rsidR="00AD51D4" w:rsidRPr="003D1268" w:rsidRDefault="00AD51D4" w:rsidP="006A7DBC">
            <w:pPr>
              <w:pStyle w:val="Stilius1"/>
              <w:framePr w:wrap="around"/>
              <w:rPr>
                <w:rFonts w:cs="Times New Roman"/>
                <w:szCs w:val="24"/>
              </w:rPr>
            </w:pPr>
          </w:p>
        </w:tc>
        <w:tc>
          <w:tcPr>
            <w:tcW w:w="1605" w:type="dxa"/>
          </w:tcPr>
          <w:p w14:paraId="2829D10D" w14:textId="77777777" w:rsidR="00AD51D4" w:rsidRPr="003D1268" w:rsidRDefault="00AD51D4" w:rsidP="006A7DBC">
            <w:pPr>
              <w:pStyle w:val="Stilius1"/>
              <w:framePr w:wrap="around"/>
              <w:rPr>
                <w:rFonts w:cs="Times New Roman"/>
                <w:szCs w:val="24"/>
              </w:rPr>
            </w:pPr>
          </w:p>
        </w:tc>
        <w:tc>
          <w:tcPr>
            <w:tcW w:w="1605" w:type="dxa"/>
          </w:tcPr>
          <w:p w14:paraId="6745996A" w14:textId="77777777" w:rsidR="00AD51D4" w:rsidRPr="003D1268" w:rsidRDefault="00AD51D4" w:rsidP="006A7DBC">
            <w:pPr>
              <w:pStyle w:val="Stilius1"/>
              <w:framePr w:wrap="around"/>
              <w:rPr>
                <w:rFonts w:cs="Times New Roman"/>
                <w:szCs w:val="24"/>
              </w:rPr>
            </w:pPr>
          </w:p>
        </w:tc>
      </w:tr>
      <w:tr w:rsidR="00AD51D4" w:rsidRPr="003D1268" w14:paraId="5B71811F" w14:textId="77777777" w:rsidTr="00BE3E0A">
        <w:tc>
          <w:tcPr>
            <w:tcW w:w="704" w:type="dxa"/>
          </w:tcPr>
          <w:p w14:paraId="5C031BD7" w14:textId="77777777" w:rsidR="00AD51D4" w:rsidRPr="003D1268" w:rsidRDefault="00AD51D4" w:rsidP="006A7DBC">
            <w:pPr>
              <w:pStyle w:val="Stilius1"/>
              <w:framePr w:wrap="around"/>
              <w:rPr>
                <w:rFonts w:cs="Times New Roman"/>
                <w:szCs w:val="24"/>
              </w:rPr>
            </w:pPr>
          </w:p>
        </w:tc>
        <w:tc>
          <w:tcPr>
            <w:tcW w:w="2504" w:type="dxa"/>
          </w:tcPr>
          <w:p w14:paraId="7E4FF46C" w14:textId="77777777" w:rsidR="00AD51D4" w:rsidRPr="003D1268" w:rsidRDefault="00AD51D4" w:rsidP="006A7DBC">
            <w:pPr>
              <w:pStyle w:val="Stilius1"/>
              <w:framePr w:wrap="around"/>
              <w:rPr>
                <w:rFonts w:cs="Times New Roman"/>
                <w:szCs w:val="24"/>
              </w:rPr>
            </w:pPr>
            <w:r w:rsidRPr="003D1268">
              <w:rPr>
                <w:rFonts w:cs="Times New Roman"/>
                <w:szCs w:val="24"/>
              </w:rPr>
              <w:t>Viso:</w:t>
            </w:r>
          </w:p>
        </w:tc>
        <w:tc>
          <w:tcPr>
            <w:tcW w:w="898" w:type="dxa"/>
          </w:tcPr>
          <w:p w14:paraId="5C60D3F6" w14:textId="77777777" w:rsidR="00AD51D4" w:rsidRPr="003D1268" w:rsidRDefault="00AD51D4" w:rsidP="006A7DBC">
            <w:pPr>
              <w:pStyle w:val="Stilius1"/>
              <w:framePr w:wrap="around"/>
              <w:rPr>
                <w:rFonts w:cs="Times New Roman"/>
                <w:szCs w:val="24"/>
              </w:rPr>
            </w:pPr>
          </w:p>
        </w:tc>
        <w:tc>
          <w:tcPr>
            <w:tcW w:w="2312" w:type="dxa"/>
          </w:tcPr>
          <w:p w14:paraId="09B0609C" w14:textId="77777777" w:rsidR="00AD51D4" w:rsidRPr="003D1268" w:rsidRDefault="00AD51D4" w:rsidP="006A7DBC">
            <w:pPr>
              <w:pStyle w:val="Stilius1"/>
              <w:framePr w:wrap="around"/>
              <w:rPr>
                <w:rFonts w:cs="Times New Roman"/>
                <w:szCs w:val="24"/>
              </w:rPr>
            </w:pPr>
          </w:p>
        </w:tc>
        <w:tc>
          <w:tcPr>
            <w:tcW w:w="1605" w:type="dxa"/>
          </w:tcPr>
          <w:p w14:paraId="4E76E4C9" w14:textId="77777777" w:rsidR="00AD51D4" w:rsidRPr="003D1268" w:rsidRDefault="00AD51D4" w:rsidP="006A7DBC">
            <w:pPr>
              <w:pStyle w:val="Stilius1"/>
              <w:framePr w:wrap="around"/>
              <w:rPr>
                <w:rFonts w:cs="Times New Roman"/>
                <w:szCs w:val="24"/>
              </w:rPr>
            </w:pPr>
          </w:p>
        </w:tc>
        <w:tc>
          <w:tcPr>
            <w:tcW w:w="1605" w:type="dxa"/>
          </w:tcPr>
          <w:p w14:paraId="4233E1FD" w14:textId="77777777" w:rsidR="00AD51D4" w:rsidRPr="003D1268" w:rsidRDefault="00AD51D4" w:rsidP="006A7DBC">
            <w:pPr>
              <w:pStyle w:val="Stilius1"/>
              <w:framePr w:wrap="around"/>
              <w:rPr>
                <w:rFonts w:cs="Times New Roman"/>
                <w:szCs w:val="24"/>
              </w:rPr>
            </w:pPr>
          </w:p>
        </w:tc>
      </w:tr>
    </w:tbl>
    <w:p w14:paraId="2C7376C7" w14:textId="77777777" w:rsidR="00AD51D4" w:rsidRPr="003D1268" w:rsidRDefault="00AD51D4" w:rsidP="006A7DBC">
      <w:pPr>
        <w:numPr>
          <w:ilvl w:val="0"/>
          <w:numId w:val="0"/>
        </w:numPr>
        <w:ind w:firstLine="851"/>
        <w:rPr>
          <w:rFonts w:cs="Times New Roman"/>
          <w:b/>
          <w:szCs w:val="24"/>
        </w:rPr>
      </w:pP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0"/>
        <w:gridCol w:w="1670"/>
        <w:gridCol w:w="284"/>
        <w:gridCol w:w="3685"/>
      </w:tblGrid>
      <w:tr w:rsidR="00AD51D4" w:rsidRPr="003D1268" w14:paraId="1DAC5BC5" w14:textId="77777777" w:rsidTr="00BE3E0A">
        <w:tc>
          <w:tcPr>
            <w:tcW w:w="4000" w:type="dxa"/>
          </w:tcPr>
          <w:p w14:paraId="64A07513" w14:textId="77777777" w:rsidR="00AD51D4" w:rsidRPr="003D1268" w:rsidRDefault="00AD51D4" w:rsidP="006A7DBC">
            <w:pPr>
              <w:numPr>
                <w:ilvl w:val="0"/>
                <w:numId w:val="0"/>
              </w:numPr>
              <w:rPr>
                <w:rFonts w:cs="Times New Roman"/>
                <w:szCs w:val="24"/>
              </w:rPr>
            </w:pPr>
            <w:r w:rsidRPr="003D1268">
              <w:rPr>
                <w:rFonts w:cs="Times New Roman"/>
                <w:szCs w:val="24"/>
              </w:rPr>
              <w:t xml:space="preserve">Paramos gavėjas </w:t>
            </w:r>
          </w:p>
        </w:tc>
        <w:tc>
          <w:tcPr>
            <w:tcW w:w="1670" w:type="dxa"/>
            <w:tcBorders>
              <w:bottom w:val="single" w:sz="4" w:space="0" w:color="auto"/>
            </w:tcBorders>
          </w:tcPr>
          <w:p w14:paraId="7AB8505C" w14:textId="77777777" w:rsidR="00AD51D4" w:rsidRPr="003D1268" w:rsidRDefault="00AD51D4" w:rsidP="006A7DBC">
            <w:pPr>
              <w:numPr>
                <w:ilvl w:val="0"/>
                <w:numId w:val="0"/>
              </w:numPr>
              <w:jc w:val="center"/>
              <w:rPr>
                <w:rFonts w:cs="Times New Roman"/>
                <w:szCs w:val="24"/>
              </w:rPr>
            </w:pPr>
          </w:p>
        </w:tc>
        <w:tc>
          <w:tcPr>
            <w:tcW w:w="284" w:type="dxa"/>
          </w:tcPr>
          <w:p w14:paraId="0BEFE04C" w14:textId="77777777" w:rsidR="00AD51D4" w:rsidRPr="003D1268" w:rsidRDefault="00AD51D4" w:rsidP="006A7DBC">
            <w:pPr>
              <w:numPr>
                <w:ilvl w:val="0"/>
                <w:numId w:val="0"/>
              </w:numPr>
              <w:jc w:val="center"/>
              <w:rPr>
                <w:rFonts w:cs="Times New Roman"/>
                <w:szCs w:val="24"/>
              </w:rPr>
            </w:pPr>
          </w:p>
        </w:tc>
        <w:tc>
          <w:tcPr>
            <w:tcW w:w="3685" w:type="dxa"/>
            <w:tcBorders>
              <w:bottom w:val="single" w:sz="4" w:space="0" w:color="auto"/>
            </w:tcBorders>
          </w:tcPr>
          <w:p w14:paraId="0C7C754A" w14:textId="77777777" w:rsidR="00AD51D4" w:rsidRPr="003D1268" w:rsidRDefault="00AD51D4" w:rsidP="006A7DBC">
            <w:pPr>
              <w:numPr>
                <w:ilvl w:val="0"/>
                <w:numId w:val="0"/>
              </w:numPr>
              <w:jc w:val="center"/>
              <w:rPr>
                <w:rFonts w:cs="Times New Roman"/>
                <w:szCs w:val="24"/>
              </w:rPr>
            </w:pPr>
          </w:p>
        </w:tc>
      </w:tr>
      <w:tr w:rsidR="00AD51D4" w:rsidRPr="003D1268" w14:paraId="613885AF" w14:textId="77777777" w:rsidTr="00BE3E0A">
        <w:tc>
          <w:tcPr>
            <w:tcW w:w="4000" w:type="dxa"/>
          </w:tcPr>
          <w:p w14:paraId="78495DC5" w14:textId="77777777" w:rsidR="00AD51D4" w:rsidRPr="003D1268" w:rsidRDefault="00AD51D4" w:rsidP="006A7DBC">
            <w:pPr>
              <w:numPr>
                <w:ilvl w:val="0"/>
                <w:numId w:val="0"/>
              </w:numPr>
              <w:rPr>
                <w:rFonts w:cs="Times New Roman"/>
                <w:szCs w:val="24"/>
              </w:rPr>
            </w:pPr>
          </w:p>
        </w:tc>
        <w:tc>
          <w:tcPr>
            <w:tcW w:w="1670" w:type="dxa"/>
            <w:tcBorders>
              <w:top w:val="single" w:sz="4" w:space="0" w:color="auto"/>
            </w:tcBorders>
          </w:tcPr>
          <w:p w14:paraId="319F3A2A" w14:textId="77777777" w:rsidR="00AD51D4" w:rsidRPr="003D1268" w:rsidRDefault="00AD51D4" w:rsidP="006A7DBC">
            <w:pPr>
              <w:numPr>
                <w:ilvl w:val="0"/>
                <w:numId w:val="0"/>
              </w:numPr>
              <w:jc w:val="center"/>
              <w:rPr>
                <w:rFonts w:cs="Times New Roman"/>
                <w:szCs w:val="24"/>
              </w:rPr>
            </w:pPr>
            <w:r w:rsidRPr="003D1268">
              <w:rPr>
                <w:rFonts w:cs="Times New Roman"/>
                <w:szCs w:val="24"/>
              </w:rPr>
              <w:t>parašas</w:t>
            </w:r>
          </w:p>
        </w:tc>
        <w:tc>
          <w:tcPr>
            <w:tcW w:w="284" w:type="dxa"/>
          </w:tcPr>
          <w:p w14:paraId="448730CE" w14:textId="77777777" w:rsidR="00AD51D4" w:rsidRPr="003D1268" w:rsidRDefault="00AD51D4" w:rsidP="006A7DBC">
            <w:pPr>
              <w:numPr>
                <w:ilvl w:val="0"/>
                <w:numId w:val="0"/>
              </w:numPr>
              <w:jc w:val="center"/>
              <w:rPr>
                <w:rFonts w:cs="Times New Roman"/>
                <w:szCs w:val="24"/>
              </w:rPr>
            </w:pPr>
          </w:p>
        </w:tc>
        <w:tc>
          <w:tcPr>
            <w:tcW w:w="3685" w:type="dxa"/>
            <w:tcBorders>
              <w:top w:val="single" w:sz="4" w:space="0" w:color="auto"/>
            </w:tcBorders>
          </w:tcPr>
          <w:p w14:paraId="1168169F" w14:textId="77777777" w:rsidR="00AD51D4" w:rsidRPr="003D1268" w:rsidRDefault="00AD51D4" w:rsidP="006A7DBC">
            <w:pPr>
              <w:numPr>
                <w:ilvl w:val="0"/>
                <w:numId w:val="0"/>
              </w:numPr>
              <w:jc w:val="center"/>
              <w:rPr>
                <w:rFonts w:cs="Times New Roman"/>
                <w:szCs w:val="24"/>
              </w:rPr>
            </w:pPr>
            <w:r w:rsidRPr="003D1268">
              <w:rPr>
                <w:rFonts w:cs="Times New Roman"/>
                <w:szCs w:val="24"/>
              </w:rPr>
              <w:t>vardas, pavardė</w:t>
            </w:r>
          </w:p>
        </w:tc>
      </w:tr>
    </w:tbl>
    <w:p w14:paraId="506D860E" w14:textId="77777777" w:rsidR="00AD51D4" w:rsidRPr="003D1268" w:rsidRDefault="00AD51D4" w:rsidP="006A7DBC">
      <w:pPr>
        <w:numPr>
          <w:ilvl w:val="0"/>
          <w:numId w:val="0"/>
        </w:numPr>
        <w:ind w:left="851"/>
        <w:jc w:val="right"/>
        <w:rPr>
          <w:rFonts w:cs="Times New Roman"/>
          <w:szCs w:val="24"/>
        </w:rPr>
      </w:pPr>
    </w:p>
    <w:p w14:paraId="02DF2F7C" w14:textId="77777777" w:rsidR="006A7DBC" w:rsidRDefault="006A7DBC" w:rsidP="006A7DBC">
      <w:pPr>
        <w:numPr>
          <w:ilvl w:val="0"/>
          <w:numId w:val="0"/>
        </w:numPr>
        <w:ind w:left="6096"/>
        <w:jc w:val="left"/>
        <w:rPr>
          <w:rFonts w:cs="Times New Roman"/>
          <w:szCs w:val="24"/>
        </w:rPr>
      </w:pPr>
    </w:p>
    <w:p w14:paraId="2398FE58" w14:textId="77777777" w:rsidR="006A7DBC" w:rsidRDefault="006A7DBC" w:rsidP="006A7DBC">
      <w:pPr>
        <w:numPr>
          <w:ilvl w:val="0"/>
          <w:numId w:val="0"/>
        </w:numPr>
        <w:ind w:left="6096"/>
        <w:jc w:val="left"/>
        <w:rPr>
          <w:rFonts w:cs="Times New Roman"/>
          <w:szCs w:val="24"/>
        </w:rPr>
        <w:sectPr w:rsidR="006A7DBC" w:rsidSect="004A64C2">
          <w:pgSz w:w="11906" w:h="16838"/>
          <w:pgMar w:top="1134" w:right="567" w:bottom="1134" w:left="1701" w:header="567" w:footer="567" w:gutter="0"/>
          <w:pgNumType w:start="1"/>
          <w:cols w:space="1296"/>
          <w:titlePg/>
          <w:docGrid w:linePitch="360"/>
        </w:sectPr>
      </w:pPr>
    </w:p>
    <w:p w14:paraId="00C1A546" w14:textId="472D6650" w:rsidR="00097F60" w:rsidRDefault="00AD51D4" w:rsidP="006A7DBC">
      <w:pPr>
        <w:numPr>
          <w:ilvl w:val="0"/>
          <w:numId w:val="0"/>
        </w:numPr>
        <w:ind w:left="6096"/>
        <w:jc w:val="left"/>
        <w:rPr>
          <w:rFonts w:cs="Times New Roman"/>
          <w:szCs w:val="24"/>
        </w:rPr>
      </w:pPr>
      <w:r w:rsidRPr="003D1268">
        <w:rPr>
          <w:rFonts w:cs="Times New Roman"/>
          <w:szCs w:val="24"/>
        </w:rPr>
        <w:lastRenderedPageBreak/>
        <w:t>Biudžeto lėšų naudojimo</w:t>
      </w:r>
      <w:r w:rsidR="00097F60">
        <w:rPr>
          <w:rFonts w:cs="Times New Roman"/>
          <w:szCs w:val="24"/>
        </w:rPr>
        <w:t xml:space="preserve"> s</w:t>
      </w:r>
      <w:r w:rsidRPr="003D1268">
        <w:rPr>
          <w:rFonts w:cs="Times New Roman"/>
          <w:szCs w:val="24"/>
        </w:rPr>
        <w:t xml:space="preserve">utarties </w:t>
      </w:r>
    </w:p>
    <w:p w14:paraId="4DC71C21" w14:textId="19161F76" w:rsidR="00AD51D4" w:rsidRDefault="00097F60" w:rsidP="006A7DBC">
      <w:pPr>
        <w:numPr>
          <w:ilvl w:val="0"/>
          <w:numId w:val="0"/>
        </w:numPr>
        <w:ind w:left="6096"/>
        <w:jc w:val="left"/>
        <w:rPr>
          <w:rFonts w:cs="Times New Roman"/>
          <w:szCs w:val="24"/>
        </w:rPr>
      </w:pPr>
      <w:r>
        <w:rPr>
          <w:rFonts w:cs="Times New Roman"/>
          <w:szCs w:val="24"/>
        </w:rPr>
        <w:t xml:space="preserve">3 </w:t>
      </w:r>
      <w:r w:rsidR="00AD51D4" w:rsidRPr="003D1268">
        <w:rPr>
          <w:rFonts w:cs="Times New Roman"/>
          <w:szCs w:val="24"/>
        </w:rPr>
        <w:t xml:space="preserve">priedas </w:t>
      </w:r>
    </w:p>
    <w:p w14:paraId="5F88AB07" w14:textId="77777777" w:rsidR="00097F60" w:rsidRPr="003D1268" w:rsidRDefault="00097F60" w:rsidP="006A7DBC">
      <w:pPr>
        <w:numPr>
          <w:ilvl w:val="0"/>
          <w:numId w:val="0"/>
        </w:numPr>
        <w:ind w:left="6096"/>
        <w:jc w:val="left"/>
        <w:rPr>
          <w:rFonts w:cs="Times New Roman"/>
          <w:b/>
          <w:szCs w:val="24"/>
        </w:rPr>
      </w:pPr>
    </w:p>
    <w:p w14:paraId="6A8EFBF2" w14:textId="77777777" w:rsidR="00AD51D4" w:rsidRPr="003D1268" w:rsidRDefault="00AD51D4" w:rsidP="006A7DBC">
      <w:pPr>
        <w:pStyle w:val="Title"/>
        <w:spacing w:before="0" w:after="0"/>
        <w:rPr>
          <w:rFonts w:cs="Times New Roman"/>
          <w:szCs w:val="24"/>
        </w:rPr>
      </w:pPr>
      <w:r w:rsidRPr="003D1268">
        <w:rPr>
          <w:rFonts w:cs="Times New Roman"/>
          <w:szCs w:val="24"/>
        </w:rPr>
        <w:t xml:space="preserve">KRETINGOS RAJONO SAVIVALDYBĖS JAUNIMO VERSLUMO SKATINIMO VERSLO IDĖJOS „....................................“ ĮGYVENDINIMO ATASKAITA </w:t>
      </w:r>
    </w:p>
    <w:p w14:paraId="0A646A94" w14:textId="77777777" w:rsidR="00AD51D4" w:rsidRPr="003D1268" w:rsidRDefault="00AD51D4" w:rsidP="006A7DBC">
      <w:pPr>
        <w:pStyle w:val="Title"/>
        <w:spacing w:before="0" w:after="0"/>
        <w:rPr>
          <w:rFonts w:cs="Times New Roman"/>
          <w:szCs w:val="24"/>
        </w:rPr>
      </w:pPr>
    </w:p>
    <w:tbl>
      <w:tblPr>
        <w:tblStyle w:val="TableGrid"/>
        <w:tblW w:w="2552" w:type="dxa"/>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tblGrid>
      <w:tr w:rsidR="00AD51D4" w:rsidRPr="003D1268" w14:paraId="05B6EDE6" w14:textId="77777777" w:rsidTr="00BE3E0A">
        <w:tc>
          <w:tcPr>
            <w:tcW w:w="2552" w:type="dxa"/>
            <w:tcBorders>
              <w:bottom w:val="single" w:sz="4" w:space="0" w:color="auto"/>
            </w:tcBorders>
          </w:tcPr>
          <w:p w14:paraId="49596650" w14:textId="77777777" w:rsidR="00AD51D4" w:rsidRPr="003D1268" w:rsidRDefault="00AD51D4" w:rsidP="006A7DBC">
            <w:pPr>
              <w:numPr>
                <w:ilvl w:val="0"/>
                <w:numId w:val="0"/>
              </w:numPr>
              <w:rPr>
                <w:rFonts w:cs="Times New Roman"/>
                <w:szCs w:val="24"/>
              </w:rPr>
            </w:pPr>
          </w:p>
        </w:tc>
      </w:tr>
      <w:tr w:rsidR="00AD51D4" w:rsidRPr="003D1268" w14:paraId="55C77420" w14:textId="77777777" w:rsidTr="00BE3E0A">
        <w:tc>
          <w:tcPr>
            <w:tcW w:w="2552" w:type="dxa"/>
            <w:tcBorders>
              <w:top w:val="single" w:sz="4" w:space="0" w:color="auto"/>
            </w:tcBorders>
          </w:tcPr>
          <w:p w14:paraId="55D13412" w14:textId="77777777" w:rsidR="00AD51D4" w:rsidRPr="003D1268" w:rsidRDefault="00AD51D4" w:rsidP="006A7DBC">
            <w:pPr>
              <w:numPr>
                <w:ilvl w:val="0"/>
                <w:numId w:val="0"/>
              </w:numPr>
              <w:ind w:firstLine="851"/>
              <w:rPr>
                <w:rFonts w:cs="Times New Roman"/>
                <w:b/>
                <w:szCs w:val="24"/>
              </w:rPr>
            </w:pPr>
            <w:r w:rsidRPr="003D1268">
              <w:rPr>
                <w:rFonts w:cs="Times New Roman"/>
                <w:b/>
                <w:szCs w:val="24"/>
              </w:rPr>
              <w:t>(data)</w:t>
            </w:r>
          </w:p>
        </w:tc>
      </w:tr>
    </w:tbl>
    <w:p w14:paraId="5FBEC471" w14:textId="77777777" w:rsidR="00AD51D4" w:rsidRPr="003D1268" w:rsidRDefault="00AD51D4" w:rsidP="006A7DBC">
      <w:pPr>
        <w:numPr>
          <w:ilvl w:val="0"/>
          <w:numId w:val="0"/>
        </w:numPr>
        <w:rPr>
          <w:rFonts w:cs="Times New Roman"/>
          <w:b/>
          <w:szCs w:val="24"/>
        </w:rPr>
      </w:pPr>
    </w:p>
    <w:p w14:paraId="34831491" w14:textId="77777777" w:rsidR="00AD51D4" w:rsidRPr="003D1268" w:rsidRDefault="00AD51D4" w:rsidP="006A7DBC">
      <w:pPr>
        <w:numPr>
          <w:ilvl w:val="0"/>
          <w:numId w:val="0"/>
        </w:numPr>
        <w:ind w:left="851"/>
        <w:rPr>
          <w:rFonts w:cs="Times New Roman"/>
          <w:b/>
          <w:szCs w:val="24"/>
        </w:rPr>
      </w:pPr>
    </w:p>
    <w:tbl>
      <w:tblPr>
        <w:tblStyle w:val="TableGrid"/>
        <w:tblW w:w="9735" w:type="dxa"/>
        <w:tblLook w:val="04A0" w:firstRow="1" w:lastRow="0" w:firstColumn="1" w:lastColumn="0" w:noHBand="0" w:noVBand="1"/>
      </w:tblPr>
      <w:tblGrid>
        <w:gridCol w:w="9735"/>
      </w:tblGrid>
      <w:tr w:rsidR="00AD51D4" w:rsidRPr="003D1268" w14:paraId="06682558" w14:textId="77777777" w:rsidTr="00BE3E0A">
        <w:trPr>
          <w:trHeight w:val="2659"/>
        </w:trPr>
        <w:tc>
          <w:tcPr>
            <w:tcW w:w="9735" w:type="dxa"/>
          </w:tcPr>
          <w:p w14:paraId="23B8DFA3" w14:textId="77777777" w:rsidR="00AD51D4" w:rsidRPr="003D1268" w:rsidRDefault="00AD51D4" w:rsidP="006A7DBC">
            <w:pPr>
              <w:numPr>
                <w:ilvl w:val="0"/>
                <w:numId w:val="0"/>
              </w:numPr>
              <w:rPr>
                <w:rFonts w:cs="Times New Roman"/>
                <w:b/>
                <w:szCs w:val="24"/>
              </w:rPr>
            </w:pPr>
            <w:r w:rsidRPr="003D1268">
              <w:rPr>
                <w:rFonts w:cs="Times New Roman"/>
                <w:b/>
                <w:szCs w:val="24"/>
              </w:rPr>
              <w:t>Pasiektų rezultatų aprašymas:</w:t>
            </w:r>
          </w:p>
        </w:tc>
      </w:tr>
    </w:tbl>
    <w:p w14:paraId="646D4C20" w14:textId="77777777" w:rsidR="00AD51D4" w:rsidRPr="003D1268" w:rsidRDefault="00AD51D4" w:rsidP="006A7DBC">
      <w:pPr>
        <w:numPr>
          <w:ilvl w:val="0"/>
          <w:numId w:val="0"/>
        </w:numPr>
        <w:ind w:left="851"/>
        <w:rPr>
          <w:rFonts w:cs="Times New Roman"/>
          <w:b/>
          <w:szCs w:val="24"/>
        </w:rPr>
      </w:pPr>
    </w:p>
    <w:tbl>
      <w:tblPr>
        <w:tblStyle w:val="TableGrid"/>
        <w:tblW w:w="0" w:type="auto"/>
        <w:tblLook w:val="04A0" w:firstRow="1" w:lastRow="0" w:firstColumn="1" w:lastColumn="0" w:noHBand="0" w:noVBand="1"/>
      </w:tblPr>
      <w:tblGrid>
        <w:gridCol w:w="1925"/>
        <w:gridCol w:w="1925"/>
        <w:gridCol w:w="1926"/>
        <w:gridCol w:w="1926"/>
        <w:gridCol w:w="1926"/>
      </w:tblGrid>
      <w:tr w:rsidR="00AD51D4" w:rsidRPr="003D1268" w14:paraId="518A1A84" w14:textId="77777777" w:rsidTr="00BE3E0A">
        <w:tc>
          <w:tcPr>
            <w:tcW w:w="9628" w:type="dxa"/>
            <w:gridSpan w:val="5"/>
          </w:tcPr>
          <w:p w14:paraId="500E5971" w14:textId="77777777" w:rsidR="00AD51D4" w:rsidRPr="003D1268" w:rsidRDefault="00AD51D4" w:rsidP="006A7DBC">
            <w:pPr>
              <w:pStyle w:val="Stilius1"/>
              <w:framePr w:wrap="around"/>
              <w:jc w:val="center"/>
              <w:rPr>
                <w:rFonts w:cs="Times New Roman"/>
                <w:b/>
                <w:szCs w:val="24"/>
              </w:rPr>
            </w:pPr>
            <w:r w:rsidRPr="003D1268">
              <w:rPr>
                <w:rFonts w:cs="Times New Roman"/>
                <w:b/>
                <w:szCs w:val="24"/>
              </w:rPr>
              <w:t>Duomenys apie lėšų panaudojimą</w:t>
            </w:r>
          </w:p>
        </w:tc>
      </w:tr>
      <w:tr w:rsidR="00AD51D4" w:rsidRPr="003D1268" w14:paraId="6F676C8F" w14:textId="77777777" w:rsidTr="00BE3E0A">
        <w:tc>
          <w:tcPr>
            <w:tcW w:w="1925" w:type="dxa"/>
          </w:tcPr>
          <w:p w14:paraId="3A282B52" w14:textId="77777777" w:rsidR="00AD51D4" w:rsidRPr="003D1268" w:rsidRDefault="00AD51D4" w:rsidP="006A7DBC">
            <w:pPr>
              <w:pStyle w:val="Stilius1"/>
              <w:framePr w:wrap="around"/>
              <w:rPr>
                <w:rFonts w:cs="Times New Roman"/>
                <w:b/>
                <w:szCs w:val="24"/>
              </w:rPr>
            </w:pPr>
            <w:r w:rsidRPr="003D1268">
              <w:rPr>
                <w:rFonts w:cs="Times New Roman"/>
                <w:b/>
                <w:szCs w:val="24"/>
              </w:rPr>
              <w:t>Išlaidų pavadinimas</w:t>
            </w:r>
          </w:p>
        </w:tc>
        <w:tc>
          <w:tcPr>
            <w:tcW w:w="1925" w:type="dxa"/>
          </w:tcPr>
          <w:p w14:paraId="3212BBD0" w14:textId="77777777" w:rsidR="00AD51D4" w:rsidRPr="003D1268" w:rsidRDefault="00AD51D4" w:rsidP="006A7DBC">
            <w:pPr>
              <w:pStyle w:val="Stilius1"/>
              <w:framePr w:wrap="around"/>
              <w:rPr>
                <w:rFonts w:cs="Times New Roman"/>
                <w:b/>
                <w:szCs w:val="24"/>
              </w:rPr>
            </w:pPr>
            <w:r w:rsidRPr="003D1268">
              <w:rPr>
                <w:rFonts w:cs="Times New Roman"/>
                <w:b/>
                <w:szCs w:val="24"/>
              </w:rPr>
              <w:t>Skirta (Eur)</w:t>
            </w:r>
          </w:p>
        </w:tc>
        <w:tc>
          <w:tcPr>
            <w:tcW w:w="1926" w:type="dxa"/>
          </w:tcPr>
          <w:p w14:paraId="13BBD7EF" w14:textId="77777777" w:rsidR="00AD51D4" w:rsidRPr="003D1268" w:rsidRDefault="00AD51D4" w:rsidP="006A7DBC">
            <w:pPr>
              <w:pStyle w:val="Stilius1"/>
              <w:framePr w:wrap="around"/>
              <w:rPr>
                <w:rFonts w:cs="Times New Roman"/>
                <w:b/>
                <w:szCs w:val="24"/>
              </w:rPr>
            </w:pPr>
            <w:r w:rsidRPr="003D1268">
              <w:rPr>
                <w:rFonts w:cs="Times New Roman"/>
                <w:b/>
                <w:szCs w:val="24"/>
              </w:rPr>
              <w:t>Panaudota (Eur)</w:t>
            </w:r>
          </w:p>
        </w:tc>
        <w:tc>
          <w:tcPr>
            <w:tcW w:w="1926" w:type="dxa"/>
          </w:tcPr>
          <w:p w14:paraId="2857963C" w14:textId="77777777" w:rsidR="00AD51D4" w:rsidRPr="003D1268" w:rsidRDefault="00AD51D4" w:rsidP="006A7DBC">
            <w:pPr>
              <w:pStyle w:val="Stilius1"/>
              <w:framePr w:wrap="around"/>
              <w:rPr>
                <w:rFonts w:cs="Times New Roman"/>
                <w:b/>
                <w:szCs w:val="24"/>
              </w:rPr>
            </w:pPr>
            <w:r w:rsidRPr="003D1268">
              <w:rPr>
                <w:rFonts w:cs="Times New Roman"/>
                <w:b/>
                <w:szCs w:val="24"/>
              </w:rPr>
              <w:t>Paramos gavėjo lėšos (Eur)</w:t>
            </w:r>
          </w:p>
        </w:tc>
        <w:tc>
          <w:tcPr>
            <w:tcW w:w="1926" w:type="dxa"/>
          </w:tcPr>
          <w:p w14:paraId="432B4E4B" w14:textId="77777777" w:rsidR="00AD51D4" w:rsidRPr="003D1268" w:rsidRDefault="00AD51D4" w:rsidP="006A7DBC">
            <w:pPr>
              <w:pStyle w:val="Stilius1"/>
              <w:framePr w:wrap="around"/>
              <w:rPr>
                <w:rFonts w:cs="Times New Roman"/>
                <w:b/>
                <w:szCs w:val="24"/>
              </w:rPr>
            </w:pPr>
            <w:r w:rsidRPr="003D1268">
              <w:rPr>
                <w:rFonts w:cs="Times New Roman"/>
                <w:b/>
                <w:szCs w:val="24"/>
              </w:rPr>
              <w:t>Aprašymas, pastabos</w:t>
            </w:r>
          </w:p>
        </w:tc>
      </w:tr>
      <w:tr w:rsidR="00AD51D4" w:rsidRPr="003D1268" w14:paraId="649EDFC6" w14:textId="77777777" w:rsidTr="00BE3E0A">
        <w:tc>
          <w:tcPr>
            <w:tcW w:w="1925" w:type="dxa"/>
          </w:tcPr>
          <w:p w14:paraId="6DBC9791" w14:textId="77777777" w:rsidR="00AD51D4" w:rsidRPr="003D1268" w:rsidRDefault="00AD51D4" w:rsidP="006A7DBC">
            <w:pPr>
              <w:pStyle w:val="Stilius1"/>
              <w:framePr w:wrap="around"/>
              <w:rPr>
                <w:rFonts w:cs="Times New Roman"/>
                <w:szCs w:val="24"/>
              </w:rPr>
            </w:pPr>
          </w:p>
        </w:tc>
        <w:tc>
          <w:tcPr>
            <w:tcW w:w="1925" w:type="dxa"/>
          </w:tcPr>
          <w:p w14:paraId="770F8BFC" w14:textId="77777777" w:rsidR="00AD51D4" w:rsidRPr="003D1268" w:rsidRDefault="00AD51D4" w:rsidP="006A7DBC">
            <w:pPr>
              <w:pStyle w:val="Stilius1"/>
              <w:framePr w:wrap="around"/>
              <w:rPr>
                <w:rFonts w:cs="Times New Roman"/>
                <w:szCs w:val="24"/>
              </w:rPr>
            </w:pPr>
          </w:p>
        </w:tc>
        <w:tc>
          <w:tcPr>
            <w:tcW w:w="1926" w:type="dxa"/>
          </w:tcPr>
          <w:p w14:paraId="2A7A3B8F" w14:textId="77777777" w:rsidR="00AD51D4" w:rsidRPr="003D1268" w:rsidRDefault="00AD51D4" w:rsidP="006A7DBC">
            <w:pPr>
              <w:pStyle w:val="Stilius1"/>
              <w:framePr w:wrap="around"/>
              <w:rPr>
                <w:rFonts w:cs="Times New Roman"/>
                <w:szCs w:val="24"/>
              </w:rPr>
            </w:pPr>
          </w:p>
        </w:tc>
        <w:tc>
          <w:tcPr>
            <w:tcW w:w="1926" w:type="dxa"/>
          </w:tcPr>
          <w:p w14:paraId="2E4B9DEA" w14:textId="77777777" w:rsidR="00AD51D4" w:rsidRPr="003D1268" w:rsidRDefault="00AD51D4" w:rsidP="006A7DBC">
            <w:pPr>
              <w:pStyle w:val="Stilius1"/>
              <w:framePr w:wrap="around"/>
              <w:rPr>
                <w:rFonts w:cs="Times New Roman"/>
                <w:szCs w:val="24"/>
              </w:rPr>
            </w:pPr>
          </w:p>
        </w:tc>
        <w:tc>
          <w:tcPr>
            <w:tcW w:w="1926" w:type="dxa"/>
          </w:tcPr>
          <w:p w14:paraId="25F5DFFE" w14:textId="77777777" w:rsidR="00AD51D4" w:rsidRPr="003D1268" w:rsidRDefault="00AD51D4" w:rsidP="006A7DBC">
            <w:pPr>
              <w:pStyle w:val="Stilius1"/>
              <w:framePr w:wrap="around"/>
              <w:rPr>
                <w:rFonts w:cs="Times New Roman"/>
                <w:szCs w:val="24"/>
              </w:rPr>
            </w:pPr>
          </w:p>
        </w:tc>
      </w:tr>
      <w:tr w:rsidR="00AD51D4" w:rsidRPr="003D1268" w14:paraId="3432D83D" w14:textId="77777777" w:rsidTr="00BE3E0A">
        <w:tc>
          <w:tcPr>
            <w:tcW w:w="1925" w:type="dxa"/>
          </w:tcPr>
          <w:p w14:paraId="3DFB9A3A" w14:textId="77777777" w:rsidR="00AD51D4" w:rsidRPr="003D1268" w:rsidRDefault="00AD51D4" w:rsidP="006A7DBC">
            <w:pPr>
              <w:pStyle w:val="Stilius1"/>
              <w:framePr w:wrap="around"/>
              <w:rPr>
                <w:rFonts w:cs="Times New Roman"/>
                <w:szCs w:val="24"/>
              </w:rPr>
            </w:pPr>
          </w:p>
        </w:tc>
        <w:tc>
          <w:tcPr>
            <w:tcW w:w="1925" w:type="dxa"/>
          </w:tcPr>
          <w:p w14:paraId="7858811A" w14:textId="77777777" w:rsidR="00AD51D4" w:rsidRPr="003D1268" w:rsidRDefault="00AD51D4" w:rsidP="006A7DBC">
            <w:pPr>
              <w:pStyle w:val="Stilius1"/>
              <w:framePr w:wrap="around"/>
              <w:rPr>
                <w:rFonts w:cs="Times New Roman"/>
                <w:szCs w:val="24"/>
              </w:rPr>
            </w:pPr>
          </w:p>
        </w:tc>
        <w:tc>
          <w:tcPr>
            <w:tcW w:w="1926" w:type="dxa"/>
          </w:tcPr>
          <w:p w14:paraId="765DC112" w14:textId="77777777" w:rsidR="00AD51D4" w:rsidRPr="003D1268" w:rsidRDefault="00AD51D4" w:rsidP="006A7DBC">
            <w:pPr>
              <w:pStyle w:val="Stilius1"/>
              <w:framePr w:wrap="around"/>
              <w:rPr>
                <w:rFonts w:cs="Times New Roman"/>
                <w:szCs w:val="24"/>
              </w:rPr>
            </w:pPr>
          </w:p>
        </w:tc>
        <w:tc>
          <w:tcPr>
            <w:tcW w:w="1926" w:type="dxa"/>
          </w:tcPr>
          <w:p w14:paraId="05C4CED9" w14:textId="77777777" w:rsidR="00AD51D4" w:rsidRPr="003D1268" w:rsidRDefault="00AD51D4" w:rsidP="006A7DBC">
            <w:pPr>
              <w:pStyle w:val="Stilius1"/>
              <w:framePr w:wrap="around"/>
              <w:rPr>
                <w:rFonts w:cs="Times New Roman"/>
                <w:szCs w:val="24"/>
              </w:rPr>
            </w:pPr>
          </w:p>
        </w:tc>
        <w:tc>
          <w:tcPr>
            <w:tcW w:w="1926" w:type="dxa"/>
          </w:tcPr>
          <w:p w14:paraId="6A3FFF52" w14:textId="77777777" w:rsidR="00AD51D4" w:rsidRPr="003D1268" w:rsidRDefault="00AD51D4" w:rsidP="006A7DBC">
            <w:pPr>
              <w:pStyle w:val="Stilius1"/>
              <w:framePr w:wrap="around"/>
              <w:rPr>
                <w:rFonts w:cs="Times New Roman"/>
                <w:szCs w:val="24"/>
              </w:rPr>
            </w:pPr>
          </w:p>
        </w:tc>
      </w:tr>
      <w:tr w:rsidR="00AD51D4" w:rsidRPr="003D1268" w14:paraId="7FDCA256" w14:textId="77777777" w:rsidTr="00BE3E0A">
        <w:tc>
          <w:tcPr>
            <w:tcW w:w="1925" w:type="dxa"/>
          </w:tcPr>
          <w:p w14:paraId="1D9E61C5" w14:textId="77777777" w:rsidR="00AD51D4" w:rsidRPr="003D1268" w:rsidRDefault="00AD51D4" w:rsidP="006A7DBC">
            <w:pPr>
              <w:pStyle w:val="Stilius1"/>
              <w:framePr w:wrap="around"/>
              <w:rPr>
                <w:rFonts w:cs="Times New Roman"/>
                <w:szCs w:val="24"/>
              </w:rPr>
            </w:pPr>
          </w:p>
        </w:tc>
        <w:tc>
          <w:tcPr>
            <w:tcW w:w="1925" w:type="dxa"/>
          </w:tcPr>
          <w:p w14:paraId="60199297" w14:textId="77777777" w:rsidR="00AD51D4" w:rsidRPr="003D1268" w:rsidRDefault="00AD51D4" w:rsidP="006A7DBC">
            <w:pPr>
              <w:pStyle w:val="Stilius1"/>
              <w:framePr w:wrap="around"/>
              <w:rPr>
                <w:rFonts w:cs="Times New Roman"/>
                <w:szCs w:val="24"/>
              </w:rPr>
            </w:pPr>
          </w:p>
        </w:tc>
        <w:tc>
          <w:tcPr>
            <w:tcW w:w="1926" w:type="dxa"/>
          </w:tcPr>
          <w:p w14:paraId="50198465" w14:textId="77777777" w:rsidR="00AD51D4" w:rsidRPr="003D1268" w:rsidRDefault="00AD51D4" w:rsidP="006A7DBC">
            <w:pPr>
              <w:pStyle w:val="Stilius1"/>
              <w:framePr w:wrap="around"/>
              <w:rPr>
                <w:rFonts w:cs="Times New Roman"/>
                <w:szCs w:val="24"/>
              </w:rPr>
            </w:pPr>
          </w:p>
        </w:tc>
        <w:tc>
          <w:tcPr>
            <w:tcW w:w="1926" w:type="dxa"/>
          </w:tcPr>
          <w:p w14:paraId="7DF8F2DA" w14:textId="77777777" w:rsidR="00AD51D4" w:rsidRPr="003D1268" w:rsidRDefault="00AD51D4" w:rsidP="006A7DBC">
            <w:pPr>
              <w:pStyle w:val="Stilius1"/>
              <w:framePr w:wrap="around"/>
              <w:rPr>
                <w:rFonts w:cs="Times New Roman"/>
                <w:szCs w:val="24"/>
              </w:rPr>
            </w:pPr>
          </w:p>
        </w:tc>
        <w:tc>
          <w:tcPr>
            <w:tcW w:w="1926" w:type="dxa"/>
          </w:tcPr>
          <w:p w14:paraId="52897F11" w14:textId="77777777" w:rsidR="00AD51D4" w:rsidRPr="003D1268" w:rsidRDefault="00AD51D4" w:rsidP="006A7DBC">
            <w:pPr>
              <w:pStyle w:val="Stilius1"/>
              <w:framePr w:wrap="around"/>
              <w:rPr>
                <w:rFonts w:cs="Times New Roman"/>
                <w:szCs w:val="24"/>
              </w:rPr>
            </w:pPr>
          </w:p>
        </w:tc>
      </w:tr>
      <w:tr w:rsidR="00AD51D4" w:rsidRPr="003D1268" w14:paraId="14B631A1" w14:textId="77777777" w:rsidTr="00BE3E0A">
        <w:tc>
          <w:tcPr>
            <w:tcW w:w="1925" w:type="dxa"/>
          </w:tcPr>
          <w:p w14:paraId="4E4CC46A" w14:textId="77777777" w:rsidR="00AD51D4" w:rsidRPr="003D1268" w:rsidRDefault="00AD51D4" w:rsidP="006A7DBC">
            <w:pPr>
              <w:pStyle w:val="Stilius1"/>
              <w:framePr w:wrap="around"/>
              <w:rPr>
                <w:rFonts w:cs="Times New Roman"/>
                <w:szCs w:val="24"/>
              </w:rPr>
            </w:pPr>
          </w:p>
        </w:tc>
        <w:tc>
          <w:tcPr>
            <w:tcW w:w="1925" w:type="dxa"/>
          </w:tcPr>
          <w:p w14:paraId="7217E40E" w14:textId="77777777" w:rsidR="00AD51D4" w:rsidRPr="003D1268" w:rsidRDefault="00AD51D4" w:rsidP="006A7DBC">
            <w:pPr>
              <w:pStyle w:val="Stilius1"/>
              <w:framePr w:wrap="around"/>
              <w:rPr>
                <w:rFonts w:cs="Times New Roman"/>
                <w:szCs w:val="24"/>
              </w:rPr>
            </w:pPr>
          </w:p>
        </w:tc>
        <w:tc>
          <w:tcPr>
            <w:tcW w:w="1926" w:type="dxa"/>
          </w:tcPr>
          <w:p w14:paraId="1994ED37" w14:textId="77777777" w:rsidR="00AD51D4" w:rsidRPr="003D1268" w:rsidRDefault="00AD51D4" w:rsidP="006A7DBC">
            <w:pPr>
              <w:pStyle w:val="Stilius1"/>
              <w:framePr w:wrap="around"/>
              <w:rPr>
                <w:rFonts w:cs="Times New Roman"/>
                <w:szCs w:val="24"/>
              </w:rPr>
            </w:pPr>
          </w:p>
        </w:tc>
        <w:tc>
          <w:tcPr>
            <w:tcW w:w="1926" w:type="dxa"/>
          </w:tcPr>
          <w:p w14:paraId="015D21D7" w14:textId="77777777" w:rsidR="00AD51D4" w:rsidRPr="003D1268" w:rsidRDefault="00AD51D4" w:rsidP="006A7DBC">
            <w:pPr>
              <w:pStyle w:val="Stilius1"/>
              <w:framePr w:wrap="around"/>
              <w:rPr>
                <w:rFonts w:cs="Times New Roman"/>
                <w:szCs w:val="24"/>
              </w:rPr>
            </w:pPr>
          </w:p>
        </w:tc>
        <w:tc>
          <w:tcPr>
            <w:tcW w:w="1926" w:type="dxa"/>
          </w:tcPr>
          <w:p w14:paraId="6CE7D3D3" w14:textId="77777777" w:rsidR="00AD51D4" w:rsidRPr="003D1268" w:rsidRDefault="00AD51D4" w:rsidP="006A7DBC">
            <w:pPr>
              <w:pStyle w:val="Stilius1"/>
              <w:framePr w:wrap="around"/>
              <w:rPr>
                <w:rFonts w:cs="Times New Roman"/>
                <w:szCs w:val="24"/>
              </w:rPr>
            </w:pPr>
          </w:p>
        </w:tc>
      </w:tr>
      <w:tr w:rsidR="00AD51D4" w:rsidRPr="003D1268" w14:paraId="1F30A36E" w14:textId="77777777" w:rsidTr="00BE3E0A">
        <w:tc>
          <w:tcPr>
            <w:tcW w:w="1925" w:type="dxa"/>
          </w:tcPr>
          <w:p w14:paraId="2C9AA2C4" w14:textId="77777777" w:rsidR="00AD51D4" w:rsidRPr="003D1268" w:rsidRDefault="00AD51D4" w:rsidP="006A7DBC">
            <w:pPr>
              <w:pStyle w:val="Stilius1"/>
              <w:framePr w:wrap="around"/>
              <w:rPr>
                <w:rFonts w:cs="Times New Roman"/>
                <w:szCs w:val="24"/>
              </w:rPr>
            </w:pPr>
          </w:p>
        </w:tc>
        <w:tc>
          <w:tcPr>
            <w:tcW w:w="1925" w:type="dxa"/>
          </w:tcPr>
          <w:p w14:paraId="4362F24C" w14:textId="77777777" w:rsidR="00AD51D4" w:rsidRPr="003D1268" w:rsidRDefault="00AD51D4" w:rsidP="006A7DBC">
            <w:pPr>
              <w:pStyle w:val="Stilius1"/>
              <w:framePr w:wrap="around"/>
              <w:rPr>
                <w:rFonts w:cs="Times New Roman"/>
                <w:szCs w:val="24"/>
              </w:rPr>
            </w:pPr>
          </w:p>
        </w:tc>
        <w:tc>
          <w:tcPr>
            <w:tcW w:w="1926" w:type="dxa"/>
          </w:tcPr>
          <w:p w14:paraId="45F6372F" w14:textId="77777777" w:rsidR="00AD51D4" w:rsidRPr="003D1268" w:rsidRDefault="00AD51D4" w:rsidP="006A7DBC">
            <w:pPr>
              <w:pStyle w:val="Stilius1"/>
              <w:framePr w:wrap="around"/>
              <w:rPr>
                <w:rFonts w:cs="Times New Roman"/>
                <w:szCs w:val="24"/>
              </w:rPr>
            </w:pPr>
          </w:p>
        </w:tc>
        <w:tc>
          <w:tcPr>
            <w:tcW w:w="1926" w:type="dxa"/>
          </w:tcPr>
          <w:p w14:paraId="11AFDD4B" w14:textId="77777777" w:rsidR="00AD51D4" w:rsidRPr="003D1268" w:rsidRDefault="00AD51D4" w:rsidP="006A7DBC">
            <w:pPr>
              <w:pStyle w:val="Stilius1"/>
              <w:framePr w:wrap="around"/>
              <w:rPr>
                <w:rFonts w:cs="Times New Roman"/>
                <w:szCs w:val="24"/>
              </w:rPr>
            </w:pPr>
          </w:p>
        </w:tc>
        <w:tc>
          <w:tcPr>
            <w:tcW w:w="1926" w:type="dxa"/>
          </w:tcPr>
          <w:p w14:paraId="22C94A35" w14:textId="77777777" w:rsidR="00AD51D4" w:rsidRPr="003D1268" w:rsidRDefault="00AD51D4" w:rsidP="006A7DBC">
            <w:pPr>
              <w:pStyle w:val="Stilius1"/>
              <w:framePr w:wrap="around"/>
              <w:rPr>
                <w:rFonts w:cs="Times New Roman"/>
                <w:szCs w:val="24"/>
              </w:rPr>
            </w:pPr>
          </w:p>
        </w:tc>
      </w:tr>
      <w:tr w:rsidR="00AD51D4" w:rsidRPr="003D1268" w14:paraId="4C3A9BAA" w14:textId="77777777" w:rsidTr="00BE3E0A">
        <w:tc>
          <w:tcPr>
            <w:tcW w:w="1925" w:type="dxa"/>
          </w:tcPr>
          <w:p w14:paraId="27FA7413" w14:textId="77777777" w:rsidR="00AD51D4" w:rsidRPr="003D1268" w:rsidRDefault="00AD51D4" w:rsidP="006A7DBC">
            <w:pPr>
              <w:pStyle w:val="Stilius1"/>
              <w:framePr w:wrap="around"/>
              <w:rPr>
                <w:rFonts w:cs="Times New Roman"/>
                <w:szCs w:val="24"/>
              </w:rPr>
            </w:pPr>
          </w:p>
        </w:tc>
        <w:tc>
          <w:tcPr>
            <w:tcW w:w="1925" w:type="dxa"/>
          </w:tcPr>
          <w:p w14:paraId="4E43D0D2" w14:textId="77777777" w:rsidR="00AD51D4" w:rsidRPr="003D1268" w:rsidRDefault="00AD51D4" w:rsidP="006A7DBC">
            <w:pPr>
              <w:pStyle w:val="Stilius1"/>
              <w:framePr w:wrap="around"/>
              <w:rPr>
                <w:rFonts w:cs="Times New Roman"/>
                <w:szCs w:val="24"/>
              </w:rPr>
            </w:pPr>
          </w:p>
        </w:tc>
        <w:tc>
          <w:tcPr>
            <w:tcW w:w="1926" w:type="dxa"/>
          </w:tcPr>
          <w:p w14:paraId="1AAEF2EA" w14:textId="77777777" w:rsidR="00AD51D4" w:rsidRPr="003D1268" w:rsidRDefault="00AD51D4" w:rsidP="006A7DBC">
            <w:pPr>
              <w:pStyle w:val="Stilius1"/>
              <w:framePr w:wrap="around"/>
              <w:rPr>
                <w:rFonts w:cs="Times New Roman"/>
                <w:szCs w:val="24"/>
              </w:rPr>
            </w:pPr>
          </w:p>
        </w:tc>
        <w:tc>
          <w:tcPr>
            <w:tcW w:w="1926" w:type="dxa"/>
          </w:tcPr>
          <w:p w14:paraId="44A9C0B1" w14:textId="77777777" w:rsidR="00AD51D4" w:rsidRPr="003D1268" w:rsidRDefault="00AD51D4" w:rsidP="006A7DBC">
            <w:pPr>
              <w:pStyle w:val="Stilius1"/>
              <w:framePr w:wrap="around"/>
              <w:rPr>
                <w:rFonts w:cs="Times New Roman"/>
                <w:szCs w:val="24"/>
              </w:rPr>
            </w:pPr>
          </w:p>
        </w:tc>
        <w:tc>
          <w:tcPr>
            <w:tcW w:w="1926" w:type="dxa"/>
          </w:tcPr>
          <w:p w14:paraId="3F521D4B" w14:textId="77777777" w:rsidR="00AD51D4" w:rsidRPr="003D1268" w:rsidRDefault="00AD51D4" w:rsidP="006A7DBC">
            <w:pPr>
              <w:pStyle w:val="Stilius1"/>
              <w:framePr w:wrap="around"/>
              <w:rPr>
                <w:rFonts w:cs="Times New Roman"/>
                <w:szCs w:val="24"/>
              </w:rPr>
            </w:pPr>
          </w:p>
        </w:tc>
      </w:tr>
      <w:tr w:rsidR="00AD51D4" w:rsidRPr="003D1268" w14:paraId="0A234B95" w14:textId="77777777" w:rsidTr="00BE3E0A">
        <w:tc>
          <w:tcPr>
            <w:tcW w:w="1925" w:type="dxa"/>
          </w:tcPr>
          <w:p w14:paraId="7F72A54A" w14:textId="77777777" w:rsidR="00AD51D4" w:rsidRPr="003D1268" w:rsidRDefault="00AD51D4" w:rsidP="006A7DBC">
            <w:pPr>
              <w:pStyle w:val="Stilius1"/>
              <w:framePr w:wrap="around"/>
              <w:rPr>
                <w:rFonts w:cs="Times New Roman"/>
                <w:szCs w:val="24"/>
              </w:rPr>
            </w:pPr>
          </w:p>
        </w:tc>
        <w:tc>
          <w:tcPr>
            <w:tcW w:w="1925" w:type="dxa"/>
          </w:tcPr>
          <w:p w14:paraId="6C3C1499" w14:textId="77777777" w:rsidR="00AD51D4" w:rsidRPr="003D1268" w:rsidRDefault="00AD51D4" w:rsidP="006A7DBC">
            <w:pPr>
              <w:pStyle w:val="Stilius1"/>
              <w:framePr w:wrap="around"/>
              <w:rPr>
                <w:rFonts w:cs="Times New Roman"/>
                <w:szCs w:val="24"/>
              </w:rPr>
            </w:pPr>
          </w:p>
        </w:tc>
        <w:tc>
          <w:tcPr>
            <w:tcW w:w="1926" w:type="dxa"/>
          </w:tcPr>
          <w:p w14:paraId="57EF1037" w14:textId="77777777" w:rsidR="00AD51D4" w:rsidRPr="003D1268" w:rsidRDefault="00AD51D4" w:rsidP="006A7DBC">
            <w:pPr>
              <w:pStyle w:val="Stilius1"/>
              <w:framePr w:wrap="around"/>
              <w:rPr>
                <w:rFonts w:cs="Times New Roman"/>
                <w:szCs w:val="24"/>
              </w:rPr>
            </w:pPr>
          </w:p>
        </w:tc>
        <w:tc>
          <w:tcPr>
            <w:tcW w:w="1926" w:type="dxa"/>
          </w:tcPr>
          <w:p w14:paraId="094DF7B5" w14:textId="77777777" w:rsidR="00AD51D4" w:rsidRPr="003D1268" w:rsidRDefault="00AD51D4" w:rsidP="006A7DBC">
            <w:pPr>
              <w:pStyle w:val="Stilius1"/>
              <w:framePr w:wrap="around"/>
              <w:rPr>
                <w:rFonts w:cs="Times New Roman"/>
                <w:szCs w:val="24"/>
              </w:rPr>
            </w:pPr>
          </w:p>
        </w:tc>
        <w:tc>
          <w:tcPr>
            <w:tcW w:w="1926" w:type="dxa"/>
          </w:tcPr>
          <w:p w14:paraId="0F24998C" w14:textId="77777777" w:rsidR="00AD51D4" w:rsidRPr="003D1268" w:rsidRDefault="00AD51D4" w:rsidP="006A7DBC">
            <w:pPr>
              <w:pStyle w:val="Stilius1"/>
              <w:framePr w:wrap="around"/>
              <w:rPr>
                <w:rFonts w:cs="Times New Roman"/>
                <w:szCs w:val="24"/>
              </w:rPr>
            </w:pPr>
          </w:p>
        </w:tc>
      </w:tr>
      <w:tr w:rsidR="00AD51D4" w:rsidRPr="003D1268" w14:paraId="36930CA3" w14:textId="77777777" w:rsidTr="00BE3E0A">
        <w:tc>
          <w:tcPr>
            <w:tcW w:w="1925" w:type="dxa"/>
          </w:tcPr>
          <w:p w14:paraId="07173DB1" w14:textId="77777777" w:rsidR="00AD51D4" w:rsidRPr="003D1268" w:rsidRDefault="00AD51D4" w:rsidP="006A7DBC">
            <w:pPr>
              <w:pStyle w:val="Stilius1"/>
              <w:framePr w:wrap="around"/>
              <w:rPr>
                <w:rFonts w:cs="Times New Roman"/>
                <w:szCs w:val="24"/>
              </w:rPr>
            </w:pPr>
          </w:p>
        </w:tc>
        <w:tc>
          <w:tcPr>
            <w:tcW w:w="1925" w:type="dxa"/>
          </w:tcPr>
          <w:p w14:paraId="21A6695F" w14:textId="77777777" w:rsidR="00AD51D4" w:rsidRPr="003D1268" w:rsidRDefault="00AD51D4" w:rsidP="006A7DBC">
            <w:pPr>
              <w:pStyle w:val="Stilius1"/>
              <w:framePr w:wrap="around"/>
              <w:rPr>
                <w:rFonts w:cs="Times New Roman"/>
                <w:szCs w:val="24"/>
              </w:rPr>
            </w:pPr>
          </w:p>
        </w:tc>
        <w:tc>
          <w:tcPr>
            <w:tcW w:w="1926" w:type="dxa"/>
          </w:tcPr>
          <w:p w14:paraId="08253296" w14:textId="77777777" w:rsidR="00AD51D4" w:rsidRPr="003D1268" w:rsidRDefault="00AD51D4" w:rsidP="006A7DBC">
            <w:pPr>
              <w:pStyle w:val="Stilius1"/>
              <w:framePr w:wrap="around"/>
              <w:rPr>
                <w:rFonts w:cs="Times New Roman"/>
                <w:szCs w:val="24"/>
              </w:rPr>
            </w:pPr>
          </w:p>
        </w:tc>
        <w:tc>
          <w:tcPr>
            <w:tcW w:w="1926" w:type="dxa"/>
          </w:tcPr>
          <w:p w14:paraId="16126C80" w14:textId="77777777" w:rsidR="00AD51D4" w:rsidRPr="003D1268" w:rsidRDefault="00AD51D4" w:rsidP="006A7DBC">
            <w:pPr>
              <w:pStyle w:val="Stilius1"/>
              <w:framePr w:wrap="around"/>
              <w:rPr>
                <w:rFonts w:cs="Times New Roman"/>
                <w:szCs w:val="24"/>
              </w:rPr>
            </w:pPr>
          </w:p>
        </w:tc>
        <w:tc>
          <w:tcPr>
            <w:tcW w:w="1926" w:type="dxa"/>
          </w:tcPr>
          <w:p w14:paraId="5BD93354" w14:textId="77777777" w:rsidR="00AD51D4" w:rsidRPr="003D1268" w:rsidRDefault="00AD51D4" w:rsidP="006A7DBC">
            <w:pPr>
              <w:pStyle w:val="Stilius1"/>
              <w:framePr w:wrap="around"/>
              <w:rPr>
                <w:rFonts w:cs="Times New Roman"/>
                <w:szCs w:val="24"/>
              </w:rPr>
            </w:pPr>
          </w:p>
        </w:tc>
      </w:tr>
      <w:tr w:rsidR="00AD51D4" w:rsidRPr="003D1268" w14:paraId="7A734BFF" w14:textId="77777777" w:rsidTr="00BE3E0A">
        <w:tc>
          <w:tcPr>
            <w:tcW w:w="1925" w:type="dxa"/>
          </w:tcPr>
          <w:p w14:paraId="42588B01" w14:textId="77777777" w:rsidR="00AD51D4" w:rsidRPr="003D1268" w:rsidRDefault="00AD51D4" w:rsidP="006A7DBC">
            <w:pPr>
              <w:pStyle w:val="Stilius1"/>
              <w:framePr w:wrap="around"/>
              <w:rPr>
                <w:rFonts w:cs="Times New Roman"/>
                <w:szCs w:val="24"/>
              </w:rPr>
            </w:pPr>
          </w:p>
        </w:tc>
        <w:tc>
          <w:tcPr>
            <w:tcW w:w="1925" w:type="dxa"/>
          </w:tcPr>
          <w:p w14:paraId="59D96B45" w14:textId="77777777" w:rsidR="00AD51D4" w:rsidRPr="003D1268" w:rsidRDefault="00AD51D4" w:rsidP="006A7DBC">
            <w:pPr>
              <w:pStyle w:val="Stilius1"/>
              <w:framePr w:wrap="around"/>
              <w:rPr>
                <w:rFonts w:cs="Times New Roman"/>
                <w:szCs w:val="24"/>
              </w:rPr>
            </w:pPr>
          </w:p>
        </w:tc>
        <w:tc>
          <w:tcPr>
            <w:tcW w:w="1926" w:type="dxa"/>
          </w:tcPr>
          <w:p w14:paraId="04F521F8" w14:textId="77777777" w:rsidR="00AD51D4" w:rsidRPr="003D1268" w:rsidRDefault="00AD51D4" w:rsidP="006A7DBC">
            <w:pPr>
              <w:pStyle w:val="Stilius1"/>
              <w:framePr w:wrap="around"/>
              <w:rPr>
                <w:rFonts w:cs="Times New Roman"/>
                <w:szCs w:val="24"/>
              </w:rPr>
            </w:pPr>
          </w:p>
        </w:tc>
        <w:tc>
          <w:tcPr>
            <w:tcW w:w="1926" w:type="dxa"/>
          </w:tcPr>
          <w:p w14:paraId="4B24C9C9" w14:textId="77777777" w:rsidR="00AD51D4" w:rsidRPr="003D1268" w:rsidRDefault="00AD51D4" w:rsidP="006A7DBC">
            <w:pPr>
              <w:pStyle w:val="Stilius1"/>
              <w:framePr w:wrap="around"/>
              <w:rPr>
                <w:rFonts w:cs="Times New Roman"/>
                <w:szCs w:val="24"/>
              </w:rPr>
            </w:pPr>
          </w:p>
        </w:tc>
        <w:tc>
          <w:tcPr>
            <w:tcW w:w="1926" w:type="dxa"/>
          </w:tcPr>
          <w:p w14:paraId="5D5E01AE" w14:textId="77777777" w:rsidR="00AD51D4" w:rsidRPr="003D1268" w:rsidRDefault="00AD51D4" w:rsidP="006A7DBC">
            <w:pPr>
              <w:pStyle w:val="Stilius1"/>
              <w:framePr w:wrap="around"/>
              <w:rPr>
                <w:rFonts w:cs="Times New Roman"/>
                <w:szCs w:val="24"/>
              </w:rPr>
            </w:pPr>
          </w:p>
        </w:tc>
      </w:tr>
      <w:tr w:rsidR="00AD51D4" w:rsidRPr="003D1268" w14:paraId="221C5788" w14:textId="77777777" w:rsidTr="00BE3E0A">
        <w:tc>
          <w:tcPr>
            <w:tcW w:w="1925" w:type="dxa"/>
          </w:tcPr>
          <w:p w14:paraId="34376308" w14:textId="77777777" w:rsidR="00AD51D4" w:rsidRPr="003D1268" w:rsidRDefault="00AD51D4" w:rsidP="006A7DBC">
            <w:pPr>
              <w:pStyle w:val="Stilius1"/>
              <w:framePr w:wrap="around"/>
              <w:rPr>
                <w:rFonts w:cs="Times New Roman"/>
                <w:szCs w:val="24"/>
              </w:rPr>
            </w:pPr>
          </w:p>
        </w:tc>
        <w:tc>
          <w:tcPr>
            <w:tcW w:w="1925" w:type="dxa"/>
          </w:tcPr>
          <w:p w14:paraId="4BDF0B3D" w14:textId="77777777" w:rsidR="00AD51D4" w:rsidRPr="003D1268" w:rsidRDefault="00AD51D4" w:rsidP="006A7DBC">
            <w:pPr>
              <w:pStyle w:val="Stilius1"/>
              <w:framePr w:wrap="around"/>
              <w:rPr>
                <w:rFonts w:cs="Times New Roman"/>
                <w:szCs w:val="24"/>
              </w:rPr>
            </w:pPr>
          </w:p>
        </w:tc>
        <w:tc>
          <w:tcPr>
            <w:tcW w:w="1926" w:type="dxa"/>
          </w:tcPr>
          <w:p w14:paraId="46BEFB20" w14:textId="77777777" w:rsidR="00AD51D4" w:rsidRPr="003D1268" w:rsidRDefault="00AD51D4" w:rsidP="006A7DBC">
            <w:pPr>
              <w:pStyle w:val="Stilius1"/>
              <w:framePr w:wrap="around"/>
              <w:rPr>
                <w:rFonts w:cs="Times New Roman"/>
                <w:szCs w:val="24"/>
              </w:rPr>
            </w:pPr>
          </w:p>
        </w:tc>
        <w:tc>
          <w:tcPr>
            <w:tcW w:w="1926" w:type="dxa"/>
          </w:tcPr>
          <w:p w14:paraId="27B4DDE8" w14:textId="77777777" w:rsidR="00AD51D4" w:rsidRPr="003D1268" w:rsidRDefault="00AD51D4" w:rsidP="006A7DBC">
            <w:pPr>
              <w:pStyle w:val="Stilius1"/>
              <w:framePr w:wrap="around"/>
              <w:rPr>
                <w:rFonts w:cs="Times New Roman"/>
                <w:szCs w:val="24"/>
              </w:rPr>
            </w:pPr>
          </w:p>
        </w:tc>
        <w:tc>
          <w:tcPr>
            <w:tcW w:w="1926" w:type="dxa"/>
          </w:tcPr>
          <w:p w14:paraId="60B1DA9B" w14:textId="77777777" w:rsidR="00AD51D4" w:rsidRPr="003D1268" w:rsidRDefault="00AD51D4" w:rsidP="006A7DBC">
            <w:pPr>
              <w:pStyle w:val="Stilius1"/>
              <w:framePr w:wrap="around"/>
              <w:rPr>
                <w:rFonts w:cs="Times New Roman"/>
                <w:szCs w:val="24"/>
              </w:rPr>
            </w:pPr>
          </w:p>
        </w:tc>
      </w:tr>
      <w:tr w:rsidR="00AD51D4" w:rsidRPr="003D1268" w14:paraId="41935E16" w14:textId="77777777" w:rsidTr="00BE3E0A">
        <w:tc>
          <w:tcPr>
            <w:tcW w:w="1925" w:type="dxa"/>
          </w:tcPr>
          <w:p w14:paraId="3456D379" w14:textId="77777777" w:rsidR="00AD51D4" w:rsidRPr="003D1268" w:rsidRDefault="00AD51D4" w:rsidP="006A7DBC">
            <w:pPr>
              <w:pStyle w:val="Stilius1"/>
              <w:framePr w:wrap="around"/>
              <w:rPr>
                <w:rFonts w:cs="Times New Roman"/>
                <w:szCs w:val="24"/>
              </w:rPr>
            </w:pPr>
          </w:p>
        </w:tc>
        <w:tc>
          <w:tcPr>
            <w:tcW w:w="1925" w:type="dxa"/>
          </w:tcPr>
          <w:p w14:paraId="01FBA559" w14:textId="77777777" w:rsidR="00AD51D4" w:rsidRPr="003D1268" w:rsidRDefault="00AD51D4" w:rsidP="006A7DBC">
            <w:pPr>
              <w:pStyle w:val="Stilius1"/>
              <w:framePr w:wrap="around"/>
              <w:rPr>
                <w:rFonts w:cs="Times New Roman"/>
                <w:szCs w:val="24"/>
              </w:rPr>
            </w:pPr>
          </w:p>
        </w:tc>
        <w:tc>
          <w:tcPr>
            <w:tcW w:w="1926" w:type="dxa"/>
          </w:tcPr>
          <w:p w14:paraId="2E02F963" w14:textId="77777777" w:rsidR="00AD51D4" w:rsidRPr="003D1268" w:rsidRDefault="00AD51D4" w:rsidP="006A7DBC">
            <w:pPr>
              <w:pStyle w:val="Stilius1"/>
              <w:framePr w:wrap="around"/>
              <w:rPr>
                <w:rFonts w:cs="Times New Roman"/>
                <w:szCs w:val="24"/>
              </w:rPr>
            </w:pPr>
          </w:p>
        </w:tc>
        <w:tc>
          <w:tcPr>
            <w:tcW w:w="1926" w:type="dxa"/>
          </w:tcPr>
          <w:p w14:paraId="43260B55" w14:textId="77777777" w:rsidR="00AD51D4" w:rsidRPr="003D1268" w:rsidRDefault="00AD51D4" w:rsidP="006A7DBC">
            <w:pPr>
              <w:pStyle w:val="Stilius1"/>
              <w:framePr w:wrap="around"/>
              <w:rPr>
                <w:rFonts w:cs="Times New Roman"/>
                <w:szCs w:val="24"/>
              </w:rPr>
            </w:pPr>
          </w:p>
        </w:tc>
        <w:tc>
          <w:tcPr>
            <w:tcW w:w="1926" w:type="dxa"/>
          </w:tcPr>
          <w:p w14:paraId="258D877C" w14:textId="77777777" w:rsidR="00AD51D4" w:rsidRPr="003D1268" w:rsidRDefault="00AD51D4" w:rsidP="006A7DBC">
            <w:pPr>
              <w:pStyle w:val="Stilius1"/>
              <w:framePr w:wrap="around"/>
              <w:rPr>
                <w:rFonts w:cs="Times New Roman"/>
                <w:szCs w:val="24"/>
              </w:rPr>
            </w:pPr>
          </w:p>
        </w:tc>
      </w:tr>
      <w:tr w:rsidR="00AD51D4" w:rsidRPr="003D1268" w14:paraId="3E1EE61C" w14:textId="77777777" w:rsidTr="00BE3E0A">
        <w:tc>
          <w:tcPr>
            <w:tcW w:w="1925" w:type="dxa"/>
          </w:tcPr>
          <w:p w14:paraId="4D8D5B1E" w14:textId="77777777" w:rsidR="00AD51D4" w:rsidRPr="003D1268" w:rsidRDefault="00AD51D4" w:rsidP="006A7DBC">
            <w:pPr>
              <w:pStyle w:val="Stilius1"/>
              <w:framePr w:wrap="around"/>
              <w:rPr>
                <w:rFonts w:cs="Times New Roman"/>
                <w:szCs w:val="24"/>
              </w:rPr>
            </w:pPr>
            <w:r w:rsidRPr="003D1268">
              <w:rPr>
                <w:rFonts w:cs="Times New Roman"/>
                <w:szCs w:val="24"/>
              </w:rPr>
              <w:t>Viso:</w:t>
            </w:r>
          </w:p>
        </w:tc>
        <w:tc>
          <w:tcPr>
            <w:tcW w:w="1925" w:type="dxa"/>
          </w:tcPr>
          <w:p w14:paraId="42ED61AB" w14:textId="77777777" w:rsidR="00AD51D4" w:rsidRPr="003D1268" w:rsidRDefault="00AD51D4" w:rsidP="006A7DBC">
            <w:pPr>
              <w:pStyle w:val="Stilius1"/>
              <w:framePr w:wrap="around"/>
              <w:rPr>
                <w:rFonts w:cs="Times New Roman"/>
                <w:szCs w:val="24"/>
              </w:rPr>
            </w:pPr>
          </w:p>
        </w:tc>
        <w:tc>
          <w:tcPr>
            <w:tcW w:w="1926" w:type="dxa"/>
          </w:tcPr>
          <w:p w14:paraId="27C8B9CF" w14:textId="77777777" w:rsidR="00AD51D4" w:rsidRPr="003D1268" w:rsidRDefault="00AD51D4" w:rsidP="006A7DBC">
            <w:pPr>
              <w:pStyle w:val="Stilius1"/>
              <w:framePr w:wrap="around"/>
              <w:rPr>
                <w:rFonts w:cs="Times New Roman"/>
                <w:szCs w:val="24"/>
              </w:rPr>
            </w:pPr>
          </w:p>
        </w:tc>
        <w:tc>
          <w:tcPr>
            <w:tcW w:w="1926" w:type="dxa"/>
          </w:tcPr>
          <w:p w14:paraId="5A8D0820" w14:textId="77777777" w:rsidR="00AD51D4" w:rsidRPr="003D1268" w:rsidRDefault="00AD51D4" w:rsidP="006A7DBC">
            <w:pPr>
              <w:pStyle w:val="Stilius1"/>
              <w:framePr w:wrap="around"/>
              <w:rPr>
                <w:rFonts w:cs="Times New Roman"/>
                <w:szCs w:val="24"/>
              </w:rPr>
            </w:pPr>
          </w:p>
        </w:tc>
        <w:tc>
          <w:tcPr>
            <w:tcW w:w="1926" w:type="dxa"/>
          </w:tcPr>
          <w:p w14:paraId="6F7D89DD" w14:textId="77777777" w:rsidR="00AD51D4" w:rsidRPr="003D1268" w:rsidRDefault="00AD51D4" w:rsidP="006A7DBC">
            <w:pPr>
              <w:pStyle w:val="Stilius1"/>
              <w:framePr w:wrap="around"/>
              <w:rPr>
                <w:rFonts w:cs="Times New Roman"/>
                <w:szCs w:val="24"/>
              </w:rPr>
            </w:pPr>
          </w:p>
        </w:tc>
      </w:tr>
    </w:tbl>
    <w:p w14:paraId="426E9FB5" w14:textId="77777777" w:rsidR="00AD51D4" w:rsidRPr="003D1268" w:rsidRDefault="00AD51D4" w:rsidP="006A7DBC">
      <w:pPr>
        <w:numPr>
          <w:ilvl w:val="0"/>
          <w:numId w:val="0"/>
        </w:numPr>
        <w:ind w:firstLine="851"/>
        <w:rPr>
          <w:rFonts w:cs="Times New Roman"/>
          <w:szCs w:val="24"/>
        </w:rPr>
      </w:pPr>
    </w:p>
    <w:p w14:paraId="28F1ACEF" w14:textId="362F8388" w:rsidR="00AD51D4" w:rsidRPr="003D1268" w:rsidRDefault="00AD51D4" w:rsidP="006A7DBC">
      <w:pPr>
        <w:numPr>
          <w:ilvl w:val="0"/>
          <w:numId w:val="0"/>
        </w:numPr>
        <w:ind w:firstLine="851"/>
        <w:rPr>
          <w:rFonts w:cs="Times New Roman"/>
          <w:szCs w:val="24"/>
        </w:rPr>
      </w:pPr>
      <w:r w:rsidRPr="003D1268">
        <w:rPr>
          <w:rFonts w:cs="Times New Roman"/>
          <w:szCs w:val="24"/>
        </w:rPr>
        <w:t xml:space="preserve">Patvirtiname, kad šioje ataskaitoje nurodytos išlaidų sumos atitinka išlaidas pateisinančius dokumentus nurodytus sutarties </w:t>
      </w:r>
      <w:r w:rsidR="00097F60">
        <w:rPr>
          <w:rFonts w:cs="Times New Roman"/>
          <w:szCs w:val="24"/>
        </w:rPr>
        <w:t xml:space="preserve">2 </w:t>
      </w:r>
      <w:r w:rsidRPr="003D1268">
        <w:rPr>
          <w:rFonts w:cs="Times New Roman"/>
          <w:szCs w:val="24"/>
        </w:rPr>
        <w:t>priede.</w:t>
      </w:r>
    </w:p>
    <w:p w14:paraId="19C96512" w14:textId="77777777" w:rsidR="00AD51D4" w:rsidRPr="003D1268" w:rsidRDefault="00AD51D4" w:rsidP="006A7DBC">
      <w:pPr>
        <w:numPr>
          <w:ilvl w:val="0"/>
          <w:numId w:val="0"/>
        </w:numPr>
        <w:rPr>
          <w:rFonts w:cs="Times New Roman"/>
          <w:szCs w:val="24"/>
        </w:rPr>
      </w:pP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0"/>
        <w:gridCol w:w="1670"/>
        <w:gridCol w:w="284"/>
        <w:gridCol w:w="3685"/>
      </w:tblGrid>
      <w:tr w:rsidR="00AD51D4" w:rsidRPr="003D1268" w14:paraId="2B2B60F3" w14:textId="77777777" w:rsidTr="00BE3E0A">
        <w:tc>
          <w:tcPr>
            <w:tcW w:w="4000" w:type="dxa"/>
          </w:tcPr>
          <w:p w14:paraId="5E373030" w14:textId="77777777" w:rsidR="00AD51D4" w:rsidRPr="003D1268" w:rsidRDefault="00AD51D4" w:rsidP="006A7DBC">
            <w:pPr>
              <w:numPr>
                <w:ilvl w:val="0"/>
                <w:numId w:val="0"/>
              </w:numPr>
              <w:rPr>
                <w:rFonts w:cs="Times New Roman"/>
                <w:szCs w:val="24"/>
              </w:rPr>
            </w:pPr>
            <w:r w:rsidRPr="003D1268">
              <w:rPr>
                <w:rFonts w:cs="Times New Roman"/>
                <w:szCs w:val="24"/>
              </w:rPr>
              <w:t xml:space="preserve">Paramos gavėjas </w:t>
            </w:r>
          </w:p>
        </w:tc>
        <w:tc>
          <w:tcPr>
            <w:tcW w:w="1670" w:type="dxa"/>
            <w:tcBorders>
              <w:bottom w:val="single" w:sz="4" w:space="0" w:color="auto"/>
            </w:tcBorders>
          </w:tcPr>
          <w:p w14:paraId="06409AAD" w14:textId="77777777" w:rsidR="00AD51D4" w:rsidRPr="003D1268" w:rsidRDefault="00AD51D4" w:rsidP="006A7DBC">
            <w:pPr>
              <w:numPr>
                <w:ilvl w:val="0"/>
                <w:numId w:val="0"/>
              </w:numPr>
              <w:jc w:val="center"/>
              <w:rPr>
                <w:rFonts w:cs="Times New Roman"/>
                <w:szCs w:val="24"/>
              </w:rPr>
            </w:pPr>
          </w:p>
        </w:tc>
        <w:tc>
          <w:tcPr>
            <w:tcW w:w="284" w:type="dxa"/>
          </w:tcPr>
          <w:p w14:paraId="777A8E46" w14:textId="77777777" w:rsidR="00AD51D4" w:rsidRPr="003D1268" w:rsidRDefault="00AD51D4" w:rsidP="006A7DBC">
            <w:pPr>
              <w:numPr>
                <w:ilvl w:val="0"/>
                <w:numId w:val="0"/>
              </w:numPr>
              <w:jc w:val="center"/>
              <w:rPr>
                <w:rFonts w:cs="Times New Roman"/>
                <w:szCs w:val="24"/>
              </w:rPr>
            </w:pPr>
          </w:p>
        </w:tc>
        <w:tc>
          <w:tcPr>
            <w:tcW w:w="3685" w:type="dxa"/>
            <w:tcBorders>
              <w:bottom w:val="single" w:sz="4" w:space="0" w:color="auto"/>
            </w:tcBorders>
          </w:tcPr>
          <w:p w14:paraId="33B112CF" w14:textId="77777777" w:rsidR="00AD51D4" w:rsidRPr="003D1268" w:rsidRDefault="00AD51D4" w:rsidP="006A7DBC">
            <w:pPr>
              <w:numPr>
                <w:ilvl w:val="0"/>
                <w:numId w:val="0"/>
              </w:numPr>
              <w:jc w:val="center"/>
              <w:rPr>
                <w:rFonts w:cs="Times New Roman"/>
                <w:szCs w:val="24"/>
              </w:rPr>
            </w:pPr>
          </w:p>
        </w:tc>
      </w:tr>
      <w:tr w:rsidR="00AD51D4" w:rsidRPr="003D1268" w14:paraId="1957515F" w14:textId="77777777" w:rsidTr="00BE3E0A">
        <w:tc>
          <w:tcPr>
            <w:tcW w:w="4000" w:type="dxa"/>
          </w:tcPr>
          <w:p w14:paraId="3A330446" w14:textId="77777777" w:rsidR="00AD51D4" w:rsidRPr="003D1268" w:rsidRDefault="00AD51D4" w:rsidP="006A7DBC">
            <w:pPr>
              <w:numPr>
                <w:ilvl w:val="0"/>
                <w:numId w:val="0"/>
              </w:numPr>
              <w:rPr>
                <w:rFonts w:cs="Times New Roman"/>
                <w:szCs w:val="24"/>
              </w:rPr>
            </w:pPr>
          </w:p>
        </w:tc>
        <w:tc>
          <w:tcPr>
            <w:tcW w:w="1670" w:type="dxa"/>
            <w:tcBorders>
              <w:top w:val="single" w:sz="4" w:space="0" w:color="auto"/>
            </w:tcBorders>
          </w:tcPr>
          <w:p w14:paraId="5237BB88" w14:textId="77777777" w:rsidR="00AD51D4" w:rsidRPr="003D1268" w:rsidRDefault="00AD51D4" w:rsidP="006A7DBC">
            <w:pPr>
              <w:numPr>
                <w:ilvl w:val="0"/>
                <w:numId w:val="0"/>
              </w:numPr>
              <w:jc w:val="center"/>
              <w:rPr>
                <w:rFonts w:cs="Times New Roman"/>
                <w:szCs w:val="24"/>
              </w:rPr>
            </w:pPr>
            <w:r w:rsidRPr="003D1268">
              <w:rPr>
                <w:rFonts w:cs="Times New Roman"/>
                <w:szCs w:val="24"/>
              </w:rPr>
              <w:t>parašas</w:t>
            </w:r>
          </w:p>
        </w:tc>
        <w:tc>
          <w:tcPr>
            <w:tcW w:w="284" w:type="dxa"/>
          </w:tcPr>
          <w:p w14:paraId="3F2242E6" w14:textId="77777777" w:rsidR="00AD51D4" w:rsidRPr="003D1268" w:rsidRDefault="00AD51D4" w:rsidP="006A7DBC">
            <w:pPr>
              <w:numPr>
                <w:ilvl w:val="0"/>
                <w:numId w:val="0"/>
              </w:numPr>
              <w:jc w:val="center"/>
              <w:rPr>
                <w:rFonts w:cs="Times New Roman"/>
                <w:szCs w:val="24"/>
              </w:rPr>
            </w:pPr>
          </w:p>
        </w:tc>
        <w:tc>
          <w:tcPr>
            <w:tcW w:w="3685" w:type="dxa"/>
            <w:tcBorders>
              <w:top w:val="single" w:sz="4" w:space="0" w:color="auto"/>
            </w:tcBorders>
          </w:tcPr>
          <w:p w14:paraId="206D3A03" w14:textId="77777777" w:rsidR="00AD51D4" w:rsidRPr="003D1268" w:rsidRDefault="00AD51D4" w:rsidP="006A7DBC">
            <w:pPr>
              <w:numPr>
                <w:ilvl w:val="0"/>
                <w:numId w:val="0"/>
              </w:numPr>
              <w:jc w:val="center"/>
              <w:rPr>
                <w:rFonts w:cs="Times New Roman"/>
                <w:szCs w:val="24"/>
              </w:rPr>
            </w:pPr>
            <w:r w:rsidRPr="003D1268">
              <w:rPr>
                <w:rFonts w:cs="Times New Roman"/>
                <w:szCs w:val="24"/>
              </w:rPr>
              <w:t>vardas, pavardė</w:t>
            </w:r>
          </w:p>
        </w:tc>
      </w:tr>
    </w:tbl>
    <w:p w14:paraId="0D5D39BB" w14:textId="77777777" w:rsidR="00DE6CAD" w:rsidRPr="003D1268" w:rsidRDefault="00DE6CAD" w:rsidP="006A7DBC">
      <w:pPr>
        <w:numPr>
          <w:ilvl w:val="0"/>
          <w:numId w:val="0"/>
        </w:numPr>
        <w:ind w:firstLine="851"/>
        <w:rPr>
          <w:rFonts w:cs="Times New Roman"/>
          <w:szCs w:val="24"/>
        </w:rPr>
      </w:pPr>
    </w:p>
    <w:sectPr w:rsidR="00DE6CAD" w:rsidRPr="003D1268" w:rsidSect="004A64C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96FC0" w14:textId="77777777" w:rsidR="00E80A88" w:rsidRDefault="00E80A88">
      <w:r>
        <w:separator/>
      </w:r>
    </w:p>
  </w:endnote>
  <w:endnote w:type="continuationSeparator" w:id="0">
    <w:p w14:paraId="608B60AA" w14:textId="77777777" w:rsidR="00E80A88" w:rsidRDefault="00E8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80DB5" w14:textId="77777777" w:rsidR="00EE75BB" w:rsidRDefault="00EE75BB" w:rsidP="00B33616">
    <w:pPr>
      <w:pStyle w:val="Footer"/>
      <w:numPr>
        <w:ilvl w:val="0"/>
        <w:numId w:val="0"/>
      </w:numPr>
      <w:ind w:firstLine="85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B33D5" w14:textId="77777777" w:rsidR="00EE75BB" w:rsidRPr="00B33616" w:rsidRDefault="00EE75BB" w:rsidP="00B33616">
    <w:pPr>
      <w:pStyle w:val="Foote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4EE40" w14:textId="77777777" w:rsidR="00E80A88" w:rsidRDefault="00E80A88">
      <w:r>
        <w:separator/>
      </w:r>
    </w:p>
  </w:footnote>
  <w:footnote w:type="continuationSeparator" w:id="0">
    <w:p w14:paraId="326AB3AF" w14:textId="77777777" w:rsidR="00E80A88" w:rsidRDefault="00E80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4936043"/>
      <w:docPartObj>
        <w:docPartGallery w:val="Page Numbers (Top of Page)"/>
        <w:docPartUnique/>
      </w:docPartObj>
    </w:sdtPr>
    <w:sdtContent>
      <w:p w14:paraId="17264888" w14:textId="0ADC93B0" w:rsidR="006A7DBC" w:rsidRDefault="006A7DBC" w:rsidP="00917F3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E24B36" w14:textId="77777777" w:rsidR="00EE75BB" w:rsidRDefault="00EE7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129073"/>
      <w:docPartObj>
        <w:docPartGallery w:val="Page Numbers (Top of Page)"/>
        <w:docPartUnique/>
      </w:docPartObj>
    </w:sdtPr>
    <w:sdtContent>
      <w:p w14:paraId="1676D19C" w14:textId="08FA53ED" w:rsidR="00EE75BB" w:rsidRPr="006A7DBC" w:rsidRDefault="006A7DBC" w:rsidP="006A7DBC">
        <w:pPr>
          <w:numPr>
            <w:ilvl w:val="0"/>
            <w:numId w:val="0"/>
          </w:numPr>
          <w:ind w:left="851"/>
          <w:jc w:val="center"/>
        </w:pPr>
        <w:r w:rsidRPr="006A7DBC">
          <w:fldChar w:fldCharType="begin"/>
        </w:r>
        <w:r w:rsidRPr="006A7DBC">
          <w:instrText xml:space="preserve"> PAGE </w:instrText>
        </w:r>
        <w:r w:rsidRPr="006A7DBC">
          <w:fldChar w:fldCharType="separate"/>
        </w:r>
        <w:r w:rsidRPr="006A7DBC">
          <w:t>2</w:t>
        </w:r>
        <w:r w:rsidRPr="006A7DBC">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DE7A" w14:textId="77777777" w:rsidR="00EE75BB" w:rsidRDefault="00EE75BB" w:rsidP="00B33616">
    <w:pPr>
      <w:pStyle w:val="Header"/>
      <w:numPr>
        <w:ilvl w:val="0"/>
        <w:numId w:val="0"/>
      </w:num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323ED"/>
    <w:multiLevelType w:val="hybridMultilevel"/>
    <w:tmpl w:val="319C8E08"/>
    <w:lvl w:ilvl="0" w:tplc="C610C9B2">
      <w:start w:val="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49E3123"/>
    <w:multiLevelType w:val="hybridMultilevel"/>
    <w:tmpl w:val="86305B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F40B82"/>
    <w:multiLevelType w:val="multilevel"/>
    <w:tmpl w:val="518AA10E"/>
    <w:lvl w:ilvl="0">
      <w:start w:val="4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2D4631E"/>
    <w:multiLevelType w:val="multilevel"/>
    <w:tmpl w:val="97B0E270"/>
    <w:lvl w:ilvl="0">
      <w:start w:val="2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9943ECF"/>
    <w:multiLevelType w:val="hybridMultilevel"/>
    <w:tmpl w:val="21BC928E"/>
    <w:lvl w:ilvl="0" w:tplc="26E2113A">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06041D"/>
    <w:multiLevelType w:val="hybridMultilevel"/>
    <w:tmpl w:val="D6E0007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32313711"/>
    <w:multiLevelType w:val="hybridMultilevel"/>
    <w:tmpl w:val="D980BBDE"/>
    <w:lvl w:ilvl="0" w:tplc="0809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32E36DC9"/>
    <w:multiLevelType w:val="multilevel"/>
    <w:tmpl w:val="2B18816A"/>
    <w:lvl w:ilvl="0">
      <w:start w:val="2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3D871382"/>
    <w:multiLevelType w:val="multilevel"/>
    <w:tmpl w:val="13089762"/>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2E04E10"/>
    <w:multiLevelType w:val="hybridMultilevel"/>
    <w:tmpl w:val="EEC0D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5661F9B"/>
    <w:multiLevelType w:val="multilevel"/>
    <w:tmpl w:val="77B265A8"/>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6311B6E"/>
    <w:multiLevelType w:val="hybridMultilevel"/>
    <w:tmpl w:val="1E3645FE"/>
    <w:lvl w:ilvl="0" w:tplc="04270001">
      <w:start w:val="1"/>
      <w:numFmt w:val="bullet"/>
      <w:pStyle w:val="Normal"/>
      <w:lvlText w:val=""/>
      <w:lvlJc w:val="left"/>
      <w:pPr>
        <w:ind w:left="1211"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46DC1D4D"/>
    <w:multiLevelType w:val="multilevel"/>
    <w:tmpl w:val="B6F2D376"/>
    <w:lvl w:ilvl="0">
      <w:start w:val="2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A0E2FB0"/>
    <w:multiLevelType w:val="multilevel"/>
    <w:tmpl w:val="55BA230A"/>
    <w:lvl w:ilvl="0">
      <w:start w:val="3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4A845D27"/>
    <w:multiLevelType w:val="multilevel"/>
    <w:tmpl w:val="C7882424"/>
    <w:lvl w:ilvl="0">
      <w:start w:val="2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5277744"/>
    <w:multiLevelType w:val="hybridMultilevel"/>
    <w:tmpl w:val="7B48D6A4"/>
    <w:lvl w:ilvl="0" w:tplc="AE7C63DE">
      <w:start w:val="1"/>
      <w:numFmt w:val="upperRoman"/>
      <w:pStyle w:val="Heading1"/>
      <w:lvlText w:val="%1."/>
      <w:lvlJc w:val="right"/>
      <w:pPr>
        <w:ind w:left="347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9D214A0"/>
    <w:multiLevelType w:val="multilevel"/>
    <w:tmpl w:val="911437FC"/>
    <w:lvl w:ilvl="0">
      <w:start w:val="1"/>
      <w:numFmt w:val="decimal"/>
      <w:lvlText w:val="%1."/>
      <w:lvlJc w:val="left"/>
      <w:pPr>
        <w:ind w:left="1978" w:hanging="1128"/>
      </w:pPr>
      <w:rPr>
        <w:rFonts w:ascii="Times New Roman" w:hAnsi="Times New Roman" w:cs="Times New Roman" w:hint="default"/>
        <w:b w:val="0"/>
        <w:sz w:val="24"/>
        <w:szCs w:val="24"/>
      </w:rPr>
    </w:lvl>
    <w:lvl w:ilvl="1">
      <w:start w:val="1"/>
      <w:numFmt w:val="decimal"/>
      <w:isLgl/>
      <w:lvlText w:val="%1.%2."/>
      <w:lvlJc w:val="left"/>
      <w:pPr>
        <w:ind w:left="2490" w:hanging="1356"/>
      </w:pPr>
      <w:rPr>
        <w:rFonts w:hint="default"/>
      </w:rPr>
    </w:lvl>
    <w:lvl w:ilvl="2">
      <w:start w:val="1"/>
      <w:numFmt w:val="decimal"/>
      <w:isLgl/>
      <w:lvlText w:val="%1.%2.%3."/>
      <w:lvlJc w:val="left"/>
      <w:pPr>
        <w:ind w:left="1782" w:hanging="1356"/>
      </w:pPr>
      <w:rPr>
        <w:rFonts w:hint="default"/>
      </w:rPr>
    </w:lvl>
    <w:lvl w:ilvl="3">
      <w:start w:val="1"/>
      <w:numFmt w:val="decimal"/>
      <w:isLgl/>
      <w:lvlText w:val="%1.%2.%3.%4."/>
      <w:lvlJc w:val="left"/>
      <w:pPr>
        <w:ind w:left="2207" w:hanging="1356"/>
      </w:pPr>
      <w:rPr>
        <w:rFonts w:hint="default"/>
      </w:rPr>
    </w:lvl>
    <w:lvl w:ilvl="4">
      <w:start w:val="1"/>
      <w:numFmt w:val="decimal"/>
      <w:isLgl/>
      <w:lvlText w:val="%1.%2.%3.%4.%5."/>
      <w:lvlJc w:val="left"/>
      <w:pPr>
        <w:ind w:left="2207" w:hanging="1356"/>
      </w:pPr>
      <w:rPr>
        <w:rFonts w:hint="default"/>
      </w:rPr>
    </w:lvl>
    <w:lvl w:ilvl="5">
      <w:start w:val="1"/>
      <w:numFmt w:val="decimal"/>
      <w:isLgl/>
      <w:lvlText w:val="%1.%2.%3.%4.%5.%6."/>
      <w:lvlJc w:val="left"/>
      <w:pPr>
        <w:ind w:left="2207" w:hanging="135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1C51C27"/>
    <w:multiLevelType w:val="hybridMultilevel"/>
    <w:tmpl w:val="6084381E"/>
    <w:lvl w:ilvl="0" w:tplc="0809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6EB720D6"/>
    <w:multiLevelType w:val="multilevel"/>
    <w:tmpl w:val="B97664D0"/>
    <w:lvl w:ilvl="0">
      <w:start w:val="6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74FE7D5C"/>
    <w:multiLevelType w:val="hybridMultilevel"/>
    <w:tmpl w:val="64408B2C"/>
    <w:lvl w:ilvl="0" w:tplc="A126C4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1386590">
    <w:abstractNumId w:val="16"/>
  </w:num>
  <w:num w:numId="2" w16cid:durableId="875387059">
    <w:abstractNumId w:val="15"/>
  </w:num>
  <w:num w:numId="3" w16cid:durableId="1729182215">
    <w:abstractNumId w:val="11"/>
  </w:num>
  <w:num w:numId="4" w16cid:durableId="1891500348">
    <w:abstractNumId w:val="9"/>
  </w:num>
  <w:num w:numId="5" w16cid:durableId="963148770">
    <w:abstractNumId w:val="1"/>
  </w:num>
  <w:num w:numId="6" w16cid:durableId="78987974">
    <w:abstractNumId w:val="8"/>
  </w:num>
  <w:num w:numId="7" w16cid:durableId="1959482919">
    <w:abstractNumId w:val="19"/>
  </w:num>
  <w:num w:numId="8" w16cid:durableId="1559197829">
    <w:abstractNumId w:val="4"/>
  </w:num>
  <w:num w:numId="9" w16cid:durableId="1551530512">
    <w:abstractNumId w:val="0"/>
  </w:num>
  <w:num w:numId="10" w16cid:durableId="195890274">
    <w:abstractNumId w:val="5"/>
  </w:num>
  <w:num w:numId="11" w16cid:durableId="301471046">
    <w:abstractNumId w:val="7"/>
  </w:num>
  <w:num w:numId="12" w16cid:durableId="548029615">
    <w:abstractNumId w:val="12"/>
  </w:num>
  <w:num w:numId="13" w16cid:durableId="2118595807">
    <w:abstractNumId w:val="10"/>
  </w:num>
  <w:num w:numId="14" w16cid:durableId="1444692315">
    <w:abstractNumId w:val="3"/>
  </w:num>
  <w:num w:numId="15" w16cid:durableId="1946842807">
    <w:abstractNumId w:val="14"/>
  </w:num>
  <w:num w:numId="16" w16cid:durableId="827599387">
    <w:abstractNumId w:val="13"/>
  </w:num>
  <w:num w:numId="17" w16cid:durableId="1053231623">
    <w:abstractNumId w:val="2"/>
  </w:num>
  <w:num w:numId="18" w16cid:durableId="719667453">
    <w:abstractNumId w:val="18"/>
  </w:num>
  <w:num w:numId="19" w16cid:durableId="509488181">
    <w:abstractNumId w:val="17"/>
  </w:num>
  <w:num w:numId="20" w16cid:durableId="4313221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1D4"/>
    <w:rsid w:val="00097F60"/>
    <w:rsid w:val="003D1268"/>
    <w:rsid w:val="003D57C8"/>
    <w:rsid w:val="0047117D"/>
    <w:rsid w:val="004C1C73"/>
    <w:rsid w:val="00646143"/>
    <w:rsid w:val="006A7DBC"/>
    <w:rsid w:val="008D0B4D"/>
    <w:rsid w:val="00AD51D4"/>
    <w:rsid w:val="00DE6CAD"/>
    <w:rsid w:val="00E80A88"/>
    <w:rsid w:val="00EE7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DEFA7"/>
  <w15:chartTrackingRefBased/>
  <w15:docId w15:val="{77D8C980-A315-4BEE-B0D6-01862595B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1D4"/>
    <w:pPr>
      <w:numPr>
        <w:numId w:val="3"/>
      </w:numPr>
      <w:spacing w:after="0" w:line="240" w:lineRule="auto"/>
      <w:ind w:left="0" w:firstLine="851"/>
      <w:jc w:val="both"/>
    </w:pPr>
    <w:rPr>
      <w:rFonts w:ascii="Times New Roman" w:hAnsi="Times New Roman"/>
      <w:kern w:val="0"/>
      <w:sz w:val="24"/>
      <w:lang w:val="lt-LT"/>
      <w14:ligatures w14:val="none"/>
    </w:rPr>
  </w:style>
  <w:style w:type="paragraph" w:styleId="Heading1">
    <w:name w:val="heading 1"/>
    <w:basedOn w:val="Normal"/>
    <w:next w:val="Normal"/>
    <w:link w:val="Heading1Char"/>
    <w:uiPriority w:val="9"/>
    <w:qFormat/>
    <w:rsid w:val="00AD51D4"/>
    <w:pPr>
      <w:keepNext/>
      <w:keepLines/>
      <w:numPr>
        <w:numId w:val="2"/>
      </w:numPr>
      <w:spacing w:before="200"/>
      <w:ind w:left="714" w:hanging="357"/>
      <w:jc w:val="center"/>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AD51D4"/>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1D4"/>
    <w:rPr>
      <w:rFonts w:ascii="Times New Roman" w:eastAsiaTheme="majorEastAsia" w:hAnsi="Times New Roman" w:cstheme="majorBidi"/>
      <w:b/>
      <w:bCs/>
      <w:caps/>
      <w:kern w:val="0"/>
      <w:sz w:val="24"/>
      <w:szCs w:val="28"/>
      <w:lang w:val="lt-LT"/>
      <w14:ligatures w14:val="none"/>
    </w:rPr>
  </w:style>
  <w:style w:type="character" w:customStyle="1" w:styleId="Heading2Char">
    <w:name w:val="Heading 2 Char"/>
    <w:basedOn w:val="DefaultParagraphFont"/>
    <w:link w:val="Heading2"/>
    <w:uiPriority w:val="9"/>
    <w:rsid w:val="00AD51D4"/>
    <w:rPr>
      <w:rFonts w:asciiTheme="majorHAnsi" w:eastAsiaTheme="majorEastAsia" w:hAnsiTheme="majorHAnsi" w:cstheme="majorBidi"/>
      <w:b/>
      <w:bCs/>
      <w:color w:val="4472C4" w:themeColor="accent1"/>
      <w:kern w:val="0"/>
      <w:sz w:val="26"/>
      <w:szCs w:val="26"/>
      <w:lang w:val="lt-LT"/>
      <w14:ligatures w14:val="none"/>
    </w:rPr>
  </w:style>
  <w:style w:type="paragraph" w:styleId="ListParagraph">
    <w:name w:val="List Paragraph"/>
    <w:basedOn w:val="Normal"/>
    <w:uiPriority w:val="34"/>
    <w:qFormat/>
    <w:rsid w:val="00AD51D4"/>
    <w:pPr>
      <w:ind w:left="720"/>
      <w:contextualSpacing/>
    </w:pPr>
  </w:style>
  <w:style w:type="paragraph" w:customStyle="1" w:styleId="Style4">
    <w:name w:val="Style4"/>
    <w:basedOn w:val="Normal"/>
    <w:rsid w:val="00AD51D4"/>
    <w:pPr>
      <w:widowControl w:val="0"/>
      <w:autoSpaceDE w:val="0"/>
      <w:autoSpaceDN w:val="0"/>
      <w:adjustRightInd w:val="0"/>
      <w:spacing w:line="279" w:lineRule="exact"/>
      <w:ind w:firstLine="1123"/>
    </w:pPr>
    <w:rPr>
      <w:rFonts w:eastAsia="Times New Roman" w:cs="Times New Roman"/>
      <w:szCs w:val="24"/>
      <w:lang w:eastAsia="lt-LT"/>
    </w:rPr>
  </w:style>
  <w:style w:type="character" w:customStyle="1" w:styleId="FontStyle11">
    <w:name w:val="Font Style11"/>
    <w:basedOn w:val="DefaultParagraphFont"/>
    <w:rsid w:val="00AD51D4"/>
    <w:rPr>
      <w:rFonts w:ascii="Times New Roman" w:hAnsi="Times New Roman" w:cs="Times New Roman"/>
      <w:b/>
      <w:bCs/>
      <w:sz w:val="22"/>
      <w:szCs w:val="22"/>
    </w:rPr>
  </w:style>
  <w:style w:type="paragraph" w:styleId="BodyText">
    <w:name w:val="Body Text"/>
    <w:basedOn w:val="Normal"/>
    <w:link w:val="BodyTextChar"/>
    <w:semiHidden/>
    <w:rsid w:val="00AD51D4"/>
    <w:rPr>
      <w:rFonts w:eastAsia="Times New Roman" w:cs="Times New Roman"/>
      <w:sz w:val="28"/>
      <w:szCs w:val="24"/>
      <w:lang w:val="en-GB"/>
    </w:rPr>
  </w:style>
  <w:style w:type="character" w:customStyle="1" w:styleId="BodyTextChar">
    <w:name w:val="Body Text Char"/>
    <w:basedOn w:val="DefaultParagraphFont"/>
    <w:link w:val="BodyText"/>
    <w:semiHidden/>
    <w:rsid w:val="00AD51D4"/>
    <w:rPr>
      <w:rFonts w:ascii="Times New Roman" w:eastAsia="Times New Roman" w:hAnsi="Times New Roman" w:cs="Times New Roman"/>
      <w:kern w:val="0"/>
      <w:sz w:val="28"/>
      <w:szCs w:val="24"/>
      <w14:ligatures w14:val="none"/>
    </w:rPr>
  </w:style>
  <w:style w:type="paragraph" w:styleId="Header">
    <w:name w:val="header"/>
    <w:basedOn w:val="Normal"/>
    <w:link w:val="HeaderChar"/>
    <w:uiPriority w:val="99"/>
    <w:unhideWhenUsed/>
    <w:rsid w:val="00AD51D4"/>
    <w:pPr>
      <w:tabs>
        <w:tab w:val="center" w:pos="4819"/>
        <w:tab w:val="right" w:pos="9638"/>
      </w:tabs>
    </w:pPr>
  </w:style>
  <w:style w:type="character" w:customStyle="1" w:styleId="HeaderChar">
    <w:name w:val="Header Char"/>
    <w:basedOn w:val="DefaultParagraphFont"/>
    <w:link w:val="Header"/>
    <w:uiPriority w:val="99"/>
    <w:rsid w:val="00AD51D4"/>
    <w:rPr>
      <w:rFonts w:ascii="Times New Roman" w:hAnsi="Times New Roman"/>
      <w:kern w:val="0"/>
      <w:sz w:val="24"/>
      <w:lang w:val="lt-LT"/>
      <w14:ligatures w14:val="none"/>
    </w:rPr>
  </w:style>
  <w:style w:type="paragraph" w:styleId="Footer">
    <w:name w:val="footer"/>
    <w:basedOn w:val="Normal"/>
    <w:link w:val="FooterChar"/>
    <w:uiPriority w:val="99"/>
    <w:unhideWhenUsed/>
    <w:rsid w:val="00AD51D4"/>
    <w:pPr>
      <w:tabs>
        <w:tab w:val="center" w:pos="4819"/>
        <w:tab w:val="right" w:pos="9638"/>
      </w:tabs>
    </w:pPr>
  </w:style>
  <w:style w:type="character" w:customStyle="1" w:styleId="FooterChar">
    <w:name w:val="Footer Char"/>
    <w:basedOn w:val="DefaultParagraphFont"/>
    <w:link w:val="Footer"/>
    <w:uiPriority w:val="99"/>
    <w:rsid w:val="00AD51D4"/>
    <w:rPr>
      <w:rFonts w:ascii="Times New Roman" w:hAnsi="Times New Roman"/>
      <w:kern w:val="0"/>
      <w:sz w:val="24"/>
      <w:lang w:val="lt-LT"/>
      <w14:ligatures w14:val="none"/>
    </w:rPr>
  </w:style>
  <w:style w:type="paragraph" w:styleId="BalloonText">
    <w:name w:val="Balloon Text"/>
    <w:basedOn w:val="Normal"/>
    <w:link w:val="BalloonTextChar"/>
    <w:uiPriority w:val="99"/>
    <w:semiHidden/>
    <w:unhideWhenUsed/>
    <w:rsid w:val="00AD51D4"/>
    <w:rPr>
      <w:rFonts w:ascii="Tahoma" w:hAnsi="Tahoma" w:cs="Tahoma"/>
      <w:sz w:val="16"/>
      <w:szCs w:val="16"/>
    </w:rPr>
  </w:style>
  <w:style w:type="character" w:customStyle="1" w:styleId="BalloonTextChar">
    <w:name w:val="Balloon Text Char"/>
    <w:basedOn w:val="DefaultParagraphFont"/>
    <w:link w:val="BalloonText"/>
    <w:uiPriority w:val="99"/>
    <w:semiHidden/>
    <w:rsid w:val="00AD51D4"/>
    <w:rPr>
      <w:rFonts w:ascii="Tahoma" w:hAnsi="Tahoma" w:cs="Tahoma"/>
      <w:kern w:val="0"/>
      <w:sz w:val="16"/>
      <w:szCs w:val="16"/>
      <w:lang w:val="lt-LT"/>
      <w14:ligatures w14:val="none"/>
    </w:rPr>
  </w:style>
  <w:style w:type="character" w:styleId="Hyperlink">
    <w:name w:val="Hyperlink"/>
    <w:basedOn w:val="DefaultParagraphFont"/>
    <w:unhideWhenUsed/>
    <w:rsid w:val="00AD51D4"/>
    <w:rPr>
      <w:color w:val="0563C1" w:themeColor="hyperlink"/>
      <w:u w:val="single"/>
    </w:rPr>
  </w:style>
  <w:style w:type="table" w:styleId="TableGrid">
    <w:name w:val="Table Grid"/>
    <w:basedOn w:val="TableNormal"/>
    <w:uiPriority w:val="59"/>
    <w:rsid w:val="00AD51D4"/>
    <w:pPr>
      <w:spacing w:after="0" w:line="240" w:lineRule="auto"/>
      <w:ind w:firstLine="851"/>
      <w:jc w:val="both"/>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Normal"/>
    <w:rsid w:val="00AD51D4"/>
    <w:pPr>
      <w:spacing w:after="160" w:line="240" w:lineRule="exact"/>
    </w:pPr>
    <w:rPr>
      <w:rFonts w:ascii="Tahoma" w:eastAsia="Times New Roman" w:hAnsi="Tahoma" w:cs="Times New Roman"/>
      <w:sz w:val="20"/>
      <w:szCs w:val="20"/>
      <w:lang w:val="en-US"/>
    </w:rPr>
  </w:style>
  <w:style w:type="paragraph" w:styleId="BodyText3">
    <w:name w:val="Body Text 3"/>
    <w:basedOn w:val="Normal"/>
    <w:link w:val="BodyText3Char"/>
    <w:rsid w:val="00AD51D4"/>
    <w:pPr>
      <w:spacing w:after="120"/>
    </w:pPr>
    <w:rPr>
      <w:rFonts w:eastAsia="Times New Roman" w:cs="Times New Roman"/>
      <w:sz w:val="16"/>
      <w:szCs w:val="16"/>
    </w:rPr>
  </w:style>
  <w:style w:type="character" w:customStyle="1" w:styleId="BodyText3Char">
    <w:name w:val="Body Text 3 Char"/>
    <w:basedOn w:val="DefaultParagraphFont"/>
    <w:link w:val="BodyText3"/>
    <w:rsid w:val="00AD51D4"/>
    <w:rPr>
      <w:rFonts w:ascii="Times New Roman" w:eastAsia="Times New Roman" w:hAnsi="Times New Roman" w:cs="Times New Roman"/>
      <w:kern w:val="0"/>
      <w:sz w:val="16"/>
      <w:szCs w:val="16"/>
      <w:lang w:val="lt-LT"/>
      <w14:ligatures w14:val="none"/>
    </w:rPr>
  </w:style>
  <w:style w:type="paragraph" w:styleId="BodyTextIndent">
    <w:name w:val="Body Text Indent"/>
    <w:basedOn w:val="Normal"/>
    <w:link w:val="BodyTextIndentChar"/>
    <w:rsid w:val="00AD51D4"/>
    <w:pPr>
      <w:spacing w:after="120"/>
      <w:ind w:left="283"/>
    </w:pPr>
    <w:rPr>
      <w:rFonts w:eastAsia="Times New Roman" w:cs="Times New Roman"/>
      <w:szCs w:val="24"/>
    </w:rPr>
  </w:style>
  <w:style w:type="character" w:customStyle="1" w:styleId="BodyTextIndentChar">
    <w:name w:val="Body Text Indent Char"/>
    <w:basedOn w:val="DefaultParagraphFont"/>
    <w:link w:val="BodyTextIndent"/>
    <w:rsid w:val="00AD51D4"/>
    <w:rPr>
      <w:rFonts w:ascii="Times New Roman" w:eastAsia="Times New Roman" w:hAnsi="Times New Roman" w:cs="Times New Roman"/>
      <w:kern w:val="0"/>
      <w:sz w:val="24"/>
      <w:szCs w:val="24"/>
      <w:lang w:val="lt-LT"/>
      <w14:ligatures w14:val="none"/>
    </w:rPr>
  </w:style>
  <w:style w:type="paragraph" w:styleId="Revision">
    <w:name w:val="Revision"/>
    <w:hidden/>
    <w:uiPriority w:val="99"/>
    <w:semiHidden/>
    <w:rsid w:val="00AD51D4"/>
    <w:pPr>
      <w:spacing w:after="0" w:line="240" w:lineRule="auto"/>
      <w:ind w:firstLine="851"/>
      <w:jc w:val="both"/>
    </w:pPr>
    <w:rPr>
      <w:kern w:val="0"/>
      <w:lang w:val="lt-LT"/>
      <w14:ligatures w14:val="none"/>
    </w:rPr>
  </w:style>
  <w:style w:type="paragraph" w:styleId="NormalWeb">
    <w:name w:val="Normal (Web)"/>
    <w:basedOn w:val="Normal"/>
    <w:uiPriority w:val="99"/>
    <w:unhideWhenUsed/>
    <w:rsid w:val="00AD51D4"/>
    <w:pPr>
      <w:spacing w:before="100" w:beforeAutospacing="1" w:after="100" w:afterAutospacing="1"/>
    </w:pPr>
    <w:rPr>
      <w:rFonts w:eastAsia="Times New Roman" w:cs="Times New Roman"/>
      <w:szCs w:val="24"/>
      <w:lang w:eastAsia="lt-LT"/>
    </w:rPr>
  </w:style>
  <w:style w:type="character" w:styleId="Strong">
    <w:name w:val="Strong"/>
    <w:basedOn w:val="DefaultParagraphFont"/>
    <w:uiPriority w:val="22"/>
    <w:qFormat/>
    <w:rsid w:val="00AD51D4"/>
    <w:rPr>
      <w:b/>
      <w:bCs/>
    </w:rPr>
  </w:style>
  <w:style w:type="character" w:customStyle="1" w:styleId="apple-converted-space">
    <w:name w:val="apple-converted-space"/>
    <w:basedOn w:val="DefaultParagraphFont"/>
    <w:rsid w:val="00AD51D4"/>
  </w:style>
  <w:style w:type="character" w:styleId="CommentReference">
    <w:name w:val="annotation reference"/>
    <w:basedOn w:val="DefaultParagraphFont"/>
    <w:uiPriority w:val="99"/>
    <w:semiHidden/>
    <w:unhideWhenUsed/>
    <w:rsid w:val="00AD51D4"/>
    <w:rPr>
      <w:sz w:val="16"/>
      <w:szCs w:val="16"/>
    </w:rPr>
  </w:style>
  <w:style w:type="paragraph" w:styleId="CommentText">
    <w:name w:val="annotation text"/>
    <w:basedOn w:val="Normal"/>
    <w:link w:val="CommentTextChar"/>
    <w:uiPriority w:val="99"/>
    <w:unhideWhenUsed/>
    <w:rsid w:val="00AD51D4"/>
    <w:rPr>
      <w:sz w:val="20"/>
      <w:szCs w:val="20"/>
    </w:rPr>
  </w:style>
  <w:style w:type="character" w:customStyle="1" w:styleId="CommentTextChar">
    <w:name w:val="Comment Text Char"/>
    <w:basedOn w:val="DefaultParagraphFont"/>
    <w:link w:val="CommentText"/>
    <w:uiPriority w:val="99"/>
    <w:rsid w:val="00AD51D4"/>
    <w:rPr>
      <w:rFonts w:ascii="Times New Roman" w:hAnsi="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AD51D4"/>
    <w:rPr>
      <w:b/>
      <w:bCs/>
    </w:rPr>
  </w:style>
  <w:style w:type="character" w:customStyle="1" w:styleId="CommentSubjectChar">
    <w:name w:val="Comment Subject Char"/>
    <w:basedOn w:val="CommentTextChar"/>
    <w:link w:val="CommentSubject"/>
    <w:uiPriority w:val="99"/>
    <w:semiHidden/>
    <w:rsid w:val="00AD51D4"/>
    <w:rPr>
      <w:rFonts w:ascii="Times New Roman" w:hAnsi="Times New Roman"/>
      <w:b/>
      <w:bCs/>
      <w:kern w:val="0"/>
      <w:sz w:val="20"/>
      <w:szCs w:val="20"/>
      <w:lang w:val="lt-LT"/>
      <w14:ligatures w14:val="none"/>
    </w:rPr>
  </w:style>
  <w:style w:type="character" w:customStyle="1" w:styleId="Neapdorotaspaminjimas1">
    <w:name w:val="Neapdorotas paminėjimas1"/>
    <w:basedOn w:val="DefaultParagraphFont"/>
    <w:uiPriority w:val="99"/>
    <w:semiHidden/>
    <w:unhideWhenUsed/>
    <w:rsid w:val="00AD51D4"/>
    <w:rPr>
      <w:color w:val="605E5C"/>
      <w:shd w:val="clear" w:color="auto" w:fill="E1DFDD"/>
    </w:rPr>
  </w:style>
  <w:style w:type="paragraph" w:styleId="Title">
    <w:name w:val="Title"/>
    <w:basedOn w:val="Normal"/>
    <w:next w:val="Normal"/>
    <w:link w:val="TitleChar"/>
    <w:uiPriority w:val="10"/>
    <w:qFormat/>
    <w:rsid w:val="00AD51D4"/>
    <w:pPr>
      <w:numPr>
        <w:numId w:val="0"/>
      </w:numPr>
      <w:spacing w:before="240" w:after="240"/>
      <w:contextualSpacing/>
      <w:jc w:val="center"/>
    </w:pPr>
    <w:rPr>
      <w:rFonts w:eastAsiaTheme="majorEastAsia" w:cstheme="majorBidi"/>
      <w:b/>
      <w:kern w:val="28"/>
      <w:szCs w:val="56"/>
    </w:rPr>
  </w:style>
  <w:style w:type="character" w:customStyle="1" w:styleId="TitleChar">
    <w:name w:val="Title Char"/>
    <w:basedOn w:val="DefaultParagraphFont"/>
    <w:link w:val="Title"/>
    <w:uiPriority w:val="10"/>
    <w:rsid w:val="00AD51D4"/>
    <w:rPr>
      <w:rFonts w:ascii="Times New Roman" w:eastAsiaTheme="majorEastAsia" w:hAnsi="Times New Roman" w:cstheme="majorBidi"/>
      <w:b/>
      <w:kern w:val="28"/>
      <w:sz w:val="24"/>
      <w:szCs w:val="56"/>
      <w:lang w:val="lt-LT"/>
      <w14:ligatures w14:val="none"/>
    </w:rPr>
  </w:style>
  <w:style w:type="paragraph" w:styleId="NoSpacing">
    <w:name w:val="No Spacing"/>
    <w:uiPriority w:val="1"/>
    <w:qFormat/>
    <w:rsid w:val="00AD51D4"/>
    <w:pPr>
      <w:spacing w:after="0" w:line="240" w:lineRule="auto"/>
      <w:ind w:firstLine="851"/>
      <w:jc w:val="both"/>
    </w:pPr>
    <w:rPr>
      <w:rFonts w:ascii="Times New Roman" w:hAnsi="Times New Roman"/>
      <w:kern w:val="0"/>
      <w:sz w:val="24"/>
      <w:lang w:val="lt-LT"/>
      <w14:ligatures w14:val="none"/>
    </w:rPr>
  </w:style>
  <w:style w:type="character" w:styleId="SubtleEmphasis">
    <w:name w:val="Subtle Emphasis"/>
    <w:basedOn w:val="DefaultParagraphFont"/>
    <w:uiPriority w:val="19"/>
    <w:qFormat/>
    <w:rsid w:val="00AD51D4"/>
    <w:rPr>
      <w:rFonts w:ascii="Times New Roman" w:hAnsi="Times New Roman"/>
      <w:i w:val="0"/>
      <w:iCs/>
      <w:color w:val="404040" w:themeColor="text1" w:themeTint="BF"/>
      <w:sz w:val="24"/>
    </w:rPr>
  </w:style>
  <w:style w:type="paragraph" w:customStyle="1" w:styleId="Stilius1">
    <w:name w:val="Stilius1"/>
    <w:basedOn w:val="Normal"/>
    <w:link w:val="Stilius1Diagrama"/>
    <w:qFormat/>
    <w:rsid w:val="00AD51D4"/>
    <w:pPr>
      <w:framePr w:hSpace="180" w:wrap="around" w:vAnchor="text" w:hAnchor="page" w:x="1646" w:y="200"/>
      <w:numPr>
        <w:numId w:val="0"/>
      </w:numPr>
    </w:pPr>
  </w:style>
  <w:style w:type="character" w:styleId="Emphasis">
    <w:name w:val="Emphasis"/>
    <w:basedOn w:val="DefaultParagraphFont"/>
    <w:uiPriority w:val="20"/>
    <w:qFormat/>
    <w:rsid w:val="00AD51D4"/>
    <w:rPr>
      <w:i/>
      <w:iCs/>
    </w:rPr>
  </w:style>
  <w:style w:type="character" w:customStyle="1" w:styleId="Stilius1Diagrama">
    <w:name w:val="Stilius1 Diagrama"/>
    <w:basedOn w:val="DefaultParagraphFont"/>
    <w:link w:val="Stilius1"/>
    <w:rsid w:val="00AD51D4"/>
    <w:rPr>
      <w:rFonts w:ascii="Times New Roman" w:hAnsi="Times New Roman"/>
      <w:kern w:val="0"/>
      <w:sz w:val="24"/>
      <w:lang w:val="lt-LT"/>
      <w14:ligatures w14:val="none"/>
    </w:rPr>
  </w:style>
  <w:style w:type="character" w:styleId="PageNumber">
    <w:name w:val="page number"/>
    <w:basedOn w:val="DefaultParagraphFont"/>
    <w:uiPriority w:val="99"/>
    <w:semiHidden/>
    <w:unhideWhenUsed/>
    <w:rsid w:val="006A7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vivaldybe@kretinga.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4248</Words>
  <Characters>24218</Characters>
  <Application>Microsoft Office Word</Application>
  <DocSecurity>0</DocSecurity>
  <Lines>201</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Martinkus</dc:creator>
  <cp:keywords/>
  <dc:description/>
  <cp:lastModifiedBy>Rita Kasparavičiūtė</cp:lastModifiedBy>
  <cp:revision>2</cp:revision>
  <dcterms:created xsi:type="dcterms:W3CDTF">2024-01-02T09:06:00Z</dcterms:created>
  <dcterms:modified xsi:type="dcterms:W3CDTF">2024-01-02T09:06:00Z</dcterms:modified>
</cp:coreProperties>
</file>